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2"/>
        </w:numPr>
        <w:suppressAutoHyphens w:val="true"/>
        <w:overflowPunct w:val="false"/>
        <w:bidi w:val="0"/>
        <w:spacing w:lineRule="auto" w:line="240" w:before="240" w:after="120"/>
        <w:ind w:hanging="0" w:start="0" w:end="0"/>
        <w:jc w:val="center"/>
        <w:rPr/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1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66"/>
          <w:szCs w:val="66"/>
          <w:lang w:val="en-US" w:eastAsia="zh-CN" w:bidi="hi-IN"/>
        </w:rPr>
        <w:t>Company</w:t>
      </w:r>
      <w:r>
        <w:rPr>
          <w:rStyle w:val="Strong"/>
          <w:rFonts w:ascii="Aldine721 BT" w:hAnsi="Aldine721 BT"/>
          <w:b/>
          <w:bCs w:val="false"/>
          <w:i w:val="false"/>
          <w:iCs w:val="false"/>
          <w:caps w:val="false"/>
          <w:smallCaps w:val="false"/>
          <w:color w:themeColor="accent1" w:themeShade="bf" w:val="365F91"/>
          <w:spacing w:val="0"/>
          <w:sz w:val="66"/>
          <w:szCs w:val="66"/>
        </w:rPr>
        <w:t xml:space="preserve">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66"/>
          <w:szCs w:val="66"/>
          <w:lang w:val="en-US" w:eastAsia="zh-CN" w:bidi="hi-IN"/>
        </w:rPr>
        <w:t>Management</w:t>
      </w:r>
      <w:r>
        <w:rPr>
          <w:rStyle w:val="Strong"/>
          <w:rFonts w:ascii="Aldine721 BT" w:hAnsi="Aldine721 BT"/>
          <w:b/>
          <w:bCs w:val="false"/>
          <w:i w:val="false"/>
          <w:iCs w:val="false"/>
          <w:caps w:val="false"/>
          <w:smallCaps w:val="false"/>
          <w:color w:themeColor="accent1" w:themeShade="bf" w:val="365F91"/>
          <w:spacing w:val="0"/>
          <w:sz w:val="66"/>
          <w:szCs w:val="66"/>
        </w:rPr>
        <w:t xml:space="preserve">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66"/>
          <w:szCs w:val="66"/>
          <w:lang w:val="en-US" w:eastAsia="zh-CN" w:bidi="hi-IN"/>
        </w:rPr>
        <w:t>Questionnaire</w:t>
      </w:r>
    </w:p>
    <w:p>
      <w:pPr>
        <w:pStyle w:val="BodyText"/>
        <w:bidi w:val="0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14.5pt" to="502.0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-4.4pt" to="502.0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rPr/>
      </w:pPr>
      <w:r>
        <w:rPr>
          <w:rFonts w:ascii="Aldine721 BT" w:hAnsi="Aldine721 BT"/>
          <w:b/>
          <w:sz w:val="40"/>
          <w:szCs w:val="40"/>
        </w:rPr>
        <w:t>Company Management Questionnaire</w:t>
      </w:r>
      <w:r>
        <w:rPr>
          <w:rFonts w:ascii="Aldine721 BT" w:hAnsi="Aldine721 BT"/>
          <w:sz w:val="40"/>
          <w:szCs w:val="40"/>
        </w:rPr>
        <w:br/>
      </w:r>
      <w:r>
        <w:rPr>
          <w:rFonts w:ascii="Aldine721 BT" w:hAnsi="Aldine721 BT"/>
          <w:i/>
          <w:sz w:val="40"/>
          <w:szCs w:val="40"/>
        </w:rPr>
        <w:t>Designed for In-Depth Discussion</w:t>
      </w:r>
      <w:r>
        <w:rPr>
          <w:rFonts w:ascii="Aldine721 BT" w:hAnsi="Aldine721 BT"/>
          <w:sz w:val="40"/>
          <w:szCs w:val="40"/>
        </w:rPr>
        <w:br/>
      </w:r>
    </w:p>
    <w:p>
      <w:pPr>
        <w:pStyle w:val="Heading3"/>
        <w:ind w:hanging="0" w:start="0"/>
        <w:rPr/>
      </w:pPr>
      <w:r>
        <w:rPr>
          <w:rFonts w:ascii="Aldine721 BT" w:hAnsi="Aldine721 BT"/>
          <w:sz w:val="40"/>
          <w:szCs w:val="40"/>
        </w:rPr>
        <w:t>Section 1: Leadership &amp; Vision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Aldine721 BT" w:hAnsi="Aldine721 BT"/>
          <w:sz w:val="40"/>
          <w:szCs w:val="40"/>
        </w:rPr>
        <w:t>Describe your personal leadership style. How would you adapt it when managing a company with 10 employees versus 500 employees? Give concrete examples of situations where your style would change.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Aldine721 BT" w:hAnsi="Aldine721 BT"/>
          <w:sz w:val="40"/>
          <w:szCs w:val="40"/>
        </w:rPr>
        <w:t>What does “company vision” really mean in practice? How would you create, communicate, and keep a vision alive when the company faces major challenges like economic downturns or internal conflicts?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Aldine721 BT" w:hAnsi="Aldine721 BT"/>
          <w:sz w:val="40"/>
          <w:szCs w:val="40"/>
        </w:rPr>
        <w:t>How do you make difficult strategic decisions when data is incomplete or conflicting opinions exist among your team? Walk us through your decision-making process with a real or hypothetical example.</w:t>
      </w:r>
    </w:p>
    <w:p>
      <w:pPr>
        <w:pStyle w:val="Heading3"/>
        <w:ind w:hanging="0" w:start="0"/>
        <w:rPr/>
      </w:pPr>
      <w:r>
        <w:rPr>
          <w:rFonts w:ascii="Aldine721 BT" w:hAnsi="Aldine721 BT"/>
          <w:sz w:val="40"/>
          <w:szCs w:val="40"/>
        </w:rPr>
        <w:t>Section 2: Team &amp; People Management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Aldine721 BT" w:hAnsi="Aldine721 BT"/>
          <w:sz w:val="40"/>
          <w:szCs w:val="40"/>
        </w:rPr>
        <w:t>How would you build and maintain a strong company culture from day one? What specific practices, rituals, or policies would you implement, and how would you handle it when someone (even a top performer) doesn’t fit the culture?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Aldine721 BT" w:hAnsi="Aldine721 BT"/>
          <w:sz w:val="40"/>
          <w:szCs w:val="40"/>
        </w:rPr>
        <w:t>Describe your approach to hiring. What questions would you ask in interviews? How do you evaluate not just skills but also potential, attitude, and long-term fit?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Aldine721 BT" w:hAnsi="Aldine721 BT"/>
          <w:sz w:val="40"/>
          <w:szCs w:val="40"/>
        </w:rPr>
        <w:t>How should a manager handle underperformance? Outline a step-by-step process, including when you would choose coaching versus letting someone go.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Aldine721 BT" w:hAnsi="Aldine721 BT"/>
          <w:sz w:val="40"/>
          <w:szCs w:val="40"/>
        </w:rPr>
        <w:t>What strategies would you use to motivate employees during periods of high stress, rapid growth, or after a major setback? Include both monetary and non-monetary approaches.</w:t>
      </w:r>
    </w:p>
    <w:p>
      <w:pPr>
        <w:pStyle w:val="Heading3"/>
        <w:ind w:hanging="0" w:start="0"/>
        <w:rPr/>
      </w:pPr>
      <w:r>
        <w:rPr>
          <w:rFonts w:ascii="Aldine721 BT" w:hAnsi="Aldine721 BT"/>
          <w:sz w:val="40"/>
          <w:szCs w:val="40"/>
        </w:rPr>
        <w:t>Section 3: Strategy &amp; Operations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Aldine721 BT" w:hAnsi="Aldine721 BT"/>
          <w:sz w:val="40"/>
          <w:szCs w:val="40"/>
        </w:rPr>
        <w:t>How do you set company goals and ensure they are actually achieved? Explain how you would use OKRs, KPIs, or other frameworks, and how you track progress without micromanaging.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Aldine721 BT" w:hAnsi="Aldine721 BT"/>
          <w:sz w:val="40"/>
          <w:szCs w:val="40"/>
        </w:rPr>
        <w:t>Describe how you would manage operations in a growing company. What systems and processes would you put in place to avoid chaos as the company scales?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Aldine721 BT" w:hAnsi="Aldine721 BT"/>
          <w:sz w:val="40"/>
          <w:szCs w:val="40"/>
        </w:rPr>
        <w:t>How would you handle competition? Give examples of competitive strategies (cost leadership, differentiation, niche focus, etc.) and discuss when each might be most appropriate.</w:t>
      </w:r>
    </w:p>
    <w:p>
      <w:pPr>
        <w:pStyle w:val="Heading3"/>
        <w:ind w:hanging="0" w:start="0"/>
        <w:rPr/>
      </w:pPr>
      <w:r>
        <w:rPr>
          <w:rFonts w:ascii="Aldine721 BT" w:hAnsi="Aldine721 BT"/>
          <w:sz w:val="40"/>
          <w:szCs w:val="40"/>
        </w:rPr>
        <w:t>Section 4: Finance &amp; Sustainability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Aldine721 BT" w:hAnsi="Aldine721 BT"/>
          <w:sz w:val="40"/>
          <w:szCs w:val="40"/>
        </w:rPr>
        <w:t>Explain how you would manage cash flow and budgeting in the first three years of a startup. What financial mistakes do many new managers make, and how would you avoid them?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Aldine721 BT" w:hAnsi="Aldine721 BT"/>
          <w:sz w:val="40"/>
          <w:szCs w:val="40"/>
        </w:rPr>
        <w:t>How important is profitability versus growth? Describe a situation where you might deliberately choose one over the other and why.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Aldine721 BT" w:hAnsi="Aldine721 BT"/>
          <w:sz w:val="40"/>
          <w:szCs w:val="40"/>
        </w:rPr>
        <w:t>What role does sustainability (environmental, social, governance) play in modern company management? How would you balance it with profit goals?</w:t>
      </w:r>
    </w:p>
    <w:p>
      <w:pPr>
        <w:pStyle w:val="Heading3"/>
        <w:ind w:hanging="0" w:start="0"/>
        <w:rPr/>
      </w:pPr>
      <w:r>
        <w:rPr>
          <w:rFonts w:ascii="Aldine721 BT" w:hAnsi="Aldine721 BT"/>
          <w:sz w:val="40"/>
          <w:szCs w:val="40"/>
        </w:rPr>
        <w:t>Section 5: Marketing, Innovation &amp; Risk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Aldine721 BT" w:hAnsi="Aldine721 BT"/>
          <w:sz w:val="40"/>
          <w:szCs w:val="40"/>
        </w:rPr>
        <w:t>How would you build and maintain strong customer relationships? What would your customer service and feedback systems look like?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Aldine721 BT" w:hAnsi="Aldine721 BT"/>
          <w:sz w:val="40"/>
          <w:szCs w:val="40"/>
        </w:rPr>
        <w:t>Describe how you foster innovation within a company. How do you encourage employees to take risks while still maintaining control and accountability?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Aldine721 BT" w:hAnsi="Aldine721 BT"/>
          <w:sz w:val="40"/>
          <w:szCs w:val="40"/>
        </w:rPr>
        <w:t>What are the biggest risks a company faces today (technological disruption, cybersecurity, talent shortage, etc.)? Choose two and explain how you would proactively manage them.</w:t>
      </w:r>
    </w:p>
    <w:p>
      <w:pPr>
        <w:pStyle w:val="Heading3"/>
        <w:ind w:hanging="0" w:start="0"/>
        <w:rPr/>
      </w:pPr>
      <w:r>
        <w:rPr>
          <w:rFonts w:ascii="Aldine721 BT" w:hAnsi="Aldine721 BT"/>
          <w:sz w:val="40"/>
          <w:szCs w:val="40"/>
        </w:rPr>
        <w:t>Section 6: Personal Reflection &amp; Scenarios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Aldine721 BT" w:hAnsi="Aldine721 BT"/>
          <w:sz w:val="40"/>
          <w:szCs w:val="40"/>
        </w:rPr>
        <w:t>Tell us about a real company (or a case study) whose management you admire. What specific practices make them successful, and how would you apply those lessons?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Aldine721 BT" w:hAnsi="Aldine721 BT"/>
          <w:sz w:val="40"/>
          <w:szCs w:val="40"/>
        </w:rPr>
        <w:t>Imagine your company suddenly loses its biggest client (40% of revenue). Walk us through exactly how you would respond in the first 30 days, then in the following months.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Aldine721 BT" w:hAnsi="Aldine721 BT"/>
          <w:sz w:val="40"/>
          <w:szCs w:val="40"/>
        </w:rPr>
        <w:t>How do you manage your own time and energy as a leader? What systems do you use to avoid burnout while still being available to your team?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Aldine721 BT" w:hAnsi="Aldine721 BT"/>
          <w:sz w:val="40"/>
          <w:szCs w:val="40"/>
        </w:rPr>
        <w:t>Looking ahead 5–10 years, what do you believe will be the biggest changes in how companies are managed? How are you preparing yourself for those changes?</w:t>
      </w:r>
    </w:p>
    <w:p>
      <w:pPr>
        <w:pStyle w:val="HorizontalLine"/>
        <w:spacing w:before="0" w:after="283"/>
        <w:rPr>
          <w:rFonts w:ascii="Aldine721 BT" w:hAnsi="Aldine721 BT"/>
          <w:sz w:val="40"/>
          <w:szCs w:val="40"/>
        </w:rPr>
      </w:pPr>
      <w:r>
        <w:rPr/>
      </w:r>
    </w:p>
    <w:sectPr>
      <w:type w:val="nextPage"/>
      <w:pgSz w:w="11906" w:h="16838"/>
      <w:pgMar w:left="1136" w:right="1136" w:gutter="0" w:header="0" w:top="1136" w:footer="0" w:bottom="1136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Source Han Sans CN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Source Han Sans CN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LibreOffice/26.2.4.2$Linux_X86_64 LibreOffice_project/620$Build-2</Application>
  <AppVersion>15.0000</AppVersion>
  <Pages>4</Pages>
  <Words>595</Words>
  <Characters>3160</Characters>
  <CharactersWithSpaces>3704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2026-06-30T13:56:43Z</dcterms:created>
  <dc:creator/>
  <dc:description/>
  <dc:language>en-US</dc:language>
  <cp:lastModifiedBy/>
  <dcterms:modified xsi:type="dcterms:W3CDTF">2026-06-30T18:05:05Z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