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firstLine="1440" w:start="0" w:end="0"/>
        <w:jc w:val="both"/>
        <w:rPr>
          <w:sz w:val="44"/>
          <w:szCs w:val="44"/>
        </w:rPr>
      </w:pPr>
      <w:r>
        <w:rPr>
          <w:sz w:val="44"/>
          <w:szCs w:val="44"/>
          <w:u w:val="none"/>
        </w:rPr>
        <w:t xml:space="preserve">Leaving the sun-baked pampas of Rio Grande do Sul for the neon-veined precision of Japan feels like trading the </w:t>
      </w:r>
      <w:r>
        <w:rPr>
          <w:sz w:val="44"/>
          <w:szCs w:val="44"/>
          <w:u w:val="single"/>
        </w:rPr>
        <w:t>wild</w:t>
      </w:r>
      <w:r>
        <w:rPr>
          <w:sz w:val="44"/>
          <w:szCs w:val="44"/>
          <w:u w:val="none"/>
        </w:rPr>
        <w:t xml:space="preserve"> heartbeat of the South for the quiet, orchestrated </w:t>
      </w:r>
      <w:r>
        <w:rPr>
          <w:sz w:val="44"/>
          <w:szCs w:val="44"/>
          <w:u w:val="single"/>
        </w:rPr>
        <w:t>breath</w:t>
      </w:r>
      <w:r>
        <w:rPr>
          <w:sz w:val="44"/>
          <w:szCs w:val="44"/>
          <w:u w:val="none"/>
        </w:rPr>
        <w:t xml:space="preserve"> of the East. You board the plane in Porto Alegre with the </w:t>
      </w:r>
      <w:r>
        <w:rPr>
          <w:sz w:val="44"/>
          <w:szCs w:val="44"/>
          <w:u w:val="single"/>
        </w:rPr>
        <w:t>scent</w:t>
      </w:r>
      <w:r>
        <w:rPr>
          <w:sz w:val="44"/>
          <w:szCs w:val="44"/>
          <w:u w:val="none"/>
        </w:rPr>
        <w:t xml:space="preserve"> of chimarrão still on </w:t>
      </w:r>
      <w:r>
        <w:rPr>
          <w:sz w:val="44"/>
          <w:szCs w:val="44"/>
          <w:u w:val="single"/>
        </w:rPr>
        <w:t>your</w:t>
      </w:r>
      <w:r>
        <w:rPr>
          <w:sz w:val="44"/>
          <w:szCs w:val="44"/>
          <w:u w:val="none"/>
        </w:rPr>
        <w:t xml:space="preserve"> lips and the echo of gaucho accordions in your ears. When you land in Tokyo—or Osaka, or wherever your journey begins—the air itself seems different: crisp, filtered, almost </w:t>
      </w:r>
      <w:r>
        <w:rPr>
          <w:sz w:val="44"/>
          <w:szCs w:val="44"/>
          <w:u w:val="single"/>
        </w:rPr>
        <w:t>reverent</w:t>
      </w:r>
      <w:r>
        <w:rPr>
          <w:sz w:val="44"/>
          <w:szCs w:val="44"/>
          <w:u w:val="none"/>
        </w:rPr>
        <w:t xml:space="preserve">. The shift is visceral, emotional, and </w:t>
      </w:r>
      <w:r>
        <w:rPr>
          <w:sz w:val="44"/>
          <w:szCs w:val="44"/>
          <w:u w:val="single"/>
        </w:rPr>
        <w:t>layered</w:t>
      </w:r>
      <w:r>
        <w:rPr>
          <w:sz w:val="44"/>
          <w:szCs w:val="44"/>
          <w:u w:val="none"/>
        </w:rPr>
        <w:t xml:space="preserve"> with cultural whiplash that both humbles and </w:t>
      </w:r>
      <w:r>
        <w:rPr>
          <w:sz w:val="44"/>
          <w:szCs w:val="44"/>
          <w:u w:val="single"/>
        </w:rPr>
        <w:t>exhilarates</w:t>
      </w:r>
      <w:r>
        <w:rPr>
          <w:sz w:val="44"/>
          <w:szCs w:val="44"/>
          <w:u w:val="none"/>
        </w:rPr>
        <w:t xml:space="preserve"> you. </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shd w:fill="auto" w:val="clear"/>
        </w:rPr>
        <w:t xml:space="preserve">Back home in Rio Grande do Sul, life is </w:t>
      </w:r>
      <w:r>
        <w:rPr>
          <w:sz w:val="44"/>
          <w:szCs w:val="44"/>
          <w:u w:val="single"/>
          <w:shd w:fill="auto" w:val="clear"/>
        </w:rPr>
        <w:t>rooted</w:t>
      </w:r>
      <w:r>
        <w:rPr>
          <w:sz w:val="44"/>
          <w:szCs w:val="44"/>
          <w:u w:val="none"/>
          <w:shd w:fill="auto" w:val="clear"/>
        </w:rPr>
        <w:t xml:space="preserve"> in the land and the people. The state’s rolling green hills and endless grasslands </w:t>
      </w:r>
      <w:r>
        <w:rPr>
          <w:sz w:val="44"/>
          <w:szCs w:val="44"/>
          <w:u w:val="single"/>
          <w:shd w:fill="auto" w:val="clear"/>
        </w:rPr>
        <w:t>stretch</w:t>
      </w:r>
      <w:r>
        <w:rPr>
          <w:sz w:val="44"/>
          <w:szCs w:val="44"/>
          <w:u w:val="none"/>
          <w:shd w:fill="auto" w:val="clear"/>
        </w:rPr>
        <w:t xml:space="preserve"> like a living postcard under an </w:t>
      </w:r>
      <w:r>
        <w:rPr>
          <w:sz w:val="44"/>
          <w:szCs w:val="44"/>
          <w:u w:val="single"/>
          <w:shd w:fill="auto" w:val="clear"/>
        </w:rPr>
        <w:t>immense</w:t>
      </w:r>
      <w:r>
        <w:rPr>
          <w:sz w:val="44"/>
          <w:szCs w:val="44"/>
          <w:u w:val="none"/>
          <w:shd w:fill="auto" w:val="clear"/>
        </w:rPr>
        <w:t xml:space="preserve"> sky. Porto Alegre hugs the glassy expanse of the Guaíba Lake, its skyline a comfortable mix of glass towers and colonial-era buildings where the wind carries the smell of grilled </w:t>
      </w:r>
      <w:r>
        <w:rPr>
          <w:sz w:val="44"/>
          <w:szCs w:val="44"/>
          <w:u w:val="single"/>
          <w:shd w:fill="auto" w:val="clear"/>
        </w:rPr>
        <w:t>meat</w:t>
      </w:r>
      <w:r>
        <w:rPr>
          <w:sz w:val="44"/>
          <w:szCs w:val="44"/>
          <w:u w:val="none"/>
          <w:shd w:fill="auto" w:val="clear"/>
        </w:rPr>
        <w:t xml:space="preserve"> and the sound of Portuguese spoken with that unmistakable gaúcho drawl. Social life is warm, </w:t>
      </w:r>
      <w:r>
        <w:rPr>
          <w:sz w:val="44"/>
          <w:szCs w:val="44"/>
          <w:u w:val="single"/>
          <w:shd w:fill="auto" w:val="clear"/>
        </w:rPr>
        <w:t>loud</w:t>
      </w:r>
      <w:r>
        <w:rPr>
          <w:sz w:val="44"/>
          <w:szCs w:val="44"/>
          <w:u w:val="none"/>
          <w:shd w:fill="auto" w:val="clear"/>
        </w:rPr>
        <w:t xml:space="preserve">, and unfiltered: strangers become friends over a round of chimarrão, and weekends revolve around long tables where everyone talks at once. </w:t>
      </w:r>
      <w:r>
        <w:rPr>
          <w:sz w:val="44"/>
          <w:szCs w:val="44"/>
          <w:u w:val="none"/>
        </w:rPr>
        <w:t xml:space="preserve">Infrastructure here moves to a human rhythm—buses run late but with friendly </w:t>
      </w:r>
      <w:r>
        <w:rPr>
          <w:sz w:val="44"/>
          <w:szCs w:val="44"/>
          <w:u w:val="single"/>
        </w:rPr>
        <w:t>chatter</w:t>
      </w:r>
      <w:r>
        <w:rPr>
          <w:sz w:val="44"/>
          <w:szCs w:val="44"/>
          <w:u w:val="none"/>
        </w:rPr>
        <w:t>, traffic can snarl but nobody seems in a hurry, and the city pulses with an organic, slightly chaotic energy that feels alive.</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 xml:space="preserve">Food is culture made edible. In RS, meals are feasts of churrasco: thick cuts of picanha and costela grilled over open flames, shared with farofa, rice, and cold </w:t>
      </w:r>
      <w:r>
        <w:rPr>
          <w:sz w:val="44"/>
          <w:szCs w:val="44"/>
          <w:u w:val="single"/>
        </w:rPr>
        <w:t>beer</w:t>
      </w:r>
      <w:r>
        <w:rPr>
          <w:sz w:val="44"/>
          <w:szCs w:val="44"/>
          <w:u w:val="none"/>
        </w:rPr>
        <w:t xml:space="preserve"> while </w:t>
      </w:r>
      <w:r>
        <w:rPr>
          <w:sz w:val="44"/>
          <w:szCs w:val="44"/>
          <w:u w:val="single"/>
        </w:rPr>
        <w:t>guitars</w:t>
      </w:r>
      <w:r>
        <w:rPr>
          <w:sz w:val="44"/>
          <w:szCs w:val="44"/>
          <w:u w:val="none"/>
        </w:rPr>
        <w:t xml:space="preserve"> strum and stories flow late </w:t>
      </w:r>
      <w:r>
        <w:rPr>
          <w:sz w:val="44"/>
          <w:szCs w:val="44"/>
          <w:u w:val="single"/>
        </w:rPr>
        <w:t>into</w:t>
      </w:r>
      <w:r>
        <w:rPr>
          <w:sz w:val="44"/>
          <w:szCs w:val="44"/>
          <w:u w:val="none"/>
        </w:rPr>
        <w:t xml:space="preserve"> the night. People hug, gesture wildly, and speak their minds. Personal space is </w:t>
      </w:r>
      <w:r>
        <w:rPr>
          <w:sz w:val="44"/>
          <w:szCs w:val="44"/>
          <w:u w:val="single"/>
        </w:rPr>
        <w:t>optional</w:t>
      </w:r>
      <w:r>
        <w:rPr>
          <w:sz w:val="44"/>
          <w:szCs w:val="44"/>
          <w:u w:val="none"/>
        </w:rPr>
        <w:t>; warmth is mandatory.</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shd w:fill="FFFF00" w:val="clear"/>
        </w:rPr>
        <w:t>Then Japan greets you with a bow instead of a handshake. The first time someone steps aside on a crowded plat</w:t>
      </w:r>
      <w:r>
        <w:rPr>
          <w:sz w:val="44"/>
          <w:szCs w:val="44"/>
          <w:u w:val="none"/>
          <w:shd w:fill="FFFF00" w:val="clear"/>
        </w:rPr>
        <w:t xml:space="preserve">form to let you pass, or a </w:t>
      </w:r>
      <w:r>
        <w:rPr>
          <w:sz w:val="44"/>
          <w:szCs w:val="44"/>
          <w:u w:val="single"/>
          <w:shd w:fill="FFFF00" w:val="clear"/>
        </w:rPr>
        <w:t>shopkeeper</w:t>
      </w:r>
      <w:r>
        <w:rPr>
          <w:sz w:val="44"/>
          <w:szCs w:val="44"/>
          <w:u w:val="none"/>
          <w:shd w:fill="FFFF00" w:val="clear"/>
        </w:rPr>
        <w:t xml:space="preserve"> thanks you with a deep, </w:t>
      </w:r>
      <w:r>
        <w:rPr>
          <w:sz w:val="44"/>
          <w:szCs w:val="44"/>
          <w:u w:val="single"/>
          <w:shd w:fill="FFFF00" w:val="clear"/>
        </w:rPr>
        <w:t>sincere</w:t>
      </w:r>
      <w:r>
        <w:rPr>
          <w:sz w:val="44"/>
          <w:szCs w:val="44"/>
          <w:u w:val="none"/>
          <w:shd w:fill="FFFF00" w:val="clear"/>
        </w:rPr>
        <w:t xml:space="preserve"> nod, you feel the cultural </w:t>
      </w:r>
      <w:r>
        <w:rPr>
          <w:sz w:val="44"/>
          <w:szCs w:val="44"/>
          <w:u w:val="single"/>
          <w:shd w:fill="FFFF00" w:val="clear"/>
        </w:rPr>
        <w:t>temperature</w:t>
      </w:r>
      <w:r>
        <w:rPr>
          <w:sz w:val="44"/>
          <w:szCs w:val="44"/>
          <w:u w:val="none"/>
          <w:shd w:fill="FFFF00" w:val="clear"/>
        </w:rPr>
        <w:t xml:space="preserve"> drop—not cold, just… different.</w:t>
      </w:r>
      <w:r>
        <w:rPr>
          <w:sz w:val="44"/>
          <w:szCs w:val="44"/>
          <w:u w:val="none"/>
        </w:rPr>
        <w:t xml:space="preserve"> Harmony (</w:t>
      </w:r>
      <w:r>
        <w:rPr>
          <w:sz w:val="44"/>
          <w:szCs w:val="44"/>
          <w:u w:val="none"/>
        </w:rPr>
        <w:t>調和</w:t>
      </w:r>
      <w:r>
        <w:rPr>
          <w:sz w:val="44"/>
          <w:szCs w:val="44"/>
          <w:u w:val="none"/>
        </w:rPr>
        <w:t>) is the unspoken law. Voices stay low on trains, shoes come off at the genkan (</w:t>
      </w:r>
      <w:r>
        <w:rPr>
          <w:sz w:val="44"/>
          <w:szCs w:val="44"/>
          <w:u w:val="none"/>
        </w:rPr>
        <w:t>玄関</w:t>
      </w:r>
      <w:r>
        <w:rPr>
          <w:sz w:val="44"/>
          <w:szCs w:val="44"/>
          <w:u w:val="none"/>
        </w:rPr>
        <w:t>), and silence is a form of respect. Individualism gives way to collective consideration: no one eats while walking, trash is sorted with surgical precision, and a simple “sumimasen” carries the weight of an entire apology. The language barrier is steep at first—Portuguese’s rolling Rs versus Japanese’s soft, precise syllables—but the politeness is universal. You learn quickly that a small gesture, like returning a bow a little deeper, opens doors wider than any translation app.</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The infrastructure shock is almost poetic. Rio Grande do Sul’s cities are vibrant but imperfect: sidewalks can be uneven, public transport reliable yet relaxed, and power outages or flooding are occasional facts of life in a subtropical climate. Japan, by contrast, feels engineered like a living machine. The streets are immaculate—not a cigarette butt in sight. Trains arrive to the second; the Shinkansen glides at 300 km/h through countryside that looks like it was designed by an artist. Vending machines glow on every corner offering everything from hot coffee to umbrellas. Buildings sway gracefully during earthquakes thanks to seismic tech that Brazil is still dreaming of. Tokyo’s skyscrapers rise in perfect geometry, their lights synchronized, their subways so efficient you can set your watch by them. It’s not sterile—it’s respectful. The city works for its people, not the other way around.</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Yet the beauty runs deeper than efficiency. Rio Grande do Sul’s charm is raw and generous: the Serra Gaúcha’s misty valleys, the Atlantic waves crashing on Torres beaches, the golden light over the pampas at dusk. Japan’s beauty is refined, almost meditative. Seasons are celebrated like sacred events. Spring brings the sakura explosion—soft pink clouds drifting over ancient wooden temples and modern glass facades alike. Autumn paints the mountains in fiery reds and golds. Every park, every garden is curated like a poem.</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Wander through Kyoto during hanami and you understand why the Japanese speak of “mono no aware”—the gentle sadness of things’ impermanence. Petals fall like silent snow while families picnic quietly beneath the trees, a stark contrast to the boisterous barbecues back in Bento Gonçalves or Gramado.</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And then there is Mount Fuji. Standing at its base, snow-capped and majestic against a cobalt sky framed by cherry blossoms, you feel something spiritual click into place. It’s not just a mountain; it’s a symbol of endurance and quiet power. In RS, nature feels like a friend you wrestle and laugh with. In Japan, it feels like a teacher you bow to in awe.</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Landmarks seal the emotional bridge. In Rio Grande do Sul you might visit the historic sites of the Farroupilha Revolution or the Italian-inspired villages of the Serra, where wine flows and polenta steams. In Japan, you stand before Senso-ji Temple in Asakusa at dusk, red lanterns swaying, incense curling toward the sky, while the Tokyo Skytree glows in the distance like a futuristic sentinel. The contrast is never jarring—it’s enriching. You miss the spontaneous hugs and the loud laughter that made you feel instantly at home. But you gain a new appreciation for order as kindness, for silence as connection, and for beauty that is both fleeting and eternal.</w:t>
      </w:r>
    </w:p>
    <w:p>
      <w:pPr>
        <w:pStyle w:val="Normal"/>
        <w:bidi w:val="0"/>
        <w:spacing w:lineRule="auto" w:line="276"/>
        <w:ind w:firstLine="1440" w:start="0" w:end="0"/>
        <w:jc w:val="both"/>
        <w:rPr>
          <w:sz w:val="44"/>
          <w:szCs w:val="44"/>
        </w:rPr>
      </w:pPr>
      <w:r>
        <w:rPr>
          <w:sz w:val="44"/>
          <w:szCs w:val="44"/>
        </w:rPr>
      </w:r>
    </w:p>
    <w:p>
      <w:pPr>
        <w:pStyle w:val="Normal"/>
        <w:bidi w:val="0"/>
        <w:spacing w:lineRule="auto" w:line="276"/>
        <w:ind w:firstLine="1440" w:start="0" w:end="0"/>
        <w:jc w:val="both"/>
        <w:rPr>
          <w:sz w:val="44"/>
          <w:szCs w:val="44"/>
        </w:rPr>
      </w:pPr>
      <w:r>
        <w:rPr>
          <w:sz w:val="44"/>
          <w:szCs w:val="44"/>
          <w:u w:val="none"/>
        </w:rPr>
        <w:t>In the end, traveling from Rio Grande do Sul to Japan doesn’t just change your itinerary. It rewires your senses. You return (or stay) carrying two souls: one that still craves a good churrasco under the open sky, and another that now finds peace in the perfect timing of a train, the quiet bow of a stranger, and the fragile pink of falling cherry blossoms. It’s not better or worse. It’s beautifully, profoundly different—and that difference is what makes the world feel so alive.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LibreOffice/26.2.2.2$Linux_X86_64 LibreOffice_project/620$Build-2</Application>
  <AppVersion>15.0000</AppVersion>
  <Pages>5</Pages>
  <Words>963</Words>
  <Characters>4813</Characters>
  <CharactersWithSpaces>5749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2026-04-17T17:31:16Z</dcterms:created>
  <dc:creator/>
  <dc:description/>
  <dc:language>en-US</dc:language>
  <cp:lastModifiedBy/>
  <dcterms:modified xsi:type="dcterms:W3CDTF">2026-04-29T20:16:01Z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