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6E61E7" w14:textId="2ED345E7" w:rsidR="00F21345" w:rsidRDefault="00F21345" w:rsidP="002C3B8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Introdução FPGA</w:t>
      </w:r>
    </w:p>
    <w:p w14:paraId="6D646B41" w14:textId="6B69414F" w:rsidR="00CB1269" w:rsidRPr="002C3B88" w:rsidRDefault="002C3B88" w:rsidP="002C3B88">
      <w:pPr>
        <w:jc w:val="center"/>
        <w:rPr>
          <w:rFonts w:asciiTheme="majorHAnsi" w:hAnsiTheme="majorHAnsi"/>
          <w:b/>
          <w:sz w:val="36"/>
        </w:rPr>
      </w:pPr>
      <w:r w:rsidRPr="002C3B88">
        <w:rPr>
          <w:rFonts w:asciiTheme="majorHAnsi" w:hAnsiTheme="majorHAnsi"/>
          <w:b/>
          <w:sz w:val="36"/>
        </w:rPr>
        <w:t>Temas propostas para Pesquisa</w:t>
      </w:r>
    </w:p>
    <w:p w14:paraId="3FFB7600" w14:textId="77777777" w:rsidR="002C3B88" w:rsidRDefault="002C3B88">
      <w:pPr>
        <w:rPr>
          <w:rFonts w:asciiTheme="majorHAnsi" w:hAnsiTheme="majorHAnsi"/>
          <w:b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2"/>
        <w:gridCol w:w="4382"/>
      </w:tblGrid>
      <w:tr w:rsidR="006B213B" w14:paraId="2599F353" w14:textId="77777777" w:rsidTr="00CF6CB2">
        <w:tc>
          <w:tcPr>
            <w:tcW w:w="4382" w:type="dxa"/>
          </w:tcPr>
          <w:p w14:paraId="4298D85A" w14:textId="113E52A7" w:rsidR="006B213B" w:rsidRPr="00CF6CB2" w:rsidRDefault="006B213B" w:rsidP="00CF6CB2">
            <w:pPr>
              <w:jc w:val="right"/>
              <w:rPr>
                <w:rFonts w:asciiTheme="majorHAnsi" w:hAnsiTheme="majorHAnsi"/>
                <w:sz w:val="18"/>
              </w:rPr>
            </w:pPr>
            <w:r w:rsidRPr="00CF6CB2">
              <w:rPr>
                <w:rFonts w:asciiTheme="majorHAnsi" w:hAnsiTheme="majorHAnsi"/>
                <w:sz w:val="18"/>
              </w:rPr>
              <w:t>Thiago Gomes Calcagniti</w:t>
            </w:r>
          </w:p>
        </w:tc>
        <w:tc>
          <w:tcPr>
            <w:tcW w:w="4382" w:type="dxa"/>
          </w:tcPr>
          <w:p w14:paraId="7CB0CC48" w14:textId="1EF58F4F" w:rsidR="006B213B" w:rsidRPr="00CF6CB2" w:rsidRDefault="006B213B">
            <w:pPr>
              <w:rPr>
                <w:rFonts w:asciiTheme="majorHAnsi" w:hAnsiTheme="majorHAnsi"/>
                <w:sz w:val="18"/>
              </w:rPr>
            </w:pPr>
            <w:r w:rsidRPr="00CF6CB2">
              <w:rPr>
                <w:rFonts w:asciiTheme="majorHAnsi" w:hAnsiTheme="majorHAnsi"/>
                <w:sz w:val="18"/>
              </w:rPr>
              <w:t>RA: 15.83120-5</w:t>
            </w:r>
          </w:p>
        </w:tc>
      </w:tr>
      <w:tr w:rsidR="006B213B" w14:paraId="368CCE7A" w14:textId="77777777" w:rsidTr="00CF6CB2">
        <w:tc>
          <w:tcPr>
            <w:tcW w:w="4382" w:type="dxa"/>
          </w:tcPr>
          <w:p w14:paraId="1E1872B9" w14:textId="66BF40A2" w:rsidR="006B213B" w:rsidRPr="00CF6CB2" w:rsidRDefault="006B213B" w:rsidP="00CF6CB2">
            <w:pPr>
              <w:jc w:val="right"/>
              <w:rPr>
                <w:rFonts w:asciiTheme="majorHAnsi" w:hAnsiTheme="majorHAnsi"/>
                <w:sz w:val="18"/>
              </w:rPr>
            </w:pPr>
            <w:r w:rsidRPr="00CF6CB2">
              <w:rPr>
                <w:rFonts w:asciiTheme="majorHAnsi" w:hAnsiTheme="majorHAnsi"/>
                <w:sz w:val="18"/>
              </w:rPr>
              <w:t>Leandro Rodrigues Alves</w:t>
            </w:r>
          </w:p>
        </w:tc>
        <w:tc>
          <w:tcPr>
            <w:tcW w:w="4382" w:type="dxa"/>
          </w:tcPr>
          <w:p w14:paraId="2AF5E632" w14:textId="19AD6DE3" w:rsidR="006B213B" w:rsidRPr="00CF6CB2" w:rsidRDefault="006B213B">
            <w:pPr>
              <w:rPr>
                <w:rFonts w:asciiTheme="majorHAnsi" w:hAnsiTheme="majorHAnsi"/>
                <w:sz w:val="18"/>
              </w:rPr>
            </w:pPr>
            <w:r w:rsidRPr="00CF6CB2">
              <w:rPr>
                <w:rFonts w:asciiTheme="majorHAnsi" w:hAnsiTheme="majorHAnsi"/>
                <w:sz w:val="18"/>
              </w:rPr>
              <w:t>RA: 15.83112-4</w:t>
            </w:r>
          </w:p>
        </w:tc>
      </w:tr>
      <w:tr w:rsidR="006B213B" w14:paraId="0DD721F4" w14:textId="77777777" w:rsidTr="00CF6CB2">
        <w:tc>
          <w:tcPr>
            <w:tcW w:w="4382" w:type="dxa"/>
          </w:tcPr>
          <w:p w14:paraId="52D9EEA5" w14:textId="521F6689" w:rsidR="006B213B" w:rsidRPr="00CF6CB2" w:rsidRDefault="006B213B" w:rsidP="00CF6CB2">
            <w:pPr>
              <w:jc w:val="right"/>
              <w:rPr>
                <w:rFonts w:asciiTheme="majorHAnsi" w:hAnsiTheme="majorHAnsi"/>
                <w:sz w:val="18"/>
              </w:rPr>
            </w:pPr>
            <w:r w:rsidRPr="00CF6CB2">
              <w:rPr>
                <w:rFonts w:asciiTheme="majorHAnsi" w:hAnsiTheme="majorHAnsi"/>
                <w:sz w:val="18"/>
              </w:rPr>
              <w:t>Renan Ferreira de Matos</w:t>
            </w:r>
          </w:p>
        </w:tc>
        <w:tc>
          <w:tcPr>
            <w:tcW w:w="4382" w:type="dxa"/>
          </w:tcPr>
          <w:p w14:paraId="0DA4FEFF" w14:textId="2D5D6852" w:rsidR="006B213B" w:rsidRPr="00CF6CB2" w:rsidRDefault="006B213B">
            <w:pPr>
              <w:rPr>
                <w:rFonts w:asciiTheme="majorHAnsi" w:hAnsiTheme="majorHAnsi"/>
                <w:sz w:val="18"/>
              </w:rPr>
            </w:pPr>
            <w:r w:rsidRPr="00CF6CB2">
              <w:rPr>
                <w:rFonts w:asciiTheme="majorHAnsi" w:hAnsiTheme="majorHAnsi"/>
                <w:sz w:val="18"/>
              </w:rPr>
              <w:t>RA: 15.83118-3</w:t>
            </w:r>
          </w:p>
        </w:tc>
      </w:tr>
    </w:tbl>
    <w:p w14:paraId="03A89620" w14:textId="77777777" w:rsidR="006B213B" w:rsidRDefault="006B213B">
      <w:pPr>
        <w:rPr>
          <w:rFonts w:asciiTheme="majorHAnsi" w:hAnsiTheme="majorHAnsi"/>
          <w:b/>
          <w:sz w:val="18"/>
        </w:rPr>
      </w:pPr>
    </w:p>
    <w:p w14:paraId="7593EF9C" w14:textId="77777777" w:rsidR="006B213B" w:rsidRDefault="006B213B">
      <w:pPr>
        <w:rPr>
          <w:rFonts w:asciiTheme="majorHAnsi" w:hAnsiTheme="majorHAnsi"/>
          <w:b/>
          <w:sz w:val="18"/>
        </w:rPr>
      </w:pPr>
    </w:p>
    <w:p w14:paraId="197D7ACE" w14:textId="54AADE82" w:rsidR="00D16595" w:rsidRPr="00E51C19" w:rsidRDefault="00D16595">
      <w:pPr>
        <w:rPr>
          <w:rFonts w:asciiTheme="majorHAnsi" w:hAnsiTheme="majorHAnsi"/>
          <w:b/>
          <w:sz w:val="18"/>
        </w:rPr>
      </w:pPr>
      <w:r w:rsidRPr="00E51C19">
        <w:rPr>
          <w:rFonts w:asciiTheme="majorHAnsi" w:hAnsiTheme="majorHAnsi"/>
          <w:b/>
          <w:sz w:val="18"/>
        </w:rPr>
        <w:t xml:space="preserve">1 </w:t>
      </w:r>
      <w:r w:rsidR="00E51C19" w:rsidRPr="00E51C19">
        <w:rPr>
          <w:rFonts w:asciiTheme="majorHAnsi" w:hAnsiTheme="majorHAnsi"/>
          <w:b/>
          <w:sz w:val="18"/>
        </w:rPr>
        <w:t>- Como comparamos diferentes FPGAs?</w:t>
      </w:r>
    </w:p>
    <w:p w14:paraId="1FCC5DEB" w14:textId="3E6EC7BD" w:rsidR="00766F78" w:rsidRPr="00756327" w:rsidRDefault="00D16595">
      <w:pPr>
        <w:rPr>
          <w:rFonts w:asciiTheme="majorHAnsi" w:hAnsiTheme="majorHAnsi"/>
          <w:sz w:val="18"/>
        </w:rPr>
      </w:pPr>
      <w:r w:rsidRPr="00756327">
        <w:rPr>
          <w:rFonts w:asciiTheme="majorHAnsi" w:hAnsiTheme="majorHAnsi"/>
          <w:sz w:val="18"/>
        </w:rPr>
        <w:t xml:space="preserve">Basicamente a comparação entre FPGAs é feita por aspectos que envolvem capacidade e periféricos. Pesquisando um pouco é comum encontrar comparações que levam em consideração itens como frequência máxima interna de clock, </w:t>
      </w:r>
      <w:r w:rsidR="00766F78" w:rsidRPr="00756327">
        <w:rPr>
          <w:rFonts w:asciiTheme="majorHAnsi" w:hAnsiTheme="majorHAnsi"/>
          <w:sz w:val="18"/>
        </w:rPr>
        <w:t xml:space="preserve">queda de performance conforme  percentual usado do dispositivo, </w:t>
      </w:r>
      <w:r w:rsidRPr="00756327">
        <w:rPr>
          <w:rFonts w:asciiTheme="majorHAnsi" w:hAnsiTheme="majorHAnsi"/>
          <w:sz w:val="18"/>
        </w:rPr>
        <w:t>quantidade de LUTs</w:t>
      </w:r>
      <w:r w:rsidR="00766F78" w:rsidRPr="00756327">
        <w:rPr>
          <w:rFonts w:asciiTheme="majorHAnsi" w:hAnsiTheme="majorHAnsi"/>
          <w:sz w:val="18"/>
        </w:rPr>
        <w:t xml:space="preserve"> etc.</w:t>
      </w:r>
      <w:r w:rsidR="00756327">
        <w:rPr>
          <w:rFonts w:asciiTheme="majorHAnsi" w:hAnsiTheme="majorHAnsi"/>
          <w:sz w:val="18"/>
        </w:rPr>
        <w:t xml:space="preserve"> Segue abaixo alguns exemplos:</w:t>
      </w:r>
    </w:p>
    <w:p w14:paraId="08F4D88F" w14:textId="77777777" w:rsidR="001F0702" w:rsidRPr="00756327" w:rsidRDefault="001F0702">
      <w:pPr>
        <w:rPr>
          <w:rFonts w:asciiTheme="majorHAnsi" w:hAnsiTheme="majorHAnsi"/>
          <w:sz w:val="18"/>
        </w:rPr>
      </w:pPr>
    </w:p>
    <w:p w14:paraId="34249BC0" w14:textId="7B77D842" w:rsidR="001F0702" w:rsidRPr="00756327" w:rsidRDefault="001F0702">
      <w:pPr>
        <w:rPr>
          <w:rFonts w:asciiTheme="majorHAnsi" w:hAnsiTheme="majorHAnsi"/>
          <w:sz w:val="18"/>
        </w:rPr>
      </w:pPr>
      <w:r w:rsidRPr="00756327">
        <w:rPr>
          <w:rFonts w:asciiTheme="majorHAnsi" w:hAnsiTheme="majorHAnsi"/>
          <w:sz w:val="18"/>
        </w:rPr>
        <w:t>Comparativo de Performance</w:t>
      </w:r>
    </w:p>
    <w:p w14:paraId="1E214362" w14:textId="0CC4E09D" w:rsidR="00D16595" w:rsidRPr="00756327" w:rsidRDefault="00766F78">
      <w:pPr>
        <w:rPr>
          <w:rFonts w:asciiTheme="majorHAnsi" w:hAnsiTheme="majorHAnsi"/>
          <w:sz w:val="18"/>
        </w:rPr>
      </w:pPr>
      <w:r w:rsidRPr="00756327">
        <w:rPr>
          <w:rFonts w:asciiTheme="majorHAnsi" w:hAnsiTheme="majorHAnsi"/>
          <w:noProof/>
          <w:sz w:val="18"/>
          <w:lang w:val="en-US"/>
        </w:rPr>
        <w:drawing>
          <wp:inline distT="0" distB="0" distL="0" distR="0" wp14:anchorId="592FDD1F" wp14:editId="063864AA">
            <wp:extent cx="3084545" cy="1911994"/>
            <wp:effectExtent l="0" t="0" r="0" b="0"/>
            <wp:docPr id="2" name="Picture 2" descr="Macintosh HD:Users:thiago:Desktop:Captura de Tela 2015-11-22 às 15.1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iago:Desktop:Captura de Tela 2015-11-22 às 15.17.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38" cy="191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4F11" w14:textId="77777777" w:rsidR="001F0702" w:rsidRPr="00756327" w:rsidRDefault="001F0702">
      <w:pPr>
        <w:rPr>
          <w:rFonts w:asciiTheme="majorHAnsi" w:hAnsiTheme="majorHAnsi"/>
          <w:sz w:val="18"/>
        </w:rPr>
      </w:pPr>
    </w:p>
    <w:p w14:paraId="69D61903" w14:textId="7932D8AD" w:rsidR="001F0702" w:rsidRPr="00756327" w:rsidRDefault="001F0702">
      <w:pPr>
        <w:rPr>
          <w:rFonts w:asciiTheme="majorHAnsi" w:hAnsiTheme="majorHAnsi"/>
          <w:sz w:val="18"/>
        </w:rPr>
      </w:pPr>
      <w:r w:rsidRPr="00756327">
        <w:rPr>
          <w:rFonts w:asciiTheme="majorHAnsi" w:hAnsiTheme="majorHAnsi"/>
          <w:sz w:val="18"/>
        </w:rPr>
        <w:t>Comparativo de Processamento</w:t>
      </w:r>
    </w:p>
    <w:p w14:paraId="5968F349" w14:textId="2A4A139C" w:rsidR="001F0702" w:rsidRPr="00756327" w:rsidRDefault="001F0702">
      <w:pPr>
        <w:rPr>
          <w:rFonts w:asciiTheme="majorHAnsi" w:hAnsiTheme="majorHAnsi"/>
          <w:sz w:val="18"/>
        </w:rPr>
      </w:pPr>
      <w:r w:rsidRPr="00756327">
        <w:rPr>
          <w:rFonts w:asciiTheme="majorHAnsi" w:hAnsiTheme="majorHAnsi"/>
          <w:noProof/>
          <w:sz w:val="18"/>
          <w:lang w:val="en-US"/>
        </w:rPr>
        <w:drawing>
          <wp:inline distT="0" distB="0" distL="0" distR="0" wp14:anchorId="76DF0436" wp14:editId="0130C399">
            <wp:extent cx="3770345" cy="449966"/>
            <wp:effectExtent l="0" t="0" r="0" b="7620"/>
            <wp:docPr id="3" name="Picture 3" descr="Macintosh HD:Users:thiago:Desktop:Captura de Tela 2015-11-22 às 15.2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iago:Desktop:Captura de Tela 2015-11-22 às 15.26.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345" cy="44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56F7" w14:textId="77777777" w:rsidR="001F0702" w:rsidRPr="00756327" w:rsidRDefault="001F0702">
      <w:pPr>
        <w:rPr>
          <w:rFonts w:asciiTheme="majorHAnsi" w:hAnsiTheme="majorHAnsi"/>
          <w:sz w:val="18"/>
        </w:rPr>
      </w:pPr>
    </w:p>
    <w:p w14:paraId="5D7638A6" w14:textId="77777777" w:rsidR="00E51C19" w:rsidRDefault="001F0702" w:rsidP="001F0702">
      <w:pPr>
        <w:rPr>
          <w:rFonts w:asciiTheme="majorHAnsi" w:hAnsiTheme="majorHAnsi"/>
          <w:sz w:val="18"/>
        </w:rPr>
      </w:pPr>
      <w:r w:rsidRPr="00756327">
        <w:rPr>
          <w:rFonts w:asciiTheme="majorHAnsi" w:hAnsiTheme="majorHAnsi"/>
          <w:sz w:val="18"/>
        </w:rPr>
        <w:t>Quantidade de L</w:t>
      </w:r>
      <w:r w:rsidR="00756327" w:rsidRPr="00756327">
        <w:rPr>
          <w:rFonts w:asciiTheme="majorHAnsi" w:hAnsiTheme="majorHAnsi"/>
          <w:sz w:val="18"/>
        </w:rPr>
        <w:t>UT</w:t>
      </w:r>
      <w:r w:rsidRPr="00756327">
        <w:rPr>
          <w:rFonts w:asciiTheme="majorHAnsi" w:hAnsiTheme="majorHAnsi"/>
          <w:sz w:val="18"/>
        </w:rPr>
        <w:t>s</w:t>
      </w:r>
    </w:p>
    <w:p w14:paraId="17A80DC9" w14:textId="1B6816F1" w:rsidR="001F0702" w:rsidRDefault="001F0702" w:rsidP="001F0702">
      <w:pPr>
        <w:rPr>
          <w:rFonts w:asciiTheme="majorHAnsi" w:hAnsiTheme="majorHAnsi"/>
          <w:sz w:val="18"/>
        </w:rPr>
      </w:pPr>
      <w:r w:rsidRPr="00756327">
        <w:rPr>
          <w:rFonts w:asciiTheme="majorHAnsi" w:hAnsiTheme="majorHAnsi"/>
          <w:noProof/>
          <w:sz w:val="18"/>
          <w:lang w:val="en-US"/>
        </w:rPr>
        <w:drawing>
          <wp:inline distT="0" distB="0" distL="0" distR="0" wp14:anchorId="0517E2F2" wp14:editId="042595EE">
            <wp:extent cx="3313145" cy="410899"/>
            <wp:effectExtent l="0" t="0" r="0" b="0"/>
            <wp:docPr id="5" name="Picture 5" descr="Macintosh HD:Users:thiago:Desktop:Captura de Tela 2015-11-22 às 15.3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iago:Desktop:Captura de Tela 2015-11-22 às 15.35.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56" cy="41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7C3024" wp14:editId="73A35EBC">
            <wp:extent cx="3313145" cy="410899"/>
            <wp:effectExtent l="0" t="0" r="0" b="0"/>
            <wp:docPr id="4" name="Picture 4" descr="Macintosh HD:Users:thiago:Desktop:Captura de Tela 2015-11-22 às 15.3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iago:Desktop:Captura de Tela 2015-11-22 às 15.33.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145" cy="41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513F" w14:textId="77777777" w:rsidR="00821D9F" w:rsidRDefault="00821D9F" w:rsidP="001F0702">
      <w:pPr>
        <w:rPr>
          <w:rFonts w:asciiTheme="majorHAnsi" w:hAnsiTheme="majorHAnsi"/>
          <w:sz w:val="18"/>
        </w:rPr>
      </w:pPr>
    </w:p>
    <w:p w14:paraId="55C49FBF" w14:textId="77777777" w:rsidR="00821D9F" w:rsidRDefault="00821D9F" w:rsidP="001F0702">
      <w:pPr>
        <w:rPr>
          <w:rFonts w:asciiTheme="majorHAnsi" w:hAnsiTheme="majorHAnsi"/>
          <w:sz w:val="18"/>
        </w:rPr>
      </w:pPr>
    </w:p>
    <w:p w14:paraId="16711D8B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0C871F36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36C5198F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733155A0" w14:textId="3A2708B4" w:rsidR="00821D9F" w:rsidRPr="00E51C19" w:rsidRDefault="00821D9F" w:rsidP="001F0702">
      <w:pPr>
        <w:rPr>
          <w:rFonts w:asciiTheme="majorHAnsi" w:hAnsiTheme="majorHAnsi"/>
          <w:b/>
          <w:sz w:val="18"/>
        </w:rPr>
      </w:pPr>
      <w:r w:rsidRPr="00E51C19">
        <w:rPr>
          <w:rFonts w:asciiTheme="majorHAnsi" w:hAnsiTheme="majorHAnsi"/>
          <w:b/>
          <w:sz w:val="18"/>
        </w:rPr>
        <w:t xml:space="preserve">2 </w:t>
      </w:r>
      <w:r w:rsidR="00E51C19">
        <w:rPr>
          <w:rFonts w:asciiTheme="majorHAnsi" w:hAnsiTheme="majorHAnsi"/>
          <w:b/>
          <w:sz w:val="18"/>
        </w:rPr>
        <w:t xml:space="preserve">- </w:t>
      </w:r>
      <w:r w:rsidRPr="00E51C19">
        <w:rPr>
          <w:rFonts w:asciiTheme="majorHAnsi" w:hAnsiTheme="majorHAnsi"/>
          <w:b/>
          <w:sz w:val="18"/>
        </w:rPr>
        <w:t>Projetos que utilizam logica FPGA</w:t>
      </w:r>
    </w:p>
    <w:p w14:paraId="71CE55A3" w14:textId="2951B1DF" w:rsidR="0044364D" w:rsidRDefault="0044364D" w:rsidP="001F0702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>A National Instruments é uma empresa que aplica FPGA em diversos projetos. Dentre eles alguns são:</w:t>
      </w:r>
    </w:p>
    <w:p w14:paraId="0411E738" w14:textId="77777777" w:rsidR="00590224" w:rsidRDefault="00590224" w:rsidP="001F0702">
      <w:pPr>
        <w:rPr>
          <w:rFonts w:asciiTheme="majorHAnsi" w:hAnsiTheme="majorHAnsi"/>
          <w:sz w:val="18"/>
        </w:rPr>
      </w:pPr>
    </w:p>
    <w:p w14:paraId="6494917D" w14:textId="7A20715F" w:rsidR="0044364D" w:rsidRDefault="00590224" w:rsidP="00590224">
      <w:pPr>
        <w:pStyle w:val="ListParagraph"/>
        <w:numPr>
          <w:ilvl w:val="0"/>
          <w:numId w:val="1"/>
        </w:numPr>
        <w:rPr>
          <w:rFonts w:asciiTheme="majorHAnsi" w:hAnsiTheme="majorHAnsi"/>
          <w:sz w:val="18"/>
        </w:rPr>
      </w:pPr>
      <w:hyperlink r:id="rId10" w:history="1">
        <w:r w:rsidR="0044364D" w:rsidRPr="00590224">
          <w:rPr>
            <w:rStyle w:val="Hyperlink"/>
            <w:rFonts w:asciiTheme="majorHAnsi" w:hAnsiTheme="majorHAnsi"/>
            <w:b/>
            <w:color w:val="auto"/>
            <w:sz w:val="18"/>
            <w:u w:val="none"/>
          </w:rPr>
          <w:t>Software de Controle Dinâmico de Imagem Radiográfica</w:t>
        </w:r>
      </w:hyperlink>
      <w:r w:rsidR="0044364D" w:rsidRPr="00590224">
        <w:rPr>
          <w:rFonts w:asciiTheme="majorHAnsi" w:hAnsiTheme="majorHAnsi"/>
          <w:sz w:val="18"/>
        </w:rPr>
        <w:br/>
        <w:t>O FPGA foi utilizado para replicar</w:t>
      </w:r>
      <w:r w:rsidR="00E51C19" w:rsidRPr="00590224">
        <w:rPr>
          <w:rFonts w:asciiTheme="majorHAnsi" w:hAnsiTheme="majorHAnsi"/>
          <w:sz w:val="18"/>
        </w:rPr>
        <w:t xml:space="preserve"> um software de controle com o objetivo diminuir a quantidade de equipamentos necessários para executar tarefas e alcançarem repetibilidade maior.</w:t>
      </w:r>
      <w:r w:rsidR="00564AD4">
        <w:rPr>
          <w:rFonts w:asciiTheme="majorHAnsi" w:hAnsiTheme="majorHAnsi"/>
          <w:sz w:val="18"/>
        </w:rPr>
        <w:br/>
      </w:r>
    </w:p>
    <w:p w14:paraId="32F1EE82" w14:textId="2220984B" w:rsidR="005A53C1" w:rsidRDefault="008F4F49" w:rsidP="005A53C1">
      <w:pPr>
        <w:pStyle w:val="ListParagraph"/>
        <w:numPr>
          <w:ilvl w:val="0"/>
          <w:numId w:val="1"/>
        </w:numPr>
        <w:rPr>
          <w:rFonts w:asciiTheme="majorHAnsi" w:hAnsiTheme="majorHAnsi"/>
          <w:sz w:val="18"/>
        </w:rPr>
      </w:pPr>
      <w:hyperlink r:id="rId11" w:history="1">
        <w:r w:rsidR="005A53C1" w:rsidRPr="008F4F49">
          <w:rPr>
            <w:rStyle w:val="Hyperlink"/>
            <w:rFonts w:asciiTheme="majorHAnsi" w:hAnsiTheme="majorHAnsi"/>
            <w:b/>
            <w:color w:val="auto"/>
            <w:sz w:val="18"/>
            <w:u w:val="none"/>
          </w:rPr>
          <w:t>Avaliação dinâmica de Máquinário Elétrico</w:t>
        </w:r>
      </w:hyperlink>
      <w:r w:rsidR="005A53C1">
        <w:rPr>
          <w:rFonts w:asciiTheme="majorHAnsi" w:hAnsiTheme="majorHAnsi"/>
          <w:sz w:val="18"/>
        </w:rPr>
        <w:br/>
        <w:t>Utilização de FPGA para obter maior eficiência na medição de características e performance de máquinas elétricas como motores e geradores.</w:t>
      </w:r>
    </w:p>
    <w:p w14:paraId="5A51EC88" w14:textId="77777777" w:rsidR="00564AD4" w:rsidRDefault="00564AD4" w:rsidP="00564AD4">
      <w:pPr>
        <w:rPr>
          <w:rFonts w:asciiTheme="majorHAnsi" w:hAnsiTheme="majorHAnsi"/>
          <w:sz w:val="18"/>
        </w:rPr>
      </w:pPr>
    </w:p>
    <w:p w14:paraId="42724C9B" w14:textId="77777777" w:rsidR="00CB1269" w:rsidRDefault="00CB1269" w:rsidP="00564AD4">
      <w:pPr>
        <w:rPr>
          <w:rFonts w:asciiTheme="majorHAnsi" w:hAnsiTheme="majorHAnsi"/>
          <w:sz w:val="18"/>
        </w:rPr>
      </w:pPr>
    </w:p>
    <w:p w14:paraId="2EA726AE" w14:textId="77777777" w:rsidR="002C3B88" w:rsidRDefault="002C3B88" w:rsidP="00564AD4">
      <w:pPr>
        <w:rPr>
          <w:rFonts w:asciiTheme="majorHAnsi" w:hAnsiTheme="majorHAnsi"/>
          <w:sz w:val="18"/>
        </w:rPr>
      </w:pPr>
    </w:p>
    <w:p w14:paraId="67D2169B" w14:textId="77777777" w:rsidR="00CB1269" w:rsidRDefault="00CB1269" w:rsidP="00564AD4">
      <w:pPr>
        <w:rPr>
          <w:rFonts w:asciiTheme="majorHAnsi" w:hAnsiTheme="majorHAnsi"/>
          <w:sz w:val="18"/>
        </w:rPr>
      </w:pPr>
    </w:p>
    <w:p w14:paraId="01BA3897" w14:textId="77777777" w:rsidR="00CB1269" w:rsidRDefault="00CB1269" w:rsidP="00564AD4">
      <w:pPr>
        <w:rPr>
          <w:rFonts w:asciiTheme="majorHAnsi" w:hAnsiTheme="majorHAnsi"/>
          <w:sz w:val="18"/>
        </w:rPr>
      </w:pPr>
    </w:p>
    <w:p w14:paraId="065BCE9F" w14:textId="25EF6E3A" w:rsidR="005A53C1" w:rsidRPr="00CB1269" w:rsidRDefault="00564AD4" w:rsidP="005A53C1">
      <w:pPr>
        <w:rPr>
          <w:rFonts w:asciiTheme="majorHAnsi" w:hAnsiTheme="majorHAnsi"/>
          <w:b/>
          <w:sz w:val="18"/>
        </w:rPr>
      </w:pPr>
      <w:bookmarkStart w:id="0" w:name="_GoBack"/>
      <w:bookmarkEnd w:id="0"/>
      <w:r w:rsidRPr="00CB1269">
        <w:rPr>
          <w:rFonts w:asciiTheme="majorHAnsi" w:hAnsiTheme="majorHAnsi"/>
          <w:b/>
          <w:sz w:val="18"/>
        </w:rPr>
        <w:lastRenderedPageBreak/>
        <w:t xml:space="preserve">3 </w:t>
      </w:r>
      <w:r w:rsidR="00177FD5" w:rsidRPr="00CB1269">
        <w:rPr>
          <w:rFonts w:asciiTheme="majorHAnsi" w:hAnsiTheme="majorHAnsi"/>
          <w:b/>
          <w:sz w:val="18"/>
        </w:rPr>
        <w:t>-</w:t>
      </w:r>
      <w:r w:rsidRPr="00CB1269">
        <w:rPr>
          <w:rFonts w:asciiTheme="majorHAnsi" w:hAnsiTheme="majorHAnsi"/>
          <w:b/>
          <w:sz w:val="18"/>
        </w:rPr>
        <w:t xml:space="preserve"> </w:t>
      </w:r>
      <w:r w:rsidR="00177FD5" w:rsidRPr="00CB1269">
        <w:rPr>
          <w:rFonts w:asciiTheme="majorHAnsi" w:hAnsiTheme="majorHAnsi"/>
          <w:b/>
          <w:sz w:val="18"/>
        </w:rPr>
        <w:t>Pesquisar Valores de alguns chips.</w:t>
      </w:r>
    </w:p>
    <w:p w14:paraId="1E900EEF" w14:textId="18EB4BC7" w:rsidR="005A53C1" w:rsidRDefault="00D10D75" w:rsidP="005A53C1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noProof/>
          <w:sz w:val="18"/>
          <w:lang w:val="en-US"/>
        </w:rPr>
        <w:drawing>
          <wp:inline distT="0" distB="0" distL="0" distR="0" wp14:anchorId="5B5D6F27" wp14:editId="362C2D46">
            <wp:extent cx="1666393" cy="2271613"/>
            <wp:effectExtent l="0" t="0" r="10160" b="0"/>
            <wp:docPr id="6" name="Picture 6" descr="Macintosh HD:Users:thiago:Desktop:Captura de Tela 2015-11-22 às 16.4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iago:Desktop:Captura de Tela 2015-11-22 às 16.41.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62" cy="227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18"/>
          <w:lang w:val="en-US"/>
        </w:rPr>
        <w:drawing>
          <wp:inline distT="0" distB="0" distL="0" distR="0" wp14:anchorId="223F477A" wp14:editId="34852F4B">
            <wp:extent cx="1831133" cy="2303110"/>
            <wp:effectExtent l="0" t="0" r="0" b="8890"/>
            <wp:docPr id="8" name="Picture 8" descr="Macintosh HD:Users:thiago:Desktop:Captura de Tela 2015-11-22 às 16.4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hiago:Desktop:Captura de Tela 2015-11-22 às 16.44.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" r="8003"/>
                    <a:stretch/>
                  </pic:blipFill>
                  <pic:spPr bwMode="auto">
                    <a:xfrm>
                      <a:off x="0" y="0"/>
                      <a:ext cx="1833951" cy="230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1699" w:rsidRPr="00561699">
        <w:rPr>
          <w:rFonts w:asciiTheme="majorHAnsi" w:hAnsiTheme="majorHAnsi"/>
          <w:sz w:val="18"/>
        </w:rPr>
        <w:drawing>
          <wp:inline distT="0" distB="0" distL="0" distR="0" wp14:anchorId="15C6D5C8" wp14:editId="6276AAC5">
            <wp:extent cx="1744068" cy="2269479"/>
            <wp:effectExtent l="0" t="0" r="8890" b="0"/>
            <wp:docPr id="9" name="Picture 9" descr="Macintosh HD:Users:thiago:Desktop:Captura de Tela 2015-11-22 às 16.4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hiago:Desktop:Captura de Tela 2015-11-22 às 16.45.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12" cy="227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986E" w14:textId="77777777" w:rsidR="005A53C1" w:rsidRPr="005A53C1" w:rsidRDefault="005A53C1" w:rsidP="005A53C1">
      <w:pPr>
        <w:rPr>
          <w:rFonts w:asciiTheme="majorHAnsi" w:hAnsiTheme="majorHAnsi"/>
          <w:sz w:val="18"/>
        </w:rPr>
      </w:pPr>
    </w:p>
    <w:p w14:paraId="50567366" w14:textId="77777777" w:rsidR="0044364D" w:rsidRDefault="0044364D" w:rsidP="001F0702">
      <w:pPr>
        <w:rPr>
          <w:rFonts w:asciiTheme="majorHAnsi" w:hAnsiTheme="majorHAnsi"/>
          <w:sz w:val="18"/>
        </w:rPr>
      </w:pPr>
    </w:p>
    <w:p w14:paraId="6019AB21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53C70C9F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163C155E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1A0C7651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6B23B99F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5494EB71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7019306E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1163D8C3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1F96034C" w14:textId="454DBF4A" w:rsidR="0044364D" w:rsidRPr="0034720D" w:rsidRDefault="003F4A42" w:rsidP="001F0702">
      <w:pPr>
        <w:rPr>
          <w:rFonts w:asciiTheme="majorHAnsi" w:hAnsiTheme="majorHAnsi"/>
          <w:b/>
          <w:sz w:val="18"/>
        </w:rPr>
      </w:pPr>
      <w:r w:rsidRPr="0034720D">
        <w:rPr>
          <w:rFonts w:asciiTheme="majorHAnsi" w:hAnsiTheme="majorHAnsi"/>
          <w:b/>
          <w:sz w:val="18"/>
        </w:rPr>
        <w:t xml:space="preserve">4 </w:t>
      </w:r>
      <w:r w:rsidR="00E02277" w:rsidRPr="0034720D">
        <w:rPr>
          <w:rFonts w:asciiTheme="majorHAnsi" w:hAnsiTheme="majorHAnsi"/>
          <w:b/>
          <w:sz w:val="18"/>
        </w:rPr>
        <w:t>-</w:t>
      </w:r>
      <w:r w:rsidRPr="0034720D">
        <w:rPr>
          <w:rFonts w:asciiTheme="majorHAnsi" w:hAnsiTheme="majorHAnsi"/>
          <w:b/>
          <w:sz w:val="18"/>
        </w:rPr>
        <w:t xml:space="preserve"> O que a família de FPGA</w:t>
      </w:r>
      <w:r w:rsidR="00AA671C" w:rsidRPr="0034720D">
        <w:rPr>
          <w:rFonts w:asciiTheme="majorHAnsi" w:hAnsiTheme="majorHAnsi"/>
          <w:b/>
          <w:sz w:val="18"/>
        </w:rPr>
        <w:t>s</w:t>
      </w:r>
      <w:r w:rsidRPr="0034720D">
        <w:rPr>
          <w:rFonts w:asciiTheme="majorHAnsi" w:hAnsiTheme="majorHAnsi"/>
          <w:b/>
          <w:sz w:val="18"/>
        </w:rPr>
        <w:t xml:space="preserve"> Zynqs da Xilinx</w:t>
      </w:r>
      <w:r w:rsidR="00AF0295" w:rsidRPr="0034720D">
        <w:rPr>
          <w:rFonts w:asciiTheme="majorHAnsi" w:hAnsiTheme="majorHAnsi"/>
          <w:b/>
          <w:sz w:val="18"/>
        </w:rPr>
        <w:t xml:space="preserve"> tem de especial?</w:t>
      </w:r>
    </w:p>
    <w:p w14:paraId="26BC8BB7" w14:textId="551EC2A4" w:rsidR="00EB275C" w:rsidRDefault="00EB275C" w:rsidP="001F0702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>A família Zynq</w:t>
      </w:r>
      <w:r w:rsidR="00604D2F">
        <w:rPr>
          <w:rFonts w:asciiTheme="majorHAnsi" w:hAnsiTheme="majorHAnsi"/>
          <w:sz w:val="18"/>
        </w:rPr>
        <w:t>s</w:t>
      </w:r>
      <w:r>
        <w:rPr>
          <w:rFonts w:asciiTheme="majorHAnsi" w:hAnsiTheme="majorHAnsi"/>
          <w:sz w:val="18"/>
        </w:rPr>
        <w:t xml:space="preserve"> é a primeira EPP (Extensible Processing Platform) da indústria. O diferencial dela está na simbiose entre processador e FPGA em apenas uma única pastilha de modo a reduzir custo e tamanho de PCI. Cada dispositivo Zynq é construído com processador ARM dual-core Cortex-A9 MPCore com ponto flutuante de dupla precisão, contendo caches L1 e L2, controladores de memória e periféricos mais comumente usados.</w:t>
      </w:r>
    </w:p>
    <w:p w14:paraId="40B5D777" w14:textId="275F0AF8" w:rsidR="00EB275C" w:rsidRDefault="00EB275C" w:rsidP="001F0702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>O sistema de processamento faz o “boot”e liga, sendo capaz de rodar uma variedade de sistemas operacionais independentemente da lógica programável. Ele configura uma lógica programável sobre um deles como uma base necessária, sendo o modelo de programação de software o mesmo de um processador ARM baseado em SOCs, padronizado e totalmente caracterizado.</w:t>
      </w:r>
    </w:p>
    <w:p w14:paraId="42F45600" w14:textId="77777777" w:rsidR="002E771B" w:rsidRDefault="002E771B" w:rsidP="001F0702">
      <w:pPr>
        <w:rPr>
          <w:rFonts w:asciiTheme="majorHAnsi" w:hAnsiTheme="majorHAnsi"/>
          <w:sz w:val="18"/>
        </w:rPr>
      </w:pPr>
    </w:p>
    <w:p w14:paraId="3E7F5A6D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36BCDA2B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060A83E8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5C731E6A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4762BF1F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324AD058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7B278FC4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37C33D34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580FB60D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6DC7F978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2BBA6E40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2A245841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4F5A88A2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5F389294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185C2EE8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2380266B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064E89D4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0E0A2AEA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371CFC85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6E1045EB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01572CC7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085D910F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089299DC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7B254EBE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614AD1F5" w14:textId="77777777" w:rsidR="00CB1269" w:rsidRDefault="00CB1269" w:rsidP="001F0702">
      <w:pPr>
        <w:rPr>
          <w:rFonts w:asciiTheme="majorHAnsi" w:hAnsiTheme="majorHAnsi"/>
          <w:sz w:val="18"/>
        </w:rPr>
      </w:pPr>
    </w:p>
    <w:p w14:paraId="5499467B" w14:textId="2E52689E" w:rsidR="00804253" w:rsidRPr="002E771B" w:rsidRDefault="00804253" w:rsidP="001F0702">
      <w:pPr>
        <w:rPr>
          <w:rFonts w:asciiTheme="majorHAnsi" w:hAnsiTheme="majorHAnsi"/>
          <w:b/>
          <w:sz w:val="18"/>
        </w:rPr>
      </w:pPr>
      <w:r w:rsidRPr="002E771B">
        <w:rPr>
          <w:rFonts w:asciiTheme="majorHAnsi" w:hAnsiTheme="majorHAnsi"/>
          <w:b/>
          <w:sz w:val="18"/>
        </w:rPr>
        <w:t>5 - Como funciona o HDL-Coder no Matlab?</w:t>
      </w:r>
    </w:p>
    <w:p w14:paraId="4438F08E" w14:textId="779605C4" w:rsidR="002E771B" w:rsidRDefault="002E771B" w:rsidP="001F0702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noProof/>
          <w:sz w:val="1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C8359" wp14:editId="12C43C0C">
                <wp:simplePos x="0" y="0"/>
                <wp:positionH relativeFrom="column">
                  <wp:posOffset>3086100</wp:posOffset>
                </wp:positionH>
                <wp:positionV relativeFrom="paragraph">
                  <wp:posOffset>396240</wp:posOffset>
                </wp:positionV>
                <wp:extent cx="571500" cy="800100"/>
                <wp:effectExtent l="50800" t="50800" r="88900" b="139700"/>
                <wp:wrapThrough wrapText="bothSides">
                  <wp:wrapPolygon edited="0">
                    <wp:start x="8640" y="-1371"/>
                    <wp:lineTo x="-1920" y="0"/>
                    <wp:lineTo x="-1920" y="17143"/>
                    <wp:lineTo x="7680" y="21943"/>
                    <wp:lineTo x="8640" y="24686"/>
                    <wp:lineTo x="13440" y="24686"/>
                    <wp:lineTo x="16320" y="21943"/>
                    <wp:lineTo x="24000" y="11657"/>
                    <wp:lineTo x="24000" y="10971"/>
                    <wp:lineTo x="13440" y="-1371"/>
                    <wp:lineTo x="8640" y="-1371"/>
                  </wp:wrapPolygon>
                </wp:wrapThrough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8001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99103" w14:textId="495CEC62" w:rsidR="00F21345" w:rsidRPr="002E771B" w:rsidRDefault="00F21345" w:rsidP="002E771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" o:spid="_x0000_s1026" type="#_x0000_t13" style="position:absolute;margin-left:243pt;margin-top:31.2pt;width:45pt;height:6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" adj="10800" fillcolor="white [3212]" strokecolor="#4579b8 [3044]">
                <v:shadow on="t" opacity="22937f" mv:blur="40000f" origin=",.5" offset="0,23000emu"/>
                <v:textbox inset="0,0,0,0">
                  <w:txbxContent>
                    <w:p w14:paraId="53699103" w14:textId="495CEC62" w:rsidR="00F21345" w:rsidRPr="002E771B" w:rsidRDefault="00F21345" w:rsidP="002E771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656838">
        <w:rPr>
          <w:rFonts w:asciiTheme="majorHAnsi" w:hAnsiTheme="majorHAnsi"/>
          <w:sz w:val="18"/>
        </w:rPr>
        <w:t xml:space="preserve">Através de funções do Matlab, modelos do Simulink, diagramas de estado , o HDL Coder gera um código portável e sintetizável em Verilog e VHDL. Basicamente é como desenvolver um código em matlab e </w:t>
      </w:r>
      <w:r w:rsidR="00BA25EE">
        <w:rPr>
          <w:rFonts w:asciiTheme="majorHAnsi" w:hAnsiTheme="majorHAnsi"/>
          <w:sz w:val="18"/>
        </w:rPr>
        <w:t>exportar</w:t>
      </w:r>
      <w:r w:rsidR="00656838">
        <w:rPr>
          <w:rFonts w:asciiTheme="majorHAnsi" w:hAnsiTheme="majorHAnsi"/>
          <w:sz w:val="18"/>
        </w:rPr>
        <w:t xml:space="preserve"> ele para </w:t>
      </w:r>
      <w:r w:rsidR="00BA25EE">
        <w:rPr>
          <w:rFonts w:asciiTheme="majorHAnsi" w:hAnsiTheme="majorHAnsi"/>
          <w:sz w:val="18"/>
        </w:rPr>
        <w:t>ser utilizado em programação de FPGA.</w:t>
      </w:r>
    </w:p>
    <w:p w14:paraId="0DEE91BE" w14:textId="7C6B2346" w:rsidR="00656838" w:rsidRDefault="002E771B" w:rsidP="001F0702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noProof/>
          <w:sz w:val="18"/>
          <w:lang w:val="en-US"/>
        </w:rPr>
        <w:drawing>
          <wp:anchor distT="0" distB="0" distL="114300" distR="114300" simplePos="0" relativeHeight="251661312" behindDoc="0" locked="0" layoutInCell="1" allowOverlap="1" wp14:anchorId="0093EB4C" wp14:editId="5217A04B">
            <wp:simplePos x="0" y="0"/>
            <wp:positionH relativeFrom="column">
              <wp:posOffset>1714500</wp:posOffset>
            </wp:positionH>
            <wp:positionV relativeFrom="paragraph">
              <wp:posOffset>92075</wp:posOffset>
            </wp:positionV>
            <wp:extent cx="1328420" cy="689610"/>
            <wp:effectExtent l="0" t="0" r="0" b="0"/>
            <wp:wrapSquare wrapText="bothSides"/>
            <wp:docPr id="13" name="Picture 13" descr="Macintosh HD:Users:thiago:Desktop:Captura de Tela 2015-11-22 às 17.2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thiago:Desktop:Captura de Tela 2015-11-22 às 17.22.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18"/>
          <w:lang w:val="en-US"/>
        </w:rPr>
        <w:drawing>
          <wp:anchor distT="0" distB="0" distL="114300" distR="114300" simplePos="0" relativeHeight="251660288" behindDoc="0" locked="0" layoutInCell="1" allowOverlap="1" wp14:anchorId="201E5E36" wp14:editId="00AECAF8">
            <wp:simplePos x="0" y="0"/>
            <wp:positionH relativeFrom="column">
              <wp:posOffset>3771900</wp:posOffset>
            </wp:positionH>
            <wp:positionV relativeFrom="paragraph">
              <wp:posOffset>92075</wp:posOffset>
            </wp:positionV>
            <wp:extent cx="1421130" cy="685800"/>
            <wp:effectExtent l="0" t="0" r="1270" b="0"/>
            <wp:wrapSquare wrapText="bothSides"/>
            <wp:docPr id="14" name="Picture 14" descr="Macintosh HD:Users:thiago:Desktop:Captura de Tela 2015-11-22 às 17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thiago:Desktop:Captura de Tela 2015-11-22 às 17.30.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E">
        <w:rPr>
          <w:rFonts w:asciiTheme="majorHAnsi" w:hAnsiTheme="majorHAnsi"/>
          <w:sz w:val="18"/>
        </w:rPr>
        <w:t xml:space="preserve"> </w:t>
      </w:r>
      <w:r>
        <w:rPr>
          <w:rFonts w:asciiTheme="majorHAnsi" w:hAnsiTheme="majorHAnsi"/>
          <w:noProof/>
          <w:sz w:val="18"/>
          <w:lang w:val="en-US"/>
        </w:rPr>
        <w:drawing>
          <wp:inline distT="0" distB="0" distL="0" distR="0" wp14:anchorId="50A4DAFE" wp14:editId="35351FF4">
            <wp:extent cx="1598645" cy="682130"/>
            <wp:effectExtent l="0" t="0" r="1905" b="3810"/>
            <wp:docPr id="11" name="Picture 11" descr="Macintosh HD:Users:thiago:Desktop:Captura de Tela 2015-11-22 às 17.2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thiago:Desktop:Captura de Tela 2015-11-22 às 17.22.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645" cy="68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18"/>
        </w:rPr>
        <w:t xml:space="preserve">                                 </w:t>
      </w:r>
    </w:p>
    <w:p w14:paraId="6FB8B66D" w14:textId="77777777" w:rsidR="002E771B" w:rsidRDefault="002E771B" w:rsidP="001F0702">
      <w:pPr>
        <w:rPr>
          <w:rFonts w:asciiTheme="majorHAnsi" w:hAnsiTheme="majorHAnsi"/>
          <w:sz w:val="18"/>
        </w:rPr>
      </w:pPr>
    </w:p>
    <w:p w14:paraId="731634A9" w14:textId="2AE636A2" w:rsidR="00656838" w:rsidRDefault="00BA25EE" w:rsidP="001F0702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 xml:space="preserve">O HDL-Coder também gera um tipo de </w:t>
      </w:r>
      <w:r w:rsidR="002E771B">
        <w:rPr>
          <w:rFonts w:asciiTheme="majorHAnsi" w:hAnsiTheme="majorHAnsi"/>
          <w:sz w:val="18"/>
        </w:rPr>
        <w:t>wor</w:t>
      </w:r>
      <w:r w:rsidR="00CB1269">
        <w:rPr>
          <w:rFonts w:asciiTheme="majorHAnsi" w:hAnsiTheme="majorHAnsi"/>
          <w:sz w:val="18"/>
        </w:rPr>
        <w:t>k</w:t>
      </w:r>
      <w:r w:rsidR="002E771B">
        <w:rPr>
          <w:rFonts w:asciiTheme="majorHAnsi" w:hAnsiTheme="majorHAnsi"/>
          <w:sz w:val="18"/>
        </w:rPr>
        <w:t>flow que auxilia na programação de FPGAs para Xilinx e Altera.</w:t>
      </w:r>
    </w:p>
    <w:p w14:paraId="35EF2012" w14:textId="5FA64465" w:rsidR="00656838" w:rsidRDefault="002E771B" w:rsidP="00CB1269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noProof/>
          <w:sz w:val="18"/>
          <w:lang w:val="en-US"/>
        </w:rPr>
        <w:drawing>
          <wp:inline distT="0" distB="0" distL="0" distR="0" wp14:anchorId="6ADCCBBF" wp14:editId="5B609080">
            <wp:extent cx="4318340" cy="2171700"/>
            <wp:effectExtent l="0" t="0" r="0" b="0"/>
            <wp:docPr id="12" name="Picture 12" descr="Macintosh HD:Users:thiago:Desktop:Captura de Tela 2015-11-22 às 17.2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thiago:Desktop:Captura de Tela 2015-11-22 às 17.23.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8" t="3303" r="922"/>
                    <a:stretch/>
                  </pic:blipFill>
                  <pic:spPr bwMode="auto">
                    <a:xfrm>
                      <a:off x="0" y="0"/>
                      <a:ext cx="43183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5EE">
        <w:rPr>
          <w:rFonts w:asciiTheme="majorHAnsi" w:hAnsiTheme="majorHAnsi"/>
          <w:noProof/>
          <w:sz w:val="18"/>
          <w:lang w:val="en-US"/>
        </w:rPr>
        <w:drawing>
          <wp:inline distT="0" distB="0" distL="0" distR="0" wp14:anchorId="65AFB23B" wp14:editId="12A54050">
            <wp:extent cx="4341845" cy="2386523"/>
            <wp:effectExtent l="0" t="0" r="1905" b="1270"/>
            <wp:docPr id="10" name="Picture 10" descr="Macintosh HD:Users:thiago:Desktop:Captura de Tela 2015-11-22 às 17.1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hiago:Desktop:Captura de Tela 2015-11-22 às 17.19.5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66" cy="238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EAFE" w14:textId="77777777" w:rsidR="00237E8B" w:rsidRDefault="00237E8B" w:rsidP="00CB1269">
      <w:pPr>
        <w:rPr>
          <w:rFonts w:asciiTheme="majorHAnsi" w:hAnsiTheme="majorHAnsi"/>
          <w:sz w:val="18"/>
        </w:rPr>
      </w:pPr>
    </w:p>
    <w:p w14:paraId="0063F961" w14:textId="77777777" w:rsidR="00237E8B" w:rsidRDefault="00237E8B" w:rsidP="00CB1269">
      <w:pPr>
        <w:rPr>
          <w:rFonts w:asciiTheme="majorHAnsi" w:hAnsiTheme="majorHAnsi"/>
          <w:sz w:val="18"/>
        </w:rPr>
      </w:pPr>
    </w:p>
    <w:p w14:paraId="1662AF52" w14:textId="17051B34" w:rsidR="00237E8B" w:rsidRPr="00530F4D" w:rsidRDefault="00237E8B" w:rsidP="00CB1269">
      <w:pPr>
        <w:rPr>
          <w:rFonts w:asciiTheme="majorHAnsi" w:hAnsiTheme="majorHAnsi"/>
          <w:b/>
          <w:sz w:val="18"/>
        </w:rPr>
      </w:pPr>
      <w:r w:rsidRPr="00530F4D">
        <w:rPr>
          <w:rFonts w:asciiTheme="majorHAnsi" w:hAnsiTheme="majorHAnsi"/>
          <w:b/>
          <w:sz w:val="18"/>
        </w:rPr>
        <w:t xml:space="preserve">6 </w:t>
      </w:r>
      <w:r w:rsidR="00BD4761" w:rsidRPr="00530F4D">
        <w:rPr>
          <w:rFonts w:asciiTheme="majorHAnsi" w:hAnsiTheme="majorHAnsi"/>
          <w:b/>
          <w:sz w:val="18"/>
        </w:rPr>
        <w:t>-</w:t>
      </w:r>
      <w:r w:rsidRPr="00530F4D">
        <w:rPr>
          <w:rFonts w:asciiTheme="majorHAnsi" w:hAnsiTheme="majorHAnsi"/>
          <w:b/>
          <w:sz w:val="18"/>
        </w:rPr>
        <w:t xml:space="preserve"> O que é</w:t>
      </w:r>
      <w:r w:rsidR="00BD4761" w:rsidRPr="00530F4D">
        <w:rPr>
          <w:rFonts w:asciiTheme="majorHAnsi" w:hAnsiTheme="majorHAnsi"/>
          <w:b/>
          <w:sz w:val="18"/>
        </w:rPr>
        <w:t xml:space="preserve"> o projeto CI Brasil?</w:t>
      </w:r>
    </w:p>
    <w:p w14:paraId="7EB1C132" w14:textId="26BA6BD2" w:rsidR="00375A75" w:rsidRDefault="004D302E" w:rsidP="00CB1269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>O projeto CI tem o objetivo de capacitar projetistas de CI com o objetivo de oferecer ao mercado profissionais com mão de obra especializada. O projeto também apoia a criação</w:t>
      </w:r>
      <w:r w:rsidR="00CA4630">
        <w:rPr>
          <w:rFonts w:asciiTheme="majorHAnsi" w:hAnsiTheme="majorHAnsi"/>
          <w:sz w:val="18"/>
        </w:rPr>
        <w:t xml:space="preserve"> e desenvolvimento de empresas focadas em desenvolver projetos de CI no Brasil.</w:t>
      </w:r>
    </w:p>
    <w:p w14:paraId="58C724EA" w14:textId="76E836D0" w:rsidR="00CA4630" w:rsidRDefault="00CA4630" w:rsidP="00CB1269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 xml:space="preserve">A motivação do projeto é pelo fato de que </w:t>
      </w:r>
      <w:r w:rsidR="00735056">
        <w:rPr>
          <w:rFonts w:asciiTheme="majorHAnsi" w:hAnsiTheme="majorHAnsi"/>
          <w:sz w:val="18"/>
        </w:rPr>
        <w:t>um estudo feito em 2011 mostrou que menos de 30% dos produtos exportados pelo Brasil, possuem algum tipo de componente tecnológico. E em um mundo globalizado e competitivo, é necessário apresentar aos consumidores produtos que sejam cada vez mais inovadores.</w:t>
      </w:r>
    </w:p>
    <w:p w14:paraId="458BC20C" w14:textId="6E769B13" w:rsidR="00735056" w:rsidRDefault="00735056" w:rsidP="00CB1269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>Este projeto é um programa da Secretaria de Política da Informática (SEPIN), do Ministério da Ciência, Tecnologia e Inovação (MCT1) e Governo Federal. A coordenação do projeto se apoia em rede de Dhs (design houses) e Centros de treinamentos, composta por diversas instituições públicas e privadas.</w:t>
      </w:r>
    </w:p>
    <w:p w14:paraId="04FDC898" w14:textId="77777777" w:rsidR="00BD4761" w:rsidRDefault="00BD4761" w:rsidP="00CB1269">
      <w:pPr>
        <w:rPr>
          <w:rFonts w:asciiTheme="majorHAnsi" w:hAnsiTheme="majorHAnsi"/>
          <w:sz w:val="18"/>
        </w:rPr>
      </w:pPr>
    </w:p>
    <w:p w14:paraId="1F441435" w14:textId="77777777" w:rsidR="00530F4D" w:rsidRDefault="00530F4D" w:rsidP="00CB1269">
      <w:pPr>
        <w:rPr>
          <w:rFonts w:asciiTheme="majorHAnsi" w:hAnsiTheme="majorHAnsi"/>
          <w:sz w:val="18"/>
        </w:rPr>
      </w:pPr>
    </w:p>
    <w:p w14:paraId="2824CD41" w14:textId="77777777" w:rsidR="00424A81" w:rsidRDefault="00424A81" w:rsidP="00CB1269">
      <w:pPr>
        <w:rPr>
          <w:rFonts w:asciiTheme="majorHAnsi" w:hAnsiTheme="majorHAnsi"/>
          <w:sz w:val="18"/>
        </w:rPr>
      </w:pPr>
    </w:p>
    <w:p w14:paraId="26E2F28F" w14:textId="77777777" w:rsidR="00424A81" w:rsidRDefault="00424A81" w:rsidP="00CB1269">
      <w:pPr>
        <w:rPr>
          <w:rFonts w:asciiTheme="majorHAnsi" w:hAnsiTheme="majorHAnsi"/>
          <w:sz w:val="18"/>
        </w:rPr>
      </w:pPr>
    </w:p>
    <w:p w14:paraId="6B801769" w14:textId="77777777" w:rsidR="00424A81" w:rsidRDefault="00424A81" w:rsidP="00CB1269">
      <w:pPr>
        <w:rPr>
          <w:rFonts w:asciiTheme="majorHAnsi" w:hAnsiTheme="majorHAnsi"/>
          <w:sz w:val="18"/>
        </w:rPr>
      </w:pPr>
    </w:p>
    <w:p w14:paraId="0F297CEB" w14:textId="77777777" w:rsidR="00424A81" w:rsidRDefault="00424A81" w:rsidP="00CB1269">
      <w:pPr>
        <w:rPr>
          <w:rFonts w:asciiTheme="majorHAnsi" w:hAnsiTheme="majorHAnsi"/>
          <w:sz w:val="18"/>
        </w:rPr>
      </w:pPr>
    </w:p>
    <w:p w14:paraId="11C7FB3D" w14:textId="1C84C545" w:rsidR="00530F4D" w:rsidRPr="004D1E73" w:rsidRDefault="004C6CC3" w:rsidP="00CB1269">
      <w:pPr>
        <w:rPr>
          <w:rFonts w:asciiTheme="majorHAnsi" w:hAnsiTheme="majorHAnsi"/>
          <w:b/>
          <w:sz w:val="18"/>
        </w:rPr>
      </w:pPr>
      <w:r w:rsidRPr="004D1E73">
        <w:rPr>
          <w:rFonts w:asciiTheme="majorHAnsi" w:hAnsiTheme="majorHAnsi"/>
          <w:b/>
          <w:sz w:val="18"/>
        </w:rPr>
        <w:t>7 -</w:t>
      </w:r>
      <w:r w:rsidR="00530F4D" w:rsidRPr="004D1E73">
        <w:rPr>
          <w:rFonts w:asciiTheme="majorHAnsi" w:hAnsiTheme="majorHAnsi"/>
          <w:b/>
          <w:sz w:val="18"/>
        </w:rPr>
        <w:t xml:space="preserve"> Como tomamos a decisão de usar um FPGA ou um microprocessador em um projeto?</w:t>
      </w:r>
    </w:p>
    <w:p w14:paraId="563EB90A" w14:textId="62C3FC80" w:rsidR="00424A81" w:rsidRDefault="004D1E73" w:rsidP="00CB1269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>FPGAs fornecem uma idéia de como o seu Circuito Integrado irá se comportar quando você o cria</w:t>
      </w:r>
      <w:r w:rsidR="00F63A6E">
        <w:rPr>
          <w:rFonts w:asciiTheme="majorHAnsi" w:hAnsiTheme="majorHAnsi"/>
          <w:sz w:val="18"/>
        </w:rPr>
        <w:t xml:space="preserve"> para suas necessidades. Microp</w:t>
      </w:r>
      <w:r>
        <w:rPr>
          <w:rFonts w:asciiTheme="majorHAnsi" w:hAnsiTheme="majorHAnsi"/>
          <w:sz w:val="18"/>
        </w:rPr>
        <w:t>r</w:t>
      </w:r>
      <w:r w:rsidR="00F63A6E">
        <w:rPr>
          <w:rFonts w:asciiTheme="majorHAnsi" w:hAnsiTheme="majorHAnsi"/>
          <w:sz w:val="18"/>
        </w:rPr>
        <w:t>o</w:t>
      </w:r>
      <w:r>
        <w:rPr>
          <w:rFonts w:asciiTheme="majorHAnsi" w:hAnsiTheme="majorHAnsi"/>
          <w:sz w:val="18"/>
        </w:rPr>
        <w:t>cessador por outro lado é um hardware onde é possível embarcar um programa e fazer a lógica funcionar.</w:t>
      </w:r>
    </w:p>
    <w:p w14:paraId="23792913" w14:textId="71E36D9E" w:rsidR="004D1E73" w:rsidRDefault="004D1E73" w:rsidP="00CB1269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>Fabricar um Circuito Integrado é um processo um tanto custoso, e para isto os FPGAs podem facilitar para criação virtual do Circuito Integrado e testar a lógica. Fornece uma visão de quantas portas serão necessárias, velocidade e energia dissipada que podem ser calculadas. Então se um Circuito Integrado será viável ou não, será possível ter uma idéia através do FPGA.</w:t>
      </w:r>
    </w:p>
    <w:p w14:paraId="49E4D14B" w14:textId="3996D4B3" w:rsidR="004D1E73" w:rsidRDefault="004D1E73" w:rsidP="00CB1269">
      <w:pPr>
        <w:rPr>
          <w:rFonts w:asciiTheme="majorHAnsi" w:hAnsiTheme="majorHAnsi"/>
          <w:sz w:val="18"/>
        </w:rPr>
      </w:pPr>
      <w:r>
        <w:rPr>
          <w:rFonts w:asciiTheme="majorHAnsi" w:hAnsiTheme="majorHAnsi"/>
          <w:sz w:val="18"/>
        </w:rPr>
        <w:t>Microprocessadores apresentam um desempenho um pouco mais lento quando dentro de FPGAs, no entanto se o microprocessador deixa a desejar em periféricos por interface de alta velocidade e não é expansivo, então o FPGA pode ser uma saída.</w:t>
      </w:r>
    </w:p>
    <w:p w14:paraId="2DB587BB" w14:textId="77777777" w:rsidR="00424A81" w:rsidRDefault="00424A81" w:rsidP="00CB1269">
      <w:pPr>
        <w:rPr>
          <w:rFonts w:asciiTheme="majorHAnsi" w:hAnsiTheme="majorHAnsi"/>
          <w:sz w:val="18"/>
        </w:rPr>
      </w:pPr>
    </w:p>
    <w:p w14:paraId="72151437" w14:textId="77777777" w:rsidR="00424A81" w:rsidRDefault="00424A81" w:rsidP="00CB1269">
      <w:pPr>
        <w:rPr>
          <w:rFonts w:asciiTheme="majorHAnsi" w:hAnsiTheme="majorHAnsi"/>
          <w:sz w:val="18"/>
        </w:rPr>
      </w:pPr>
    </w:p>
    <w:p w14:paraId="21A94157" w14:textId="77777777" w:rsidR="00530F4D" w:rsidRDefault="00530F4D" w:rsidP="00CB1269">
      <w:pPr>
        <w:rPr>
          <w:rFonts w:asciiTheme="majorHAnsi" w:hAnsiTheme="majorHAnsi"/>
          <w:sz w:val="18"/>
        </w:rPr>
      </w:pPr>
    </w:p>
    <w:p w14:paraId="54D79BE5" w14:textId="77777777" w:rsidR="00656838" w:rsidRDefault="00656838" w:rsidP="001F0702">
      <w:pPr>
        <w:rPr>
          <w:rFonts w:asciiTheme="majorHAnsi" w:hAnsiTheme="majorHAnsi"/>
          <w:sz w:val="18"/>
        </w:rPr>
      </w:pPr>
    </w:p>
    <w:p w14:paraId="0E22FFCC" w14:textId="77777777" w:rsidR="004D1E73" w:rsidRPr="0044364D" w:rsidRDefault="004D1E73" w:rsidP="001F0702">
      <w:pPr>
        <w:rPr>
          <w:rFonts w:asciiTheme="majorHAnsi" w:hAnsiTheme="majorHAnsi"/>
          <w:sz w:val="18"/>
        </w:rPr>
      </w:pPr>
    </w:p>
    <w:sectPr w:rsidR="004D1E73" w:rsidRPr="0044364D" w:rsidSect="002E771B">
      <w:pgSz w:w="11900" w:h="16840"/>
      <w:pgMar w:top="1440" w:right="1552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130235"/>
    <w:multiLevelType w:val="hybridMultilevel"/>
    <w:tmpl w:val="8ED0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3C"/>
    <w:rsid w:val="00086D4F"/>
    <w:rsid w:val="00106174"/>
    <w:rsid w:val="00177FD5"/>
    <w:rsid w:val="001E6E47"/>
    <w:rsid w:val="001F0702"/>
    <w:rsid w:val="00237E8B"/>
    <w:rsid w:val="002C3B88"/>
    <w:rsid w:val="002E771B"/>
    <w:rsid w:val="0034720D"/>
    <w:rsid w:val="00375A75"/>
    <w:rsid w:val="003F4A42"/>
    <w:rsid w:val="00424A81"/>
    <w:rsid w:val="0044364D"/>
    <w:rsid w:val="0044694E"/>
    <w:rsid w:val="004C6CC3"/>
    <w:rsid w:val="004D1E73"/>
    <w:rsid w:val="004D302E"/>
    <w:rsid w:val="00504D8B"/>
    <w:rsid w:val="00530F4D"/>
    <w:rsid w:val="00561699"/>
    <w:rsid w:val="00564AD4"/>
    <w:rsid w:val="00590224"/>
    <w:rsid w:val="005A53C1"/>
    <w:rsid w:val="00604D2F"/>
    <w:rsid w:val="00656838"/>
    <w:rsid w:val="006B213B"/>
    <w:rsid w:val="00735056"/>
    <w:rsid w:val="0074223C"/>
    <w:rsid w:val="00756327"/>
    <w:rsid w:val="00766F78"/>
    <w:rsid w:val="00804253"/>
    <w:rsid w:val="0081091C"/>
    <w:rsid w:val="00821D9F"/>
    <w:rsid w:val="008F4F49"/>
    <w:rsid w:val="00A56E15"/>
    <w:rsid w:val="00AA671C"/>
    <w:rsid w:val="00AF0295"/>
    <w:rsid w:val="00BA25EE"/>
    <w:rsid w:val="00BD4761"/>
    <w:rsid w:val="00CA4630"/>
    <w:rsid w:val="00CB1269"/>
    <w:rsid w:val="00CF6CB2"/>
    <w:rsid w:val="00D10D75"/>
    <w:rsid w:val="00D16595"/>
    <w:rsid w:val="00E02277"/>
    <w:rsid w:val="00E51C19"/>
    <w:rsid w:val="00EB275C"/>
    <w:rsid w:val="00EB288E"/>
    <w:rsid w:val="00F21345"/>
    <w:rsid w:val="00F6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8AA0A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D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D4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902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0224"/>
    <w:rPr>
      <w:color w:val="0000FF" w:themeColor="hyperlink"/>
      <w:u w:val="single"/>
    </w:rPr>
  </w:style>
  <w:style w:type="character" w:customStyle="1" w:styleId="tm">
    <w:name w:val="tm"/>
    <w:basedOn w:val="DefaultParagraphFont"/>
    <w:rsid w:val="00656838"/>
  </w:style>
  <w:style w:type="character" w:customStyle="1" w:styleId="apple-converted-space">
    <w:name w:val="apple-converted-space"/>
    <w:basedOn w:val="DefaultParagraphFont"/>
    <w:rsid w:val="00656838"/>
  </w:style>
  <w:style w:type="table" w:styleId="TableGrid">
    <w:name w:val="Table Grid"/>
    <w:basedOn w:val="TableNormal"/>
    <w:uiPriority w:val="59"/>
    <w:rsid w:val="006B21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D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D4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902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0224"/>
    <w:rPr>
      <w:color w:val="0000FF" w:themeColor="hyperlink"/>
      <w:u w:val="single"/>
    </w:rPr>
  </w:style>
  <w:style w:type="character" w:customStyle="1" w:styleId="tm">
    <w:name w:val="tm"/>
    <w:basedOn w:val="DefaultParagraphFont"/>
    <w:rsid w:val="00656838"/>
  </w:style>
  <w:style w:type="character" w:customStyle="1" w:styleId="apple-converted-space">
    <w:name w:val="apple-converted-space"/>
    <w:basedOn w:val="DefaultParagraphFont"/>
    <w:rsid w:val="00656838"/>
  </w:style>
  <w:style w:type="table" w:styleId="TableGrid">
    <w:name w:val="Table Grid"/>
    <w:basedOn w:val="TableNormal"/>
    <w:uiPriority w:val="59"/>
    <w:rsid w:val="006B21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93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sine.ni.com/cs/app/doc/p/id/cs-14155" TargetMode="External"/><Relationship Id="rId11" Type="http://schemas.openxmlformats.org/officeDocument/2006/relationships/hyperlink" Target="http://sine.ni.com/cs/app/doc/p/id/cs-14185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669</Words>
  <Characters>3819</Characters>
  <Application>Microsoft Macintosh Word</Application>
  <DocSecurity>0</DocSecurity>
  <Lines>31</Lines>
  <Paragraphs>8</Paragraphs>
  <ScaleCrop>false</ScaleCrop>
  <Company/>
  <LinksUpToDate>false</LinksUpToDate>
  <CharactersWithSpaces>4480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Calcagniti</dc:creator>
  <cp:keywords/>
  <dc:description/>
  <cp:lastModifiedBy>Thiago Calcagniti</cp:lastModifiedBy>
  <cp:revision>38</cp:revision>
  <dcterms:created xsi:type="dcterms:W3CDTF">2015-11-22T15:15:00Z</dcterms:created>
  <dcterms:modified xsi:type="dcterms:W3CDTF">2015-11-23T00:03:00Z</dcterms:modified>
</cp:coreProperties>
</file>