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593E" w:rsidRDefault="0011593E">
      <w:bookmarkStart w:id="0" w:name="_GoBack"/>
      <w:bookmarkEnd w:id="0"/>
    </w:p>
    <w:p w:rsidR="0011593E" w:rsidRDefault="00367B9E">
      <w:pPr>
        <w:rPr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935" distR="114935" simplePos="0" relativeHeight="251658240" behindDoc="0" locked="0" layoutInCell="1" hidden="0" allowOverlap="1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11593E" w:rsidRDefault="00367B9E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11593E" w:rsidRDefault="0011593E"/>
    <w:p w:rsidR="0011593E" w:rsidRDefault="0011593E"/>
    <w:p w:rsidR="0011593E" w:rsidRDefault="0011593E"/>
    <w:p w:rsidR="0011593E" w:rsidRDefault="0011593E"/>
    <w:p w:rsidR="0011593E" w:rsidRDefault="0011593E"/>
    <w:p w:rsidR="0011593E" w:rsidRDefault="0011593E"/>
    <w:p w:rsidR="0011593E" w:rsidRDefault="00367B9E">
      <w:pPr>
        <w:jc w:val="right"/>
      </w:pPr>
      <w:r>
        <w:rPr>
          <w:rFonts w:ascii="Arial" w:eastAsia="Arial" w:hAnsi="Arial" w:cs="Arial"/>
          <w:b/>
          <w:bCs/>
          <w:sz w:val="44"/>
          <w:szCs w:val="44"/>
        </w:rPr>
        <w:t>Sistema de Biblioteca Escolar</w:t>
      </w:r>
      <w:r>
        <w:rPr>
          <w:sz w:val="48"/>
          <w:szCs w:val="48"/>
        </w:rPr>
        <w:t xml:space="preserve"> </w:t>
      </w:r>
      <w:r>
        <w:rPr>
          <w:sz w:val="48"/>
          <w:szCs w:val="48"/>
        </w:rPr>
        <w:br/>
      </w:r>
      <w:r>
        <w:rPr>
          <w:rFonts w:ascii="Arial" w:eastAsia="Arial" w:hAnsi="Arial" w:cs="Arial"/>
          <w:b/>
          <w:bCs/>
          <w:sz w:val="32"/>
          <w:szCs w:val="32"/>
        </w:rPr>
        <w:t xml:space="preserve">Cliente: </w:t>
      </w:r>
      <w:r>
        <w:rPr>
          <w:rFonts w:ascii="Arial" w:eastAsia="Arial" w:hAnsi="Arial" w:cs="Arial"/>
          <w:b/>
          <w:bCs/>
          <w:i/>
          <w:iCs/>
          <w:sz w:val="32"/>
          <w:szCs w:val="32"/>
        </w:rPr>
        <w:t>&lt;Nome do Cliente&gt;</w:t>
      </w:r>
    </w:p>
    <w:p w:rsidR="0011593E" w:rsidRDefault="0011593E"/>
    <w:p w:rsidR="0011593E" w:rsidRDefault="0011593E"/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&lt;Código do Projeto - Nome do Projeto&gt; 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br/>
        <w:t>DOCUMENTO DE REQUISITOS</w:t>
      </w: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Versão &lt;X.X&gt;</w:t>
      </w: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11593E">
      <w:pPr>
        <w:rPr>
          <w:rFonts w:ascii="Arial" w:eastAsia="Arial" w:hAnsi="Arial" w:cs="Arial"/>
        </w:rPr>
      </w:pPr>
    </w:p>
    <w:p w:rsidR="0011593E" w:rsidRDefault="0011593E">
      <w:pPr>
        <w:rPr>
          <w:rFonts w:ascii="Arial" w:eastAsia="Arial" w:hAnsi="Arial" w:cs="Arial"/>
        </w:rPr>
      </w:pPr>
    </w:p>
    <w:p w:rsidR="0011593E" w:rsidRDefault="0011593E">
      <w:pPr>
        <w:rPr>
          <w:rFonts w:ascii="Arial" w:eastAsia="Arial" w:hAnsi="Arial" w:cs="Arial"/>
        </w:rPr>
      </w:pPr>
    </w:p>
    <w:p w:rsidR="0011593E" w:rsidRDefault="0011593E">
      <w:pPr>
        <w:rPr>
          <w:rFonts w:ascii="Arial" w:eastAsia="Arial" w:hAnsi="Arial" w:cs="Arial"/>
        </w:rPr>
      </w:pPr>
    </w:p>
    <w:p w:rsidR="0011593E" w:rsidRDefault="0011593E">
      <w:pPr>
        <w:rPr>
          <w:rFonts w:ascii="Arial" w:eastAsia="Arial" w:hAnsi="Arial" w:cs="Arial"/>
        </w:rPr>
      </w:pPr>
    </w:p>
    <w:p w:rsidR="0011593E" w:rsidRDefault="00367B9E">
      <w:pPr>
        <w:jc w:val="right"/>
      </w:pPr>
      <w:r>
        <w:rPr>
          <w:noProof/>
        </w:rPr>
        <w:drawing>
          <wp:inline distT="0" distB="0" distL="0" distR="0">
            <wp:extent cx="2614295" cy="803910"/>
            <wp:effectExtent l="0" t="0" r="0" b="0"/>
            <wp:docPr id="41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8"/>
                    <a:srcRect l="-13" t="-47" r="-14" b="-46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SWFactory Consultoria e Sistemas Ltda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Rua Santana, 179, sala 306/308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CEP: 37200-000 Lavras – MG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  <w:sectPr w:rsidR="0011593E">
          <w:pgSz w:w="11906" w:h="16838"/>
          <w:pgMar w:top="1701" w:right="1418" w:bottom="1899" w:left="1418" w:header="0" w:footer="0" w:gutter="0"/>
          <w:pgNumType w:start="1"/>
          <w:cols w:space="720"/>
        </w:sectPr>
      </w:pPr>
      <w:r>
        <w:rPr>
          <w:rFonts w:ascii="Arial" w:eastAsia="Arial" w:hAnsi="Arial" w:cs="Arial"/>
          <w:color w:val="000000"/>
          <w:sz w:val="22"/>
          <w:szCs w:val="22"/>
        </w:rPr>
        <w:t>(35) 3822-8148</w:t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br/>
        <w:t>http://www.swfactory.com.br</w:t>
      </w: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11593E" w:rsidRDefault="00367B9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Revisões do Documento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a"/>
        <w:tblW w:w="9082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67"/>
        <w:gridCol w:w="854"/>
        <w:gridCol w:w="4669"/>
        <w:gridCol w:w="1992"/>
      </w:tblGrid>
      <w:tr w:rsidR="0011593E">
        <w:trPr>
          <w:trHeight w:val="274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Versão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Autor</w:t>
            </w:r>
          </w:p>
        </w:tc>
      </w:tr>
      <w:tr w:rsidR="0011593E"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dd/mm/aaaa</w:t>
            </w: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x.x</w:t>
            </w: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1593E">
        <w:trPr>
          <w:trHeight w:val="274"/>
        </w:trPr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1593E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1593E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right"/>
        <w:rPr>
          <w:rFonts w:ascii="Arial" w:eastAsia="Arial" w:hAnsi="Arial" w:cs="Arial"/>
          <w:b/>
          <w:bCs/>
          <w:color w:val="000000"/>
        </w:rPr>
      </w:pPr>
    </w:p>
    <w:p w:rsidR="0011593E" w:rsidRDefault="00367B9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center"/>
        <w:rPr>
          <w:rFonts w:ascii="Arial" w:eastAsia="Arial" w:hAnsi="Arial" w:cs="Arial"/>
          <w:b/>
          <w:bCs/>
          <w:color w:val="000000"/>
          <w:sz w:val="36"/>
          <w:szCs w:val="36"/>
        </w:rPr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Auditorias do Documento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</w:t>
      </w:r>
      <w:r>
        <w:rPr>
          <w:rFonts w:ascii="Arial" w:eastAsia="Arial" w:hAnsi="Arial" w:cs="Arial"/>
          <w:sz w:val="22"/>
          <w:szCs w:val="22"/>
        </w:rPr>
        <w:t>utilizada também pelo GN – Gerente da Área de Negócio com o objetivo de documentar a viabilidade do mesmo.</w:t>
      </w:r>
    </w:p>
    <w:tbl>
      <w:tblPr>
        <w:tblStyle w:val="a0"/>
        <w:tblW w:w="9082" w:type="dxa"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insideH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67"/>
        <w:gridCol w:w="854"/>
        <w:gridCol w:w="4669"/>
        <w:gridCol w:w="1992"/>
      </w:tblGrid>
      <w:tr w:rsidR="0011593E">
        <w:trPr>
          <w:trHeight w:val="274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Data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Versão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Descrição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Autor</w:t>
            </w:r>
          </w:p>
        </w:tc>
      </w:tr>
      <w:tr w:rsidR="0011593E"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dd/mm/aaaa</w:t>
            </w: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367B9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x.x</w:t>
            </w: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1593E">
        <w:trPr>
          <w:trHeight w:val="274"/>
        </w:trPr>
        <w:tc>
          <w:tcPr>
            <w:tcW w:w="1567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1593E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11593E">
        <w:trPr>
          <w:trHeight w:val="256"/>
        </w:trPr>
        <w:tc>
          <w:tcPr>
            <w:tcW w:w="1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11593E" w:rsidRDefault="0011593E">
            <w:pPr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284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360" w:after="120"/>
        <w:jc w:val="center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ÍNDICE</w:t>
      </w:r>
    </w:p>
    <w:sdt>
      <w:sdtPr>
        <w:id w:val="855708967"/>
        <w:docPartObj>
          <w:docPartGallery w:val="Table of Contents"/>
          <w:docPartUnique/>
        </w:docPartObj>
      </w:sdtPr>
      <w:sdtEndPr/>
      <w:sdtContent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fldChar w:fldCharType="begin"/>
          </w:r>
          <w:r>
            <w:instrText xml:space="preserve"> TOC \h \u \z \t "Heading 1,1,Heading 2,2,Heading 3,3,Heading 4,4,"</w:instrText>
          </w:r>
          <w:r>
            <w:fldChar w:fldCharType="separate"/>
          </w:r>
          <w:r>
            <w:rPr>
              <w:b/>
              <w:bCs/>
              <w:smallCaps/>
              <w:color w:val="000000"/>
              <w:sz w:val="20"/>
              <w:szCs w:val="20"/>
            </w:rPr>
            <w:t>1.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Introdução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_72t3v2ox6vcl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4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1.1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Convenções, termos e abreviações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_85e5hmwzb7wf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4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1.1.1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Identificação dos Requisitos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_w4be3akc83bd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4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1.1.2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Prioridades dos Requisitos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_ihf8k251hryc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2.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Visão geral do Produto/serviço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_dgxmktbnwmug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2.1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Abrangência e sistemas relacionados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_1oevrjkduzs0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2.2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Descrição do cliente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_i3ygffndrilz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2.3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Descrição dos usuários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_ba77bcgg9ggw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5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2.3.1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de um tipo específico de usuário&gt;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_njjqp78q9mg8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2.3.2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de outro tipo específico de usuário 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_2px728j9eoet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2.3.3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…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_5rfngc10m93l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3.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Requisitos funcionais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_u299sl684mz1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3.1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&lt;Nome de subseção para agrupar requisitos funcionais correlacionados &gt;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_1r1iw5woqvgl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[RF01]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</w:t>
          </w:r>
          <w:r>
            <w:rPr>
              <w:i/>
              <w:iCs/>
              <w:color w:val="000000"/>
              <w:sz w:val="20"/>
              <w:szCs w:val="20"/>
            </w:rPr>
            <w:t>Nome de requisito funcional&gt;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_hzqezf26bzrm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44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[RF02]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de requisito funcional&gt;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_yjjanc4veccb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3.2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&lt;Nome de outra subseção para agrupar outros requisitos funcionais&gt;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_utkn44bvmurl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4.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Requisitos não funcionais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_wofc0ukx3b0n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6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4.1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Usabilidade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_rb4hy61132s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[RNF01]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_p406tjpmfseg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[RNF02]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_r2rfn9cmgevf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4.2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Confiabilidade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_nx5xvw3kc7oj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[RNF03]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_6lek6ptq8a52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4.3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Desempenho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_mt4wm7y6nkuu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[RNF04]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_f7skerlv0et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4.4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Segurança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_8piyxxiujgh9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[RNF05]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_ye86nefpm7e9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7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4.5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Distribuição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_ftwoz4gjoqvw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[RNF06]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_nqah9ny9hipj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4.6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Padrões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_g20r5k3co60b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[RNF07]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_vxcxmzev4q4s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9060"/>
            </w:tabs>
            <w:spacing w:before="0" w:after="0"/>
            <w:ind w:left="240"/>
            <w:jc w:val="left"/>
            <w:rPr>
              <w:smallCaps/>
              <w:color w:val="000000"/>
              <w:sz w:val="20"/>
              <w:szCs w:val="20"/>
            </w:rPr>
          </w:pPr>
          <w:r>
            <w:rPr>
              <w:smallCaps/>
              <w:color w:val="000000"/>
              <w:sz w:val="20"/>
              <w:szCs w:val="20"/>
            </w:rPr>
            <w:t>4.7</w:t>
          </w:r>
          <w:r>
            <w:rPr>
              <w:color w:val="000000"/>
            </w:rPr>
            <w:tab/>
          </w:r>
          <w:r>
            <w:rPr>
              <w:smallCaps/>
              <w:color w:val="000000"/>
              <w:sz w:val="20"/>
              <w:szCs w:val="20"/>
            </w:rPr>
            <w:t>Hardware e software</w:t>
          </w:r>
          <w:r>
            <w:rPr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_8uscrkpb903q \h </w:instrText>
          </w:r>
          <w:r>
            <w:fldChar w:fldCharType="separate"/>
          </w:r>
          <w:r>
            <w:rPr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680"/>
              <w:tab w:val="right" w:pos="9060"/>
            </w:tabs>
            <w:spacing w:before="0" w:after="0"/>
            <w:ind w:left="480"/>
            <w:jc w:val="left"/>
            <w:rPr>
              <w:i/>
              <w:iCs/>
              <w:color w:val="000000"/>
              <w:sz w:val="20"/>
              <w:szCs w:val="20"/>
            </w:rPr>
          </w:pPr>
          <w:r>
            <w:rPr>
              <w:i/>
              <w:iCs/>
              <w:color w:val="000000"/>
              <w:sz w:val="20"/>
              <w:szCs w:val="20"/>
            </w:rPr>
            <w:t>[RNF08]</w:t>
          </w:r>
          <w:r>
            <w:rPr>
              <w:color w:val="000000"/>
            </w:rPr>
            <w:tab/>
          </w:r>
          <w:r>
            <w:rPr>
              <w:i/>
              <w:iCs/>
              <w:color w:val="000000"/>
              <w:sz w:val="20"/>
              <w:szCs w:val="20"/>
            </w:rPr>
            <w:t>&lt;Nome do requisito&gt;</w:t>
          </w:r>
          <w:r>
            <w:rPr>
              <w:i/>
              <w:iC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_nf00yofh0rt \h </w:instrText>
          </w:r>
          <w:r>
            <w:fldChar w:fldCharType="separate"/>
          </w:r>
          <w:r>
            <w:rPr>
              <w:i/>
              <w:iC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5.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Rastreabilidade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_alksylgzn9d2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6.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Mudanças nos requisitos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_6e7su1avshqi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8</w:t>
          </w:r>
          <w:r>
            <w:fldChar w:fldCharType="end"/>
          </w:r>
        </w:p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9060"/>
            </w:tabs>
            <w:spacing w:before="120" w:after="120"/>
            <w:jc w:val="left"/>
            <w:rPr>
              <w:b/>
              <w:bCs/>
              <w:smallCaps/>
              <w:color w:val="000000"/>
              <w:sz w:val="20"/>
              <w:szCs w:val="20"/>
            </w:rPr>
          </w:pPr>
          <w:r>
            <w:rPr>
              <w:b/>
              <w:bCs/>
              <w:smallCaps/>
              <w:color w:val="000000"/>
              <w:sz w:val="20"/>
              <w:szCs w:val="20"/>
            </w:rPr>
            <w:t>7.</w:t>
          </w:r>
          <w:r>
            <w:rPr>
              <w:color w:val="000000"/>
            </w:rPr>
            <w:tab/>
          </w:r>
          <w:r>
            <w:rPr>
              <w:b/>
              <w:bCs/>
              <w:smallCaps/>
              <w:color w:val="000000"/>
              <w:sz w:val="20"/>
              <w:szCs w:val="20"/>
            </w:rPr>
            <w:t>Referências</w:t>
          </w:r>
          <w:r>
            <w:rPr>
              <w:b/>
              <w:bCs/>
              <w:smallCaps/>
              <w:color w:val="000000"/>
              <w:sz w:val="20"/>
              <w:szCs w:val="20"/>
            </w:rPr>
            <w:tab/>
          </w:r>
          <w:r>
            <w:fldChar w:fldCharType="begin"/>
          </w:r>
          <w:r>
            <w:instrText xml:space="preserve"> PAGEREF _anb2nuqtf6mr \h </w:instrText>
          </w:r>
          <w:r>
            <w:fldChar w:fldCharType="separate"/>
          </w:r>
          <w:r>
            <w:rPr>
              <w:b/>
              <w:bCs/>
              <w:smallCaps/>
              <w:color w:val="0000FF"/>
              <w:sz w:val="20"/>
              <w:szCs w:val="20"/>
              <w:u w:val="single"/>
            </w:rPr>
            <w:t>9</w:t>
          </w:r>
          <w:r>
            <w:fldChar w:fldCharType="end"/>
          </w:r>
          <w:r>
            <w:fldChar w:fldCharType="end"/>
          </w:r>
        </w:p>
      </w:sdtContent>
    </w:sdt>
    <w:p w:rsidR="0011593E" w:rsidRDefault="00367B9E">
      <w:pPr>
        <w:pStyle w:val="Ttulo1"/>
        <w:numPr>
          <w:ilvl w:val="0"/>
          <w:numId w:val="20"/>
        </w:numPr>
      </w:pPr>
      <w:bookmarkStart w:id="1" w:name="_72t3v2ox6vcl" w:colFirst="0" w:colLast="0"/>
      <w:bookmarkEnd w:id="1"/>
      <w:r>
        <w:t>Introdução</w:t>
      </w:r>
    </w:p>
    <w:p w:rsidR="0011593E" w:rsidRDefault="00367B9E">
      <w:r>
        <w:rPr>
          <w:rFonts w:ascii="Arial" w:eastAsia="Arial" w:hAnsi="Arial" w:cs="Arial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sz w:val="22"/>
          <w:szCs w:val="22"/>
        </w:rPr>
        <w:t>Descrever os objetivos deste documento e o público ao qual ele se destina. Complete e/ou adapte o texto abaixo para fornecer essas informações</w:t>
      </w:r>
      <w:r>
        <w:rPr>
          <w:rFonts w:ascii="Arial" w:eastAsia="Arial" w:hAnsi="Arial" w:cs="Arial"/>
          <w:sz w:val="22"/>
          <w:szCs w:val="22"/>
        </w:rPr>
        <w:t>.&gt;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Este documento especifica os requisitos do &lt;nome</w:t>
      </w:r>
      <w:r>
        <w:rPr>
          <w:rFonts w:ascii="Arial" w:eastAsia="Arial" w:hAnsi="Arial" w:cs="Arial"/>
          <w:sz w:val="22"/>
          <w:szCs w:val="22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Esta introdução fornece as informações necessárias para fazer um bom u</w:t>
      </w:r>
      <w:r>
        <w:rPr>
          <w:rFonts w:ascii="Arial" w:eastAsia="Arial" w:hAnsi="Arial" w:cs="Arial"/>
          <w:sz w:val="22"/>
          <w:szCs w:val="22"/>
        </w:rPr>
        <w:t xml:space="preserve">so deste documento, explicitando seus objetivos e as convenções que foram adotadas no texto. As demais seções </w:t>
      </w:r>
      <w:r>
        <w:rPr>
          <w:rFonts w:ascii="Arial" w:eastAsia="Arial" w:hAnsi="Arial" w:cs="Arial"/>
          <w:sz w:val="22"/>
          <w:szCs w:val="22"/>
        </w:rPr>
        <w:lastRenderedPageBreak/>
        <w:t>apresentam a especificação do &lt;nome do produto ou serviço&gt; e estão organizadas como descrito abaixo: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2 - Descrição geral do produto/serviço</w:t>
      </w:r>
      <w:r>
        <w:rPr>
          <w:rFonts w:ascii="Arial" w:eastAsia="Arial" w:hAnsi="Arial" w:cs="Arial"/>
          <w:color w:val="000000"/>
          <w:sz w:val="22"/>
          <w:szCs w:val="22"/>
        </w:rPr>
        <w:t>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apresenta uma visão geral do produto/serviço, caracterizando qual é o seu escopo e descrevendo seus usuários.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Seção 3 - Requisitos funcionais: </w:t>
      </w:r>
      <w:r>
        <w:rPr>
          <w:rFonts w:ascii="Arial" w:eastAsia="Arial" w:hAnsi="Arial" w:cs="Arial"/>
          <w:color w:val="000000"/>
          <w:sz w:val="22"/>
          <w:szCs w:val="22"/>
        </w:rPr>
        <w:t>lista e descreve os requisitos funcionais do produto/serviço, especificando seus objetivos, funcionalidades, ato</w:t>
      </w:r>
      <w:r>
        <w:rPr>
          <w:rFonts w:ascii="Arial" w:eastAsia="Arial" w:hAnsi="Arial" w:cs="Arial"/>
          <w:color w:val="000000"/>
          <w:sz w:val="22"/>
          <w:szCs w:val="22"/>
        </w:rPr>
        <w:t>res e prioridades.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4 - Requisitos não funcionais</w:t>
      </w:r>
      <w:r>
        <w:rPr>
          <w:rFonts w:ascii="Arial" w:eastAsia="Arial" w:hAnsi="Arial" w:cs="Arial"/>
          <w:color w:val="000000"/>
          <w:sz w:val="22"/>
          <w:szCs w:val="22"/>
        </w:rPr>
        <w:t>: especifica todos os requisitos não funcionais do produto/serviço, divididos em requisitos de usabilidade, confiabilidade, desempenho, segurança, distribuição, adequação a padrões e requisitos de hardw</w:t>
      </w:r>
      <w:r>
        <w:rPr>
          <w:rFonts w:ascii="Arial" w:eastAsia="Arial" w:hAnsi="Arial" w:cs="Arial"/>
          <w:color w:val="000000"/>
          <w:sz w:val="22"/>
          <w:szCs w:val="22"/>
        </w:rPr>
        <w:t>are e software.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5 - Rastreabilidade: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apresenta os relacionamentos entre os requisitos do produto/serviço.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Seção 6 - Referências: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contém uma lista de referências para outros documentos relacionados</w:t>
      </w:r>
    </w:p>
    <w:p w:rsidR="0011593E" w:rsidRDefault="00367B9E">
      <w:pPr>
        <w:pStyle w:val="Ttulo2"/>
        <w:numPr>
          <w:ilvl w:val="1"/>
          <w:numId w:val="20"/>
        </w:numPr>
      </w:pPr>
      <w:bookmarkStart w:id="2" w:name="_85e5hmwzb7wf" w:colFirst="0" w:colLast="0"/>
      <w:bookmarkEnd w:id="2"/>
      <w:r>
        <w:t>Convenções, termos e abreviações</w:t>
      </w:r>
    </w:p>
    <w:p w:rsidR="0011593E" w:rsidRDefault="00367B9E">
      <w:r>
        <w:rPr>
          <w:rFonts w:ascii="Arial" w:eastAsia="Arial" w:hAnsi="Arial" w:cs="Arial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Esta subseção deve </w:t>
      </w:r>
      <w:r>
        <w:rPr>
          <w:rFonts w:ascii="Arial" w:eastAsia="Arial" w:hAnsi="Arial" w:cs="Arial"/>
          <w:i/>
          <w:iCs/>
          <w:sz w:val="22"/>
          <w:szCs w:val="22"/>
        </w:rPr>
        <w:t>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correta in</w:t>
      </w:r>
      <w:r>
        <w:rPr>
          <w:rFonts w:ascii="Arial" w:eastAsia="Arial" w:hAnsi="Arial" w:cs="Arial"/>
          <w:sz w:val="22"/>
          <w:szCs w:val="22"/>
        </w:rPr>
        <w:t>terpretação deste documento exige o conhecimento de algumas convenções e termos específicos, que são descritos a seguir.</w:t>
      </w:r>
    </w:p>
    <w:p w:rsidR="0011593E" w:rsidRDefault="00367B9E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3" w:name="_w4be3akc83bd" w:colFirst="0" w:colLast="0"/>
      <w:bookmarkEnd w:id="3"/>
      <w:r>
        <w:rPr>
          <w:i/>
          <w:iCs/>
          <w:sz w:val="22"/>
          <w:szCs w:val="22"/>
        </w:rPr>
        <w:t>Identificação dos Requisitos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Por convenção, a referência a requisitos é feita através do identificador do requisito, de acordo com o esquema abaixo:</w:t>
      </w:r>
    </w:p>
    <w:p w:rsidR="0011593E" w:rsidRDefault="00367B9E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[identificador de tipo de requisito.identificador do requisito]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O identificador de tipo de requisito pode ser: </w:t>
      </w:r>
    </w:p>
    <w:p w:rsidR="0011593E" w:rsidRDefault="00367B9E">
      <w:pPr>
        <w:numPr>
          <w:ilvl w:val="0"/>
          <w:numId w:val="23"/>
        </w:num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RF – requisito funcional</w:t>
      </w:r>
      <w:r>
        <w:rPr>
          <w:rFonts w:ascii="Arial" w:eastAsia="Arial" w:hAnsi="Arial" w:cs="Arial"/>
          <w:sz w:val="22"/>
          <w:szCs w:val="22"/>
        </w:rPr>
        <w:t xml:space="preserve"> </w:t>
      </w:r>
    </w:p>
    <w:p w:rsidR="0011593E" w:rsidRDefault="00367B9E">
      <w:pPr>
        <w:numPr>
          <w:ilvl w:val="0"/>
          <w:numId w:val="23"/>
        </w:num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RNF – requisito não-funcional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Identificador do requisito é um número, criado sequencialmente, que determina que aquele requisito é único para um determinado tipo de requisito.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Ex: RF001, RF002, RNF001, RNF002.</w:t>
      </w:r>
    </w:p>
    <w:p w:rsidR="0011593E" w:rsidRDefault="00367B9E">
      <w:pPr>
        <w:pStyle w:val="Ttulo3"/>
        <w:numPr>
          <w:ilvl w:val="2"/>
          <w:numId w:val="20"/>
        </w:numPr>
        <w:rPr>
          <w:sz w:val="22"/>
          <w:szCs w:val="22"/>
        </w:rPr>
      </w:pPr>
      <w:bookmarkStart w:id="4" w:name="_ihf8k251hryc" w:colFirst="0" w:colLast="0"/>
      <w:bookmarkEnd w:id="4"/>
      <w:r>
        <w:rPr>
          <w:sz w:val="22"/>
          <w:szCs w:val="22"/>
        </w:rPr>
        <w:t>Prioridades dos Requisitos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Para estabelecer a prioridade dos requisitos foram adotadas as denominações “essencial”, “importante” e “desejável”. 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Essencial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o requisito sem o qual o sistema não entra em funcionamento. Requisitos essenciais são requisitos imprescindíveis, que têm que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ser implementados impreterivelmente.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Importante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o requisito sem o qual o sistema entra em funcionamento, mas de forma não satisfatória. Requisitos importantes devem ser implementados, mas, se não forem, o sistema poderá ser implantado e usado mesmo assi</w:t>
      </w:r>
      <w:r>
        <w:rPr>
          <w:rFonts w:ascii="Arial" w:eastAsia="Arial" w:hAnsi="Arial" w:cs="Arial"/>
          <w:color w:val="000000"/>
          <w:sz w:val="22"/>
          <w:szCs w:val="22"/>
        </w:rPr>
        <w:t>m.</w:t>
      </w:r>
    </w:p>
    <w:p w:rsidR="0011593E" w:rsidRDefault="00367B9E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Desejável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o requisito que não compromete as funcionalidades básicas do sistema, isto é, o sistema pode funcionar de forma satisfatória sem ele. Requisitos desejáveis são </w:t>
      </w:r>
      <w:r>
        <w:rPr>
          <w:rFonts w:ascii="Arial" w:eastAsia="Arial" w:hAnsi="Arial" w:cs="Arial"/>
          <w:color w:val="000000"/>
          <w:sz w:val="22"/>
          <w:szCs w:val="22"/>
        </w:rPr>
        <w:lastRenderedPageBreak/>
        <w:t>requisitos que podem ser deixados para versões posteriores do sistema, caso não h</w:t>
      </w:r>
      <w:r>
        <w:rPr>
          <w:rFonts w:ascii="Arial" w:eastAsia="Arial" w:hAnsi="Arial" w:cs="Arial"/>
          <w:color w:val="000000"/>
          <w:sz w:val="22"/>
          <w:szCs w:val="22"/>
        </w:rPr>
        <w:t>aja tempo hábil para implementá-los na versão que está sendo especificada.</w:t>
      </w:r>
    </w:p>
    <w:p w:rsidR="0011593E" w:rsidRDefault="00367B9E">
      <w:pPr>
        <w:pStyle w:val="Ttulo1"/>
        <w:numPr>
          <w:ilvl w:val="0"/>
          <w:numId w:val="20"/>
        </w:numPr>
      </w:pPr>
      <w:bookmarkStart w:id="5" w:name="_dgxmktbnwmug" w:colFirst="0" w:colLast="0"/>
      <w:bookmarkEnd w:id="5"/>
      <w:r>
        <w:t>Visão geral do Produto/serviço</w:t>
      </w:r>
    </w:p>
    <w:p w:rsidR="0011593E" w:rsidRDefault="00367B9E">
      <w:r>
        <w:rPr>
          <w:rFonts w:ascii="Arial" w:eastAsia="Arial" w:hAnsi="Arial" w:cs="Arial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sz w:val="22"/>
          <w:szCs w:val="22"/>
        </w:rPr>
        <w:t>Descreva aqui, em linhas gerais, os objetivos do sistema e suas principais funcionalidades, comunicando o propósito da aplicação e a importância do p</w:t>
      </w:r>
      <w:r>
        <w:rPr>
          <w:rFonts w:ascii="Arial" w:eastAsia="Arial" w:hAnsi="Arial" w:cs="Arial"/>
          <w:i/>
          <w:iCs/>
          <w:sz w:val="22"/>
          <w:szCs w:val="22"/>
        </w:rPr>
        <w:t>rojeto para todas as pessoas envolvidas. Nesta seção pode ser descrita a arquitetura do produto/serviço, indicando seus módulos principais, o uso (se existir) da Internet ou outra rede de comunicação, componentes on-line e off-line, e a interação (se exist</w:t>
      </w:r>
      <w:r>
        <w:rPr>
          <w:rFonts w:ascii="Arial" w:eastAsia="Arial" w:hAnsi="Arial" w:cs="Arial"/>
          <w:i/>
          <w:iCs/>
          <w:sz w:val="22"/>
          <w:szCs w:val="22"/>
        </w:rPr>
        <w:t>ir) com outros sistemas&gt;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6" w:name="_1oevrjkduzs0" w:colFirst="0" w:colLast="0"/>
      <w:bookmarkEnd w:id="6"/>
      <w:r>
        <w:t>Abrangência e sistemas relacionados</w:t>
      </w:r>
    </w:p>
    <w:p w:rsidR="0011593E" w:rsidRDefault="00367B9E">
      <w:r>
        <w:rPr>
          <w:rFonts w:ascii="Arial" w:eastAsia="Arial" w:hAnsi="Arial" w:cs="Arial"/>
          <w:i/>
          <w:iCs/>
          <w:sz w:val="22"/>
          <w:szCs w:val="22"/>
        </w:rPr>
        <w:t xml:space="preserve">&lt;Nesta seção, descreva em linhas gerais o que o produto/serviço irá fazer/fornecer (suas principais funcionalidades) e o que ele </w:t>
      </w:r>
      <w:r>
        <w:rPr>
          <w:rFonts w:ascii="Arial" w:eastAsia="Arial" w:hAnsi="Arial" w:cs="Arial"/>
          <w:b/>
          <w:bCs/>
          <w:i/>
          <w:iCs/>
          <w:sz w:val="22"/>
          <w:szCs w:val="22"/>
        </w:rPr>
        <w:t>não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 irá fazer/fornecer (escopo negativo), deixando claro se irá in</w:t>
      </w:r>
      <w:r>
        <w:rPr>
          <w:rFonts w:ascii="Arial" w:eastAsia="Arial" w:hAnsi="Arial" w:cs="Arial"/>
          <w:i/>
          <w:iCs/>
          <w:sz w:val="22"/>
          <w:szCs w:val="22"/>
        </w:rPr>
        <w:t>teragir com outros sistemas relacionados ou se é independente e totalmente auto-contido.&gt;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As funcionalidades principais do sistema devem ser apenas citadas, para dar uma idéia geral ao leitor dos serviços que serão fornecidos. Os detalhes serão fornecidos posteriormente, na seção 3 deste documento. Funcionalidades que a princípio seriam da alça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da produto/serviço e que não serão implementadas também devem ser listadas, registrando-se o motivo pela qual elas não serão contempladas (porque serão fornecidas por outros sistemas relacionados, por exemplo, ou porque serão implementadas apenas em projet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os futuros).</w:t>
      </w:r>
    </w:p>
    <w:p w:rsidR="0011593E" w:rsidRDefault="00367B9E">
      <w:pPr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Se o produto/serviço for independente e totalmente auto-contido diga isso explicitamente, caso contrário, liste e descreva brevemente os outros sistemas com os quais este deve interagir, explicando, de maneira geral, quais os papéis de cada um</w:t>
      </w:r>
      <w:r>
        <w:rPr>
          <w:rFonts w:ascii="Arial" w:eastAsia="Arial" w:hAnsi="Arial" w:cs="Arial"/>
          <w:i/>
          <w:iCs/>
          <w:sz w:val="22"/>
          <w:szCs w:val="22"/>
        </w:rPr>
        <w:t xml:space="preserve"> e o meio de comunicação entre eles.&gt;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7" w:name="_i3ygffndrilz" w:colFirst="0" w:colLast="0"/>
      <w:bookmarkEnd w:id="7"/>
      <w:r>
        <w:t>Descrição do cliente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&lt;Descreva em linhas gerais a instituição que está requisitando o produto ou serviço.&gt;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8" w:name="_ba77bcgg9ggw" w:colFirst="0" w:colLast="0"/>
      <w:bookmarkEnd w:id="8"/>
      <w:r>
        <w:t>Descrição dos usuários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bookmarkStart w:id="9" w:name="_wbyc5bjihxnf" w:colFirst="0" w:colLast="0"/>
      <w:bookmarkEnd w:id="9"/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&lt;Descreva os futuros usuários do produto ou serviço, se for necessário, descreva nas sub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seções abaixo as características específicas de cada usuário.&gt;</w:t>
      </w:r>
    </w:p>
    <w:p w:rsidR="0011593E" w:rsidRDefault="00367B9E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10" w:name="_njjqp78q9mg8" w:colFirst="0" w:colLast="0"/>
      <w:bookmarkEnd w:id="10"/>
      <w:r>
        <w:rPr>
          <w:i/>
          <w:iCs/>
          <w:sz w:val="22"/>
          <w:szCs w:val="22"/>
        </w:rPr>
        <w:t>&lt;Nome de um tipo específico de usuário&gt;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&lt;Se for conveniente fornecer mais detalhes sobre um tipo específico de usuário, use esta subseção para descrevê-lo.&gt;</w:t>
      </w:r>
    </w:p>
    <w:p w:rsidR="0011593E" w:rsidRDefault="00367B9E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11" w:name="_2px728j9eoet" w:colFirst="0" w:colLast="0"/>
      <w:bookmarkEnd w:id="11"/>
      <w:r>
        <w:rPr>
          <w:i/>
          <w:iCs/>
          <w:sz w:val="22"/>
          <w:szCs w:val="22"/>
        </w:rPr>
        <w:t>&lt;Nome de outro tipo específico de us</w:t>
      </w:r>
      <w:r>
        <w:rPr>
          <w:i/>
          <w:iCs/>
          <w:sz w:val="22"/>
          <w:szCs w:val="22"/>
        </w:rPr>
        <w:t>uário &gt;</w:t>
      </w:r>
    </w:p>
    <w:p w:rsidR="0011593E" w:rsidRDefault="00367B9E">
      <w:pPr>
        <w:pStyle w:val="Ttulo3"/>
        <w:numPr>
          <w:ilvl w:val="2"/>
          <w:numId w:val="20"/>
        </w:numPr>
        <w:rPr>
          <w:i/>
          <w:iCs/>
          <w:sz w:val="22"/>
          <w:szCs w:val="22"/>
        </w:rPr>
      </w:pPr>
      <w:bookmarkStart w:id="12" w:name="_5rfngc10m93l" w:colFirst="0" w:colLast="0"/>
      <w:bookmarkEnd w:id="12"/>
      <w:r>
        <w:rPr>
          <w:i/>
          <w:iCs/>
          <w:sz w:val="22"/>
          <w:szCs w:val="22"/>
        </w:rPr>
        <w:t>…</w:t>
      </w:r>
    </w:p>
    <w:p w:rsidR="0011593E" w:rsidRDefault="00367B9E">
      <w:pPr>
        <w:pStyle w:val="Ttulo1"/>
        <w:numPr>
          <w:ilvl w:val="0"/>
          <w:numId w:val="20"/>
        </w:numPr>
      </w:pPr>
      <w:bookmarkStart w:id="13" w:name="_u299sl684mz1" w:colFirst="0" w:colLast="0"/>
      <w:bookmarkEnd w:id="13"/>
      <w:r>
        <w:t>Requisitos funcionais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Todos os campos presentes nas tabelas e marcados com * no início representam um atributo de preenchimento obrigatório do autor.</w:t>
      </w:r>
    </w:p>
    <w:p w:rsidR="0011593E" w:rsidRDefault="00367B9E">
      <w:pPr>
        <w:pStyle w:val="Ttulo2"/>
        <w:numPr>
          <w:ilvl w:val="1"/>
          <w:numId w:val="20"/>
        </w:numPr>
      </w:pPr>
      <w:bookmarkStart w:id="14" w:name="_1r1iw5woqvgl" w:colFirst="0" w:colLast="0"/>
      <w:bookmarkEnd w:id="14"/>
      <w:r>
        <w:lastRenderedPageBreak/>
        <w:t>Requisitos Funcionais de Sistema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[RFS01] Inserir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insiram alunos no sistema. Para isso será necessário informar os campos presentes na tabela 1.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1 - Campos do Aluno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1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150 caracteres para inserir o nome completo do aluno.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Nº de Matrícula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numérico com 4 caracteres para inserir o número de matrícula do aluno.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E-mail Institucional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100 caracteres para inserir um endereço de email válido conforme o formato (aluno@atlas.com.br).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Nascimento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formato data para inserir a data de nascimento do aluno, no formato (dd/mm/aaaa).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Telefone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numérico com 15 dígitos para o telefone de contato, incluindo DDD, no formato (XX) XXXXX-XXXX.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Cadastro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data preenchido automaticamente com a data do registro, no formato DD/MM/AAAA. Não editável na inserção.</w:t>
            </w:r>
          </w:p>
        </w:tc>
      </w:tr>
    </w:tbl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1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</w:t>
      </w:r>
      <w:r>
        <w:rPr>
          <w:rFonts w:ascii="Arial" w:eastAsia="Arial" w:hAnsi="Arial" w:cs="Arial"/>
          <w:sz w:val="22"/>
          <w:szCs w:val="22"/>
        </w:rPr>
        <w:t>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[RFS02] Consultar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 xml:space="preserve">Esse requisito permitirá que os atores pesquisem e visualizem os alunos cadastrados. Para isso será necessário informar algum campo dos filtros presentes na tabela 2. 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2 - Filtros para Consulta de Alunos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2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alunos por correspondência parcial ou exata no campo "Nome". A busca não deve diferenciar maiúsculas de minúsculas (case-insensitive).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Nº de Matrícula</w:t>
            </w:r>
          </w:p>
        </w:tc>
        <w:tc>
          <w:tcPr>
            <w:tcW w:w="4535" w:type="dxa"/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alunos por correspondência exata do Nº de Matrícula.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</w:t>
            </w:r>
          </w:p>
        </w:tc>
        <w:tc>
          <w:tcPr>
            <w:tcW w:w="4535" w:type="dxa"/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alunos por seu "Status" (ex: "Ativo", "Inativo", "Suspenso"). Por default o valor será “Todos”.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Pendências</w:t>
            </w:r>
          </w:p>
        </w:tc>
        <w:tc>
          <w:tcPr>
            <w:tcW w:w="4535" w:type="dxa"/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Filtra alunos que possuem empréstimos atrasados, multas pendentes ou livros não devolvidos. Opções: "Sim" (com pendências), "Não" (s</w:t>
            </w:r>
            <w:r>
              <w:rPr>
                <w:rFonts w:ascii="Arial" w:eastAsia="Arial" w:hAnsi="Arial" w:cs="Arial"/>
                <w:sz w:val="22"/>
                <w:szCs w:val="22"/>
              </w:rPr>
              <w:t>em pendências), "Todos". (Este é um filtro de atributo derivado, que consulta a tabela de empréstimos).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2, será necessário informar um dos campos fornecidos. Caso nenhum campo seja informado, por padrão a opção se</w:t>
      </w:r>
      <w:r>
        <w:rPr>
          <w:rFonts w:ascii="Arial" w:eastAsia="Arial" w:hAnsi="Arial" w:cs="Arial"/>
          <w:sz w:val="22"/>
          <w:szCs w:val="22"/>
        </w:rPr>
        <w:t>rá todos, ou seja, irá retornar todos os registros.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alunos de forma ordenada, em ordem alfabética crescente (A - Z) a partir do seu nome, conforme a tabela 3: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3 - Formato de Exibição de Alunos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3"/>
        <w:tblW w:w="6210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55"/>
        <w:gridCol w:w="1185"/>
        <w:gridCol w:w="1470"/>
      </w:tblGrid>
      <w:tr w:rsidR="0011593E" w:rsidTr="0011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  <w:shd w:val="clear" w:color="auto" w:fill="0076ED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185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70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11593E" w:rsidRDefault="00367B9E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185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70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Aluno X &gt;</w:t>
            </w:r>
          </w:p>
        </w:tc>
        <w:tc>
          <w:tcPr>
            <w:tcW w:w="1185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185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70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Aluno Y &gt;</w:t>
            </w:r>
          </w:p>
        </w:tc>
        <w:tc>
          <w:tcPr>
            <w:tcW w:w="1185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3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10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185" w:type="dxa"/>
          </w:tcPr>
          <w:p w:rsidR="0011593E" w:rsidRDefault="00367B9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470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55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Aluno Z &gt;</w:t>
            </w:r>
          </w:p>
        </w:tc>
        <w:tc>
          <w:tcPr>
            <w:tcW w:w="1185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3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0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1593E" w:rsidRDefault="0011593E">
      <w:pPr>
        <w:spacing w:before="0" w:after="160" w:line="259" w:lineRule="auto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[RFS03] Alterar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do aluno. Todos os campos da tabela 1 poderão ser alterados, com exceção do campo Nº de Matrícula, E-mail Institucional e Data de Cadastro. Para que a alteração dos dados de um determinado aluno po</w:t>
      </w:r>
      <w:r>
        <w:rPr>
          <w:rFonts w:ascii="Arial" w:eastAsia="Arial" w:hAnsi="Arial" w:cs="Arial"/>
          <w:sz w:val="22"/>
          <w:szCs w:val="22"/>
        </w:rPr>
        <w:t>ssa ser realizada, o aluno deverá ser consultado através do ‘[RFS02] Consultar Aluno’. Após a exibição dos alunos ser feita, deverá ser informado quais dados serão alterados.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8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</w:t>
      </w:r>
      <w:r>
        <w:rPr>
          <w:rFonts w:ascii="Arial" w:eastAsia="Arial" w:hAnsi="Arial" w:cs="Arial"/>
          <w:sz w:val="22"/>
          <w:szCs w:val="22"/>
        </w:rPr>
        <w:t>el).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[RFS04] Excluir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dos alunos cadastrados. Para que a exclusão de um determinado alunos possa ser realizada, o aluno deverá ser consultado através do ‘[RFS02] Consultar Aluno’. Após a exibição dos</w:t>
      </w:r>
      <w:r>
        <w:rPr>
          <w:rFonts w:ascii="Arial" w:eastAsia="Arial" w:hAnsi="Arial" w:cs="Arial"/>
          <w:sz w:val="22"/>
          <w:szCs w:val="22"/>
        </w:rPr>
        <w:t xml:space="preserve"> alunos ser feita, deverá ser informado qual aluno será excluído.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aluno não será permitida se ele tiver algum empréstimo ativo, atrasado, perda de livro ou multas associadas ao seu registro.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Todas as pendências (livros emprestados, multa</w:t>
      </w:r>
      <w:r>
        <w:rPr>
          <w:rFonts w:ascii="Arial" w:eastAsia="Arial" w:hAnsi="Arial" w:cs="Arial"/>
          <w:sz w:val="22"/>
          <w:szCs w:val="22"/>
        </w:rPr>
        <w:t>s, perdas…) devem ser quitadas e o status do aluno, idealmente, alterado para “Inativo” antes da exclusão.</w:t>
      </w:r>
      <w:r>
        <w:rPr>
          <w:rFonts w:ascii="Arial" w:eastAsia="Arial" w:hAnsi="Arial" w:cs="Arial"/>
          <w:sz w:val="22"/>
          <w:szCs w:val="22"/>
        </w:rPr>
        <w:br/>
      </w:r>
    </w:p>
    <w:p w:rsidR="0011593E" w:rsidRDefault="00367B9E">
      <w:pPr>
        <w:numPr>
          <w:ilvl w:val="0"/>
          <w:numId w:val="35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data, hora e usuário responsável pela exclusão.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[RFS05] Inserir Autor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insiram autores no sistema</w:t>
      </w:r>
      <w:r>
        <w:rPr>
          <w:rFonts w:ascii="Arial" w:eastAsia="Arial" w:hAnsi="Arial" w:cs="Arial"/>
          <w:sz w:val="22"/>
          <w:szCs w:val="22"/>
        </w:rPr>
        <w:t>. Para isso será necessário informar os campos presentes na tabela 4.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4 - Campos do Autor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4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Nome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alfabético com até 150 caracteres para o nome completo do autor. 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Nacionalidade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até 100 caracteres para a nacionalidade do autor.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Data de Nascimento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no formato data para inserir a data de nascimento do autor, no formato (dd/mm/aaaa).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Biografia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alfabético com até 1000 caracteres para uma breve biografia do autor.</w:t>
            </w:r>
          </w:p>
        </w:tc>
      </w:tr>
    </w:tbl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[RFS06] Consultar Autor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Atores:</w:t>
      </w:r>
      <w:r>
        <w:rPr>
          <w:rFonts w:ascii="Arial" w:eastAsia="Arial" w:hAnsi="Arial" w:cs="Arial"/>
          <w:sz w:val="22"/>
          <w:szCs w:val="22"/>
        </w:rPr>
        <w:t xml:space="preserve"> A</w:t>
      </w:r>
      <w:r>
        <w:rPr>
          <w:rFonts w:ascii="Arial" w:eastAsia="Arial" w:hAnsi="Arial" w:cs="Arial"/>
          <w:sz w:val="22"/>
          <w:szCs w:val="22"/>
        </w:rPr>
        <w:t>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os autores cadastrados no sistema. Para isso será necessário informar algum campo dos filtros presentes na tabela 5.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5 - Filtros para Consulta de Autor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5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autores por correspondência parcial ou exata no campo "Nome". A busca não deve diferenciar maiúsculas de minúsculas (case-insensitive).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Nacionalidade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autores por correspondência parcial ou exata no campo "Nacionalidade". A busca não deve diferenciar maiúsculas de minúsculas (case-insensitive).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5, será necessário informar um dos campos fornecidos.</w:t>
      </w:r>
      <w:r>
        <w:rPr>
          <w:rFonts w:ascii="Arial" w:eastAsia="Arial" w:hAnsi="Arial" w:cs="Arial"/>
          <w:sz w:val="22"/>
          <w:szCs w:val="22"/>
        </w:rPr>
        <w:t xml:space="preserve"> Caso nenhum campo seja informado, por padrão a opção será todos, ou seja, irá retornar todos os registros.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autores ordenados em ordem alfabética crescente (A - Z) a partir do seu nome, conforme a tabela 6: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Tabela 6 </w:t>
      </w:r>
      <w:r>
        <w:rPr>
          <w:rFonts w:ascii="Arial" w:eastAsia="Arial" w:hAnsi="Arial" w:cs="Arial"/>
          <w:b/>
          <w:bCs/>
          <w:sz w:val="22"/>
          <w:szCs w:val="22"/>
        </w:rPr>
        <w:t>- Formato de Exibição de Autores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6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11593E" w:rsidTr="0011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Autor X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1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Autor Y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2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8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Autor Z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1593E" w:rsidRDefault="0011593E">
      <w:pPr>
        <w:spacing w:before="0" w:after="160" w:line="259" w:lineRule="auto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[RFS07] Alterar Autor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as informações dos</w:t>
      </w:r>
      <w:r>
        <w:rPr>
          <w:rFonts w:ascii="Arial" w:eastAsia="Arial" w:hAnsi="Arial" w:cs="Arial"/>
          <w:sz w:val="22"/>
          <w:szCs w:val="22"/>
        </w:rPr>
        <w:t xml:space="preserve"> autores cadastrados no sistema. Todos os campos da tabela 4 poderão ser alterados. Para que a alteração dos dados de um determinado autor possa ser realizada, o autor deverá ser consultado através do ‘[RFS06] Consultar Autor’. Após a exibição dos autores </w:t>
      </w:r>
      <w:r>
        <w:rPr>
          <w:rFonts w:ascii="Arial" w:eastAsia="Arial" w:hAnsi="Arial" w:cs="Arial"/>
          <w:sz w:val="22"/>
          <w:szCs w:val="22"/>
        </w:rPr>
        <w:t>ser feita, deverá ser informado quais dados serão alterados.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9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                   [  ] Importante  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[RFS08] Excluir Autor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Esse requisito permitirá que os atores realizem a exclusão lógica (inativação) dos autores do sistema. Para que a exclusão de um determinado autor possa ser realizada, o autor deverá ser consultado através do ‘[RFS06] Consultar Autor’. Após a exibição dos </w:t>
      </w:r>
      <w:r>
        <w:rPr>
          <w:rFonts w:ascii="Arial" w:eastAsia="Arial" w:hAnsi="Arial" w:cs="Arial"/>
          <w:sz w:val="22"/>
          <w:szCs w:val="22"/>
        </w:rPr>
        <w:t>autores ser feita, deverá ser informado qual autor será excluído.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2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autor não será permitida se o mesmo estiver associado a algum livro no sistema. Para realizar a exclusão de um autor com livro associado, é necessário desvincular o autor de todos os livros aos quais ele esteja associado.</w:t>
      </w:r>
      <w:r>
        <w:rPr>
          <w:rFonts w:ascii="Arial" w:eastAsia="Arial" w:hAnsi="Arial" w:cs="Arial"/>
          <w:sz w:val="22"/>
          <w:szCs w:val="22"/>
        </w:rPr>
        <w:br/>
      </w:r>
    </w:p>
    <w:p w:rsidR="0011593E" w:rsidRDefault="00367B9E">
      <w:pPr>
        <w:numPr>
          <w:ilvl w:val="0"/>
          <w:numId w:val="32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</w:t>
      </w:r>
      <w:r>
        <w:rPr>
          <w:rFonts w:ascii="Arial" w:eastAsia="Arial" w:hAnsi="Arial" w:cs="Arial"/>
          <w:sz w:val="22"/>
          <w:szCs w:val="22"/>
        </w:rPr>
        <w:t>egistrar data, hora e usuário responsável pela exclusão.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[RFS09] Inserir Editora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</w:t>
      </w:r>
      <w:r>
        <w:rPr>
          <w:rFonts w:ascii="Arial" w:eastAsia="Arial" w:hAnsi="Arial" w:cs="Arial"/>
          <w:sz w:val="22"/>
          <w:szCs w:val="22"/>
        </w:rPr>
        <w:t>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o(s) ator(es) insiram editoras de livros no sistema. Para isso será necessário informar os campos presentes na tabela 7.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7 - Campos da Editora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7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100 caracteres para inserir o nome completo da editora.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Escolha fechada de uma lista pré-definida: [“Ativa, Inativa”]. O valor default na inserção é "Ativa". 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Telefone de Contato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13 caracteres para inserir o telefone de contato no formato XXXX XXX XXXX.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Endereço Comercial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texto livre com até 200 caracteres para o endereço completo da editora (rua, número, bairro, cidade, estado, CEP).</w:t>
            </w:r>
          </w:p>
        </w:tc>
      </w:tr>
    </w:tbl>
    <w:p w:rsidR="0011593E" w:rsidRDefault="0011593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9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campo Status pode ser alterado somente posteriormente ao cadastro, ou seja, na edição da entidade.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[RFS10</w:t>
      </w:r>
      <w:r>
        <w:rPr>
          <w:rFonts w:ascii="Arial" w:eastAsia="Arial" w:hAnsi="Arial" w:cs="Arial"/>
          <w:b/>
          <w:bCs/>
          <w:sz w:val="22"/>
          <w:szCs w:val="22"/>
        </w:rPr>
        <w:t>] Consultar Editora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as editoras cadastradas no sistema. Para isso será necessário informar algum campo dos filtros presentes na tabela 8.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8 - Fil</w:t>
      </w:r>
      <w:r>
        <w:rPr>
          <w:rFonts w:ascii="Arial" w:eastAsia="Arial" w:hAnsi="Arial" w:cs="Arial"/>
          <w:b/>
          <w:bCs/>
          <w:sz w:val="22"/>
          <w:szCs w:val="22"/>
        </w:rPr>
        <w:t>tros para Consulta de Editora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8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Nome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editoras por correspondência parcial ou exata no campo "Nome". A busca não deve diferenciar maiúsculas de minúsculas (case-insensitive).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editoras por seu "</w:t>
            </w:r>
            <w:r>
              <w:rPr>
                <w:rFonts w:ascii="Arial" w:eastAsia="Arial" w:hAnsi="Arial" w:cs="Arial"/>
                <w:sz w:val="22"/>
                <w:szCs w:val="22"/>
              </w:rPr>
              <w:t>Status" (ex: "Ativa", “Inativa”). Por default o valor será “Todos”.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8, será necessário informar um dos campos fornecidos. Caso nenhum campo seja informado, por padrão a opção será todos, ou seja, irá retornar todos os registros.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as editoras de for</w:t>
      </w:r>
      <w:r>
        <w:rPr>
          <w:rFonts w:ascii="Arial" w:eastAsia="Arial" w:hAnsi="Arial" w:cs="Arial"/>
          <w:sz w:val="22"/>
          <w:szCs w:val="22"/>
        </w:rPr>
        <w:t>ma ordenada, em ordem alfabética crescente (A - Z) a partir do seu nome, conforme a tabela 9: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9 - Formato de Exibição de Editoras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9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11593E" w:rsidTr="0011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Editora X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Editora Y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Editora Z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6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1593E" w:rsidRDefault="0011593E">
      <w:pPr>
        <w:spacing w:before="0" w:after="160" w:line="259" w:lineRule="auto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[RFS11] Alterar Editora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da editora. Todos os campos da tabela 7 poderão ser alterados. Para que a alteração dos dados de uma determinada editora possa ser realizada, a editora deverá ser consultada através do ‘[RFS10] Con</w:t>
      </w:r>
      <w:r>
        <w:rPr>
          <w:rFonts w:ascii="Arial" w:eastAsia="Arial" w:hAnsi="Arial" w:cs="Arial"/>
          <w:sz w:val="22"/>
          <w:szCs w:val="22"/>
        </w:rPr>
        <w:t>sultar Editora’. Após a exibição das editoras ser feita, deverá ser informado quais dados serão alterados.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1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[RFS12] Excluir Editora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das editoras cadastradas. Para que a exclusão de uma determinada editora possa ser realizada, a editora deverá ser consultada através do ‘[RFS10] Consultar Editora’. Após a exib</w:t>
      </w:r>
      <w:r>
        <w:rPr>
          <w:rFonts w:ascii="Arial" w:eastAsia="Arial" w:hAnsi="Arial" w:cs="Arial"/>
          <w:sz w:val="22"/>
          <w:szCs w:val="22"/>
        </w:rPr>
        <w:t>ição das editoras ser feita, deverá ser informada qual editora será excluída.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</w:t>
      </w:r>
      <w:r>
        <w:rPr>
          <w:rFonts w:ascii="Arial" w:eastAsia="Arial" w:hAnsi="Arial" w:cs="Arial"/>
          <w:sz w:val="22"/>
          <w:szCs w:val="22"/>
        </w:rPr>
        <w:t>rar data, hora e usuário responsável pela exclusão.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[RFS13] Inserir Livro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o(s) ator(es) insiram livros no sistema. Para isso será necessário informar os campos presentes na tabela 10.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10 - Campos do Livro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a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lastRenderedPageBreak/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Título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100 caracteres para inserir o título completo do livro.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Autor(es)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multivalorado com as opções provenientes do ‘[RFS05] Inserir Autor’. para inserir o(s) autor(es) do livro.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ISBN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texto numérico com 17 dígitos. Aceita apenas números e deve ser formatado no seguinte padrão: XXX-XX-XXXX-XXX-X.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Gênero(s)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escolha fechada e múltipla com as opções:</w:t>
            </w:r>
          </w:p>
          <w:p w:rsidR="0011593E" w:rsidRDefault="00367B9E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Ficção Científica;</w:t>
            </w:r>
          </w:p>
          <w:p w:rsidR="0011593E" w:rsidRDefault="00367B9E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Fantasia;</w:t>
            </w:r>
          </w:p>
          <w:p w:rsidR="0011593E" w:rsidRDefault="00367B9E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Mistério;</w:t>
            </w:r>
          </w:p>
          <w:p w:rsidR="0011593E" w:rsidRDefault="00367B9E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Suspense;</w:t>
            </w:r>
          </w:p>
          <w:p w:rsidR="0011593E" w:rsidRDefault="00367B9E">
            <w:pPr>
              <w:widowControl w:val="0"/>
              <w:numPr>
                <w:ilvl w:val="0"/>
                <w:numId w:val="7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&lt;&lt;entre outras&gt;&gt;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Exemplares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do tipo inteiro para inserir a quantidade total de exemplares do livro.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Editora(s)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multivalorado com as opções provenientes do ‘[RFS09] - Inserir Editora.’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Ano de Publicação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do tipo inteiro para inserir a data em que o livr</w:t>
            </w:r>
            <w:r>
              <w:rPr>
                <w:rFonts w:ascii="Arial" w:eastAsia="Arial" w:hAnsi="Arial" w:cs="Arial"/>
                <w:sz w:val="22"/>
                <w:szCs w:val="22"/>
              </w:rPr>
              <w:t>o foi publicado (AAAA). O campo não aceita AAAA &gt; 2025.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Localização Física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aberto com 100 caracteres para inserir a localização física do livro na biblioteca (Corredor X - Estante Y).</w:t>
            </w:r>
          </w:p>
        </w:tc>
      </w:tr>
    </w:tbl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4"/>
        </w:numPr>
        <w:spacing w:before="0" w:after="16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a inserção de um livro, é necessário verificar a duplicidade do campo ISBN em relação aos demais livros cadastrados no sistema, e se houver, não será permitido inserir outro livro com o mesmo ISBN.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[RFS14] Consultar Livro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Bibliotecário,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os livros cadastrados no sistema. Para isso será necessário informar algum campo dos filtros presentes na tabela 11.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11 - Filtros para Consulta de Livro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b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Título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livros por correspondência parcial ou exata no campo "Título". A busca não deve diferenciar maiúsculas de minúsculas (case-insensitive).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Autor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livros por correspondência parcial ou exata no campo "Autor(es)"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(nome do autor vinculado ao livro). A busca não deve diferenciar maiúsculas de minúsculas (case-insensitive).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ISBN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livros por correspondência exata do ISBN.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Gênero 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4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11, será necessário informar um dos campos fornecidos. Caso nenhum campo seja informado, por padrão a opção será todos, ou seja, irá retornar todos os registros.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4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livros de form</w:t>
      </w:r>
      <w:r>
        <w:rPr>
          <w:rFonts w:ascii="Arial" w:eastAsia="Arial" w:hAnsi="Arial" w:cs="Arial"/>
          <w:sz w:val="22"/>
          <w:szCs w:val="22"/>
        </w:rPr>
        <w:t>a ordenada, em ordem alfabética crescente (A - Z) a partir do seu título, conforme a tabela 12: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12 - Formato de Exibição de Livros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c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11593E" w:rsidTr="0011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Livro X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4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1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Livro Y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40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Livro Z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4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7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1593E" w:rsidRDefault="0011593E">
      <w:pPr>
        <w:spacing w:before="0" w:after="16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[RFS15] Alterar Livro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do livro. Todos os campos da tabela 10 poderão ser alterados. Para que a alteração dos dados de um determinado livro possa ser realizada, o livro deverá ser consultado através do ‘[RFS14] Consultar</w:t>
      </w:r>
      <w:r>
        <w:rPr>
          <w:rFonts w:ascii="Arial" w:eastAsia="Arial" w:hAnsi="Arial" w:cs="Arial"/>
          <w:sz w:val="22"/>
          <w:szCs w:val="22"/>
        </w:rPr>
        <w:t xml:space="preserve"> Livro’. Após a exibição dos livros ser feita, deverá ser informado quais dados serão alterados.</w:t>
      </w:r>
    </w:p>
    <w:p w:rsidR="0011593E" w:rsidRDefault="0011593E">
      <w:pPr>
        <w:spacing w:before="0" w:after="0" w:line="276" w:lineRule="auto"/>
        <w:ind w:left="72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5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a alteração do campo ISBN, é necessário verificar se há duplicidade em relação aos demais livros e seus respectivos ISBNs.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5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[RFS16] Excluir Livro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</w:t>
      </w:r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dos livros cadastrados. Para que a exclusão de um determinado livro possa ser realizada, o livro deverá ser consultado através do ‘[RFS14] Consul</w:t>
      </w:r>
      <w:r>
        <w:rPr>
          <w:rFonts w:ascii="Arial" w:eastAsia="Arial" w:hAnsi="Arial" w:cs="Arial"/>
          <w:sz w:val="22"/>
          <w:szCs w:val="22"/>
        </w:rPr>
        <w:t>tar Livro’. Após a exibição dos livros ser feita, deverá ser informado qual livro será excluído.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41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livro não será permitida se houver qualquer exemplar do livro atualmente emprestado, ou se houver registros de empréstimo(s) com status “Ativ</w:t>
      </w:r>
      <w:r>
        <w:rPr>
          <w:rFonts w:ascii="Arial" w:eastAsia="Arial" w:hAnsi="Arial" w:cs="Arial"/>
          <w:sz w:val="22"/>
          <w:szCs w:val="22"/>
        </w:rPr>
        <w:t>o”, “Atrasado” ou “Perdido” associados ao ISBN do respectivo livro.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41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Todos os exemplares do livro devem estar disponíveis na biblioteca (devolvidos e sem pendências de empréstimo) para que o livro possa ser excluído do sistema.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4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da</w:t>
      </w:r>
      <w:r>
        <w:rPr>
          <w:rFonts w:ascii="Arial" w:eastAsia="Arial" w:hAnsi="Arial" w:cs="Arial"/>
          <w:sz w:val="22"/>
          <w:szCs w:val="22"/>
        </w:rPr>
        <w:t>ta, hora e usuário responsável pela exclusão.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[RFS17] Efetuar Empréstimo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Bibliotecário,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Esse requisito permitirá que os atores efetuem empréstimos no sistema. Para isso será necessário informar os campos presentes na tabela 13.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13 - Campos do Empréstimo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d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Aluno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fechado com as opções provenientes do ‘[RFS01] Inserir Aluno’ para inserir o aluno responsável pelo empréstimo. O sistema exibe o Nome e N° de Matrícula do aluno e garantiu que deve ter o status "Ativo" e não pode ter pendênc</w:t>
            </w:r>
            <w:r>
              <w:rPr>
                <w:rFonts w:ascii="Arial" w:eastAsia="Arial" w:hAnsi="Arial" w:cs="Arial"/>
                <w:sz w:val="22"/>
                <w:szCs w:val="22"/>
              </w:rPr>
              <w:t>ias (empréstimos atrasados). O Nº de Matrícula será vinculado ao empréstimo.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Livro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fechado com as opções provenientes do ‘[RFS13] Inserir Livro’ para inserir o livro que será emprestado. O sistema exibe o Título e ISBN do livro e </w:t>
            </w:r>
            <w:r>
              <w:rPr>
                <w:rFonts w:ascii="Arial" w:eastAsia="Arial" w:hAnsi="Arial" w:cs="Arial"/>
                <w:sz w:val="22"/>
                <w:szCs w:val="22"/>
              </w:rPr>
              <w:t>garante que há ao menos um exemplar disponível para empréstimo (Quantidade Total &gt; Quantidade Emprestada). O ISBN será vinculado ao empréstimo.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Empréstimo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data e hora preenchido automaticamente com a data e hora atual no formato ‘DD/MM/</w:t>
            </w:r>
            <w:r>
              <w:rPr>
                <w:rFonts w:ascii="Arial" w:eastAsia="Arial" w:hAnsi="Arial" w:cs="Arial"/>
                <w:sz w:val="22"/>
                <w:szCs w:val="22"/>
              </w:rPr>
              <w:t>AAAA, HH:MM’. Este campo não é editável no momento da inserção e nem posteriormente.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Devolução Prevista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férias). 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 de Empréstimo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Escolha fechada de uma lista pré-definida: [“Ativo”, “Devolvido”, “Atrasado”, “Perdido”]. O valor default na inserção é "Ativo". O sistema altera automaticamente para "Atrasado" se a Data de Devolução Prevista for ultrapas</w:t>
            </w:r>
            <w:r>
              <w:rPr>
                <w:rFonts w:ascii="Arial" w:eastAsia="Arial" w:hAnsi="Arial" w:cs="Arial"/>
                <w:sz w:val="22"/>
                <w:szCs w:val="22"/>
              </w:rPr>
              <w:t>sada e o livro não tiver sido devolvido.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Durante o preenchimento do campo Identificador do Aluno, o sistema deve verificar quantos empréstimos com o Status “Ativo” estão associados ao aluno, não podendo ultrapassar o limite de 3 empréstimos ativos simul</w:t>
      </w:r>
      <w:r>
        <w:rPr>
          <w:rFonts w:ascii="Arial" w:eastAsia="Arial" w:hAnsi="Arial" w:cs="Arial"/>
          <w:sz w:val="22"/>
          <w:szCs w:val="22"/>
        </w:rPr>
        <w:t>taneamente.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Identificador do Aluno, o sistema deve verificar se o Status do aluno é igual a “Ativo”.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Identificador do Livro, o sistema deve verificar se o livro está associado a alguma reserva com o Status “Ativa”.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0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Durante o preenchimento do campo Identificador do Livro, o sistema deve verificar se o livro está reservado </w:t>
      </w:r>
      <w:r>
        <w:rPr>
          <w:rFonts w:ascii="Arial" w:eastAsia="Arial" w:hAnsi="Arial" w:cs="Arial"/>
          <w:sz w:val="22"/>
          <w:szCs w:val="22"/>
        </w:rPr>
        <w:t>para outro aluno.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[RFS18] Consultar Empréstimo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 xml:space="preserve">Esse requisito permitirá que os atores consultem empréstimos no sistema. Para isso será necessário informar algum campo dos filtros presentes na tabela 14. 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14 - Filtros para Consulta de Empréstimo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e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Aluno (Nome/Nº de Matrícula)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Livro (Título/ISBN)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</w:t>
            </w:r>
            <w:r>
              <w:rPr>
                <w:rFonts w:ascii="Arial" w:eastAsia="Arial" w:hAnsi="Arial" w:cs="Arial"/>
                <w:sz w:val="22"/>
                <w:szCs w:val="22"/>
              </w:rPr>
              <w:t>car empréstimos de um livro específico. O filtro pode ser aplicado digitando o título, autor ou ISBN do livro (busca parcial ou exata, case-insensitive para título/autor).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 de Empréstimo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empréstimos por seu "Status"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atual: [“Ativo”, “Devolvido”, “Atrasado”, “Perdido”].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Data de Devolução Prevista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empréstimos através da data de devolução prevista em específico.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Empréstimos Atrasados</w:t>
            </w:r>
          </w:p>
        </w:tc>
        <w:tc>
          <w:tcPr>
            <w:tcW w:w="4535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Filtra apenas empréstimos cujo o campo Status é "Atrasado" (ou seja, </w:t>
            </w:r>
            <w:r>
              <w:rPr>
                <w:rFonts w:ascii="Arial" w:eastAsia="Arial" w:hAnsi="Arial" w:cs="Arial"/>
                <w:sz w:val="22"/>
                <w:szCs w:val="22"/>
              </w:rPr>
              <w:t>Data de Devolução Prevista &lt; Data Atual e Data de Devolução Prevista está vazia). Um atalho para o filtro de status, com foco em ações imediatas da biblioteca.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14, será necessário informar um dos campos fornecidos. Caso nenhum campo seja informado, por padrão a opção será todos, ou seja, irá retornar todos os registros.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8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resultado deve retornar e exibir os empréstimos or</w:t>
      </w:r>
      <w:r>
        <w:rPr>
          <w:rFonts w:ascii="Arial" w:eastAsia="Arial" w:hAnsi="Arial" w:cs="Arial"/>
          <w:sz w:val="22"/>
          <w:szCs w:val="22"/>
        </w:rPr>
        <w:t>denados em ordem cronológica decrescente, conforme a tabela 15: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15 - Formato de Exibição de Empréstimos</w:t>
      </w:r>
    </w:p>
    <w:p w:rsidR="0011593E" w:rsidRDefault="0011593E">
      <w:pPr>
        <w:spacing w:before="0" w:after="160" w:line="259" w:lineRule="auto"/>
        <w:ind w:left="708" w:firstLine="708"/>
        <w:jc w:val="left"/>
        <w:rPr>
          <w:b/>
          <w:bCs/>
          <w:sz w:val="22"/>
          <w:szCs w:val="22"/>
        </w:rPr>
      </w:pPr>
    </w:p>
    <w:tbl>
      <w:tblPr>
        <w:tblStyle w:val="af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11593E" w:rsidTr="0011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bottom w:val="single" w:sz="4" w:space="0" w:color="93CDDC"/>
            </w:tcBorders>
            <w:shd w:val="clear" w:color="auto" w:fill="0076ED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tcBorders>
              <w:bottom w:val="single" w:sz="4" w:space="0" w:color="93CDDC"/>
            </w:tcBorders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tcBorders>
              <w:bottom w:val="single" w:sz="4" w:space="0" w:color="93CDDC"/>
            </w:tcBorders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Empréstimo de &lt;Título do Livro&gt; &lt;data&gt; &gt;</w:t>
            </w: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2085" cy="210820"/>
                  <wp:effectExtent l="0" t="0" r="0" b="0"/>
                  <wp:docPr id="1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88595" cy="221615"/>
                  <wp:effectExtent l="0" t="0" r="0" b="0"/>
                  <wp:docPr id="8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&lt; Empréstimo de &lt;</w:t>
            </w:r>
            <w:r>
              <w:rPr>
                <w:b w:val="0"/>
                <w:bCs w:val="0"/>
                <w:sz w:val="22"/>
                <w:szCs w:val="22"/>
              </w:rPr>
              <w:t>Título do Livro&gt; &lt;data&gt; &gt;</w:t>
            </w:r>
          </w:p>
        </w:tc>
        <w:tc>
          <w:tcPr>
            <w:tcW w:w="1016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2085" cy="210820"/>
                  <wp:effectExtent l="0" t="0" r="0" b="0"/>
                  <wp:docPr id="2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tcBorders>
              <w:top w:val="single" w:sz="4" w:space="0" w:color="93CDDC"/>
              <w:left w:val="single" w:sz="4" w:space="0" w:color="93CDDC"/>
              <w:bottom w:val="single" w:sz="4" w:space="0" w:color="93CDDC"/>
              <w:right w:val="single" w:sz="4" w:space="0" w:color="93CDDC"/>
            </w:tcBorders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88595" cy="221615"/>
                  <wp:effectExtent l="0" t="0" r="0" b="0"/>
                  <wp:docPr id="3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1593E" w:rsidRDefault="0011593E">
      <w:pPr>
        <w:spacing w:before="0" w:after="0"/>
        <w:jc w:val="left"/>
        <w:rPr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[RFS19] Alterar Empréstimo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do empréstimo. Todos os campos da tabela 13 poderão ser alterados, com exceção dos campos Identificador do Aluno, Identificador do Livro e Data de Empréstimo. Para que a alteração dos dados de um d</w:t>
      </w:r>
      <w:r>
        <w:rPr>
          <w:rFonts w:ascii="Arial" w:eastAsia="Arial" w:hAnsi="Arial" w:cs="Arial"/>
          <w:sz w:val="22"/>
          <w:szCs w:val="22"/>
        </w:rPr>
        <w:t>eterminado empréstimo possa ser realizada, o empréstimo deverá ser consultado através do ‘[RFS18] Consultar Empréstimo’. Após a exibição dos empréstimos ser feita, deverá ser informado quais dados serão alterados.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7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irá alterar automaticamente o c</w:t>
      </w:r>
      <w:r>
        <w:rPr>
          <w:rFonts w:ascii="Arial" w:eastAsia="Arial" w:hAnsi="Arial" w:cs="Arial"/>
          <w:sz w:val="22"/>
          <w:szCs w:val="22"/>
        </w:rPr>
        <w:t>ampo Status para “Atrasado” quando o campo Data de Devolução Prevista ultrapassar a data atual.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7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Caso o campo Status seja alterado para “Devolvido”, o livro deve ser liberado automaticamente.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7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O sistema deve registrar histórico de alterações (data, hora e </w:t>
      </w:r>
      <w:r>
        <w:rPr>
          <w:rFonts w:ascii="Arial" w:eastAsia="Arial" w:hAnsi="Arial" w:cs="Arial"/>
          <w:sz w:val="22"/>
          <w:szCs w:val="22"/>
        </w:rPr>
        <w:t>usuário responsável).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[RFS20] Excluir Empréstimo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br/>
      </w:r>
      <w:r>
        <w:rPr>
          <w:rFonts w:ascii="Arial" w:eastAsia="Arial" w:hAnsi="Arial" w:cs="Arial"/>
          <w:sz w:val="22"/>
          <w:szCs w:val="22"/>
        </w:rPr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‘[RFS18] </w:t>
      </w:r>
      <w:r>
        <w:rPr>
          <w:rFonts w:ascii="Arial" w:eastAsia="Arial" w:hAnsi="Arial" w:cs="Arial"/>
          <w:sz w:val="22"/>
          <w:szCs w:val="22"/>
        </w:rPr>
        <w:t>Consultar Empréstimo’. Após a exibição dos empréstimos ser feita, deverá ser informado qual empréstimo será excluído.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6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 empréstimo não será permitida se o seu campo Status estiver como: "Ativo" ou "Atrasado". Ao invés de excluir, o emprésti</w:t>
      </w:r>
      <w:r>
        <w:rPr>
          <w:rFonts w:ascii="Arial" w:eastAsia="Arial" w:hAnsi="Arial" w:cs="Arial"/>
          <w:sz w:val="22"/>
          <w:szCs w:val="22"/>
        </w:rPr>
        <w:t>mo deve ser processado para "Devolvido" ou "Perdido" (atualizando os campos Data de Devolução Prevista e Status).</w:t>
      </w:r>
    </w:p>
    <w:p w:rsidR="0011593E" w:rsidRDefault="0011593E">
      <w:pPr>
        <w:spacing w:before="0" w:after="0" w:line="259" w:lineRule="auto"/>
        <w:ind w:left="72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6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11593E" w:rsidRDefault="0011593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9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</w:t>
      </w:r>
      <w:r>
        <w:rPr>
          <w:rFonts w:ascii="Arial" w:eastAsia="Arial" w:hAnsi="Arial" w:cs="Arial"/>
          <w:sz w:val="22"/>
          <w:szCs w:val="22"/>
        </w:rPr>
        <w:t xml:space="preserve"> registrar data, hora e usuário responsável pela exclusão e mover o registro para uma tabela de “histórico”, garantindo rastreabilidade.</w:t>
      </w:r>
      <w:r>
        <w:rPr>
          <w:rFonts w:ascii="Arial" w:eastAsia="Arial" w:hAnsi="Arial" w:cs="Arial"/>
          <w:sz w:val="22"/>
          <w:szCs w:val="22"/>
        </w:rPr>
        <w:br/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[ X ] Essencial                                         [  ] Importante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[RFS21] Efetuar Reserva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Bibliotecário, Aluno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o(s) ator(es) efetuem reservas no sistema. Para isso será necessário informar os campos presentes na tabela 16.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Tabela 16 - Campos </w:t>
      </w:r>
      <w:r>
        <w:rPr>
          <w:rFonts w:ascii="Arial" w:eastAsia="Arial" w:hAnsi="Arial" w:cs="Arial"/>
          <w:b/>
          <w:bCs/>
          <w:sz w:val="22"/>
          <w:szCs w:val="22"/>
        </w:rPr>
        <w:t>da Reserva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0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lastRenderedPageBreak/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Aluno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fechado com as opções provenientes do ‘[RFS01</w:t>
            </w:r>
            <w:r>
              <w:rPr>
                <w:rFonts w:ascii="Arial" w:eastAsia="Arial" w:hAnsi="Arial" w:cs="Arial"/>
                <w:sz w:val="22"/>
                <w:szCs w:val="22"/>
              </w:rPr>
              <w:t>] Inserir Aluno’ para inserir o aluno responsável pela reserva. O sistema exibe o Nome e N° de Matrícula do aluno e garante que deve ter o status "Ativo".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Identificador do Livro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fechado com as opções provenientes do ‘[RFS13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da Rese</w:t>
            </w:r>
            <w:r>
              <w:rPr>
                <w:rFonts w:ascii="Arial" w:eastAsia="Arial" w:hAnsi="Arial" w:cs="Arial"/>
                <w:sz w:val="22"/>
                <w:szCs w:val="22"/>
              </w:rPr>
              <w:t>rva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data e hora preenchido automaticamente com a data e hora atual no formato ‘DD/MM/AAAA, HH:MM’. Este campo não é editável no momento da inserção e nem posteriormente.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de Expiração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data preenchido automaticamente com a data de e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xpiração da reserva (ex: 5 dias para Aluno após a Data da Reserva), no formato DD/MM/AAAA. Pode ser editado manualmente para ajustar o prazo em casos especiais (ex: livros de consulta, períodos de férias). 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Status de Reserva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6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dos campos Identificador do Aluno e Identificador do Livro (ISBN), o sistema deve verificar se há outra reserva com o Status ‘Ativa’ associada ao mesmo aluno e ao mesmo livro.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6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Identificador do Aluno, o sistema deve verificar quantas reservas com o Status “Ativa” estão associadas ao aluno, não podendo ultrapassar o limite de 3 reservas ativas simultaneamente.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6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Durante o preenchimento do campo Iden</w:t>
      </w:r>
      <w:r>
        <w:rPr>
          <w:rFonts w:ascii="Arial" w:eastAsia="Arial" w:hAnsi="Arial" w:cs="Arial"/>
          <w:sz w:val="22"/>
          <w:szCs w:val="22"/>
        </w:rPr>
        <w:t>tificador do Aluno, o sistema deve verificar se o Status do aluno é diferente de “Suspenso”.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[RFS22] Consultar Res</w:t>
      </w:r>
      <w:r>
        <w:rPr>
          <w:rFonts w:ascii="Arial" w:eastAsia="Arial" w:hAnsi="Arial" w:cs="Arial"/>
          <w:b/>
          <w:bCs/>
          <w:sz w:val="22"/>
          <w:szCs w:val="22"/>
        </w:rPr>
        <w:t>erva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pesquisem e visualizem as reservas cadastradas no sistema. Para isso será necessário informar algum campo dos filtros presentes na tabela 17.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17 - Filtros para Con</w:t>
      </w:r>
      <w:r>
        <w:rPr>
          <w:rFonts w:ascii="Arial" w:eastAsia="Arial" w:hAnsi="Arial" w:cs="Arial"/>
          <w:b/>
          <w:bCs/>
          <w:sz w:val="22"/>
          <w:szCs w:val="22"/>
        </w:rPr>
        <w:t>sulta de Reserva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1"/>
        <w:tblW w:w="90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Aluno (Nome/Nº de Matrícula)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Livro (Título/ISBN)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buscar reservas de um livro específico. O filtro pode ser aplicado digitando o título, autor ou ISBN do livro (busca parcial ou exata, case-insensitive para título/autor).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Status de Reserva</w:t>
            </w:r>
          </w:p>
        </w:tc>
        <w:tc>
          <w:tcPr>
            <w:tcW w:w="4535" w:type="dxa"/>
            <w:tcBorders>
              <w:top w:val="single" w:sz="8" w:space="0" w:color="0076ED"/>
              <w:left w:val="single" w:sz="8" w:space="0" w:color="0076ED"/>
              <w:bottom w:val="single" w:sz="8" w:space="0" w:color="0076ED"/>
              <w:right w:val="single" w:sz="8" w:space="0" w:color="0076ED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Permite filtrar reservas por seu "Status" atual: [“Ativa”</w:t>
            </w:r>
            <w:r>
              <w:rPr>
                <w:rFonts w:ascii="Arial" w:eastAsia="Arial" w:hAnsi="Arial" w:cs="Arial"/>
                <w:sz w:val="22"/>
                <w:szCs w:val="22"/>
              </w:rPr>
              <w:t>, “Cancelada”, “Expirada”, “Concluída”]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7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Para todos os campos presentes na tabela 17, será necessário informar um dos campos fornecidos. Caso nenhum campo seja informado, por padrão a opção será todos, ou seja, irá retornar todos os registros.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27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resultad</w:t>
      </w:r>
      <w:r>
        <w:rPr>
          <w:rFonts w:ascii="Arial" w:eastAsia="Arial" w:hAnsi="Arial" w:cs="Arial"/>
          <w:sz w:val="22"/>
          <w:szCs w:val="22"/>
        </w:rPr>
        <w:t>o deve retornar e exibir as reservas ordenadas em ordem cronológica decrescente, conforme a tabela 18: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18 - Formato de Exibição de Reservas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f2"/>
        <w:tblW w:w="5972" w:type="dxa"/>
        <w:jc w:val="center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3539"/>
        <w:gridCol w:w="1016"/>
        <w:gridCol w:w="1417"/>
      </w:tblGrid>
      <w:tr w:rsidR="0011593E" w:rsidTr="001159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shd w:val="clear" w:color="auto" w:fill="0076ED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Alterar</w:t>
            </w:r>
          </w:p>
        </w:tc>
        <w:tc>
          <w:tcPr>
            <w:tcW w:w="1417" w:type="dxa"/>
            <w:shd w:val="clear" w:color="auto" w:fill="0076ED"/>
          </w:tcPr>
          <w:p w:rsidR="0011593E" w:rsidRDefault="00367B9E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Remover</w:t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center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&lt;Nível de Acesso &lt;Bibliotecário&gt;&gt;</w:t>
            </w: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lastRenderedPageBreak/>
              <w:t xml:space="preserve">        &lt; Reserva de &lt;Título do Livro&gt; &lt;data&gt;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16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27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 &lt; Reserva de &lt;Título do Livro&gt; &lt;data&gt;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4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593E" w:rsidTr="001159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11593E">
            <w:pPr>
              <w:spacing w:before="0"/>
              <w:jc w:val="left"/>
              <w:rPr>
                <w:sz w:val="22"/>
                <w:szCs w:val="22"/>
              </w:rPr>
            </w:pPr>
          </w:p>
        </w:tc>
        <w:tc>
          <w:tcPr>
            <w:tcW w:w="1016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417" w:type="dxa"/>
          </w:tcPr>
          <w:p w:rsidR="0011593E" w:rsidRDefault="0011593E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1593E" w:rsidTr="0011593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:rsidR="0011593E" w:rsidRDefault="00367B9E">
            <w:pPr>
              <w:spacing w:before="0"/>
              <w:jc w:val="left"/>
              <w:rPr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 xml:space="preserve">         &lt; Reserva de &lt;Título do Livro&gt; &lt;data&gt; &gt;</w:t>
            </w:r>
          </w:p>
        </w:tc>
        <w:tc>
          <w:tcPr>
            <w:tcW w:w="1016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71450" cy="209550"/>
                  <wp:effectExtent l="0" t="0" r="0" b="0"/>
                  <wp:docPr id="24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</w:tcPr>
          <w:p w:rsidR="0011593E" w:rsidRDefault="00367B9E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>
                  <wp:extent cx="190500" cy="219075"/>
                  <wp:effectExtent l="0" t="0" r="0" b="0"/>
                  <wp:docPr id="3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1593E" w:rsidRDefault="0011593E">
      <w:pPr>
        <w:spacing w:before="0" w:after="160" w:line="259" w:lineRule="auto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[RFS23] Alterar Reserva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Ator(es):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alterem algum campo da reserva. Todos os campos da tabela 16 poderão ser alterados, com exceção dos campos Identificador do Aluno, Identificador do L</w:t>
      </w:r>
      <w:r>
        <w:rPr>
          <w:rFonts w:ascii="Arial" w:eastAsia="Arial" w:hAnsi="Arial" w:cs="Arial"/>
          <w:sz w:val="22"/>
          <w:szCs w:val="22"/>
        </w:rPr>
        <w:t>ivro e Data da Reserva. Para que a alteração dos dados de uma determinada reserva possa ser realizada, a reserva deverá ser consultada através do ‘[RFS22] Consultar Reserva’. Após a exibição das reservas ser feita, deverá ser informado quais dados serão al</w:t>
      </w:r>
      <w:r>
        <w:rPr>
          <w:rFonts w:ascii="Arial" w:eastAsia="Arial" w:hAnsi="Arial" w:cs="Arial"/>
          <w:sz w:val="22"/>
          <w:szCs w:val="22"/>
        </w:rPr>
        <w:t>terados.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1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alterações (data, hora e usuário responsável).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[RFS24</w:t>
      </w:r>
      <w:r>
        <w:rPr>
          <w:rFonts w:ascii="Arial" w:eastAsia="Arial" w:hAnsi="Arial" w:cs="Arial"/>
          <w:b/>
          <w:bCs/>
          <w:sz w:val="22"/>
          <w:szCs w:val="22"/>
        </w:rPr>
        <w:t>] Excluir Reserva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realizem a exclusão lógica (inativação) de um registro de reserva registrado no sistema. Para que a exclusão de uma determinada reserva possa ser realizada, a reserva deverá</w:t>
      </w:r>
      <w:r>
        <w:rPr>
          <w:rFonts w:ascii="Arial" w:eastAsia="Arial" w:hAnsi="Arial" w:cs="Arial"/>
          <w:sz w:val="22"/>
          <w:szCs w:val="22"/>
        </w:rPr>
        <w:t xml:space="preserve"> ser consultada através do ‘[RFS22] Consultar Reserva’. Após a exibição das reservas ser feita, deverá ser informado qual reserva será excluída.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5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exclusão de uma reserva não será permitida se o seu campo Status estiver como: "Ativo". Ao invés de excluir,</w:t>
      </w:r>
      <w:r>
        <w:rPr>
          <w:rFonts w:ascii="Arial" w:eastAsia="Arial" w:hAnsi="Arial" w:cs="Arial"/>
          <w:sz w:val="22"/>
          <w:szCs w:val="22"/>
        </w:rPr>
        <w:t xml:space="preserve"> a reserva deve ser processada para "Cancelada" ou "Concluída" (atualizando os campos Data de Expiração e Status).</w:t>
      </w:r>
    </w:p>
    <w:p w:rsidR="0011593E" w:rsidRDefault="0011593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5"/>
        </w:num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Após a exclusão de uma determinada reserva, o livro associado a essa reserva deve ser disponibilizado automaticamente.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3"/>
        </w:num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</w:t>
      </w:r>
      <w:r>
        <w:rPr>
          <w:rFonts w:ascii="Arial" w:eastAsia="Arial" w:hAnsi="Arial" w:cs="Arial"/>
          <w:sz w:val="22"/>
          <w:szCs w:val="22"/>
        </w:rPr>
        <w:t>trar data, hora e usuário responsável pela exclusão.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X ] Essencial                                         [  ] Importante                                        [  ] Desejável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[RFS25] Emitir Relatório de Gêneros Emprestados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Ator(es):</w:t>
      </w:r>
      <w:r>
        <w:rPr>
          <w:rFonts w:ascii="Arial" w:eastAsia="Arial" w:hAnsi="Arial" w:cs="Arial"/>
          <w:sz w:val="22"/>
          <w:szCs w:val="22"/>
        </w:rPr>
        <w:t xml:space="preserve"> 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emitam relatórios de gêneros emprestados no sistema. Para isso será necessário informar os campos presentes na tabela 19.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19 - Campos do Relatório de Gêneros Emprestados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3"/>
        <w:tblW w:w="9070" w:type="dxa"/>
        <w:jc w:val="center"/>
        <w:tblInd w:w="0" w:type="dxa"/>
        <w:tblBorders>
          <w:top w:val="single" w:sz="8" w:space="0" w:color="0076ED"/>
          <w:left w:val="single" w:sz="8" w:space="0" w:color="0076ED"/>
          <w:bottom w:val="single" w:sz="8" w:space="0" w:color="0076ED"/>
          <w:right w:val="single" w:sz="8" w:space="0" w:color="0076ED"/>
          <w:insideH w:val="single" w:sz="8" w:space="0" w:color="0076ED"/>
          <w:insideV w:val="single" w:sz="8" w:space="0" w:color="0076ED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inicial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com formato de data para inserir a data do início do período que será filtrado  (dd/mm/aaaa) 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final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com formato de data para inserir a data do final do período que será filtrado (dd/mm/aaaa)</w:t>
            </w:r>
          </w:p>
        </w:tc>
      </w:tr>
      <w:tr w:rsidR="0011593E">
        <w:trPr>
          <w:trHeight w:val="64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Gênero(s)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escolha fechada e múltipla com as opções:</w:t>
            </w:r>
          </w:p>
          <w:p w:rsidR="0011593E" w:rsidRDefault="00367B9E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Ficção;</w:t>
            </w:r>
          </w:p>
          <w:p w:rsidR="0011593E" w:rsidRDefault="00367B9E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Fantasia;</w:t>
            </w:r>
          </w:p>
          <w:p w:rsidR="0011593E" w:rsidRDefault="00367B9E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Romance;</w:t>
            </w:r>
          </w:p>
          <w:p w:rsidR="0011593E" w:rsidRDefault="00367B9E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Suspense;</w:t>
            </w:r>
          </w:p>
          <w:p w:rsidR="0011593E" w:rsidRDefault="00367B9E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Poesia;</w:t>
            </w:r>
          </w:p>
          <w:p w:rsidR="0011593E" w:rsidRDefault="00367B9E">
            <w:pPr>
              <w:widowControl w:val="0"/>
              <w:numPr>
                <w:ilvl w:val="0"/>
                <w:numId w:val="18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&lt;&lt;entre outras&gt;&gt;</w:t>
            </w:r>
          </w:p>
          <w:p w:rsidR="0011593E" w:rsidRDefault="0011593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</w:tbl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emissões (data, hora e usuário responsável).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As informações devem ser retornadas</w:t>
      </w:r>
      <w:r>
        <w:rPr>
          <w:rFonts w:ascii="Arial" w:eastAsia="Arial" w:hAnsi="Arial" w:cs="Arial"/>
          <w:sz w:val="22"/>
          <w:szCs w:val="22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 w:line="276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Figura 1 - Gráfico de Gêneros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Mais Emprestados (Percentual)</w:t>
      </w:r>
    </w:p>
    <w:p w:rsidR="0011593E" w:rsidRDefault="00367B9E">
      <w:pPr>
        <w:spacing w:before="240" w:after="240" w:line="259" w:lineRule="auto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lastRenderedPageBreak/>
        <w:drawing>
          <wp:inline distT="114300" distB="114300" distL="114300" distR="114300">
            <wp:extent cx="4208625" cy="3041198"/>
            <wp:effectExtent l="0" t="0" r="0" b="0"/>
            <wp:docPr id="1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Figura 2 - Gráfico de Gêneros Mais Emprestados (Números Absolutos)</w:t>
      </w:r>
    </w:p>
    <w:p w:rsidR="0011593E" w:rsidRDefault="00367B9E">
      <w:pPr>
        <w:spacing w:before="240" w:after="240" w:line="259" w:lineRule="auto"/>
        <w:jc w:val="center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114300" distB="114300" distL="114300" distR="114300">
            <wp:extent cx="2849844" cy="2404556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1593E" w:rsidRDefault="00367B9E">
      <w:pPr>
        <w:numPr>
          <w:ilvl w:val="0"/>
          <w:numId w:val="16"/>
        </w:num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Os registros serão agrupados por gêneros e ordenados por data crescente dentro de cada grupo (gênero), conforme ilustra o texto abaixo. Haverá ainda subto</w:t>
      </w:r>
      <w:r>
        <w:rPr>
          <w:rFonts w:ascii="Arial" w:eastAsia="Arial" w:hAnsi="Arial" w:cs="Arial"/>
          <w:sz w:val="22"/>
          <w:szCs w:val="22"/>
        </w:rPr>
        <w:t>tais por grupos (gêneros) e um total geral, considerando todos os grupos.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Nota: O gráfico terá links em cada “fatia”, o qual detalhará os dados de cada gênero.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Gênero X&gt;&gt;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Gênero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</w:t>
      </w:r>
      <w:r>
        <w:rPr>
          <w:rFonts w:ascii="Arial" w:eastAsia="Arial" w:hAnsi="Arial" w:cs="Arial"/>
          <w:sz w:val="22"/>
          <w:szCs w:val="22"/>
        </w:rPr>
        <w:t xml:space="preserve"> ................... &gt;&gt;         &lt;&lt; .....................................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Gênero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             </w:t>
      </w:r>
      <w:r>
        <w:rPr>
          <w:rFonts w:ascii="Arial" w:eastAsia="Arial" w:hAnsi="Arial" w:cs="Arial"/>
          <w:sz w:val="22"/>
          <w:szCs w:val="22"/>
        </w:rPr>
        <w:tab/>
        <w:t>&lt;&lt; SubTotal Gênero X&gt;&gt;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Gênero Y&gt;&gt;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&gt;&gt;      </w:t>
      </w:r>
      <w:r>
        <w:rPr>
          <w:rFonts w:ascii="Arial" w:eastAsia="Arial" w:hAnsi="Arial" w:cs="Arial"/>
          <w:sz w:val="22"/>
          <w:szCs w:val="22"/>
        </w:rPr>
        <w:tab/>
        <w:t>&lt;&lt; Data, Horário Gênero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 ................... &gt;&gt;         &lt;&lt; .....................................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 Gênero &gt;&gt;</w:t>
      </w:r>
    </w:p>
    <w:p w:rsidR="0011593E" w:rsidRDefault="00367B9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    </w:t>
      </w:r>
      <w:r>
        <w:rPr>
          <w:rFonts w:ascii="Arial" w:eastAsia="Arial" w:hAnsi="Arial" w:cs="Arial"/>
          <w:sz w:val="22"/>
          <w:szCs w:val="22"/>
        </w:rPr>
        <w:tab/>
        <w:t>&lt;&lt; SubTotal Gênero Y&gt;&gt;</w:t>
      </w:r>
    </w:p>
    <w:p w:rsidR="0011593E" w:rsidRDefault="0011593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&lt;&lt; TOTAL Emprestados N&gt;&gt;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 ] Essencial                                         [ X ] Importante                                        [  ] Desejável</w:t>
      </w: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[</w:t>
      </w:r>
      <w:r>
        <w:rPr>
          <w:rFonts w:ascii="Arial" w:eastAsia="Arial" w:hAnsi="Arial" w:cs="Arial"/>
          <w:b/>
          <w:bCs/>
          <w:sz w:val="22"/>
          <w:szCs w:val="22"/>
        </w:rPr>
        <w:t>RFS26] Emitir Relatório de Faixa Etária X Empréstimo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Atores: </w:t>
      </w:r>
      <w:r>
        <w:rPr>
          <w:rFonts w:ascii="Arial" w:eastAsia="Arial" w:hAnsi="Arial" w:cs="Arial"/>
          <w:sz w:val="22"/>
          <w:szCs w:val="22"/>
        </w:rPr>
        <w:t>Administrador, Bibliotecário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Esse requisito permitirá que os atores emitam relatórios de faixa etária por empréstimo. Para isso será necessário informar os campos presentes na tabela 20.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Tabela 20 - Campos do Relatório de Faixa Etária X Empréstimo</w:t>
      </w:r>
    </w:p>
    <w:p w:rsidR="0011593E" w:rsidRDefault="0011593E">
      <w:pPr>
        <w:spacing w:before="0"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f4"/>
        <w:tblW w:w="9070" w:type="dxa"/>
        <w:jc w:val="center"/>
        <w:tblInd w:w="0" w:type="dxa"/>
        <w:tblBorders>
          <w:top w:val="single" w:sz="8" w:space="0" w:color="0076ED"/>
          <w:left w:val="single" w:sz="8" w:space="0" w:color="0076ED"/>
          <w:bottom w:val="single" w:sz="8" w:space="0" w:color="0076ED"/>
          <w:right w:val="single" w:sz="8" w:space="0" w:color="0076ED"/>
          <w:insideH w:val="single" w:sz="8" w:space="0" w:color="0076ED"/>
          <w:insideV w:val="single" w:sz="8" w:space="0" w:color="0076ED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11593E">
        <w:trPr>
          <w:trHeight w:val="315"/>
          <w:jc w:val="center"/>
        </w:trPr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Campo</w:t>
            </w:r>
          </w:p>
        </w:tc>
        <w:tc>
          <w:tcPr>
            <w:tcW w:w="4535" w:type="dxa"/>
            <w:shd w:val="clear" w:color="auto" w:fill="0076E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center"/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Descrição do Campo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inicial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com formato de data para inserir a data do início do período que será filtrado  (dd/mm/aaaa) </w:t>
            </w:r>
          </w:p>
        </w:tc>
      </w:tr>
      <w:tr w:rsidR="0011593E">
        <w:trPr>
          <w:trHeight w:val="31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* Data final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Campo com formato de data para inserir a data do final do período que será filtrado  (dd/mm/aaaa) </w:t>
            </w:r>
          </w:p>
        </w:tc>
      </w:tr>
      <w:tr w:rsidR="0011593E">
        <w:trPr>
          <w:trHeight w:val="435"/>
          <w:jc w:val="center"/>
        </w:trPr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Faixa etária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1593E" w:rsidRDefault="00367B9E">
            <w:pPr>
              <w:widowControl w:val="0"/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Campo de escolha fechada e múltipla com as seguintes opções:</w:t>
            </w:r>
          </w:p>
          <w:p w:rsidR="0011593E" w:rsidRDefault="00367B9E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0 - 5;</w:t>
            </w:r>
          </w:p>
          <w:p w:rsidR="0011593E" w:rsidRDefault="00367B9E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6 - 11;</w:t>
            </w:r>
          </w:p>
          <w:p w:rsidR="0011593E" w:rsidRDefault="00367B9E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12 - 14;</w:t>
            </w:r>
          </w:p>
          <w:p w:rsidR="0011593E" w:rsidRDefault="00367B9E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15 - 17;</w:t>
            </w:r>
          </w:p>
          <w:p w:rsidR="0011593E" w:rsidRDefault="00367B9E">
            <w:pPr>
              <w:widowControl w:val="0"/>
              <w:numPr>
                <w:ilvl w:val="0"/>
                <w:numId w:val="26"/>
              </w:numPr>
              <w:spacing w:before="0" w:after="0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18+.</w:t>
            </w:r>
          </w:p>
        </w:tc>
      </w:tr>
    </w:tbl>
    <w:p w:rsidR="0011593E" w:rsidRDefault="0011593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 sistema deve registrar histórico de emissões (data, hora e usuário responsável).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numPr>
          <w:ilvl w:val="0"/>
          <w:numId w:val="34"/>
        </w:num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As informações devem ser retornadas e exibidas em um gráfico de barras com o total de livros emprestados e as respectivas faixas etárias. O sistema irá emitir o gráfico con</w:t>
      </w:r>
      <w:r>
        <w:rPr>
          <w:rFonts w:ascii="Arial" w:eastAsia="Arial" w:hAnsi="Arial" w:cs="Arial"/>
          <w:sz w:val="22"/>
          <w:szCs w:val="22"/>
        </w:rPr>
        <w:t>forme ilustra a figura 3.</w:t>
      </w:r>
    </w:p>
    <w:p w:rsidR="0011593E" w:rsidRDefault="0011593E">
      <w:pPr>
        <w:spacing w:before="0" w:after="0" w:line="276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Figura 3 - Gráfico de Faixa Etária X Empréstimo</w:t>
      </w:r>
    </w:p>
    <w:p w:rsidR="0011593E" w:rsidRDefault="00367B9E">
      <w:pPr>
        <w:spacing w:before="240" w:after="240" w:line="259" w:lineRule="auto"/>
        <w:jc w:val="center"/>
        <w:rPr>
          <w:rFonts w:ascii="Arial" w:eastAsia="Arial" w:hAnsi="Arial" w:cs="Arial"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114300" distB="114300" distL="114300" distR="114300">
            <wp:extent cx="2120986" cy="1955588"/>
            <wp:effectExtent l="0" t="0" r="0" b="0"/>
            <wp:docPr id="3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1593E" w:rsidRDefault="00367B9E">
      <w:pPr>
        <w:numPr>
          <w:ilvl w:val="0"/>
          <w:numId w:val="2"/>
        </w:num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Nota: O gr</w:t>
      </w:r>
      <w:r>
        <w:rPr>
          <w:rFonts w:ascii="Arial" w:eastAsia="Arial" w:hAnsi="Arial" w:cs="Arial"/>
          <w:sz w:val="22"/>
          <w:szCs w:val="22"/>
        </w:rPr>
        <w:t>áfico terá links em cada “fatia”, o qual detalhará os dados de cada faixa etária.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Faixa etária X&gt;&gt;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Faixa etária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 ................... &gt;&gt;         &lt;&lt;</w:t>
      </w:r>
      <w:r>
        <w:rPr>
          <w:rFonts w:ascii="Arial" w:eastAsia="Arial" w:hAnsi="Arial" w:cs="Arial"/>
          <w:sz w:val="22"/>
          <w:szCs w:val="22"/>
        </w:rPr>
        <w:t xml:space="preserve"> .....................................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Horário, Faixa etária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             </w:t>
      </w:r>
      <w:r>
        <w:rPr>
          <w:rFonts w:ascii="Arial" w:eastAsia="Arial" w:hAnsi="Arial" w:cs="Arial"/>
          <w:sz w:val="22"/>
          <w:szCs w:val="22"/>
        </w:rPr>
        <w:tab/>
        <w:t>&lt;&lt; SubTotal Faixa etária X&gt;&gt;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&lt;&lt; Faixa etária Y&gt;&gt;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01 </w:t>
      </w:r>
      <w:r>
        <w:rPr>
          <w:rFonts w:ascii="Arial" w:eastAsia="Arial" w:hAnsi="Arial" w:cs="Arial"/>
          <w:sz w:val="22"/>
          <w:szCs w:val="22"/>
        </w:rPr>
        <w:t xml:space="preserve">&gt;&gt;      </w:t>
      </w:r>
      <w:r>
        <w:rPr>
          <w:rFonts w:ascii="Arial" w:eastAsia="Arial" w:hAnsi="Arial" w:cs="Arial"/>
          <w:sz w:val="22"/>
          <w:szCs w:val="22"/>
        </w:rPr>
        <w:tab/>
        <w:t>&lt;&lt; Data, Horário Faixa etária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>&lt;&lt; ................... &gt;&gt;         &lt;&lt; ..................................... &gt;&gt;</w:t>
      </w:r>
    </w:p>
    <w:p w:rsidR="0011593E" w:rsidRDefault="00367B9E">
      <w:pPr>
        <w:spacing w:before="240" w:after="24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</w:t>
      </w:r>
      <w:r>
        <w:rPr>
          <w:rFonts w:ascii="Arial" w:eastAsia="Arial" w:hAnsi="Arial" w:cs="Arial"/>
          <w:sz w:val="22"/>
          <w:szCs w:val="22"/>
        </w:rPr>
        <w:tab/>
        <w:t xml:space="preserve">&lt;&lt; Cliente N &gt;&gt;      </w:t>
      </w:r>
      <w:r>
        <w:rPr>
          <w:rFonts w:ascii="Arial" w:eastAsia="Arial" w:hAnsi="Arial" w:cs="Arial"/>
          <w:sz w:val="22"/>
          <w:szCs w:val="22"/>
        </w:rPr>
        <w:tab/>
        <w:t>&lt;&lt; Data, Horário Faixa etária &gt;&gt;</w:t>
      </w:r>
    </w:p>
    <w:p w:rsidR="0011593E" w:rsidRDefault="00367B9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</w:t>
      </w:r>
      <w:r>
        <w:rPr>
          <w:rFonts w:ascii="Arial" w:eastAsia="Arial" w:hAnsi="Arial" w:cs="Arial"/>
          <w:sz w:val="22"/>
          <w:szCs w:val="22"/>
        </w:rPr>
        <w:t xml:space="preserve">             </w:t>
      </w:r>
      <w:r>
        <w:rPr>
          <w:rFonts w:ascii="Arial" w:eastAsia="Arial" w:hAnsi="Arial" w:cs="Arial"/>
          <w:sz w:val="22"/>
          <w:szCs w:val="22"/>
        </w:rPr>
        <w:tab/>
        <w:t>&lt;&lt; SubTotal Faixa etária Y&gt;&gt;</w:t>
      </w:r>
    </w:p>
    <w:p w:rsidR="0011593E" w:rsidRDefault="0011593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</w:t>
      </w:r>
      <w:r>
        <w:rPr>
          <w:rFonts w:ascii="Arial" w:eastAsia="Arial" w:hAnsi="Arial" w:cs="Arial"/>
          <w:sz w:val="22"/>
          <w:szCs w:val="22"/>
        </w:rPr>
        <w:tab/>
        <w:t>&lt;&lt; TOTAL Pessoas &gt;&gt;</w:t>
      </w:r>
    </w:p>
    <w:p w:rsidR="0011593E" w:rsidRDefault="0011593E">
      <w:pPr>
        <w:spacing w:before="0" w:after="0" w:line="259" w:lineRule="auto"/>
        <w:jc w:val="left"/>
        <w:rPr>
          <w:rFonts w:ascii="Arial" w:eastAsia="Arial" w:hAnsi="Arial" w:cs="Arial"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lastRenderedPageBreak/>
        <w:t>Prioridade:</w:t>
      </w:r>
    </w:p>
    <w:p w:rsidR="0011593E" w:rsidRDefault="0011593E">
      <w:pPr>
        <w:spacing w:before="0" w:after="0"/>
        <w:jc w:val="left"/>
        <w:rPr>
          <w:rFonts w:ascii="Arial" w:eastAsia="Arial" w:hAnsi="Arial" w:cs="Arial"/>
          <w:b/>
          <w:bCs/>
          <w:sz w:val="22"/>
          <w:szCs w:val="22"/>
        </w:rPr>
      </w:pPr>
    </w:p>
    <w:p w:rsidR="0011593E" w:rsidRDefault="00367B9E">
      <w:pPr>
        <w:spacing w:before="0" w:after="0"/>
        <w:jc w:val="lef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[  ] Essencial                                         [ X ] Importante                                        [  ] Desejá</w:t>
      </w:r>
      <w:r>
        <w:rPr>
          <w:rFonts w:ascii="Arial" w:eastAsia="Arial" w:hAnsi="Arial" w:cs="Arial"/>
          <w:sz w:val="22"/>
          <w:szCs w:val="22"/>
        </w:rPr>
        <w:t>vel</w:t>
      </w:r>
    </w:p>
    <w:p w:rsidR="0011593E" w:rsidRDefault="00367B9E">
      <w:pPr>
        <w:pStyle w:val="Ttulo2"/>
        <w:numPr>
          <w:ilvl w:val="1"/>
          <w:numId w:val="20"/>
        </w:numPr>
      </w:pPr>
      <w:bookmarkStart w:id="15" w:name="_utkn44bvmurl" w:colFirst="0" w:colLast="0"/>
      <w:bookmarkEnd w:id="15"/>
      <w:r>
        <w:t>&lt;Nome de outra subseção para agrupar outros requisitos funcionais&gt;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t>&lt;Prossiga de maneira similar à subseção anterior para descrever quaisquer outras subseções que forem usadas para agrupar requisitos funcionais.&gt;</w:t>
      </w: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3.3…</w:t>
      </w:r>
    </w:p>
    <w:p w:rsidR="0011593E" w:rsidRDefault="00367B9E">
      <w:pPr>
        <w:pStyle w:val="Ttulo1"/>
        <w:numPr>
          <w:ilvl w:val="0"/>
          <w:numId w:val="20"/>
        </w:numPr>
      </w:pPr>
      <w:bookmarkStart w:id="16" w:name="_wofc0ukx3b0n" w:colFirst="0" w:colLast="0"/>
      <w:bookmarkEnd w:id="16"/>
      <w:r>
        <w:t>Requisitos não funcionais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Esta seção deve conter os requisitos não funcionais do sistema. Para uma melhor organização deste documento, utilize as subseções abaixo para agrupar os requisitos não funcionais relacionados.&gt; </w:t>
      </w:r>
    </w:p>
    <w:p w:rsidR="0011593E" w:rsidRDefault="00367B9E">
      <w:pPr>
        <w:pStyle w:val="Ttulo2"/>
        <w:numPr>
          <w:ilvl w:val="1"/>
          <w:numId w:val="20"/>
        </w:numPr>
      </w:pPr>
      <w:bookmarkStart w:id="17" w:name="_rb4hy61132s" w:colFirst="0" w:colLast="0"/>
      <w:bookmarkEnd w:id="17"/>
      <w:r>
        <w:t>Usabilidade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associados à facilidade de uso da interface com o usuário, material de treinamento e documentação do produto/serviço.&gt;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8" w:name="_p406tjpmfseg" w:colFirst="0" w:colLast="0"/>
      <w:bookmarkEnd w:id="18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&lt;Forneça o propósito do requisito não funcional de forma clara. Em seguida, assinale um dos símbolos abaixo para ind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icar a prioridade do requisito&gt;</w:t>
      </w:r>
    </w:p>
    <w:p w:rsidR="0011593E" w:rsidRDefault="0011593E">
      <w:pPr>
        <w:rPr>
          <w:rFonts w:ascii="Arial" w:eastAsia="Arial" w:hAnsi="Arial" w:cs="Arial"/>
          <w:sz w:val="22"/>
          <w:szCs w:val="22"/>
        </w:rPr>
      </w:pPr>
    </w:p>
    <w:tbl>
      <w:tblPr>
        <w:tblStyle w:val="af5"/>
        <w:tblW w:w="9214" w:type="dxa"/>
        <w:tblInd w:w="-216" w:type="dxa"/>
        <w:tblLayout w:type="fixed"/>
        <w:tblLook w:val="0000" w:firstRow="0" w:lastRow="0" w:firstColumn="0" w:lastColumn="0" w:noHBand="0" w:noVBand="0"/>
      </w:tblPr>
      <w:tblGrid>
        <w:gridCol w:w="1975"/>
        <w:gridCol w:w="465"/>
        <w:gridCol w:w="2168"/>
        <w:gridCol w:w="464"/>
        <w:gridCol w:w="2169"/>
        <w:gridCol w:w="464"/>
        <w:gridCol w:w="1509"/>
      </w:tblGrid>
      <w:tr w:rsidR="0011593E">
        <w:trPr>
          <w:trHeight w:val="826"/>
        </w:trPr>
        <w:tc>
          <w:tcPr>
            <w:tcW w:w="1976" w:type="dxa"/>
            <w:shd w:val="clear" w:color="auto" w:fill="auto"/>
          </w:tcPr>
          <w:p w:rsidR="0011593E" w:rsidRDefault="00367B9E">
            <w:pPr>
              <w:spacing w:before="240" w:after="24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Prioridade</w:t>
            </w:r>
            <w:r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  <w:tc>
          <w:tcPr>
            <w:tcW w:w="465" w:type="dxa"/>
            <w:shd w:val="clear" w:color="auto" w:fill="auto"/>
          </w:tcPr>
          <w:p w:rsidR="0011593E" w:rsidRDefault="00367B9E">
            <w:pPr>
              <w:spacing w:before="240" w:after="240"/>
              <w:jc w:val="right"/>
              <w:rPr>
                <w:rFonts w:ascii="Noto Sans Symbols" w:eastAsia="Noto Sans Symbols" w:hAnsi="Noto Sans Symbols" w:cs="Noto Sans Symbols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sz w:val="22"/>
                <w:szCs w:val="22"/>
              </w:rPr>
              <w:t>◻</w:t>
            </w:r>
          </w:p>
        </w:tc>
        <w:tc>
          <w:tcPr>
            <w:tcW w:w="2168" w:type="dxa"/>
            <w:shd w:val="clear" w:color="auto" w:fill="auto"/>
          </w:tcPr>
          <w:p w:rsidR="0011593E" w:rsidRDefault="00367B9E">
            <w:pPr>
              <w:spacing w:before="240" w:after="240"/>
              <w:ind w:left="-108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Essencial</w:t>
            </w:r>
          </w:p>
        </w:tc>
        <w:tc>
          <w:tcPr>
            <w:tcW w:w="464" w:type="dxa"/>
            <w:shd w:val="clear" w:color="auto" w:fill="auto"/>
          </w:tcPr>
          <w:p w:rsidR="0011593E" w:rsidRDefault="00367B9E">
            <w:pPr>
              <w:spacing w:before="240" w:after="240"/>
              <w:jc w:val="right"/>
              <w:rPr>
                <w:rFonts w:ascii="Noto Sans Symbols" w:eastAsia="Noto Sans Symbols" w:hAnsi="Noto Sans Symbols" w:cs="Noto Sans Symbols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sz w:val="22"/>
                <w:szCs w:val="22"/>
              </w:rPr>
              <w:t>◻</w:t>
            </w:r>
          </w:p>
        </w:tc>
        <w:tc>
          <w:tcPr>
            <w:tcW w:w="2169" w:type="dxa"/>
            <w:shd w:val="clear" w:color="auto" w:fill="auto"/>
          </w:tcPr>
          <w:p w:rsidR="0011593E" w:rsidRDefault="00367B9E">
            <w:pPr>
              <w:spacing w:before="240" w:after="240"/>
              <w:ind w:left="-108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Importante</w:t>
            </w:r>
          </w:p>
        </w:tc>
        <w:tc>
          <w:tcPr>
            <w:tcW w:w="464" w:type="dxa"/>
            <w:shd w:val="clear" w:color="auto" w:fill="auto"/>
          </w:tcPr>
          <w:p w:rsidR="0011593E" w:rsidRDefault="00367B9E">
            <w:pPr>
              <w:spacing w:before="240" w:after="240"/>
              <w:jc w:val="right"/>
              <w:rPr>
                <w:rFonts w:ascii="Noto Sans Symbols" w:eastAsia="Noto Sans Symbols" w:hAnsi="Noto Sans Symbols" w:cs="Noto Sans Symbols"/>
                <w:sz w:val="22"/>
                <w:szCs w:val="22"/>
              </w:rPr>
            </w:pPr>
            <w:r>
              <w:rPr>
                <w:rFonts w:ascii="Noto Sans Symbols" w:eastAsia="Noto Sans Symbols" w:hAnsi="Noto Sans Symbols" w:cs="Noto Sans Symbols"/>
                <w:sz w:val="22"/>
                <w:szCs w:val="22"/>
              </w:rPr>
              <w:t>◻</w:t>
            </w:r>
          </w:p>
        </w:tc>
        <w:tc>
          <w:tcPr>
            <w:tcW w:w="1509" w:type="dxa"/>
            <w:shd w:val="clear" w:color="auto" w:fill="auto"/>
          </w:tcPr>
          <w:p w:rsidR="0011593E" w:rsidRDefault="00367B9E">
            <w:pPr>
              <w:spacing w:before="240" w:after="240"/>
              <w:ind w:left="-108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Desejável</w:t>
            </w:r>
          </w:p>
        </w:tc>
      </w:tr>
    </w:tbl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19" w:name="_r2rfn9cmgevf" w:colFirst="0" w:colLast="0"/>
      <w:bookmarkEnd w:id="19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no bloco anterior para descrever este e os demais requisitos não funcionais de usabilidade.&gt;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20" w:name="_nx5xvw3kc7oj" w:colFirst="0" w:colLast="0"/>
      <w:bookmarkEnd w:id="20"/>
      <w:r>
        <w:t>Confiabilidade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Esta seção descreve os requisitos não funcionais associados à freqüência, severidade de falhas e habilidade de recuperação das mesmas, bem como à corretude do produto ou serviço.&gt; 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1" w:name="_6lek6ptq8a52" w:colFirst="0" w:colLast="0"/>
      <w:bookmarkEnd w:id="21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para d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escrever este e os demais requisitos não funcionais de confiabilidade.&gt;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22" w:name="_mt4wm7y6nkuu" w:colFirst="0" w:colLast="0"/>
      <w:bookmarkEnd w:id="22"/>
      <w:r>
        <w:lastRenderedPageBreak/>
        <w:t>Desempenho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 associados à eficiência, uso de recursos e tempo de resposta do produto ou serviço&gt;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3" w:name="_f7skerlv0et" w:colFirst="0" w:colLast="0"/>
      <w:bookmarkEnd w:id="23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Utilize os mesmos campos mostrados na seção 4.1 para descrever este e os demais requisitos não funcionais de desempenho.&gt;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24" w:name="_8piyxxiujgh9" w:colFirst="0" w:colLast="0"/>
      <w:bookmarkEnd w:id="24"/>
      <w:r>
        <w:t>Segurança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 associados à integridade, privacidade e autenticidade dos dados do produto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 ou serviço.&gt; 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5" w:name="_ye86nefpm7e9" w:colFirst="0" w:colLast="0"/>
      <w:bookmarkEnd w:id="25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para descrever este e os demais requisitos não funcionais de segurança.&gt;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26" w:name="_ftwoz4gjoqvw" w:colFirst="0" w:colLast="0"/>
      <w:bookmarkEnd w:id="26"/>
      <w:r>
        <w:t>Distribuição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&lt;Esta seção descreve os requisitos não funcionais associados à distribuição da versão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executável do produto ou serviço&gt;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7" w:name="_nqah9ny9hipj" w:colFirst="0" w:colLast="0"/>
      <w:bookmarkEnd w:id="27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para descrever este e os demais requisitos não funcionais de distribuição.&gt;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28" w:name="_g20r5k3co60b" w:colFirst="0" w:colLast="0"/>
      <w:bookmarkEnd w:id="28"/>
      <w:r>
        <w:t>Padrões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Esta seção descreve os requisitos não funcionais associados a padrões ou normas que devem ser seguidos para a realização do produto ou serviço ou pelo seu processo de desenvolvimento&gt;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29" w:name="_vxcxmzev4q4s" w:colFirst="0" w:colLast="0"/>
      <w:bookmarkEnd w:id="29"/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 &lt;Nome do requisito&gt;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&lt;Utilize os mesmos campos mostrados na seção 4.1 pa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ra descrever este e os demais requisitos não funcionais de adequação a padrões.&gt;</w:t>
      </w:r>
    </w:p>
    <w:p w:rsidR="0011593E" w:rsidRDefault="00367B9E">
      <w:pPr>
        <w:pStyle w:val="Ttulo2"/>
        <w:numPr>
          <w:ilvl w:val="1"/>
          <w:numId w:val="20"/>
        </w:numPr>
      </w:pPr>
      <w:bookmarkStart w:id="30" w:name="_8uscrkpb903q" w:colFirst="0" w:colLast="0"/>
      <w:bookmarkEnd w:id="30"/>
      <w:r>
        <w:t>Hardware e software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bookmarkStart w:id="31" w:name="_aco1kis4vq6x" w:colFirst="0" w:colLast="0"/>
      <w:bookmarkEnd w:id="31"/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&lt;Esta seção descreve os requisitos não funcionais associados ao hardware e software usados para desenvolver ou para executar um produto ou serviço&gt;</w:t>
      </w:r>
    </w:p>
    <w:p w:rsidR="0011593E" w:rsidRDefault="00367B9E">
      <w:pPr>
        <w:keepNext/>
        <w:numPr>
          <w:ilvl w:val="2"/>
          <w:numId w:val="21"/>
        </w:numPr>
        <w:pBdr>
          <w:top w:val="single" w:sz="4" w:space="1" w:color="000000"/>
          <w:left w:val="nil"/>
          <w:bottom w:val="single" w:sz="4" w:space="1" w:color="000000"/>
          <w:right w:val="nil"/>
          <w:between w:val="nil"/>
        </w:pBdr>
        <w:spacing w:before="240" w:after="0"/>
        <w:ind w:left="360" w:hanging="360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bookmarkStart w:id="32" w:name="_nf00yofh0rt" w:colFirst="0" w:colLast="0"/>
      <w:bookmarkEnd w:id="32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&lt;Nome d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>o requisito&gt;</w:t>
      </w:r>
    </w:p>
    <w:p w:rsidR="0011593E" w:rsidRDefault="00367B9E">
      <w:pPr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&lt;Utilize os mesmos campos mostrados na seção 4.1 para descrever este e os demais requisitos não funcionais de hardware e software.&gt;</w:t>
      </w:r>
    </w:p>
    <w:p w:rsidR="0011593E" w:rsidRDefault="00367B9E">
      <w:pPr>
        <w:pStyle w:val="Ttulo1"/>
        <w:numPr>
          <w:ilvl w:val="0"/>
          <w:numId w:val="20"/>
        </w:numPr>
      </w:pPr>
      <w:bookmarkStart w:id="33" w:name="_alksylgzn9d2" w:colFirst="0" w:colLast="0"/>
      <w:bookmarkEnd w:id="33"/>
      <w:r>
        <w:t>Rastreabilidade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 xml:space="preserve">&lt;Nesta seção referencie a Matriz de Rastreabilidade.&gt; </w:t>
      </w:r>
    </w:p>
    <w:p w:rsidR="0011593E" w:rsidRDefault="00367B9E">
      <w:pPr>
        <w:pStyle w:val="Ttulo1"/>
        <w:numPr>
          <w:ilvl w:val="0"/>
          <w:numId w:val="20"/>
        </w:numPr>
      </w:pPr>
      <w:bookmarkStart w:id="34" w:name="_6e7su1avshqi" w:colFirst="0" w:colLast="0"/>
      <w:bookmarkEnd w:id="34"/>
      <w:r>
        <w:lastRenderedPageBreak/>
        <w:t>Mudanças nos requisitos</w:t>
      </w:r>
    </w:p>
    <w:p w:rsidR="0011593E" w:rsidRDefault="00367B9E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11593E" w:rsidRDefault="00367B9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Toda solicitação de mudança proveniente do Contratante deverá ser documentada por este e enviada a &lt;elemento da empresa fornecedora, geralmente o gerente do projeto&gt;</w:t>
      </w:r>
    </w:p>
    <w:p w:rsidR="0011593E" w:rsidRDefault="00367B9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Um documento contendo a descrição da solicitação de mudança deve ser assinado pelos &lt;eleme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ntos da empresa fornecedora e Cliente&gt;, formalizando assim a solicitação. </w:t>
      </w:r>
    </w:p>
    <w:p w:rsidR="0011593E" w:rsidRDefault="00367B9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O tempo necessário para avaliar a viabilidade técnica de uma alteração no escopo delineado nesta proposta será cobrado ao Contratante.</w:t>
      </w:r>
    </w:p>
    <w:p w:rsidR="0011593E" w:rsidRDefault="00367B9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 empresa fornecedora avaliará o impacto da mu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dança no cronograma e no custo do serviço e submeterá ao Contratante para aprovação. </w:t>
      </w:r>
    </w:p>
    <w:p w:rsidR="0011593E" w:rsidRDefault="00367B9E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 empresa fornecedora iniciará a execução da mudança no caso de não haver impacto associado à mesma.&gt;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i/>
          <w:iCs/>
          <w:color w:val="000000"/>
          <w:sz w:val="22"/>
          <w:szCs w:val="22"/>
        </w:rPr>
        <w:t>&lt;Descrever também se o cliente poderá solicitar mudanças em ferramen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tas que ele tem acesso.&gt;</w:t>
      </w:r>
    </w:p>
    <w:p w:rsidR="0011593E" w:rsidRDefault="00367B9E">
      <w:pPr>
        <w:pStyle w:val="Ttulo1"/>
        <w:numPr>
          <w:ilvl w:val="0"/>
          <w:numId w:val="20"/>
        </w:numPr>
      </w:pPr>
      <w:bookmarkStart w:id="35" w:name="_anb2nuqtf6mr" w:colFirst="0" w:colLast="0"/>
      <w:bookmarkEnd w:id="35"/>
      <w:r>
        <w:t>Referências</w:t>
      </w:r>
    </w:p>
    <w:p w:rsidR="0011593E" w:rsidRDefault="00367B9E">
      <w:pPr>
        <w:rPr>
          <w:rFonts w:ascii="Arial" w:eastAsia="Arial" w:hAnsi="Arial" w:cs="Arial"/>
          <w:i/>
          <w:iCs/>
          <w:sz w:val="22"/>
          <w:szCs w:val="22"/>
        </w:rPr>
      </w:pPr>
      <w:r>
        <w:rPr>
          <w:rFonts w:ascii="Arial" w:eastAsia="Arial" w:hAnsi="Arial" w:cs="Arial"/>
          <w:i/>
          <w:iCs/>
          <w:sz w:val="22"/>
          <w:szCs w:val="22"/>
        </w:rPr>
        <w:t>&lt;Esta seção deve prover uma lista de todos os documentos relacionados a este documento&gt;</w:t>
      </w:r>
    </w:p>
    <w:p w:rsidR="0011593E" w:rsidRDefault="0011593E">
      <w:pPr>
        <w:rPr>
          <w:rFonts w:ascii="Arial" w:eastAsia="Arial" w:hAnsi="Arial" w:cs="Arial"/>
          <w:i/>
          <w:iCs/>
          <w:sz w:val="22"/>
          <w:szCs w:val="22"/>
        </w:rPr>
      </w:pPr>
    </w:p>
    <w:p w:rsidR="0011593E" w:rsidRDefault="0011593E">
      <w:pPr>
        <w:rPr>
          <w:rFonts w:ascii="Arial" w:eastAsia="Arial" w:hAnsi="Arial" w:cs="Arial"/>
          <w:i/>
          <w:iCs/>
          <w:sz w:val="22"/>
          <w:szCs w:val="22"/>
        </w:rPr>
      </w:pPr>
    </w:p>
    <w:p w:rsidR="0011593E" w:rsidRDefault="0011593E">
      <w:pPr>
        <w:rPr>
          <w:rFonts w:ascii="Arial" w:eastAsia="Arial" w:hAnsi="Arial" w:cs="Arial"/>
          <w:i/>
          <w:iCs/>
          <w:sz w:val="22"/>
          <w:szCs w:val="22"/>
        </w:rPr>
      </w:pPr>
    </w:p>
    <w:p w:rsidR="0011593E" w:rsidRDefault="00367B9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59264" behindDoc="0" locked="0" layoutInCell="1" hidden="0" allowOverlap="1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l="0" t="0" r="0" b="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60288" behindDoc="0" locked="0" layoutInCell="1" hidden="0" allowOverlap="1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l="0" t="0" r="0" b="0"/>
                <wp:wrapNone/>
                <wp:docPr id="4" name="Conector de seta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firstLine="720"/>
        <w:jc w:val="left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Representante do contratado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  <w:t xml:space="preserve">       Representante da contratante</w:t>
      </w:r>
    </w:p>
    <w:p w:rsidR="0011593E" w:rsidRDefault="00367B9E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             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ab/>
        <w:t xml:space="preserve">                           </w:t>
      </w: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firstLine="72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:rsidR="0011593E" w:rsidRDefault="0011593E">
      <w:pPr>
        <w:pBdr>
          <w:top w:val="nil"/>
          <w:left w:val="nil"/>
          <w:bottom w:val="nil"/>
          <w:right w:val="nil"/>
          <w:between w:val="nil"/>
        </w:pBdr>
        <w:spacing w:before="0" w:after="0"/>
        <w:ind w:firstLine="720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:rsidR="0011593E" w:rsidRDefault="00367B9E">
      <w:r>
        <w:tab/>
      </w:r>
      <w:r>
        <w:tab/>
      </w:r>
      <w:r>
        <w:rPr>
          <w:b/>
          <w:bCs/>
        </w:rPr>
        <w:t>Testemunha 1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Testemunha 2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61312" behindDoc="0" locked="0" layoutInCell="1" hidden="0" allowOverlap="1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l="0" t="0" r="0" b="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935" distR="114935" simplePos="0" relativeHeight="251662336" behindDoc="0" locked="0" layoutInCell="1" hidden="0" allowOverlap="1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l="0" t="0" r="0" b="0"/>
                <wp:wrapNone/>
                <wp:docPr id="5" name="Conector de seta ret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11593E" w:rsidRDefault="0011593E">
      <w:pPr>
        <w:rPr>
          <w:rFonts w:ascii="Arial" w:eastAsia="Arial" w:hAnsi="Arial" w:cs="Arial"/>
          <w:i/>
          <w:iCs/>
          <w:sz w:val="22"/>
          <w:szCs w:val="22"/>
        </w:rPr>
      </w:pPr>
    </w:p>
    <w:sectPr w:rsidR="0011593E">
      <w:headerReference w:type="default" r:id="rId14"/>
      <w:footerReference w:type="default" r:id="rId15"/>
      <w:pgSz w:w="11906" w:h="16838"/>
      <w:pgMar w:top="1701" w:right="1418" w:bottom="1899" w:left="1418" w:header="720" w:footer="73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7B9E" w:rsidRDefault="00367B9E">
      <w:pPr>
        <w:spacing w:before="0" w:after="0"/>
      </w:pPr>
      <w:r>
        <w:separator/>
      </w:r>
    </w:p>
  </w:endnote>
  <w:endnote w:type="continuationSeparator" w:id="0">
    <w:p w:rsidR="00367B9E" w:rsidRDefault="00367B9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63D751BB-E94D-4903-9623-F53AFD321161}"/>
  </w:font>
  <w:font w:name="Noto Sans Symbols">
    <w:charset w:val="00"/>
    <w:family w:val="auto"/>
    <w:pitch w:val="default"/>
    <w:embedRegular r:id="rId2" w:fontKey="{B0B08778-E7D9-40EF-A2B3-F9BD10C6C6C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Bold r:id="rId3" w:fontKey="{B07625A6-B3CB-48CA-938B-971DCC62494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FF46DF5A-409B-4413-9943-F21724F6C2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7BC1C90-392E-4D78-BB0D-2BC39970FD9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93E" w:rsidRDefault="0011593E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jc w:val="left"/>
      <w:rPr>
        <w:rFonts w:ascii="Arial" w:eastAsia="Arial" w:hAnsi="Arial" w:cs="Arial"/>
        <w:color w:val="000000"/>
        <w:sz w:val="20"/>
        <w:szCs w:val="20"/>
      </w:rPr>
    </w:pPr>
  </w:p>
  <w:tbl>
    <w:tblPr>
      <w:tblStyle w:val="af7"/>
      <w:tblW w:w="9072" w:type="dxa"/>
      <w:tblInd w:w="-108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4536"/>
      <w:gridCol w:w="4536"/>
    </w:tblGrid>
    <w:tr w:rsidR="0011593E">
      <w:trPr>
        <w:trHeight w:val="268"/>
      </w:trPr>
      <w:tc>
        <w:tcPr>
          <w:tcW w:w="4536" w:type="dxa"/>
          <w:tcBorders>
            <w:top w:val="single" w:sz="4" w:space="0" w:color="000000"/>
          </w:tcBorders>
          <w:shd w:val="clear" w:color="auto" w:fill="auto"/>
        </w:tcPr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lef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Documento de Requisitos</w:t>
          </w:r>
        </w:p>
      </w:tc>
      <w:tc>
        <w:tcPr>
          <w:tcW w:w="4536" w:type="dxa"/>
          <w:tcBorders>
            <w:top w:val="single" w:sz="4" w:space="0" w:color="000000"/>
          </w:tcBorders>
          <w:shd w:val="clear" w:color="auto" w:fill="auto"/>
        </w:tcPr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Página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PAGE</w:instrText>
          </w:r>
          <w:r w:rsidR="006B0422"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6B0422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2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instrText>NUMPAGES</w:instrText>
          </w:r>
          <w:r w:rsidR="006B0422">
            <w:rPr>
              <w:rFonts w:ascii="Arial" w:eastAsia="Arial" w:hAnsi="Arial" w:cs="Arial"/>
              <w:color w:val="000000"/>
              <w:sz w:val="16"/>
              <w:szCs w:val="16"/>
            </w:rPr>
            <w:fldChar w:fldCharType="separate"/>
          </w:r>
          <w:r w:rsidR="006B0422">
            <w:rPr>
              <w:rFonts w:ascii="Arial" w:eastAsia="Arial" w:hAnsi="Arial" w:cs="Arial"/>
              <w:noProof/>
              <w:color w:val="000000"/>
              <w:sz w:val="16"/>
              <w:szCs w:val="16"/>
            </w:rPr>
            <w:t>30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fldChar w:fldCharType="end"/>
          </w:r>
        </w:p>
      </w:tc>
    </w:tr>
    <w:tr w:rsidR="0011593E">
      <w:trPr>
        <w:trHeight w:val="268"/>
      </w:trPr>
      <w:tc>
        <w:tcPr>
          <w:tcW w:w="4536" w:type="dxa"/>
          <w:shd w:val="clear" w:color="auto" w:fill="auto"/>
        </w:tcPr>
        <w:p w:rsidR="0011593E" w:rsidRDefault="00367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lef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Projeto: &lt;código do projeto&gt; versão: X.X</w:t>
          </w:r>
        </w:p>
      </w:tc>
      <w:tc>
        <w:tcPr>
          <w:tcW w:w="4536" w:type="dxa"/>
          <w:shd w:val="clear" w:color="auto" w:fill="auto"/>
        </w:tcPr>
        <w:p w:rsidR="0011593E" w:rsidRDefault="0011593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spacing w:after="0"/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</w:p>
      </w:tc>
    </w:tr>
  </w:tbl>
  <w:p w:rsidR="0011593E" w:rsidRDefault="0011593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spacing w:after="0"/>
      <w:rPr>
        <w:rFonts w:ascii="Arial" w:eastAsia="Arial" w:hAnsi="Arial" w:cs="Arial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7B9E" w:rsidRDefault="00367B9E">
      <w:pPr>
        <w:spacing w:before="0" w:after="0"/>
      </w:pPr>
      <w:r>
        <w:separator/>
      </w:r>
    </w:p>
  </w:footnote>
  <w:footnote w:type="continuationSeparator" w:id="0">
    <w:p w:rsidR="00367B9E" w:rsidRDefault="00367B9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1593E" w:rsidRDefault="0011593E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jc w:val="left"/>
      <w:rPr>
        <w:rFonts w:ascii="Arial" w:eastAsia="Arial" w:hAnsi="Arial" w:cs="Arial"/>
        <w:i/>
        <w:iCs/>
        <w:sz w:val="22"/>
        <w:szCs w:val="22"/>
      </w:rPr>
    </w:pPr>
  </w:p>
  <w:tbl>
    <w:tblPr>
      <w:tblStyle w:val="af6"/>
      <w:tblW w:w="9372" w:type="dxa"/>
      <w:jc w:val="center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insideH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4296"/>
      <w:gridCol w:w="5076"/>
    </w:tblGrid>
    <w:tr w:rsidR="0011593E">
      <w:trPr>
        <w:cantSplit/>
        <w:trHeight w:val="882"/>
        <w:jc w:val="center"/>
      </w:trPr>
      <w:tc>
        <w:tcPr>
          <w:tcW w:w="4296" w:type="dxa"/>
          <w:tcBorders>
            <w:top w:val="single" w:sz="6" w:space="0" w:color="000000"/>
            <w:left w:val="single" w:sz="6" w:space="0" w:color="000000"/>
            <w:bottom w:val="single" w:sz="6" w:space="0" w:color="000000"/>
          </w:tcBorders>
          <w:shd w:val="clear" w:color="auto" w:fill="auto"/>
        </w:tcPr>
        <w:p w:rsidR="0011593E" w:rsidRDefault="00367B9E">
          <w:pPr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Logotipo do cliente </w:t>
          </w:r>
        </w:p>
        <w:p w:rsidR="0011593E" w:rsidRDefault="0011593E">
          <w:pPr>
            <w:rPr>
              <w:rFonts w:ascii="Tahoma" w:eastAsia="Tahoma" w:hAnsi="Tahoma" w:cs="Tahoma"/>
              <w:b/>
              <w:bCs/>
              <w:color w:val="000000"/>
              <w:sz w:val="22"/>
              <w:szCs w:val="22"/>
            </w:rPr>
          </w:pPr>
        </w:p>
      </w:tc>
      <w:tc>
        <w:tcPr>
          <w:tcW w:w="5076" w:type="dxa"/>
          <w:tcBorders>
            <w:top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  <w:vAlign w:val="center"/>
        </w:tcPr>
        <w:p w:rsidR="0011593E" w:rsidRDefault="00367B9E">
          <w:pPr>
            <w:jc w:val="right"/>
          </w:pPr>
          <w:r>
            <w:rPr>
              <w:noProof/>
            </w:rPr>
            <w:drawing>
              <wp:inline distT="0" distB="0" distL="0" distR="0">
                <wp:extent cx="1956435" cy="596900"/>
                <wp:effectExtent l="0" t="0" r="0" b="0"/>
                <wp:docPr id="42" name="image8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jpg"/>
                        <pic:cNvPicPr preferRelativeResize="0"/>
                      </pic:nvPicPr>
                      <pic:blipFill>
                        <a:blip r:embed="rId1"/>
                        <a:srcRect l="-13" t="-47" r="-14" b="-4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:rsidR="0011593E" w:rsidRDefault="0011593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  <w:tab w:val="center" w:pos="4153"/>
        <w:tab w:val="right" w:pos="8306"/>
      </w:tabs>
      <w:rPr>
        <w:rFonts w:ascii="Arial" w:eastAsia="Arial" w:hAnsi="Arial" w:cs="Arial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6E7DB5"/>
    <w:multiLevelType w:val="multilevel"/>
    <w:tmpl w:val="DB2A82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EB14821"/>
    <w:multiLevelType w:val="multilevel"/>
    <w:tmpl w:val="B8E0F1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F21297C"/>
    <w:multiLevelType w:val="multilevel"/>
    <w:tmpl w:val="518277F0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3">
    <w:nsid w:val="10217C0E"/>
    <w:multiLevelType w:val="multilevel"/>
    <w:tmpl w:val="E02CAE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103315BE"/>
    <w:multiLevelType w:val="multilevel"/>
    <w:tmpl w:val="89F29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26307A4"/>
    <w:multiLevelType w:val="multilevel"/>
    <w:tmpl w:val="A60EED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7931DE2"/>
    <w:multiLevelType w:val="multilevel"/>
    <w:tmpl w:val="21B0B8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187B6969"/>
    <w:multiLevelType w:val="multilevel"/>
    <w:tmpl w:val="604A8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1B3169B9"/>
    <w:multiLevelType w:val="multilevel"/>
    <w:tmpl w:val="4AB8E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1B9F5898"/>
    <w:multiLevelType w:val="multilevel"/>
    <w:tmpl w:val="107EF1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1E2935A0"/>
    <w:multiLevelType w:val="multilevel"/>
    <w:tmpl w:val="ECF2A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21487225"/>
    <w:multiLevelType w:val="multilevel"/>
    <w:tmpl w:val="82160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237F6974"/>
    <w:multiLevelType w:val="multilevel"/>
    <w:tmpl w:val="AF028A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247E26A5"/>
    <w:multiLevelType w:val="multilevel"/>
    <w:tmpl w:val="7E421E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26F41B83"/>
    <w:multiLevelType w:val="multilevel"/>
    <w:tmpl w:val="29424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27661F0F"/>
    <w:multiLevelType w:val="multilevel"/>
    <w:tmpl w:val="4F0CD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2A971D41"/>
    <w:multiLevelType w:val="multilevel"/>
    <w:tmpl w:val="03925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2FA20415"/>
    <w:multiLevelType w:val="multilevel"/>
    <w:tmpl w:val="8D520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34E90F1C"/>
    <w:multiLevelType w:val="multilevel"/>
    <w:tmpl w:val="97727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34F30C55"/>
    <w:multiLevelType w:val="multilevel"/>
    <w:tmpl w:val="811EC3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441A6CB6"/>
    <w:multiLevelType w:val="multilevel"/>
    <w:tmpl w:val="B2C49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4C65124D"/>
    <w:multiLevelType w:val="multilevel"/>
    <w:tmpl w:val="AEFA4AF4"/>
    <w:lvl w:ilvl="0">
      <w:start w:val="1"/>
      <w:numFmt w:val="bullet"/>
      <w:lvlText w:val=""/>
      <w:lvlJc w:val="left"/>
      <w:pPr>
        <w:ind w:left="340" w:hanging="34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2">
    <w:nsid w:val="4DE054AC"/>
    <w:multiLevelType w:val="multilevel"/>
    <w:tmpl w:val="12B65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nsid w:val="507E38E0"/>
    <w:multiLevelType w:val="multilevel"/>
    <w:tmpl w:val="671058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nsid w:val="51AF63F1"/>
    <w:multiLevelType w:val="multilevel"/>
    <w:tmpl w:val="AEC08E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51E620FD"/>
    <w:multiLevelType w:val="multilevel"/>
    <w:tmpl w:val="7E60B1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nsid w:val="51FD1873"/>
    <w:multiLevelType w:val="multilevel"/>
    <w:tmpl w:val="2C5E98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55641588"/>
    <w:multiLevelType w:val="multilevel"/>
    <w:tmpl w:val="721657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nsid w:val="58F73AC3"/>
    <w:multiLevelType w:val="multilevel"/>
    <w:tmpl w:val="0CD4A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nsid w:val="5F114F1A"/>
    <w:multiLevelType w:val="multilevel"/>
    <w:tmpl w:val="C846C7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nsid w:val="60BF59E9"/>
    <w:multiLevelType w:val="multilevel"/>
    <w:tmpl w:val="1F7C53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nsid w:val="63405BB8"/>
    <w:multiLevelType w:val="multilevel"/>
    <w:tmpl w:val="DA987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nsid w:val="647F1CC5"/>
    <w:multiLevelType w:val="multilevel"/>
    <w:tmpl w:val="B3ECE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nsid w:val="649C0049"/>
    <w:multiLevelType w:val="multilevel"/>
    <w:tmpl w:val="4766801E"/>
    <w:lvl w:ilvl="0">
      <w:start w:val="1"/>
      <w:numFmt w:val="decimal"/>
      <w:lvlText w:val="[RNF%1]"/>
      <w:lvlJc w:val="left"/>
      <w:pPr>
        <w:ind w:left="360" w:hanging="360"/>
      </w:pPr>
      <w:rPr>
        <w:b/>
        <w:bCs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4">
    <w:nsid w:val="68F67CBD"/>
    <w:multiLevelType w:val="multilevel"/>
    <w:tmpl w:val="6FB26F1C"/>
    <w:lvl w:ilvl="0">
      <w:start w:val="1"/>
      <w:numFmt w:val="bullet"/>
      <w:lvlText w:val="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5">
    <w:nsid w:val="69EE1BF7"/>
    <w:multiLevelType w:val="multilevel"/>
    <w:tmpl w:val="EE54CFC4"/>
    <w:lvl w:ilvl="0">
      <w:start w:val="1"/>
      <w:numFmt w:val="bullet"/>
      <w:lvlText w:val="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6">
    <w:nsid w:val="784F501C"/>
    <w:multiLevelType w:val="multilevel"/>
    <w:tmpl w:val="24AA0E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nsid w:val="79D70AB7"/>
    <w:multiLevelType w:val="multilevel"/>
    <w:tmpl w:val="8FE01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nsid w:val="7A51428F"/>
    <w:multiLevelType w:val="multilevel"/>
    <w:tmpl w:val="6082DB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nsid w:val="7A6133CB"/>
    <w:multiLevelType w:val="multilevel"/>
    <w:tmpl w:val="69346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nsid w:val="7FF51E97"/>
    <w:multiLevelType w:val="multilevel"/>
    <w:tmpl w:val="67906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5"/>
  </w:num>
  <w:num w:numId="2">
    <w:abstractNumId w:val="14"/>
  </w:num>
  <w:num w:numId="3">
    <w:abstractNumId w:val="26"/>
  </w:num>
  <w:num w:numId="4">
    <w:abstractNumId w:val="18"/>
  </w:num>
  <w:num w:numId="5">
    <w:abstractNumId w:val="5"/>
  </w:num>
  <w:num w:numId="6">
    <w:abstractNumId w:val="17"/>
  </w:num>
  <w:num w:numId="7">
    <w:abstractNumId w:val="28"/>
  </w:num>
  <w:num w:numId="8">
    <w:abstractNumId w:val="10"/>
  </w:num>
  <w:num w:numId="9">
    <w:abstractNumId w:val="36"/>
  </w:num>
  <w:num w:numId="10">
    <w:abstractNumId w:val="4"/>
  </w:num>
  <w:num w:numId="11">
    <w:abstractNumId w:val="40"/>
  </w:num>
  <w:num w:numId="12">
    <w:abstractNumId w:val="13"/>
  </w:num>
  <w:num w:numId="13">
    <w:abstractNumId w:val="30"/>
  </w:num>
  <w:num w:numId="14">
    <w:abstractNumId w:val="22"/>
  </w:num>
  <w:num w:numId="15">
    <w:abstractNumId w:val="29"/>
  </w:num>
  <w:num w:numId="16">
    <w:abstractNumId w:val="31"/>
  </w:num>
  <w:num w:numId="17">
    <w:abstractNumId w:val="37"/>
  </w:num>
  <w:num w:numId="18">
    <w:abstractNumId w:val="1"/>
  </w:num>
  <w:num w:numId="19">
    <w:abstractNumId w:val="34"/>
  </w:num>
  <w:num w:numId="20">
    <w:abstractNumId w:val="2"/>
  </w:num>
  <w:num w:numId="21">
    <w:abstractNumId w:val="33"/>
  </w:num>
  <w:num w:numId="22">
    <w:abstractNumId w:val="21"/>
  </w:num>
  <w:num w:numId="23">
    <w:abstractNumId w:val="35"/>
  </w:num>
  <w:num w:numId="24">
    <w:abstractNumId w:val="0"/>
  </w:num>
  <w:num w:numId="25">
    <w:abstractNumId w:val="8"/>
  </w:num>
  <w:num w:numId="26">
    <w:abstractNumId w:val="39"/>
  </w:num>
  <w:num w:numId="27">
    <w:abstractNumId w:val="3"/>
  </w:num>
  <w:num w:numId="28">
    <w:abstractNumId w:val="38"/>
  </w:num>
  <w:num w:numId="29">
    <w:abstractNumId w:val="7"/>
  </w:num>
  <w:num w:numId="30">
    <w:abstractNumId w:val="19"/>
  </w:num>
  <w:num w:numId="31">
    <w:abstractNumId w:val="6"/>
  </w:num>
  <w:num w:numId="32">
    <w:abstractNumId w:val="24"/>
  </w:num>
  <w:num w:numId="33">
    <w:abstractNumId w:val="32"/>
  </w:num>
  <w:num w:numId="34">
    <w:abstractNumId w:val="9"/>
  </w:num>
  <w:num w:numId="35">
    <w:abstractNumId w:val="12"/>
  </w:num>
  <w:num w:numId="36">
    <w:abstractNumId w:val="20"/>
  </w:num>
  <w:num w:numId="37">
    <w:abstractNumId w:val="15"/>
  </w:num>
  <w:num w:numId="38">
    <w:abstractNumId w:val="16"/>
  </w:num>
  <w:num w:numId="39">
    <w:abstractNumId w:val="23"/>
  </w:num>
  <w:num w:numId="40">
    <w:abstractNumId w:val="27"/>
  </w:num>
  <w:num w:numId="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93E"/>
    <w:rsid w:val="0011593E"/>
    <w:rsid w:val="00367B9E"/>
    <w:rsid w:val="006B0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8C951EB-4E49-40B2-BFF6-8A7BB5F80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before="60" w:after="6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shd w:val="clear" w:color="auto" w:fill="DFDFDF"/>
      <w:spacing w:before="240" w:after="120"/>
      <w:outlineLvl w:val="0"/>
    </w:pPr>
    <w:rPr>
      <w:rFonts w:ascii="Arial" w:eastAsia="Arial" w:hAnsi="Arial" w:cs="Arial"/>
      <w:b/>
      <w:bCs/>
      <w:smallCaps/>
      <w:sz w:val="28"/>
      <w:szCs w:val="28"/>
    </w:rPr>
  </w:style>
  <w:style w:type="paragraph" w:styleId="Ttulo2">
    <w:name w:val="heading 2"/>
    <w:basedOn w:val="Normal"/>
    <w:next w:val="Normal"/>
    <w:pPr>
      <w:keepNext/>
      <w:spacing w:before="240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Ttulo3">
    <w:name w:val="heading 3"/>
    <w:basedOn w:val="Normal"/>
    <w:next w:val="Normal"/>
    <w:pPr>
      <w:keepNext/>
      <w:spacing w:before="240"/>
      <w:outlineLvl w:val="2"/>
    </w:pPr>
    <w:rPr>
      <w:rFonts w:ascii="Arial" w:eastAsia="Arial" w:hAnsi="Arial" w:cs="Arial"/>
      <w:b/>
      <w:bCs/>
    </w:rPr>
  </w:style>
  <w:style w:type="paragraph" w:styleId="Ttulo4">
    <w:name w:val="heading 4"/>
    <w:basedOn w:val="Normal"/>
    <w:next w:val="Normal"/>
    <w:pPr>
      <w:keepNext/>
      <w:spacing w:before="24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pPr>
      <w:spacing w:before="240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pPr>
      <w:spacing w:before="240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-1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-1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sing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22" w:type="dxa"/>
        <w:bottom w:w="0" w:type="dxa"/>
        <w:right w:w="3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7284</Words>
  <Characters>39334</Characters>
  <Application>Microsoft Office Word</Application>
  <DocSecurity>0</DocSecurity>
  <Lines>327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Particular</dc:creator>
  <cp:lastModifiedBy>Ângela</cp:lastModifiedBy>
  <cp:revision>2</cp:revision>
  <dcterms:created xsi:type="dcterms:W3CDTF">2025-11-25T03:35:00Z</dcterms:created>
  <dcterms:modified xsi:type="dcterms:W3CDTF">2025-11-25T03:35:00Z</dcterms:modified>
</cp:coreProperties>
</file>