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F578" w14:textId="1F10AB57" w:rsidR="008A73AC" w:rsidRDefault="00BE4C30">
      <w:pPr>
        <w:pStyle w:val="Ttulo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5940FC1E" wp14:editId="2D14EBC8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0" y="10692003"/>
                              </a:moveTo>
                              <a:lnTo>
                                <a:pt x="7560056" y="10692003"/>
                              </a:lnTo>
                              <a:lnTo>
                                <a:pt x="7560056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FB5EA" id="Graphic 1" o:spid="_x0000_s1026" style="position:absolute;margin-left:0;margin-top:0;width:595.3pt;height:841.9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" path="m,10692003r7560056,l7560056,,,,,10692003xe" filled="f" strokeweight=".24pt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2835"/>
        <w:gridCol w:w="1161"/>
        <w:gridCol w:w="2950"/>
        <w:gridCol w:w="1559"/>
        <w:gridCol w:w="1535"/>
        <w:gridCol w:w="30"/>
      </w:tblGrid>
      <w:tr w:rsidR="008A73AC" w14:paraId="4D9C3884" w14:textId="77777777" w:rsidTr="0073343B">
        <w:trPr>
          <w:trHeight w:val="526"/>
        </w:trPr>
        <w:tc>
          <w:tcPr>
            <w:tcW w:w="135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700CBBC1" w14:textId="6682A54D" w:rsidR="008A73AC" w:rsidRDefault="008A01F5">
            <w:pPr>
              <w:pStyle w:val="TableParagraph"/>
              <w:rPr>
                <w:rFonts w:asci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C72F5D1" wp14:editId="575AA73C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72390</wp:posOffset>
                  </wp:positionV>
                  <wp:extent cx="632460" cy="632460"/>
                  <wp:effectExtent l="0" t="0" r="0" b="0"/>
                  <wp:wrapNone/>
                  <wp:docPr id="1847882306" name="Imagem 25" descr="Milhão Ingredient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lhão Ingredient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BE00A" w14:textId="4392E230" w:rsidR="008A73AC" w:rsidRDefault="008A01F5" w:rsidP="0073343B">
            <w:pPr>
              <w:pStyle w:val="TableParagraph"/>
              <w:spacing w:before="19" w:line="249" w:lineRule="auto"/>
              <w:ind w:left="1965" w:right="793" w:hanging="1151"/>
              <w:jc w:val="center"/>
              <w:rPr>
                <w:rFonts w:ascii="Arial" w:hAnsi="Arial"/>
                <w:b/>
                <w:sz w:val="20"/>
              </w:rPr>
            </w:pPr>
            <w:bookmarkStart w:id="0" w:name="IT_-_CILINDROS_HIDRAÚLICOS.vsd"/>
            <w:bookmarkStart w:id="1" w:name="Guias_cons"/>
            <w:bookmarkEnd w:id="0"/>
            <w:bookmarkEnd w:id="1"/>
            <w:r>
              <w:rPr>
                <w:rFonts w:ascii="Arial" w:hAnsi="Arial"/>
                <w:b/>
                <w:sz w:val="20"/>
              </w:rPr>
              <w:t>PROCEDIMENTO OPERACIONAL PADRÃO</w:t>
            </w:r>
          </w:p>
        </w:tc>
        <w:tc>
          <w:tcPr>
            <w:tcW w:w="1559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81E9C1A" w14:textId="77777777" w:rsidR="008A73AC" w:rsidRDefault="00BE4C30" w:rsidP="008E5BDE">
            <w:pPr>
              <w:pStyle w:val="TableParagraph"/>
              <w:spacing w:before="219"/>
              <w:ind w:left="2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Revisão</w:t>
            </w:r>
          </w:p>
          <w:p w14:paraId="69575B53" w14:textId="77777777" w:rsidR="008A73AC" w:rsidRPr="008E5BDE" w:rsidRDefault="00BE4C30" w:rsidP="008E5BDE">
            <w:pPr>
              <w:pStyle w:val="TableParagraph"/>
              <w:spacing w:before="9"/>
              <w:ind w:left="22"/>
              <w:jc w:val="center"/>
              <w:rPr>
                <w:rFonts w:ascii="Arial"/>
                <w:b/>
                <w:sz w:val="20"/>
                <w:szCs w:val="20"/>
              </w:rPr>
            </w:pPr>
            <w:r w:rsidRPr="008E5BDE">
              <w:rPr>
                <w:rFonts w:ascii="Arial"/>
                <w:b/>
                <w:spacing w:val="-5"/>
                <w:sz w:val="20"/>
                <w:szCs w:val="20"/>
              </w:rPr>
              <w:t>00</w:t>
            </w:r>
          </w:p>
        </w:tc>
        <w:tc>
          <w:tcPr>
            <w:tcW w:w="1535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7575CBD" w14:textId="77777777" w:rsidR="008A73AC" w:rsidRDefault="008A73AC" w:rsidP="008E5BDE">
            <w:pPr>
              <w:pStyle w:val="TableParagraph"/>
              <w:spacing w:before="13"/>
              <w:jc w:val="center"/>
              <w:rPr>
                <w:rFonts w:ascii="Times New Roman"/>
                <w:sz w:val="20"/>
              </w:rPr>
            </w:pPr>
          </w:p>
          <w:p w14:paraId="16DA2288" w14:textId="4B3202BA" w:rsidR="008A73AC" w:rsidRDefault="00BE4C30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 w:rsidR="008A01F5">
              <w:rPr>
                <w:rFonts w:ascii="Arial" w:hAnsi="Arial"/>
                <w:b/>
                <w:sz w:val="20"/>
              </w:rPr>
              <w:t>POP</w:t>
            </w:r>
          </w:p>
          <w:p w14:paraId="5EF990C2" w14:textId="568DCE01" w:rsidR="008E5BDE" w:rsidRDefault="008E5BDE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0</w:t>
            </w:r>
            <w:r w:rsidR="00A65AAB">
              <w:rPr>
                <w:rFonts w:ascii="Arial" w:hAnsi="Arial"/>
                <w:b/>
                <w:sz w:val="20"/>
              </w:rPr>
              <w:t>1</w:t>
            </w:r>
          </w:p>
          <w:p w14:paraId="4D8D937A" w14:textId="3A21FEEB" w:rsidR="008E5BDE" w:rsidRDefault="008E5BDE" w:rsidP="008E5BDE">
            <w:pPr>
              <w:pStyle w:val="TableParagraph"/>
              <w:spacing w:line="249" w:lineRule="auto"/>
              <w:ind w:left="374" w:right="143" w:hanging="209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0" w:type="dxa"/>
            <w:vMerge w:val="restart"/>
            <w:tcBorders>
              <w:left w:val="single" w:sz="6" w:space="0" w:color="000000"/>
              <w:bottom w:val="single" w:sz="4" w:space="0" w:color="000000"/>
            </w:tcBorders>
          </w:tcPr>
          <w:p w14:paraId="4B5FA0D6" w14:textId="77777777" w:rsidR="008A73AC" w:rsidRDefault="008A73A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2EAA12B3" w14:textId="1C191B9B" w:rsidR="008A73AC" w:rsidRDefault="008A73AC">
            <w:pPr>
              <w:pStyle w:val="TableParagraph"/>
              <w:ind w:left="121"/>
              <w:rPr>
                <w:rFonts w:ascii="Times New Roman"/>
                <w:sz w:val="20"/>
              </w:rPr>
            </w:pPr>
          </w:p>
        </w:tc>
      </w:tr>
      <w:tr w:rsidR="008A73AC" w14:paraId="63A8E34B" w14:textId="77777777" w:rsidTr="0073343B">
        <w:trPr>
          <w:trHeight w:val="425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D30F179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6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4EA0A279" w14:textId="4CBA1080" w:rsidR="008A73AC" w:rsidRDefault="00E243C9" w:rsidP="008E5BDE">
            <w:pPr>
              <w:pStyle w:val="TableParagraph"/>
              <w:spacing w:before="9" w:line="199" w:lineRule="exact"/>
              <w:ind w:left="16"/>
              <w:jc w:val="center"/>
              <w:rPr>
                <w:rFonts w:ascii="Arial" w:hAnsi="Arial"/>
                <w:b/>
                <w:sz w:val="18"/>
              </w:rPr>
            </w:pPr>
            <w:r w:rsidRPr="00E243C9">
              <w:rPr>
                <w:rFonts w:ascii="Arial" w:hAnsi="Arial"/>
                <w:b/>
                <w:bCs/>
                <w:sz w:val="18"/>
              </w:rPr>
              <w:t xml:space="preserve">Fluxo </w:t>
            </w:r>
            <w:r w:rsidR="00E60FFD">
              <w:rPr>
                <w:rFonts w:ascii="Arial" w:hAnsi="Arial"/>
                <w:b/>
                <w:bCs/>
                <w:sz w:val="18"/>
              </w:rPr>
              <w:t>Marketing – Etapas</w:t>
            </w:r>
          </w:p>
        </w:tc>
        <w:tc>
          <w:tcPr>
            <w:tcW w:w="1559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385CDEF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F39F25C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2D139787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1D05FB5F" w14:textId="77777777" w:rsidTr="0073343B">
        <w:trPr>
          <w:trHeight w:val="248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1249880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 w14:paraId="53FB41B0" w14:textId="3EB3F3BF" w:rsidR="008A73AC" w:rsidRPr="008A01F5" w:rsidRDefault="00BE4C30">
            <w:pPr>
              <w:pStyle w:val="TableParagraph"/>
              <w:spacing w:before="6"/>
              <w:ind w:left="40"/>
              <w:rPr>
                <w:b/>
                <w:bCs/>
                <w:sz w:val="18"/>
              </w:rPr>
            </w:pPr>
            <w:r w:rsidRPr="008A01F5">
              <w:rPr>
                <w:b/>
                <w:bCs/>
                <w:sz w:val="16"/>
              </w:rPr>
              <w:t>Elaborado</w:t>
            </w:r>
            <w:r w:rsidRPr="008A01F5">
              <w:rPr>
                <w:b/>
                <w:bCs/>
                <w:spacing w:val="-8"/>
                <w:sz w:val="16"/>
              </w:rPr>
              <w:t xml:space="preserve"> </w:t>
            </w:r>
            <w:r w:rsidRPr="008A01F5">
              <w:rPr>
                <w:b/>
                <w:bCs/>
                <w:sz w:val="16"/>
              </w:rPr>
              <w:t>por:</w:t>
            </w:r>
            <w:r w:rsidRPr="008A01F5">
              <w:rPr>
                <w:b/>
                <w:bCs/>
                <w:spacing w:val="1"/>
                <w:sz w:val="16"/>
              </w:rPr>
              <w:t xml:space="preserve"> </w:t>
            </w:r>
            <w:r w:rsidR="00B368C6">
              <w:rPr>
                <w:b/>
                <w:bCs/>
                <w:spacing w:val="1"/>
                <w:sz w:val="16"/>
              </w:rPr>
              <w:t>Kariny Rasmussem</w:t>
            </w:r>
          </w:p>
        </w:tc>
        <w:tc>
          <w:tcPr>
            <w:tcW w:w="4111" w:type="dxa"/>
            <w:gridSpan w:val="2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 w14:paraId="6913D8F2" w14:textId="232D1913" w:rsidR="008A73AC" w:rsidRPr="008A01F5" w:rsidRDefault="00BE4C30">
            <w:pPr>
              <w:pStyle w:val="TableParagraph"/>
              <w:spacing w:before="18"/>
              <w:ind w:left="40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z w:val="16"/>
              </w:rPr>
              <w:t>Aprovado</w:t>
            </w:r>
            <w:r w:rsidRPr="008A01F5">
              <w:rPr>
                <w:b/>
                <w:bCs/>
                <w:spacing w:val="-7"/>
                <w:sz w:val="16"/>
              </w:rPr>
              <w:t xml:space="preserve"> </w:t>
            </w:r>
            <w:r w:rsidRPr="008A01F5">
              <w:rPr>
                <w:b/>
                <w:bCs/>
                <w:spacing w:val="-4"/>
                <w:sz w:val="16"/>
              </w:rPr>
              <w:t>por:</w:t>
            </w:r>
            <w:r w:rsidR="00B368C6">
              <w:rPr>
                <w:b/>
                <w:bCs/>
                <w:spacing w:val="-4"/>
                <w:sz w:val="16"/>
              </w:rPr>
              <w:t xml:space="preserve"> Diogo Leonardo Barbosa</w:t>
            </w:r>
          </w:p>
        </w:tc>
        <w:tc>
          <w:tcPr>
            <w:tcW w:w="309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 w14:paraId="3976BE37" w14:textId="097E58C0" w:rsidR="008A73AC" w:rsidRPr="008A01F5" w:rsidRDefault="00BE4C30">
            <w:pPr>
              <w:pStyle w:val="TableParagraph"/>
              <w:spacing w:before="20"/>
              <w:ind w:left="39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pacing w:val="-2"/>
                <w:sz w:val="16"/>
              </w:rPr>
              <w:t>Responsável:</w:t>
            </w:r>
            <w:r w:rsidR="0008307F">
              <w:rPr>
                <w:b/>
                <w:bCs/>
                <w:spacing w:val="-2"/>
                <w:sz w:val="16"/>
              </w:rPr>
              <w:t xml:space="preserve"> Gestor</w:t>
            </w:r>
            <w:r w:rsidR="00E60FFD">
              <w:rPr>
                <w:b/>
                <w:bCs/>
                <w:spacing w:val="-2"/>
                <w:sz w:val="16"/>
              </w:rPr>
              <w:t xml:space="preserve"> Marketing</w:t>
            </w: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1B6C18F4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78E1554B" w14:textId="77777777" w:rsidTr="0073343B">
        <w:trPr>
          <w:trHeight w:val="13875"/>
        </w:trPr>
        <w:tc>
          <w:tcPr>
            <w:tcW w:w="5348" w:type="dxa"/>
            <w:gridSpan w:val="3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9891DDE" w14:textId="77777777" w:rsidR="008A73AC" w:rsidRDefault="00BE4C30">
            <w:pPr>
              <w:pStyle w:val="TableParagraph"/>
              <w:spacing w:before="281"/>
              <w:ind w:left="70" w:right="2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CB6D4EC" wp14:editId="0D135128">
                      <wp:simplePos x="0" y="0"/>
                      <wp:positionH relativeFrom="column">
                        <wp:posOffset>903516</wp:posOffset>
                      </wp:positionH>
                      <wp:positionV relativeFrom="paragraph">
                        <wp:posOffset>74191</wp:posOffset>
                      </wp:positionV>
                      <wp:extent cx="1623060" cy="857059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3060" cy="8570595"/>
                                <a:chOff x="0" y="0"/>
                                <a:chExt cx="1623060" cy="857059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1523" y="1523"/>
                                  <a:ext cx="1620520" cy="4824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824095">
                                      <a:moveTo>
                                        <a:pt x="486054" y="432053"/>
                                      </a:moveTo>
                                      <a:lnTo>
                                        <a:pt x="1134008" y="432053"/>
                                      </a:lnTo>
                                      <a:lnTo>
                                        <a:pt x="1183523" y="426345"/>
                                      </a:lnTo>
                                      <a:lnTo>
                                        <a:pt x="1228987" y="410087"/>
                                      </a:lnTo>
                                      <a:lnTo>
                                        <a:pt x="1269099" y="384577"/>
                                      </a:lnTo>
                                      <a:lnTo>
                                        <a:pt x="1302559" y="351117"/>
                                      </a:lnTo>
                                      <a:lnTo>
                                        <a:pt x="1328068" y="311005"/>
                                      </a:lnTo>
                                      <a:lnTo>
                                        <a:pt x="1344327" y="265542"/>
                                      </a:lnTo>
                                      <a:lnTo>
                                        <a:pt x="1350035" y="216026"/>
                                      </a:lnTo>
                                      <a:lnTo>
                                        <a:pt x="1344327" y="166511"/>
                                      </a:lnTo>
                                      <a:lnTo>
                                        <a:pt x="1328068" y="121048"/>
                                      </a:lnTo>
                                      <a:lnTo>
                                        <a:pt x="1302559" y="80936"/>
                                      </a:lnTo>
                                      <a:lnTo>
                                        <a:pt x="1269099" y="47476"/>
                                      </a:lnTo>
                                      <a:lnTo>
                                        <a:pt x="1228987" y="21966"/>
                                      </a:lnTo>
                                      <a:lnTo>
                                        <a:pt x="1183523" y="5708"/>
                                      </a:lnTo>
                                      <a:lnTo>
                                        <a:pt x="1134008" y="0"/>
                                      </a:lnTo>
                                      <a:lnTo>
                                        <a:pt x="486054" y="0"/>
                                      </a:lnTo>
                                      <a:lnTo>
                                        <a:pt x="436498" y="5708"/>
                                      </a:lnTo>
                                      <a:lnTo>
                                        <a:pt x="391019" y="21966"/>
                                      </a:lnTo>
                                      <a:lnTo>
                                        <a:pt x="350910" y="47476"/>
                                      </a:lnTo>
                                      <a:lnTo>
                                        <a:pt x="317463" y="80936"/>
                                      </a:lnTo>
                                      <a:lnTo>
                                        <a:pt x="291972" y="121048"/>
                                      </a:lnTo>
                                      <a:lnTo>
                                        <a:pt x="275729" y="166511"/>
                                      </a:lnTo>
                                      <a:lnTo>
                                        <a:pt x="270027" y="216026"/>
                                      </a:lnTo>
                                      <a:lnTo>
                                        <a:pt x="275729" y="265542"/>
                                      </a:lnTo>
                                      <a:lnTo>
                                        <a:pt x="291972" y="311005"/>
                                      </a:lnTo>
                                      <a:lnTo>
                                        <a:pt x="317463" y="351117"/>
                                      </a:lnTo>
                                      <a:lnTo>
                                        <a:pt x="350910" y="384577"/>
                                      </a:lnTo>
                                      <a:lnTo>
                                        <a:pt x="391019" y="410087"/>
                                      </a:lnTo>
                                      <a:lnTo>
                                        <a:pt x="436498" y="426345"/>
                                      </a:lnTo>
                                      <a:lnTo>
                                        <a:pt x="486054" y="432053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1803" y="1946528"/>
                                      </a:moveTo>
                                      <a:lnTo>
                                        <a:pt x="1618259" y="1946528"/>
                                      </a:lnTo>
                                      <a:lnTo>
                                        <a:pt x="1618259" y="1523428"/>
                                      </a:lnTo>
                                      <a:lnTo>
                                        <a:pt x="1803" y="1523428"/>
                                      </a:lnTo>
                                      <a:lnTo>
                                        <a:pt x="1803" y="194652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2852420"/>
                                      </a:moveTo>
                                      <a:lnTo>
                                        <a:pt x="1620012" y="2852420"/>
                                      </a:lnTo>
                                      <a:lnTo>
                                        <a:pt x="1620012" y="2395067"/>
                                      </a:lnTo>
                                      <a:lnTo>
                                        <a:pt x="0" y="2395067"/>
                                      </a:lnTo>
                                      <a:lnTo>
                                        <a:pt x="0" y="2852420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3314" y="3903218"/>
                                      </a:moveTo>
                                      <a:lnTo>
                                        <a:pt x="1616722" y="3903218"/>
                                      </a:lnTo>
                                      <a:lnTo>
                                        <a:pt x="1616722" y="3343503"/>
                                      </a:lnTo>
                                      <a:lnTo>
                                        <a:pt x="3314" y="3343503"/>
                                      </a:lnTo>
                                      <a:lnTo>
                                        <a:pt x="3314" y="390321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4823968"/>
                                      </a:moveTo>
                                      <a:lnTo>
                                        <a:pt x="1620012" y="4823968"/>
                                      </a:lnTo>
                                      <a:lnTo>
                                        <a:pt x="1620012" y="4345533"/>
                                      </a:lnTo>
                                      <a:lnTo>
                                        <a:pt x="0" y="4345533"/>
                                      </a:lnTo>
                                      <a:lnTo>
                                        <a:pt x="0" y="4823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811555" y="1948052"/>
                                  <a:ext cx="1270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350">
                                      <a:moveTo>
                                        <a:pt x="0" y="0"/>
                                      </a:moveTo>
                                      <a:lnTo>
                                        <a:pt x="0" y="387223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776503" y="232651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11555" y="3904741"/>
                                  <a:ext cx="127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00">
                                      <a:moveTo>
                                        <a:pt x="0" y="0"/>
                                      </a:moveTo>
                                      <a:lnTo>
                                        <a:pt x="0" y="38100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776503" y="427697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811555" y="4825491"/>
                                  <a:ext cx="1270" cy="358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58775">
                                      <a:moveTo>
                                        <a:pt x="0" y="0"/>
                                      </a:moveTo>
                                      <a:lnTo>
                                        <a:pt x="0" y="358648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776503" y="5175377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523" y="6214211"/>
                                  <a:ext cx="1620520" cy="2355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2355215">
                                      <a:moveTo>
                                        <a:pt x="540029" y="2354757"/>
                                      </a:moveTo>
                                      <a:lnTo>
                                        <a:pt x="1080033" y="2354757"/>
                                      </a:lnTo>
                                      <a:lnTo>
                                        <a:pt x="1127847" y="2348327"/>
                                      </a:lnTo>
                                      <a:lnTo>
                                        <a:pt x="1170828" y="2330181"/>
                                      </a:lnTo>
                                      <a:lnTo>
                                        <a:pt x="1207255" y="2302035"/>
                                      </a:lnTo>
                                      <a:lnTo>
                                        <a:pt x="1235406" y="2265605"/>
                                      </a:lnTo>
                                      <a:lnTo>
                                        <a:pt x="1253558" y="2222608"/>
                                      </a:lnTo>
                                      <a:lnTo>
                                        <a:pt x="1259992" y="2174760"/>
                                      </a:lnTo>
                                      <a:lnTo>
                                        <a:pt x="1253558" y="2126907"/>
                                      </a:lnTo>
                                      <a:lnTo>
                                        <a:pt x="1235406" y="2083917"/>
                                      </a:lnTo>
                                      <a:lnTo>
                                        <a:pt x="1207255" y="2047501"/>
                                      </a:lnTo>
                                      <a:lnTo>
                                        <a:pt x="1170828" y="2019371"/>
                                      </a:lnTo>
                                      <a:lnTo>
                                        <a:pt x="1127847" y="2001239"/>
                                      </a:lnTo>
                                      <a:lnTo>
                                        <a:pt x="1080033" y="1994814"/>
                                      </a:lnTo>
                                      <a:lnTo>
                                        <a:pt x="540029" y="1994814"/>
                                      </a:lnTo>
                                      <a:lnTo>
                                        <a:pt x="492161" y="2001239"/>
                                      </a:lnTo>
                                      <a:lnTo>
                                        <a:pt x="449144" y="2019371"/>
                                      </a:lnTo>
                                      <a:lnTo>
                                        <a:pt x="412696" y="2047501"/>
                                      </a:lnTo>
                                      <a:lnTo>
                                        <a:pt x="384534" y="2083917"/>
                                      </a:lnTo>
                                      <a:lnTo>
                                        <a:pt x="366377" y="2126907"/>
                                      </a:lnTo>
                                      <a:lnTo>
                                        <a:pt x="359943" y="2174760"/>
                                      </a:lnTo>
                                      <a:lnTo>
                                        <a:pt x="366377" y="2222608"/>
                                      </a:lnTo>
                                      <a:lnTo>
                                        <a:pt x="384534" y="2265605"/>
                                      </a:lnTo>
                                      <a:lnTo>
                                        <a:pt x="412696" y="2302035"/>
                                      </a:lnTo>
                                      <a:lnTo>
                                        <a:pt x="449144" y="2330181"/>
                                      </a:lnTo>
                                      <a:lnTo>
                                        <a:pt x="492161" y="2348327"/>
                                      </a:lnTo>
                                      <a:lnTo>
                                        <a:pt x="540029" y="2354757"/>
                                      </a:lnTo>
                                      <a:close/>
                                    </a:path>
                                    <a:path w="1620520" h="2355215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811555" y="6692645"/>
                                  <a:ext cx="127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27685">
                                      <a:moveTo>
                                        <a:pt x="0" y="0"/>
                                      </a:moveTo>
                                      <a:lnTo>
                                        <a:pt x="0" y="527304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76503" y="721118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23" y="728126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811555" y="7759700"/>
                                  <a:ext cx="1270" cy="387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985">
                                      <a:moveTo>
                                        <a:pt x="0" y="0"/>
                                      </a:moveTo>
                                      <a:lnTo>
                                        <a:pt x="0" y="38798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776503" y="8138921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811555" y="2853944"/>
                                  <a:ext cx="1270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895">
                                      <a:moveTo>
                                        <a:pt x="0" y="0"/>
                                      </a:moveTo>
                                      <a:lnTo>
                                        <a:pt x="0" y="429767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776503" y="327494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523" y="524545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811555" y="5723890"/>
                                  <a:ext cx="1270" cy="429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259">
                                      <a:moveTo>
                                        <a:pt x="0" y="0"/>
                                      </a:moveTo>
                                      <a:lnTo>
                                        <a:pt x="0" y="42900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776503" y="614413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11" y="739584"/>
                                  <a:ext cx="1616710" cy="423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710" h="423545">
                                      <a:moveTo>
                                        <a:pt x="0" y="423100"/>
                                      </a:moveTo>
                                      <a:lnTo>
                                        <a:pt x="1616455" y="423100"/>
                                      </a:lnTo>
                                      <a:lnTo>
                                        <a:pt x="16164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23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11555" y="1162685"/>
                                  <a:ext cx="1905" cy="300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00990">
                                      <a:moveTo>
                                        <a:pt x="1397" y="0"/>
                                      </a:moveTo>
                                      <a:lnTo>
                                        <a:pt x="1397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00862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776503" y="1454785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811555" y="433577"/>
                                  <a:ext cx="1905" cy="24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5110">
                                      <a:moveTo>
                                        <a:pt x="0" y="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1397" y="171450"/>
                                      </a:lnTo>
                                      <a:lnTo>
                                        <a:pt x="1397" y="244601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77900" y="66941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B7299" id="Group 4" o:spid="_x0000_s1026" style="position:absolute;margin-left:71.15pt;margin-top:5.85pt;width:127.8pt;height:674.85pt;z-index:-251656192;mso-wrap-distance-left:0;mso-wrap-distance-right:0" coordsize="16230,85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">
                      <v:shape id="Graphic 5" o:spid="_x0000_s1027" style="position:absolute;left:15;top:15;width:16205;height:48241;visibility:visible;mso-wrap-style:square;v-text-anchor:top" coordsize="1620520,482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" path="m486054,432053r647954,l1183523,426345r45464,-16258l1269099,384577r33460,-33460l1328068,311005r16259,-45463l1350035,216026r-5708,-49515l1328068,121048,1302559,80936,1269099,47476,1228987,21966,1183523,5708,1134008,,486054,,436498,5708,391019,21966,350910,47476,317463,80936r-25491,40112l275729,166511r-5702,49515l275729,265542r16243,45463l317463,351117r33447,33460l391019,410087r45479,16258l486054,432053xem1803,1946528r1616456,l1618259,1523428r-1616456,l1803,1946528xem,2852420r1620012,l1620012,2395067,,2395067r,457353xem3314,3903218r1613408,l1616722,3343503r-1613408,l3314,3903218xem,4823968r1620012,l1620012,4345533,,4345533r,478435xe" filled="f" strokeweight=".24pt">
                        <v:path arrowok="t"/>
                      </v:shape>
                      <v:shape id="Graphic 6" o:spid="_x0000_s1028" style="position:absolute;left:8115;top:19480;width:13;height:3874;visibility:visible;mso-wrap-style:square;v-text-anchor:top" coordsize="127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" path="m,l,387223e" filled="f" strokeweight=".08464mm">
                        <v:path arrowok="t"/>
                      </v:shape>
                      <v:shape id="Graphic 7" o:spid="_x0000_s1029" style="position:absolute;left:7765;top:23265;width:704;height:704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8" o:spid="_x0000_s1030" style="position:absolute;left:8115;top:39047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" path="m,l,381000e" filled="f" strokeweight=".08464mm">
                        <v:path arrowok="t"/>
                      </v:shape>
                      <v:shape id="Graphic 9" o:spid="_x0000_s1031" style="position:absolute;left:7765;top:4276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10" o:spid="_x0000_s1032" style="position:absolute;left:8115;top:48254;width:13;height:3588;visibility:visible;mso-wrap-style:square;v-text-anchor:top" coordsize="127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" path="m,l,358648e" filled="f" strokeweight=".08464mm">
                        <v:path arrowok="t"/>
                      </v:shape>
                      <v:shape id="Graphic 11" o:spid="_x0000_s1033" style="position:absolute;left:7765;top:51753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" path="m70104,l,,35051,70104,70104,xe" fillcolor="black" stroked="f">
                        <v:path arrowok="t"/>
                      </v:shape>
                      <v:shape id="Graphic 12" o:spid="_x0000_s1034" style="position:absolute;left:15;top:62142;width:16205;height:23552;visibility:visible;mso-wrap-style:square;v-text-anchor:top" coordsize="1620520,235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" path="m540029,2354757r540004,l1127847,2348327r42981,-18146l1207255,2302035r28151,-36430l1253558,2222608r6434,-47848l1253558,2126907r-18152,-42990l1207255,2047501r-36427,-28130l1127847,2001239r-47814,-6425l540029,1994814r-47868,6425l449144,2019371r-36448,28130l384534,2083917r-18157,42990l359943,2174760r6434,47848l384534,2265605r28162,36430l449144,2330181r43017,18146l540029,2354757xem,478434r1620012,l1620012,,,,,478434xe" filled="f" strokeweight=".24pt">
                        <v:path arrowok="t"/>
                      </v:shape>
                      <v:shape id="Graphic 13" o:spid="_x0000_s1035" style="position:absolute;left:8115;top:66926;width:13;height:5277;visibility:visible;mso-wrap-style:square;v-text-anchor:top" coordsize="127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" path="m,l,527304e" filled="f" strokeweight=".08464mm">
                        <v:path arrowok="t"/>
                      </v:shape>
                      <v:shape id="Graphic 14" o:spid="_x0000_s1036" style="position:absolute;left:7765;top:7211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" path="m70104,l,,35051,70103,70104,xe" fillcolor="black" stroked="f">
                        <v:path arrowok="t"/>
                      </v:shape>
                      <v:shape id="Graphic 15" o:spid="_x0000_s1037" style="position:absolute;left:15;top:72812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" path="m,478434r1620012,l1620012,,,,,478434xe" filled="f" strokeweight=".24pt">
                        <v:path arrowok="t"/>
                      </v:shape>
                      <v:shape id="Graphic 16" o:spid="_x0000_s1038" style="position:absolute;left:8115;top:77597;width:13;height:3879;visibility:visible;mso-wrap-style:square;v-text-anchor:top" coordsize="127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" path="m,l,387985e" filled="f" strokeweight=".08464mm">
                        <v:path arrowok="t"/>
                      </v:shape>
                      <v:shape id="Graphic 17" o:spid="_x0000_s1039" style="position:absolute;left:7765;top:8138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18" o:spid="_x0000_s1040" style="position:absolute;left:8115;top:28539;width:13;height:4299;visibility:visible;mso-wrap-style:square;v-text-anchor:top" coordsize="127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" path="m,l,429767e" filled="f" strokeweight=".08464mm">
                        <v:path arrowok="t"/>
                      </v:shape>
                      <v:shape id="Graphic 19" o:spid="_x0000_s1041" style="position:absolute;left:7765;top:3274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20" o:spid="_x0000_s1042" style="position:absolute;left:15;top:52454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" path="m,478434r1620012,l1620012,,,,,478434xe" filled="f" strokeweight=".24pt">
                        <v:path arrowok="t"/>
                      </v:shape>
                      <v:shape id="Graphic 21" o:spid="_x0000_s1043" style="position:absolute;left:8115;top:57238;width:13;height:4293;visibility:visible;mso-wrap-style:square;v-text-anchor:top" coordsize="127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" path="m,l,429005e" filled="f" strokeweight=".08464mm">
                        <v:path arrowok="t"/>
                      </v:shape>
                      <v:shape id="Graphic 22" o:spid="_x0000_s1044" style="position:absolute;left:7765;top:6144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" path="m70104,l,,35051,70104,70104,xe" fillcolor="black" stroked="f">
                        <v:path arrowok="t"/>
                      </v:shape>
                      <v:shape id="Graphic 23" o:spid="_x0000_s1045" style="position:absolute;left:47;top:7395;width:16167;height:4236;visibility:visible;mso-wrap-style:square;v-text-anchor:top" coordsize="1616710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" path="m,423100r1616455,l1616455,,,,,423100xe" filled="f" strokeweight=".24pt">
                        <v:path arrowok="t"/>
                      </v:shape>
                      <v:shape id="Graphic 24" o:spid="_x0000_s1046" style="position:absolute;left:8115;top:11626;width:19;height:3010;visibility:visible;mso-wrap-style:square;v-text-anchor:top" coordsize="190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" path="m1397,r,171450l,171450,,300862e" filled="f" strokeweight=".08464mm">
                        <v:path arrowok="t"/>
                      </v:shape>
                      <v:shape id="Graphic 25" o:spid="_x0000_s1047" style="position:absolute;left:7765;top:14547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" path="m70104,l,,35051,70103,70104,xe" fillcolor="black" stroked="f">
                        <v:path arrowok="t"/>
                      </v:shape>
                      <v:shape id="Graphic 26" o:spid="_x0000_s1048" style="position:absolute;left:8115;top:4335;width:19;height:2451;visibility:visible;mso-wrap-style:square;v-text-anchor:top" coordsize="190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" path="m,l,171450r1397,l1397,244601e" filled="f" strokeweight=".08464mm">
                        <v:path arrowok="t"/>
                      </v:shape>
                      <v:shape id="Graphic 27" o:spid="_x0000_s1049" style="position:absolute;left:7779;top:6694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" path="m70103,l,,35051,70103,7010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28"/>
              </w:rPr>
              <w:t>Início</w:t>
            </w:r>
          </w:p>
          <w:p w14:paraId="6C4B8385" w14:textId="77777777" w:rsidR="008A73AC" w:rsidRDefault="008A73AC">
            <w:pPr>
              <w:pStyle w:val="TableParagraph"/>
              <w:rPr>
                <w:rFonts w:ascii="Times New Roman"/>
                <w:sz w:val="28"/>
              </w:rPr>
            </w:pPr>
          </w:p>
          <w:p w14:paraId="28017629" w14:textId="77777777" w:rsidR="008A73AC" w:rsidRDefault="008A73AC">
            <w:pPr>
              <w:pStyle w:val="TableParagraph"/>
              <w:spacing w:before="215"/>
              <w:rPr>
                <w:rFonts w:ascii="Times New Roman"/>
                <w:sz w:val="28"/>
              </w:rPr>
            </w:pPr>
          </w:p>
          <w:p w14:paraId="5B1ECBA6" w14:textId="71894B6B" w:rsidR="008A73AC" w:rsidRPr="00212695" w:rsidRDefault="001D2BBD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Canais Digitais</w:t>
            </w:r>
          </w:p>
          <w:p w14:paraId="47778774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945969" w14:textId="77777777" w:rsidR="008A73AC" w:rsidRDefault="008A73AC">
            <w:pPr>
              <w:pStyle w:val="TableParagraph"/>
              <w:spacing w:before="265"/>
              <w:rPr>
                <w:rFonts w:ascii="Times New Roman"/>
                <w:sz w:val="24"/>
              </w:rPr>
            </w:pPr>
          </w:p>
          <w:p w14:paraId="0936FD0C" w14:textId="0FDD1A96" w:rsidR="008A73AC" w:rsidRPr="00212695" w:rsidRDefault="001D2BBD">
            <w:pPr>
              <w:pStyle w:val="TableParagraph"/>
              <w:numPr>
                <w:ilvl w:val="0"/>
                <w:numId w:val="2"/>
              </w:numPr>
              <w:tabs>
                <w:tab w:val="left" w:pos="1829"/>
                <w:tab w:val="left" w:pos="2407"/>
              </w:tabs>
              <w:spacing w:line="249" w:lineRule="auto"/>
              <w:ind w:left="2407" w:right="1497" w:hanging="842"/>
              <w:jc w:val="left"/>
            </w:pPr>
            <w:r>
              <w:t>Leads</w:t>
            </w:r>
          </w:p>
          <w:p w14:paraId="1D96580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968C20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2BBCC862" w14:textId="77777777" w:rsidR="008A73AC" w:rsidRDefault="008A73AC">
            <w:pPr>
              <w:pStyle w:val="TableParagraph"/>
              <w:spacing w:before="274"/>
              <w:rPr>
                <w:rFonts w:ascii="Times New Roman"/>
                <w:sz w:val="24"/>
              </w:rPr>
            </w:pPr>
          </w:p>
          <w:p w14:paraId="32E81109" w14:textId="25668C68" w:rsidR="008A01F5" w:rsidRPr="00212695" w:rsidRDefault="006018D2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Pesquisa</w:t>
            </w:r>
          </w:p>
          <w:p w14:paraId="79A04A5B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C849734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15518CC2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491A027" w14:textId="77777777" w:rsidR="008A73AC" w:rsidRDefault="008A73AC">
            <w:pPr>
              <w:pStyle w:val="TableParagraph"/>
              <w:spacing w:before="173"/>
              <w:rPr>
                <w:rFonts w:ascii="Times New Roman"/>
                <w:sz w:val="24"/>
              </w:rPr>
            </w:pPr>
          </w:p>
          <w:p w14:paraId="05A9B3CF" w14:textId="63999A44" w:rsidR="008A01F5" w:rsidRPr="00212695" w:rsidRDefault="006018D2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Participações</w:t>
            </w:r>
          </w:p>
          <w:p w14:paraId="232FEC3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9EB27D1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086403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E2A57A" w14:textId="77777777" w:rsidR="008A01F5" w:rsidRDefault="008A01F5">
            <w:pPr>
              <w:pStyle w:val="TableParagraph"/>
              <w:spacing w:before="112"/>
              <w:rPr>
                <w:rFonts w:ascii="Times New Roman"/>
                <w:sz w:val="24"/>
              </w:rPr>
            </w:pPr>
          </w:p>
          <w:p w14:paraId="3F851F52" w14:textId="47C62AA7" w:rsidR="008A01F5" w:rsidRPr="00212695" w:rsidRDefault="0084722C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Promoções</w:t>
            </w:r>
            <w:r w:rsidR="006018D2">
              <w:t xml:space="preserve"> </w:t>
            </w:r>
          </w:p>
          <w:p w14:paraId="71E8DE4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0DA4BD63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14AB4D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402463A" w14:textId="77777777" w:rsidR="008A73AC" w:rsidRDefault="008A73AC">
            <w:pPr>
              <w:pStyle w:val="TableParagraph"/>
              <w:spacing w:before="167"/>
              <w:rPr>
                <w:rFonts w:ascii="Times New Roman"/>
                <w:sz w:val="24"/>
              </w:rPr>
            </w:pPr>
          </w:p>
          <w:p w14:paraId="69EE93C0" w14:textId="4A4BFAEB" w:rsidR="008A01F5" w:rsidRPr="00212695" w:rsidRDefault="00FE7DF0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Brinde</w:t>
            </w:r>
            <w:r w:rsidR="006F3660">
              <w:t xml:space="preserve"> e Embalagem</w:t>
            </w:r>
          </w:p>
          <w:p w14:paraId="2AB7C7B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E482AA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67763556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CE90D5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53B2A2EB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31166169" w14:textId="765C4D3B" w:rsidR="008A01F5" w:rsidRPr="00212695" w:rsidRDefault="00FE7DF0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Comunicação</w:t>
            </w:r>
          </w:p>
          <w:p w14:paraId="15598361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11D01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469EB5D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E7707CE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0033B8CF" w14:textId="77777777" w:rsidR="008A01F5" w:rsidRDefault="008A01F5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44F309CB" w14:textId="08C4A419" w:rsidR="008A01F5" w:rsidRPr="003C4D9D" w:rsidRDefault="00930511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3C4D9D">
              <w:t>Encerramento</w:t>
            </w:r>
          </w:p>
          <w:p w14:paraId="1D486664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D8CCDF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5172DAE" w14:textId="77777777" w:rsidR="008A01F5" w:rsidRDefault="008A01F5">
            <w:pPr>
              <w:pStyle w:val="TableParagraph"/>
              <w:spacing w:before="84"/>
              <w:rPr>
                <w:rFonts w:ascii="Times New Roman"/>
                <w:sz w:val="24"/>
              </w:rPr>
            </w:pPr>
          </w:p>
          <w:p w14:paraId="7F920225" w14:textId="77777777" w:rsidR="008A73AC" w:rsidRDefault="00BE4C30">
            <w:pPr>
              <w:pStyle w:val="TableParagraph"/>
              <w:ind w:left="7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FIM</w:t>
            </w:r>
          </w:p>
        </w:tc>
        <w:tc>
          <w:tcPr>
            <w:tcW w:w="6074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AEBC1" w14:textId="77777777" w:rsidR="006D723D" w:rsidRDefault="00BE4C30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i/>
                <w:sz w:val="28"/>
              </w:rPr>
            </w:pPr>
            <w:r>
              <w:rPr>
                <w:rFonts w:ascii="Arial" w:hAnsi="Arial"/>
                <w:i/>
                <w:sz w:val="28"/>
              </w:rPr>
              <w:t xml:space="preserve">Descrições do Procedimento Operacional de Comunicação e Serviços referentes a </w:t>
            </w:r>
          </w:p>
          <w:p w14:paraId="025E9CF9" w14:textId="1BB05933" w:rsidR="008A01F5" w:rsidRDefault="00E60FFD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Etapas de Fluxos</w:t>
            </w:r>
          </w:p>
          <w:p w14:paraId="52308E4C" w14:textId="77777777" w:rsidR="00405E40" w:rsidRDefault="00405E40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i/>
                <w:sz w:val="28"/>
              </w:rPr>
            </w:pPr>
          </w:p>
          <w:p w14:paraId="15B01252" w14:textId="77777777" w:rsidR="0008617C" w:rsidRPr="00780DDB" w:rsidRDefault="0058537F">
            <w:pPr>
              <w:pStyle w:val="TableParagraph"/>
              <w:spacing w:before="17"/>
              <w:rPr>
                <w:sz w:val="23"/>
                <w:szCs w:val="23"/>
              </w:rPr>
            </w:pPr>
            <w:r>
              <w:rPr>
                <w:rFonts w:ascii="Arial" w:hAnsi="Arial"/>
                <w:b/>
                <w:sz w:val="23"/>
              </w:rPr>
              <w:t xml:space="preserve">1 – </w:t>
            </w:r>
            <w:r w:rsidR="0008617C">
              <w:rPr>
                <w:rFonts w:ascii="Arial" w:hAnsi="Arial"/>
                <w:b/>
                <w:sz w:val="23"/>
              </w:rPr>
              <w:t>Canais Digitais e Redes Socias</w:t>
            </w:r>
            <w:r>
              <w:rPr>
                <w:sz w:val="23"/>
              </w:rPr>
              <w:t>:</w:t>
            </w:r>
            <w:r w:rsidR="00AF0813">
              <w:rPr>
                <w:sz w:val="23"/>
              </w:rPr>
              <w:t xml:space="preserve"> </w:t>
            </w:r>
            <w:r w:rsidR="0008617C" w:rsidRPr="00780DDB">
              <w:rPr>
                <w:sz w:val="23"/>
                <w:szCs w:val="23"/>
              </w:rPr>
              <w:t>Realiza-se a gestão dos canais digitais, incluindo criação de conteúdos, publicações institucionais, campanhas, atualização do site e otimização da comunicação online, visando fortalecer a presença da marca e o relacionamento com o público.</w:t>
            </w:r>
          </w:p>
          <w:p w14:paraId="1A76F938" w14:textId="14CAE90B" w:rsidR="00003E25" w:rsidRPr="00780DDB" w:rsidRDefault="0058537F">
            <w:pPr>
              <w:pStyle w:val="TableParagraph"/>
              <w:spacing w:before="17"/>
              <w:rPr>
                <w:sz w:val="23"/>
                <w:szCs w:val="23"/>
              </w:rPr>
            </w:pPr>
            <w:r>
              <w:rPr>
                <w:rFonts w:ascii="Arial" w:hAnsi="Arial"/>
                <w:b/>
                <w:sz w:val="23"/>
              </w:rPr>
              <w:t xml:space="preserve">2 </w:t>
            </w:r>
            <w:r w:rsidR="00AF0813">
              <w:rPr>
                <w:rFonts w:ascii="Arial" w:hAnsi="Arial"/>
                <w:b/>
                <w:sz w:val="23"/>
              </w:rPr>
              <w:t>–</w:t>
            </w:r>
            <w:r>
              <w:rPr>
                <w:rFonts w:ascii="Arial" w:hAnsi="Arial"/>
                <w:b/>
                <w:sz w:val="23"/>
              </w:rPr>
              <w:t xml:space="preserve"> </w:t>
            </w:r>
            <w:r w:rsidR="002352A1">
              <w:rPr>
                <w:rFonts w:ascii="Arial" w:hAnsi="Arial"/>
                <w:b/>
                <w:sz w:val="23"/>
              </w:rPr>
              <w:t>Geração e Gestão de Leads</w:t>
            </w:r>
            <w:r w:rsidR="00AF0813">
              <w:rPr>
                <w:rFonts w:ascii="Arial" w:hAnsi="Arial"/>
                <w:b/>
                <w:sz w:val="23"/>
              </w:rPr>
              <w:t>:</w:t>
            </w:r>
            <w:r w:rsidR="00AD1FF8">
              <w:rPr>
                <w:rFonts w:ascii="Arial" w:hAnsi="Arial"/>
                <w:b/>
                <w:sz w:val="23"/>
              </w:rPr>
              <w:t xml:space="preserve"> </w:t>
            </w:r>
            <w:r w:rsidR="002352A1" w:rsidRPr="00780DDB">
              <w:rPr>
                <w:sz w:val="23"/>
                <w:szCs w:val="23"/>
              </w:rPr>
              <w:t>São desenvolvidas ações para captação, qualificação e acompanhamento de leads, em conjunto com o time Comercial, apoiando a geração de oportunidades e o aumento das vendas</w:t>
            </w:r>
            <w:r w:rsidR="00B12349" w:rsidRPr="00780DDB">
              <w:rPr>
                <w:sz w:val="23"/>
                <w:szCs w:val="23"/>
              </w:rPr>
              <w:t>.</w:t>
            </w:r>
          </w:p>
          <w:p w14:paraId="7210996F" w14:textId="2D1A6E98" w:rsidR="00780DDB" w:rsidRDefault="0058537F" w:rsidP="003F6F14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3 </w:t>
            </w:r>
            <w:r w:rsidR="00027175" w:rsidRPr="00B12349">
              <w:rPr>
                <w:rFonts w:ascii="Arial" w:hAnsi="Arial"/>
                <w:b/>
                <w:sz w:val="23"/>
              </w:rPr>
              <w:t xml:space="preserve">– </w:t>
            </w:r>
            <w:r w:rsidR="00780DDB">
              <w:rPr>
                <w:rFonts w:ascii="Arial" w:hAnsi="Arial"/>
                <w:b/>
                <w:sz w:val="23"/>
              </w:rPr>
              <w:t>Pesquisa de Satisfação e Relacionamento</w:t>
            </w:r>
            <w:r w:rsidRPr="00B12349">
              <w:rPr>
                <w:b/>
                <w:sz w:val="23"/>
              </w:rPr>
              <w:t>:</w:t>
            </w:r>
            <w:r w:rsidR="00B12349">
              <w:rPr>
                <w:b/>
                <w:sz w:val="23"/>
              </w:rPr>
              <w:t xml:space="preserve"> </w:t>
            </w:r>
            <w:r w:rsidR="00780DDB" w:rsidRPr="00780DDB">
              <w:rPr>
                <w:bCs/>
                <w:sz w:val="23"/>
              </w:rPr>
              <w:t>Coletam-se feedbacks de clientes para avaliar a experiência, identificar pontos de melhoria e fortalecer o relacionamento, contribuindo para a fidelização e aprimoramento contínuo dos serviços.</w:t>
            </w:r>
          </w:p>
          <w:p w14:paraId="16B220CC" w14:textId="77777777" w:rsidR="005C52C8" w:rsidRDefault="0058537F" w:rsidP="00282F52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4 </w:t>
            </w:r>
            <w:r w:rsidR="005C52C8">
              <w:rPr>
                <w:rFonts w:ascii="Arial" w:hAnsi="Arial"/>
                <w:b/>
                <w:sz w:val="23"/>
              </w:rPr>
              <w:t>–</w:t>
            </w:r>
            <w:r w:rsidRPr="00B12349">
              <w:rPr>
                <w:rFonts w:ascii="Arial" w:hAnsi="Arial"/>
                <w:b/>
                <w:sz w:val="23"/>
              </w:rPr>
              <w:t xml:space="preserve"> </w:t>
            </w:r>
            <w:r w:rsidR="005C52C8">
              <w:rPr>
                <w:b/>
                <w:sz w:val="23"/>
              </w:rPr>
              <w:t>Feiras, Eventos e Visitas</w:t>
            </w:r>
            <w:r w:rsidR="00027175" w:rsidRPr="00B12349">
              <w:rPr>
                <w:b/>
                <w:sz w:val="23"/>
              </w:rPr>
              <w:t xml:space="preserve"> </w:t>
            </w:r>
            <w:r w:rsidR="0017579C" w:rsidRPr="00B12349">
              <w:rPr>
                <w:b/>
                <w:sz w:val="23"/>
              </w:rPr>
              <w:t>:</w:t>
            </w:r>
            <w:r w:rsidR="003F6F14" w:rsidRPr="003F6F14">
              <w:rPr>
                <w:rFonts w:asciiTheme="minorHAnsi" w:eastAsiaTheme="minorHAnsi" w:hAnsiTheme="minorHAnsi" w:cstheme="minorBidi"/>
              </w:rPr>
              <w:t xml:space="preserve"> </w:t>
            </w:r>
            <w:r w:rsidR="005C52C8" w:rsidRPr="005C52C8">
              <w:rPr>
                <w:bCs/>
                <w:sz w:val="23"/>
              </w:rPr>
              <w:t>Planejam-se e organizam-se participações em feiras, eventos e visitas técnicas ou comerciais, oferecendo suporte com materiais institucionais, divulgação da marca e ações de networking e prospecção.</w:t>
            </w:r>
          </w:p>
          <w:p w14:paraId="3C3F75AC" w14:textId="77777777" w:rsidR="006F3660" w:rsidRDefault="00027175" w:rsidP="00282F52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5 </w:t>
            </w:r>
            <w:r w:rsidRPr="00B12349">
              <w:rPr>
                <w:b/>
                <w:sz w:val="23"/>
                <w:lang w:val="pt-BR"/>
              </w:rPr>
              <w:t xml:space="preserve">– </w:t>
            </w:r>
            <w:r w:rsidR="006F3660" w:rsidRPr="006F3660">
              <w:rPr>
                <w:b/>
                <w:sz w:val="23"/>
              </w:rPr>
              <w:t>Materiais Promocionais e Apresentações</w:t>
            </w:r>
            <w:r w:rsidR="003F6F14">
              <w:rPr>
                <w:b/>
                <w:sz w:val="23"/>
                <w:lang w:val="pt-BR"/>
              </w:rPr>
              <w:t xml:space="preserve">: </w:t>
            </w:r>
            <w:r w:rsidR="006F3660" w:rsidRPr="006F3660">
              <w:rPr>
                <w:bCs/>
                <w:sz w:val="23"/>
              </w:rPr>
              <w:t>São desenvolvidos materiais de apoio, como catálogos, folders, flyers, banners, apresentações institucionais e técnicas, garantindo padronização da comunicação e suporte às áreas internas.</w:t>
            </w:r>
          </w:p>
          <w:p w14:paraId="4C48E02F" w14:textId="77777777" w:rsidR="00A163A0" w:rsidRDefault="0017579C" w:rsidP="00282F52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6 </w:t>
            </w:r>
            <w:r w:rsidRPr="00B12349">
              <w:rPr>
                <w:b/>
                <w:sz w:val="23"/>
                <w:lang w:val="pt-BR"/>
              </w:rPr>
              <w:t xml:space="preserve">– </w:t>
            </w:r>
            <w:r w:rsidR="008D0342" w:rsidRPr="008D0342">
              <w:rPr>
                <w:b/>
                <w:sz w:val="23"/>
              </w:rPr>
              <w:t>Brindes e Embalagens</w:t>
            </w:r>
            <w:r w:rsidRPr="00B12349">
              <w:rPr>
                <w:b/>
                <w:sz w:val="23"/>
                <w:lang w:val="pt-BR"/>
              </w:rPr>
              <w:t>:</w:t>
            </w:r>
            <w:r w:rsidR="00282F52">
              <w:rPr>
                <w:b/>
                <w:sz w:val="23"/>
                <w:lang w:val="pt-BR"/>
              </w:rPr>
              <w:t xml:space="preserve"> </w:t>
            </w:r>
            <w:r w:rsidR="00A163A0" w:rsidRPr="00A163A0">
              <w:rPr>
                <w:bCs/>
                <w:sz w:val="23"/>
              </w:rPr>
              <w:t>Realiza-se a criação e gestão de brindes corporativos e o desenvolvimento ou atualização de layouts de embalagens, assegurando alinhamento com a identidade visual e estratégias de marketing.</w:t>
            </w:r>
          </w:p>
          <w:p w14:paraId="4DE2513E" w14:textId="77777777" w:rsidR="00A163A0" w:rsidRPr="00A163A0" w:rsidRDefault="0017579C" w:rsidP="00A163A0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7 </w:t>
            </w:r>
            <w:r w:rsidRPr="00B12349">
              <w:rPr>
                <w:b/>
                <w:sz w:val="23"/>
                <w:lang w:val="pt-BR"/>
              </w:rPr>
              <w:t xml:space="preserve">– </w:t>
            </w:r>
            <w:r w:rsidR="00A163A0" w:rsidRPr="00A163A0">
              <w:rPr>
                <w:b/>
                <w:sz w:val="23"/>
              </w:rPr>
              <w:t>Inteligência de Mercado e Comunicação Institucional</w:t>
            </w:r>
            <w:r w:rsidR="00A163A0">
              <w:rPr>
                <w:b/>
                <w:sz w:val="23"/>
              </w:rPr>
              <w:t xml:space="preserve">: </w:t>
            </w:r>
            <w:r w:rsidR="00A163A0" w:rsidRPr="00A163A0">
              <w:rPr>
                <w:bCs/>
                <w:sz w:val="23"/>
              </w:rPr>
              <w:t>São analisadas informações de mercado, concorrência e tendências para apoiar decisões estratégicas, além da produção de releases, comunicados e conteúdos institucionais para divulgação interna e externa.</w:t>
            </w:r>
          </w:p>
          <w:p w14:paraId="5A2281FB" w14:textId="6A387FE8" w:rsidR="0058537F" w:rsidRDefault="0017579C" w:rsidP="00BE69DD">
            <w:pPr>
              <w:pStyle w:val="TableParagraph"/>
              <w:spacing w:before="27" w:line="249" w:lineRule="auto"/>
              <w:ind w:right="17"/>
              <w:rPr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8 </w:t>
            </w:r>
            <w:r w:rsidRPr="00B12349">
              <w:rPr>
                <w:b/>
                <w:sz w:val="23"/>
                <w:lang w:val="pt-BR"/>
              </w:rPr>
              <w:t>– Encerramento:</w:t>
            </w:r>
            <w:r w:rsidR="00E433F0">
              <w:rPr>
                <w:b/>
                <w:sz w:val="23"/>
                <w:lang w:val="pt-BR"/>
              </w:rPr>
              <w:t xml:space="preserve"> </w:t>
            </w:r>
            <w:r w:rsidR="00BE69DD" w:rsidRPr="00BE69DD">
              <w:rPr>
                <w:bCs/>
                <w:sz w:val="23"/>
              </w:rPr>
              <w:t>As ações são monitoradas, registradas e avaliadas quanto aos resultados, permitindo ajustes contínuos e melhoria do desempenho das iniciativas de marketing.</w:t>
            </w:r>
          </w:p>
        </w:tc>
      </w:tr>
      <w:tr w:rsidR="008A73AC" w14:paraId="7D3EC31B" w14:textId="77777777" w:rsidTr="0073343B">
        <w:trPr>
          <w:trHeight w:val="322"/>
        </w:trPr>
        <w:tc>
          <w:tcPr>
            <w:tcW w:w="5348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219A6" w14:textId="77777777" w:rsidR="008A73AC" w:rsidRDefault="00BE4C30">
            <w:pPr>
              <w:pStyle w:val="TableParagraph"/>
              <w:spacing w:before="34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Registro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(s)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gerados:</w:t>
            </w:r>
          </w:p>
        </w:tc>
        <w:tc>
          <w:tcPr>
            <w:tcW w:w="6074" w:type="dxa"/>
            <w:gridSpan w:val="4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AEEFBCD" w14:textId="77777777" w:rsidR="008A73AC" w:rsidRDefault="00BE4C30">
            <w:pPr>
              <w:pStyle w:val="TableParagraph"/>
              <w:spacing w:before="34"/>
              <w:ind w:left="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Anexos:</w:t>
            </w:r>
          </w:p>
        </w:tc>
      </w:tr>
      <w:tr w:rsidR="008A73AC" w14:paraId="338AC6D9" w14:textId="77777777" w:rsidTr="0073343B">
        <w:trPr>
          <w:trHeight w:val="546"/>
        </w:trPr>
        <w:tc>
          <w:tcPr>
            <w:tcW w:w="5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FE8A1" w14:textId="77777777" w:rsidR="008A73AC" w:rsidRDefault="008A73A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7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C5237" w14:textId="149D24AA" w:rsidR="008A73AC" w:rsidRDefault="00B67944">
            <w:pPr>
              <w:pStyle w:val="TableParagraph"/>
              <w:spacing w:before="147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N.A</w:t>
            </w:r>
          </w:p>
        </w:tc>
      </w:tr>
    </w:tbl>
    <w:p w14:paraId="6DFB3584" w14:textId="230CDC5C" w:rsidR="0050027A" w:rsidRDefault="0050027A" w:rsidP="008E5BDE"/>
    <w:sectPr w:rsidR="0050027A">
      <w:type w:val="continuous"/>
      <w:pgSz w:w="11910" w:h="16840"/>
      <w:pgMar w:top="2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527"/>
    <w:multiLevelType w:val="multilevel"/>
    <w:tmpl w:val="CCD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508C"/>
    <w:multiLevelType w:val="multilevel"/>
    <w:tmpl w:val="9390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5041B"/>
    <w:multiLevelType w:val="multilevel"/>
    <w:tmpl w:val="428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543C"/>
    <w:multiLevelType w:val="hybridMultilevel"/>
    <w:tmpl w:val="87AE91D0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14716387"/>
    <w:multiLevelType w:val="multilevel"/>
    <w:tmpl w:val="0D4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27FA9"/>
    <w:multiLevelType w:val="multilevel"/>
    <w:tmpl w:val="90905D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01C57"/>
    <w:multiLevelType w:val="multilevel"/>
    <w:tmpl w:val="FBD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24285"/>
    <w:multiLevelType w:val="multilevel"/>
    <w:tmpl w:val="37A8AF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A36C9"/>
    <w:multiLevelType w:val="multilevel"/>
    <w:tmpl w:val="F11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F63C8"/>
    <w:multiLevelType w:val="multilevel"/>
    <w:tmpl w:val="663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E518A"/>
    <w:multiLevelType w:val="multilevel"/>
    <w:tmpl w:val="B93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63EAA"/>
    <w:multiLevelType w:val="multilevel"/>
    <w:tmpl w:val="8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45A80"/>
    <w:multiLevelType w:val="hybridMultilevel"/>
    <w:tmpl w:val="6AA6BE06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3" w15:restartNumberingAfterBreak="0">
    <w:nsid w:val="695E1844"/>
    <w:multiLevelType w:val="multilevel"/>
    <w:tmpl w:val="35B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62A5E"/>
    <w:multiLevelType w:val="multilevel"/>
    <w:tmpl w:val="025CF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050C4"/>
    <w:multiLevelType w:val="hybridMultilevel"/>
    <w:tmpl w:val="C15A284E"/>
    <w:lvl w:ilvl="0" w:tplc="C10EC880">
      <w:start w:val="1"/>
      <w:numFmt w:val="decimal"/>
      <w:lvlText w:val="%1-"/>
      <w:lvlJc w:val="left"/>
      <w:pPr>
        <w:ind w:left="41" w:hanging="3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1" w:tplc="5A247424">
      <w:numFmt w:val="bullet"/>
      <w:lvlText w:val="•"/>
      <w:lvlJc w:val="left"/>
      <w:pPr>
        <w:ind w:left="640" w:hanging="336"/>
      </w:pPr>
      <w:rPr>
        <w:rFonts w:hint="default"/>
        <w:lang w:val="pt-PT" w:eastAsia="en-US" w:bidi="ar-SA"/>
      </w:rPr>
    </w:lvl>
    <w:lvl w:ilvl="2" w:tplc="00FE60BE">
      <w:numFmt w:val="bullet"/>
      <w:lvlText w:val="•"/>
      <w:lvlJc w:val="left"/>
      <w:pPr>
        <w:ind w:left="1241" w:hanging="336"/>
      </w:pPr>
      <w:rPr>
        <w:rFonts w:hint="default"/>
        <w:lang w:val="pt-PT" w:eastAsia="en-US" w:bidi="ar-SA"/>
      </w:rPr>
    </w:lvl>
    <w:lvl w:ilvl="3" w:tplc="BDEEC8E8">
      <w:numFmt w:val="bullet"/>
      <w:lvlText w:val="•"/>
      <w:lvlJc w:val="left"/>
      <w:pPr>
        <w:ind w:left="1842" w:hanging="336"/>
      </w:pPr>
      <w:rPr>
        <w:rFonts w:hint="default"/>
        <w:lang w:val="pt-PT" w:eastAsia="en-US" w:bidi="ar-SA"/>
      </w:rPr>
    </w:lvl>
    <w:lvl w:ilvl="4" w:tplc="E8F21F76">
      <w:numFmt w:val="bullet"/>
      <w:lvlText w:val="•"/>
      <w:lvlJc w:val="left"/>
      <w:pPr>
        <w:ind w:left="2443" w:hanging="336"/>
      </w:pPr>
      <w:rPr>
        <w:rFonts w:hint="default"/>
        <w:lang w:val="pt-PT" w:eastAsia="en-US" w:bidi="ar-SA"/>
      </w:rPr>
    </w:lvl>
    <w:lvl w:ilvl="5" w:tplc="5D5C2AE0">
      <w:numFmt w:val="bullet"/>
      <w:lvlText w:val="•"/>
      <w:lvlJc w:val="left"/>
      <w:pPr>
        <w:ind w:left="3044" w:hanging="336"/>
      </w:pPr>
      <w:rPr>
        <w:rFonts w:hint="default"/>
        <w:lang w:val="pt-PT" w:eastAsia="en-US" w:bidi="ar-SA"/>
      </w:rPr>
    </w:lvl>
    <w:lvl w:ilvl="6" w:tplc="523A0170">
      <w:numFmt w:val="bullet"/>
      <w:lvlText w:val="•"/>
      <w:lvlJc w:val="left"/>
      <w:pPr>
        <w:ind w:left="3645" w:hanging="336"/>
      </w:pPr>
      <w:rPr>
        <w:rFonts w:hint="default"/>
        <w:lang w:val="pt-PT" w:eastAsia="en-US" w:bidi="ar-SA"/>
      </w:rPr>
    </w:lvl>
    <w:lvl w:ilvl="7" w:tplc="629A2D98">
      <w:numFmt w:val="bullet"/>
      <w:lvlText w:val="•"/>
      <w:lvlJc w:val="left"/>
      <w:pPr>
        <w:ind w:left="4246" w:hanging="336"/>
      </w:pPr>
      <w:rPr>
        <w:rFonts w:hint="default"/>
        <w:lang w:val="pt-PT" w:eastAsia="en-US" w:bidi="ar-SA"/>
      </w:rPr>
    </w:lvl>
    <w:lvl w:ilvl="8" w:tplc="744604B8">
      <w:numFmt w:val="bullet"/>
      <w:lvlText w:val="•"/>
      <w:lvlJc w:val="left"/>
      <w:pPr>
        <w:ind w:left="4847" w:hanging="336"/>
      </w:pPr>
      <w:rPr>
        <w:rFonts w:hint="default"/>
        <w:lang w:val="pt-PT" w:eastAsia="en-US" w:bidi="ar-SA"/>
      </w:rPr>
    </w:lvl>
  </w:abstractNum>
  <w:abstractNum w:abstractNumId="16" w15:restartNumberingAfterBreak="0">
    <w:nsid w:val="7D312250"/>
    <w:multiLevelType w:val="hybridMultilevel"/>
    <w:tmpl w:val="215C519A"/>
    <w:lvl w:ilvl="0" w:tplc="19AC3296">
      <w:start w:val="1"/>
      <w:numFmt w:val="decimal"/>
      <w:lvlText w:val="%1."/>
      <w:lvlJc w:val="left"/>
      <w:pPr>
        <w:ind w:left="1815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33E4BDA">
      <w:numFmt w:val="bullet"/>
      <w:lvlText w:val="•"/>
      <w:lvlJc w:val="left"/>
      <w:pPr>
        <w:ind w:left="2171" w:hanging="267"/>
      </w:pPr>
      <w:rPr>
        <w:rFonts w:hint="default"/>
        <w:lang w:val="pt-PT" w:eastAsia="en-US" w:bidi="ar-SA"/>
      </w:rPr>
    </w:lvl>
    <w:lvl w:ilvl="2" w:tplc="7D0E0784">
      <w:numFmt w:val="bullet"/>
      <w:lvlText w:val="•"/>
      <w:lvlJc w:val="left"/>
      <w:pPr>
        <w:ind w:left="2522" w:hanging="267"/>
      </w:pPr>
      <w:rPr>
        <w:rFonts w:hint="default"/>
        <w:lang w:val="pt-PT" w:eastAsia="en-US" w:bidi="ar-SA"/>
      </w:rPr>
    </w:lvl>
    <w:lvl w:ilvl="3" w:tplc="C92E5C54">
      <w:numFmt w:val="bullet"/>
      <w:lvlText w:val="•"/>
      <w:lvlJc w:val="left"/>
      <w:pPr>
        <w:ind w:left="2873" w:hanging="267"/>
      </w:pPr>
      <w:rPr>
        <w:rFonts w:hint="default"/>
        <w:lang w:val="pt-PT" w:eastAsia="en-US" w:bidi="ar-SA"/>
      </w:rPr>
    </w:lvl>
    <w:lvl w:ilvl="4" w:tplc="749AAD9E">
      <w:numFmt w:val="bullet"/>
      <w:lvlText w:val="•"/>
      <w:lvlJc w:val="left"/>
      <w:pPr>
        <w:ind w:left="3225" w:hanging="267"/>
      </w:pPr>
      <w:rPr>
        <w:rFonts w:hint="default"/>
        <w:lang w:val="pt-PT" w:eastAsia="en-US" w:bidi="ar-SA"/>
      </w:rPr>
    </w:lvl>
    <w:lvl w:ilvl="5" w:tplc="1BAE5F1A">
      <w:numFmt w:val="bullet"/>
      <w:lvlText w:val="•"/>
      <w:lvlJc w:val="left"/>
      <w:pPr>
        <w:ind w:left="3576" w:hanging="267"/>
      </w:pPr>
      <w:rPr>
        <w:rFonts w:hint="default"/>
        <w:lang w:val="pt-PT" w:eastAsia="en-US" w:bidi="ar-SA"/>
      </w:rPr>
    </w:lvl>
    <w:lvl w:ilvl="6" w:tplc="FC169F16">
      <w:numFmt w:val="bullet"/>
      <w:lvlText w:val="•"/>
      <w:lvlJc w:val="left"/>
      <w:pPr>
        <w:ind w:left="3927" w:hanging="267"/>
      </w:pPr>
      <w:rPr>
        <w:rFonts w:hint="default"/>
        <w:lang w:val="pt-PT" w:eastAsia="en-US" w:bidi="ar-SA"/>
      </w:rPr>
    </w:lvl>
    <w:lvl w:ilvl="7" w:tplc="7F5683BA">
      <w:numFmt w:val="bullet"/>
      <w:lvlText w:val="•"/>
      <w:lvlJc w:val="left"/>
      <w:pPr>
        <w:ind w:left="4279" w:hanging="267"/>
      </w:pPr>
      <w:rPr>
        <w:rFonts w:hint="default"/>
        <w:lang w:val="pt-PT" w:eastAsia="en-US" w:bidi="ar-SA"/>
      </w:rPr>
    </w:lvl>
    <w:lvl w:ilvl="8" w:tplc="09A66CD2">
      <w:numFmt w:val="bullet"/>
      <w:lvlText w:val="•"/>
      <w:lvlJc w:val="left"/>
      <w:pPr>
        <w:ind w:left="4630" w:hanging="267"/>
      </w:pPr>
      <w:rPr>
        <w:rFonts w:hint="default"/>
        <w:lang w:val="pt-PT" w:eastAsia="en-US" w:bidi="ar-SA"/>
      </w:rPr>
    </w:lvl>
  </w:abstractNum>
  <w:abstractNum w:abstractNumId="17" w15:restartNumberingAfterBreak="0">
    <w:nsid w:val="7F2877AF"/>
    <w:multiLevelType w:val="multilevel"/>
    <w:tmpl w:val="AE4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26113">
    <w:abstractNumId w:val="15"/>
  </w:num>
  <w:num w:numId="2" w16cid:durableId="1558735707">
    <w:abstractNumId w:val="16"/>
  </w:num>
  <w:num w:numId="3" w16cid:durableId="1391536739">
    <w:abstractNumId w:val="12"/>
  </w:num>
  <w:num w:numId="4" w16cid:durableId="1342586110">
    <w:abstractNumId w:val="3"/>
  </w:num>
  <w:num w:numId="5" w16cid:durableId="2059089132">
    <w:abstractNumId w:val="10"/>
  </w:num>
  <w:num w:numId="6" w16cid:durableId="1619678583">
    <w:abstractNumId w:val="11"/>
  </w:num>
  <w:num w:numId="7" w16cid:durableId="900364779">
    <w:abstractNumId w:val="17"/>
  </w:num>
  <w:num w:numId="8" w16cid:durableId="1394966351">
    <w:abstractNumId w:val="0"/>
  </w:num>
  <w:num w:numId="9" w16cid:durableId="269170700">
    <w:abstractNumId w:val="9"/>
  </w:num>
  <w:num w:numId="10" w16cid:durableId="438182617">
    <w:abstractNumId w:val="4"/>
  </w:num>
  <w:num w:numId="11" w16cid:durableId="1145581365">
    <w:abstractNumId w:val="2"/>
  </w:num>
  <w:num w:numId="12" w16cid:durableId="1147239697">
    <w:abstractNumId w:val="8"/>
  </w:num>
  <w:num w:numId="13" w16cid:durableId="401635925">
    <w:abstractNumId w:val="6"/>
  </w:num>
  <w:num w:numId="14" w16cid:durableId="270867017">
    <w:abstractNumId w:val="13"/>
  </w:num>
  <w:num w:numId="15" w16cid:durableId="112287020">
    <w:abstractNumId w:val="1"/>
  </w:num>
  <w:num w:numId="16" w16cid:durableId="1641500185">
    <w:abstractNumId w:val="5"/>
  </w:num>
  <w:num w:numId="17" w16cid:durableId="1401975766">
    <w:abstractNumId w:val="14"/>
  </w:num>
  <w:num w:numId="18" w16cid:durableId="1943610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3AC"/>
    <w:rsid w:val="00003E25"/>
    <w:rsid w:val="0002344D"/>
    <w:rsid w:val="00027175"/>
    <w:rsid w:val="0008307F"/>
    <w:rsid w:val="0008617C"/>
    <w:rsid w:val="00102D5D"/>
    <w:rsid w:val="0017579C"/>
    <w:rsid w:val="00181F66"/>
    <w:rsid w:val="001833A2"/>
    <w:rsid w:val="001D2093"/>
    <w:rsid w:val="001D2BBD"/>
    <w:rsid w:val="00212695"/>
    <w:rsid w:val="002203B1"/>
    <w:rsid w:val="002352A1"/>
    <w:rsid w:val="002427DD"/>
    <w:rsid w:val="002513E4"/>
    <w:rsid w:val="002815B6"/>
    <w:rsid w:val="00282F52"/>
    <w:rsid w:val="003C4D9D"/>
    <w:rsid w:val="003F6F14"/>
    <w:rsid w:val="00405E40"/>
    <w:rsid w:val="0050027A"/>
    <w:rsid w:val="00505E8C"/>
    <w:rsid w:val="00511604"/>
    <w:rsid w:val="005231E8"/>
    <w:rsid w:val="00540953"/>
    <w:rsid w:val="0058537F"/>
    <w:rsid w:val="005C52C8"/>
    <w:rsid w:val="006018D2"/>
    <w:rsid w:val="006018EF"/>
    <w:rsid w:val="006D723D"/>
    <w:rsid w:val="006F3660"/>
    <w:rsid w:val="0073343B"/>
    <w:rsid w:val="007641F3"/>
    <w:rsid w:val="00780DDB"/>
    <w:rsid w:val="007F241B"/>
    <w:rsid w:val="007F4F48"/>
    <w:rsid w:val="00800CFE"/>
    <w:rsid w:val="0080758E"/>
    <w:rsid w:val="00837C3E"/>
    <w:rsid w:val="0084722C"/>
    <w:rsid w:val="008A01F5"/>
    <w:rsid w:val="008A73AC"/>
    <w:rsid w:val="008C1397"/>
    <w:rsid w:val="008D0342"/>
    <w:rsid w:val="008E5BDE"/>
    <w:rsid w:val="009200E4"/>
    <w:rsid w:val="00930511"/>
    <w:rsid w:val="00931021"/>
    <w:rsid w:val="00957E73"/>
    <w:rsid w:val="009831AB"/>
    <w:rsid w:val="009920D6"/>
    <w:rsid w:val="009A372E"/>
    <w:rsid w:val="009C53AE"/>
    <w:rsid w:val="00A163A0"/>
    <w:rsid w:val="00A65AAB"/>
    <w:rsid w:val="00A91E08"/>
    <w:rsid w:val="00AD1FF8"/>
    <w:rsid w:val="00AF05D4"/>
    <w:rsid w:val="00AF0813"/>
    <w:rsid w:val="00B12349"/>
    <w:rsid w:val="00B368C6"/>
    <w:rsid w:val="00B67944"/>
    <w:rsid w:val="00B87436"/>
    <w:rsid w:val="00BC73B8"/>
    <w:rsid w:val="00BE4C30"/>
    <w:rsid w:val="00BE69DD"/>
    <w:rsid w:val="00BF3981"/>
    <w:rsid w:val="00C63E37"/>
    <w:rsid w:val="00D02B2D"/>
    <w:rsid w:val="00D37A91"/>
    <w:rsid w:val="00DE1A44"/>
    <w:rsid w:val="00E243C9"/>
    <w:rsid w:val="00E33E10"/>
    <w:rsid w:val="00E433F0"/>
    <w:rsid w:val="00E60FFD"/>
    <w:rsid w:val="00E709BD"/>
    <w:rsid w:val="00E84780"/>
    <w:rsid w:val="00F30198"/>
    <w:rsid w:val="00F713F2"/>
    <w:rsid w:val="00F84A59"/>
    <w:rsid w:val="00FA58C4"/>
    <w:rsid w:val="00FE5BE1"/>
    <w:rsid w:val="00FE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EB130"/>
  <w15:docId w15:val="{12F58A49-D776-4209-BD86-31624DD4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800C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4CA5A7748AF3438E48C773F763BDA9" ma:contentTypeVersion="17" ma:contentTypeDescription="Criar um novo documento." ma:contentTypeScope="" ma:versionID="9b49c7f2e8d9b56b363ee2bffb133d20">
  <xsd:schema xmlns:xsd="http://www.w3.org/2001/XMLSchema" xmlns:xs="http://www.w3.org/2001/XMLSchema" xmlns:p="http://schemas.microsoft.com/office/2006/metadata/properties" xmlns:ns2="f0942a17-1014-4064-aa57-9f7128e6304c" xmlns:ns3="1d923c19-08d5-4f8e-ac8d-7104631590fd" targetNamespace="http://schemas.microsoft.com/office/2006/metadata/properties" ma:root="true" ma:fieldsID="12841b2c30f9d8bf674f9bb47888b3da" ns2:_="" ns3:_="">
    <xsd:import namespace="f0942a17-1014-4064-aa57-9f7128e6304c"/>
    <xsd:import namespace="1d923c19-08d5-4f8e-ac8d-710463159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42a17-1014-4064-aa57-9f7128e63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m" ma:readOnly="false" ma:fieldId="{5cf76f15-5ced-4ddc-b409-7134ff3c332f}" ma:taxonomyMulti="true" ma:sspId="c76ba593-5748-456f-bdb5-70527a2851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23c19-08d5-4f8e-ac8d-7104631590f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3456086-1377-436b-a6c9-96b5bd9903b1}" ma:internalName="TaxCatchAll" ma:showField="CatchAllData" ma:web="1d923c19-08d5-4f8e-ac8d-710463159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942a17-1014-4064-aa57-9f7128e6304c">
      <Terms xmlns="http://schemas.microsoft.com/office/infopath/2007/PartnerControls"/>
    </lcf76f155ced4ddcb4097134ff3c332f>
    <TaxCatchAll xmlns="1d923c19-08d5-4f8e-ac8d-7104631590fd" xsi:nil="true"/>
  </documentManagement>
</p:properties>
</file>

<file path=customXml/itemProps1.xml><?xml version="1.0" encoding="utf-8"?>
<ds:datastoreItem xmlns:ds="http://schemas.openxmlformats.org/officeDocument/2006/customXml" ds:itemID="{66286433-DA4C-4A02-AC8B-A16CF737E240}"/>
</file>

<file path=customXml/itemProps2.xml><?xml version="1.0" encoding="utf-8"?>
<ds:datastoreItem xmlns:ds="http://schemas.openxmlformats.org/officeDocument/2006/customXml" ds:itemID="{2A588F9F-EDE2-4E69-BF88-5072B5FD9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FD1814-003F-44FB-80CD-FAB1598F6FB4}">
  <ds:schemaRefs>
    <ds:schemaRef ds:uri="http://schemas.microsoft.com/office/2006/metadata/properties"/>
    <ds:schemaRef ds:uri="http://schemas.microsoft.com/office/infopath/2007/PartnerControls"/>
    <ds:schemaRef ds:uri="f0942a17-1014-4064-aa57-9f7128e6304c"/>
    <ds:schemaRef ds:uri="1d923c19-08d5-4f8e-ac8d-7104631590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340</Words>
  <Characters>1971</Characters>
  <Application>Microsoft Office Word</Application>
  <DocSecurity>0</DocSecurity>
  <Lines>115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Ronaldo Cardoso Camargo</dc:creator>
  <cp:lastModifiedBy>Kariny Rasmussem Mendonça</cp:lastModifiedBy>
  <cp:revision>71</cp:revision>
  <dcterms:created xsi:type="dcterms:W3CDTF">2026-02-06T13:28:00Z</dcterms:created>
  <dcterms:modified xsi:type="dcterms:W3CDTF">2026-02-11T00:53:00Z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Visio® Plano 2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Visio® Plano 2</vt:lpwstr>
  </property>
  <property fmtid="{D5CDD505-2E9C-101B-9397-08002B2CF9AE}" pid="6" name="ContentTypeId">
    <vt:lpwstr>0x0101003F4CA5A7748AF3438E48C773F763BDA9</vt:lpwstr>
  </property>
  <property fmtid="{D5CDD505-2E9C-101B-9397-08002B2CF9AE}" pid="7" name="MediaServiceImageTags">
    <vt:lpwstr/>
  </property>
</Properties>
</file>