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3F578" w14:textId="1F10AB57" w:rsidR="008A73AC" w:rsidRDefault="00BE4C30">
      <w:pPr>
        <w:pStyle w:val="Ttulo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00800" behindDoc="1" locked="0" layoutInCell="1" allowOverlap="1" wp14:anchorId="5940FC1E" wp14:editId="2D14EBC8">
                <wp:simplePos x="0" y="0"/>
                <wp:positionH relativeFrom="page">
                  <wp:posOffset>0</wp:posOffset>
                </wp:positionH>
                <wp:positionV relativeFrom="page">
                  <wp:posOffset>-3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0" y="10692003"/>
                              </a:moveTo>
                              <a:lnTo>
                                <a:pt x="7560056" y="10692003"/>
                              </a:lnTo>
                              <a:lnTo>
                                <a:pt x="7560056" y="0"/>
                              </a:ln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close/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B91C1" id="Graphic 1" o:spid="_x0000_s1026" style="position:absolute;margin-left:0;margin-top:0;width:595.3pt;height:841.9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" path="m,10692003r7560056,l7560056,,,,,10692003xe" filled="f" strokeweight=".24pt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7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2"/>
        <w:gridCol w:w="2835"/>
        <w:gridCol w:w="1161"/>
        <w:gridCol w:w="2950"/>
        <w:gridCol w:w="1559"/>
        <w:gridCol w:w="1535"/>
        <w:gridCol w:w="30"/>
      </w:tblGrid>
      <w:tr w:rsidR="008A73AC" w14:paraId="4D9C3884" w14:textId="77777777" w:rsidTr="0073343B">
        <w:trPr>
          <w:trHeight w:val="526"/>
        </w:trPr>
        <w:tc>
          <w:tcPr>
            <w:tcW w:w="1352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14:paraId="700CBBC1" w14:textId="6682A54D" w:rsidR="008A73AC" w:rsidRDefault="008A01F5">
            <w:pPr>
              <w:pStyle w:val="TableParagraph"/>
              <w:rPr>
                <w:rFonts w:asci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C72F5D1" wp14:editId="3CF029D9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72390</wp:posOffset>
                  </wp:positionV>
                  <wp:extent cx="632460" cy="632460"/>
                  <wp:effectExtent l="0" t="0" r="0" b="0"/>
                  <wp:wrapNone/>
                  <wp:docPr id="1847882306" name="Imagem 25" descr="Milhão Ingredient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lhão Ingredients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46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946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BE00A" w14:textId="4392E230" w:rsidR="008A73AC" w:rsidRDefault="008A01F5" w:rsidP="0073343B">
            <w:pPr>
              <w:pStyle w:val="TableParagraph"/>
              <w:spacing w:before="19" w:line="249" w:lineRule="auto"/>
              <w:ind w:left="1965" w:right="793" w:hanging="1151"/>
              <w:jc w:val="center"/>
              <w:rPr>
                <w:rFonts w:ascii="Arial" w:hAnsi="Arial"/>
                <w:b/>
                <w:sz w:val="20"/>
              </w:rPr>
            </w:pPr>
            <w:bookmarkStart w:id="0" w:name="IT_-_CILINDROS_HIDRAÚLICOS.vsd"/>
            <w:bookmarkStart w:id="1" w:name="Guias_cons"/>
            <w:bookmarkEnd w:id="0"/>
            <w:bookmarkEnd w:id="1"/>
            <w:r>
              <w:rPr>
                <w:rFonts w:ascii="Arial" w:hAnsi="Arial"/>
                <w:b/>
                <w:sz w:val="20"/>
              </w:rPr>
              <w:t>PROCEDIMENTO OPERACIONAL PADRÃO</w:t>
            </w:r>
          </w:p>
        </w:tc>
        <w:tc>
          <w:tcPr>
            <w:tcW w:w="1559" w:type="dxa"/>
            <w:vMerge w:val="restart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181E9C1A" w14:textId="77777777" w:rsidR="008A73AC" w:rsidRDefault="00BE4C30" w:rsidP="008E5BDE">
            <w:pPr>
              <w:pStyle w:val="TableParagraph"/>
              <w:spacing w:before="219"/>
              <w:ind w:left="22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Revisão</w:t>
            </w:r>
          </w:p>
          <w:p w14:paraId="69575B53" w14:textId="77777777" w:rsidR="008A73AC" w:rsidRPr="008E5BDE" w:rsidRDefault="00BE4C30" w:rsidP="008E5BDE">
            <w:pPr>
              <w:pStyle w:val="TableParagraph"/>
              <w:spacing w:before="9"/>
              <w:ind w:left="22"/>
              <w:jc w:val="center"/>
              <w:rPr>
                <w:rFonts w:ascii="Arial"/>
                <w:b/>
                <w:sz w:val="20"/>
                <w:szCs w:val="20"/>
              </w:rPr>
            </w:pPr>
            <w:r w:rsidRPr="008E5BDE">
              <w:rPr>
                <w:rFonts w:ascii="Arial"/>
                <w:b/>
                <w:spacing w:val="-5"/>
                <w:sz w:val="20"/>
                <w:szCs w:val="20"/>
              </w:rPr>
              <w:t>00</w:t>
            </w:r>
          </w:p>
        </w:tc>
        <w:tc>
          <w:tcPr>
            <w:tcW w:w="1535" w:type="dxa"/>
            <w:vMerge w:val="restart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7575CBD" w14:textId="77777777" w:rsidR="008A73AC" w:rsidRDefault="008A73AC" w:rsidP="008E5BDE">
            <w:pPr>
              <w:pStyle w:val="TableParagraph"/>
              <w:spacing w:before="13"/>
              <w:jc w:val="center"/>
              <w:rPr>
                <w:rFonts w:ascii="Times New Roman"/>
                <w:sz w:val="20"/>
              </w:rPr>
            </w:pPr>
          </w:p>
          <w:p w14:paraId="16DA2288" w14:textId="4B3202BA" w:rsidR="008A73AC" w:rsidRDefault="00BE4C30" w:rsidP="008E5BDE">
            <w:pPr>
              <w:pStyle w:val="TableParagraph"/>
              <w:spacing w:line="249" w:lineRule="auto"/>
              <w:ind w:left="374" w:right="143" w:hanging="20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Nº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 w:rsidR="008A01F5">
              <w:rPr>
                <w:rFonts w:ascii="Arial" w:hAnsi="Arial"/>
                <w:b/>
                <w:sz w:val="20"/>
              </w:rPr>
              <w:t>POP</w:t>
            </w:r>
          </w:p>
          <w:p w14:paraId="5EF990C2" w14:textId="568DCE01" w:rsidR="008E5BDE" w:rsidRDefault="008E5BDE" w:rsidP="008E5BDE">
            <w:pPr>
              <w:pStyle w:val="TableParagraph"/>
              <w:spacing w:line="249" w:lineRule="auto"/>
              <w:ind w:left="374" w:right="143" w:hanging="20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0</w:t>
            </w:r>
            <w:r w:rsidR="00A65AAB">
              <w:rPr>
                <w:rFonts w:ascii="Arial" w:hAnsi="Arial"/>
                <w:b/>
                <w:sz w:val="20"/>
              </w:rPr>
              <w:t>1</w:t>
            </w:r>
          </w:p>
          <w:p w14:paraId="4D8D937A" w14:textId="3A21FEEB" w:rsidR="008E5BDE" w:rsidRDefault="008E5BDE" w:rsidP="008E5BDE">
            <w:pPr>
              <w:pStyle w:val="TableParagraph"/>
              <w:spacing w:line="249" w:lineRule="auto"/>
              <w:ind w:left="374" w:right="143" w:hanging="209"/>
              <w:rPr>
                <w:rFonts w:ascii="Arial" w:hAnsi="Arial"/>
                <w:b/>
                <w:sz w:val="20"/>
              </w:rPr>
            </w:pPr>
          </w:p>
        </w:tc>
        <w:tc>
          <w:tcPr>
            <w:tcW w:w="30" w:type="dxa"/>
            <w:vMerge w:val="restart"/>
            <w:tcBorders>
              <w:left w:val="single" w:sz="6" w:space="0" w:color="000000"/>
              <w:bottom w:val="single" w:sz="4" w:space="0" w:color="000000"/>
            </w:tcBorders>
          </w:tcPr>
          <w:p w14:paraId="4B5FA0D6" w14:textId="77777777" w:rsidR="008A73AC" w:rsidRDefault="008A73AC"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 w14:paraId="2EAA12B3" w14:textId="1C191B9B" w:rsidR="008A73AC" w:rsidRDefault="008A73AC">
            <w:pPr>
              <w:pStyle w:val="TableParagraph"/>
              <w:ind w:left="121"/>
              <w:rPr>
                <w:rFonts w:ascii="Times New Roman"/>
                <w:sz w:val="20"/>
              </w:rPr>
            </w:pPr>
          </w:p>
        </w:tc>
      </w:tr>
      <w:tr w:rsidR="008A73AC" w14:paraId="63A8E34B" w14:textId="77777777" w:rsidTr="0073343B">
        <w:trPr>
          <w:trHeight w:val="425"/>
        </w:trPr>
        <w:tc>
          <w:tcPr>
            <w:tcW w:w="135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7D30F179" w14:textId="77777777" w:rsidR="008A73AC" w:rsidRDefault="008A73AC">
            <w:pPr>
              <w:rPr>
                <w:sz w:val="2"/>
                <w:szCs w:val="2"/>
              </w:rPr>
            </w:pPr>
          </w:p>
        </w:tc>
        <w:tc>
          <w:tcPr>
            <w:tcW w:w="6946" w:type="dxa"/>
            <w:gridSpan w:val="3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4EA0A279" w14:textId="75E82CD2" w:rsidR="008A73AC" w:rsidRDefault="00E243C9" w:rsidP="008E5BDE">
            <w:pPr>
              <w:pStyle w:val="TableParagraph"/>
              <w:spacing w:before="9" w:line="199" w:lineRule="exact"/>
              <w:ind w:left="16"/>
              <w:jc w:val="center"/>
              <w:rPr>
                <w:rFonts w:ascii="Arial" w:hAnsi="Arial"/>
                <w:b/>
                <w:sz w:val="18"/>
              </w:rPr>
            </w:pPr>
            <w:r w:rsidRPr="00E243C9">
              <w:rPr>
                <w:rFonts w:ascii="Arial" w:hAnsi="Arial"/>
                <w:b/>
                <w:bCs/>
                <w:sz w:val="18"/>
              </w:rPr>
              <w:t>Fluxo Comercial – Nutrição Animal</w:t>
            </w:r>
            <w:r>
              <w:rPr>
                <w:rFonts w:ascii="Arial" w:hAnsi="Arial"/>
                <w:b/>
                <w:bCs/>
                <w:sz w:val="18"/>
              </w:rPr>
              <w:t xml:space="preserve"> </w:t>
            </w:r>
            <w:r w:rsidR="00BC73B8">
              <w:rPr>
                <w:rFonts w:ascii="Arial" w:hAnsi="Arial"/>
                <w:b/>
                <w:bCs/>
                <w:sz w:val="18"/>
              </w:rPr>
              <w:t>Grão</w:t>
            </w:r>
          </w:p>
        </w:tc>
        <w:tc>
          <w:tcPr>
            <w:tcW w:w="1559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385CDEF" w14:textId="77777777" w:rsidR="008A73AC" w:rsidRDefault="008A73AC">
            <w:pPr>
              <w:rPr>
                <w:sz w:val="2"/>
                <w:szCs w:val="2"/>
              </w:rPr>
            </w:pPr>
          </w:p>
        </w:tc>
        <w:tc>
          <w:tcPr>
            <w:tcW w:w="1535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F39F25C" w14:textId="77777777" w:rsidR="008A73AC" w:rsidRDefault="008A73AC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Merge/>
            <w:tcBorders>
              <w:top w:val="nil"/>
              <w:left w:val="single" w:sz="6" w:space="0" w:color="000000"/>
              <w:bottom w:val="single" w:sz="4" w:space="0" w:color="000000"/>
            </w:tcBorders>
          </w:tcPr>
          <w:p w14:paraId="2D139787" w14:textId="77777777" w:rsidR="008A73AC" w:rsidRDefault="008A73AC">
            <w:pPr>
              <w:rPr>
                <w:sz w:val="2"/>
                <w:szCs w:val="2"/>
              </w:rPr>
            </w:pPr>
          </w:p>
        </w:tc>
      </w:tr>
      <w:tr w:rsidR="008A73AC" w14:paraId="1D05FB5F" w14:textId="77777777" w:rsidTr="0073343B">
        <w:trPr>
          <w:trHeight w:val="248"/>
        </w:trPr>
        <w:tc>
          <w:tcPr>
            <w:tcW w:w="135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61249880" w14:textId="77777777" w:rsidR="008A73AC" w:rsidRDefault="008A73AC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6" w:space="0" w:color="000000"/>
              <w:right w:val="single" w:sz="6" w:space="0" w:color="000000"/>
            </w:tcBorders>
          </w:tcPr>
          <w:p w14:paraId="53FB41B0" w14:textId="3EB3F3BF" w:rsidR="008A73AC" w:rsidRPr="008A01F5" w:rsidRDefault="00BE4C30">
            <w:pPr>
              <w:pStyle w:val="TableParagraph"/>
              <w:spacing w:before="6"/>
              <w:ind w:left="40"/>
              <w:rPr>
                <w:b/>
                <w:bCs/>
                <w:sz w:val="18"/>
              </w:rPr>
            </w:pPr>
            <w:r w:rsidRPr="008A01F5">
              <w:rPr>
                <w:b/>
                <w:bCs/>
                <w:sz w:val="16"/>
              </w:rPr>
              <w:t>Elaborado</w:t>
            </w:r>
            <w:r w:rsidRPr="008A01F5">
              <w:rPr>
                <w:b/>
                <w:bCs/>
                <w:spacing w:val="-8"/>
                <w:sz w:val="16"/>
              </w:rPr>
              <w:t xml:space="preserve"> </w:t>
            </w:r>
            <w:r w:rsidRPr="008A01F5">
              <w:rPr>
                <w:b/>
                <w:bCs/>
                <w:sz w:val="16"/>
              </w:rPr>
              <w:t>por:</w:t>
            </w:r>
            <w:r w:rsidRPr="008A01F5">
              <w:rPr>
                <w:b/>
                <w:bCs/>
                <w:spacing w:val="1"/>
                <w:sz w:val="16"/>
              </w:rPr>
              <w:t xml:space="preserve"> </w:t>
            </w:r>
            <w:r w:rsidR="00B368C6">
              <w:rPr>
                <w:b/>
                <w:bCs/>
                <w:spacing w:val="1"/>
                <w:sz w:val="16"/>
              </w:rPr>
              <w:t>Kariny Rasmussem</w:t>
            </w:r>
          </w:p>
        </w:tc>
        <w:tc>
          <w:tcPr>
            <w:tcW w:w="4111" w:type="dxa"/>
            <w:gridSpan w:val="2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8" w:space="0" w:color="000000"/>
            </w:tcBorders>
          </w:tcPr>
          <w:p w14:paraId="6913D8F2" w14:textId="232D1913" w:rsidR="008A73AC" w:rsidRPr="008A01F5" w:rsidRDefault="00BE4C30">
            <w:pPr>
              <w:pStyle w:val="TableParagraph"/>
              <w:spacing w:before="18"/>
              <w:ind w:left="40"/>
              <w:rPr>
                <w:b/>
                <w:bCs/>
                <w:sz w:val="16"/>
              </w:rPr>
            </w:pPr>
            <w:r w:rsidRPr="008A01F5">
              <w:rPr>
                <w:b/>
                <w:bCs/>
                <w:sz w:val="16"/>
              </w:rPr>
              <w:t>Aprovado</w:t>
            </w:r>
            <w:r w:rsidRPr="008A01F5">
              <w:rPr>
                <w:b/>
                <w:bCs/>
                <w:spacing w:val="-7"/>
                <w:sz w:val="16"/>
              </w:rPr>
              <w:t xml:space="preserve"> </w:t>
            </w:r>
            <w:r w:rsidRPr="008A01F5">
              <w:rPr>
                <w:b/>
                <w:bCs/>
                <w:spacing w:val="-4"/>
                <w:sz w:val="16"/>
              </w:rPr>
              <w:t>por:</w:t>
            </w:r>
            <w:r w:rsidR="00B368C6">
              <w:rPr>
                <w:b/>
                <w:bCs/>
                <w:spacing w:val="-4"/>
                <w:sz w:val="16"/>
              </w:rPr>
              <w:t xml:space="preserve"> Diogo Leonardo Barbosa</w:t>
            </w:r>
          </w:p>
        </w:tc>
        <w:tc>
          <w:tcPr>
            <w:tcW w:w="3094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6" w:space="0" w:color="000000"/>
            </w:tcBorders>
          </w:tcPr>
          <w:p w14:paraId="3976BE37" w14:textId="021A104E" w:rsidR="008A73AC" w:rsidRPr="008A01F5" w:rsidRDefault="00BE4C30">
            <w:pPr>
              <w:pStyle w:val="TableParagraph"/>
              <w:spacing w:before="20"/>
              <w:ind w:left="39"/>
              <w:rPr>
                <w:b/>
                <w:bCs/>
                <w:sz w:val="16"/>
              </w:rPr>
            </w:pPr>
            <w:r w:rsidRPr="008A01F5">
              <w:rPr>
                <w:b/>
                <w:bCs/>
                <w:spacing w:val="-2"/>
                <w:sz w:val="16"/>
              </w:rPr>
              <w:t>Responsável:</w:t>
            </w:r>
            <w:r w:rsidR="0008307F">
              <w:rPr>
                <w:b/>
                <w:bCs/>
                <w:spacing w:val="-2"/>
                <w:sz w:val="16"/>
              </w:rPr>
              <w:t xml:space="preserve"> Gestor </w:t>
            </w:r>
            <w:r w:rsidR="005113D3">
              <w:rPr>
                <w:b/>
                <w:bCs/>
                <w:spacing w:val="-2"/>
                <w:sz w:val="16"/>
              </w:rPr>
              <w:t xml:space="preserve">Nutrição Animal </w:t>
            </w:r>
            <w:r w:rsidR="0008307F">
              <w:rPr>
                <w:b/>
                <w:bCs/>
                <w:spacing w:val="-2"/>
                <w:sz w:val="16"/>
              </w:rPr>
              <w:t xml:space="preserve"> </w:t>
            </w:r>
          </w:p>
        </w:tc>
        <w:tc>
          <w:tcPr>
            <w:tcW w:w="30" w:type="dxa"/>
            <w:vMerge/>
            <w:tcBorders>
              <w:top w:val="nil"/>
              <w:left w:val="single" w:sz="6" w:space="0" w:color="000000"/>
              <w:bottom w:val="single" w:sz="4" w:space="0" w:color="000000"/>
            </w:tcBorders>
          </w:tcPr>
          <w:p w14:paraId="1B6C18F4" w14:textId="77777777" w:rsidR="008A73AC" w:rsidRDefault="008A73AC">
            <w:pPr>
              <w:rPr>
                <w:sz w:val="2"/>
                <w:szCs w:val="2"/>
              </w:rPr>
            </w:pPr>
          </w:p>
        </w:tc>
      </w:tr>
      <w:tr w:rsidR="008A73AC" w14:paraId="78E1554B" w14:textId="77777777" w:rsidTr="0073343B">
        <w:trPr>
          <w:trHeight w:val="13875"/>
        </w:trPr>
        <w:tc>
          <w:tcPr>
            <w:tcW w:w="5348" w:type="dxa"/>
            <w:gridSpan w:val="3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9891DDE" w14:textId="77777777" w:rsidR="008A73AC" w:rsidRDefault="00BE4C30">
            <w:pPr>
              <w:pStyle w:val="TableParagraph"/>
              <w:spacing w:before="281"/>
              <w:ind w:left="70" w:right="2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7CB6D4EC" wp14:editId="0D135128">
                      <wp:simplePos x="0" y="0"/>
                      <wp:positionH relativeFrom="column">
                        <wp:posOffset>903516</wp:posOffset>
                      </wp:positionH>
                      <wp:positionV relativeFrom="paragraph">
                        <wp:posOffset>74191</wp:posOffset>
                      </wp:positionV>
                      <wp:extent cx="1623060" cy="857059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23060" cy="8570595"/>
                                <a:chOff x="0" y="0"/>
                                <a:chExt cx="1623060" cy="857059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1523" y="1523"/>
                                  <a:ext cx="1620520" cy="4824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4824095">
                                      <a:moveTo>
                                        <a:pt x="486054" y="432053"/>
                                      </a:moveTo>
                                      <a:lnTo>
                                        <a:pt x="1134008" y="432053"/>
                                      </a:lnTo>
                                      <a:lnTo>
                                        <a:pt x="1183523" y="426345"/>
                                      </a:lnTo>
                                      <a:lnTo>
                                        <a:pt x="1228987" y="410087"/>
                                      </a:lnTo>
                                      <a:lnTo>
                                        <a:pt x="1269099" y="384577"/>
                                      </a:lnTo>
                                      <a:lnTo>
                                        <a:pt x="1302559" y="351117"/>
                                      </a:lnTo>
                                      <a:lnTo>
                                        <a:pt x="1328068" y="311005"/>
                                      </a:lnTo>
                                      <a:lnTo>
                                        <a:pt x="1344327" y="265542"/>
                                      </a:lnTo>
                                      <a:lnTo>
                                        <a:pt x="1350035" y="216026"/>
                                      </a:lnTo>
                                      <a:lnTo>
                                        <a:pt x="1344327" y="166511"/>
                                      </a:lnTo>
                                      <a:lnTo>
                                        <a:pt x="1328068" y="121048"/>
                                      </a:lnTo>
                                      <a:lnTo>
                                        <a:pt x="1302559" y="80936"/>
                                      </a:lnTo>
                                      <a:lnTo>
                                        <a:pt x="1269099" y="47476"/>
                                      </a:lnTo>
                                      <a:lnTo>
                                        <a:pt x="1228987" y="21966"/>
                                      </a:lnTo>
                                      <a:lnTo>
                                        <a:pt x="1183523" y="5708"/>
                                      </a:lnTo>
                                      <a:lnTo>
                                        <a:pt x="1134008" y="0"/>
                                      </a:lnTo>
                                      <a:lnTo>
                                        <a:pt x="486054" y="0"/>
                                      </a:lnTo>
                                      <a:lnTo>
                                        <a:pt x="436498" y="5708"/>
                                      </a:lnTo>
                                      <a:lnTo>
                                        <a:pt x="391019" y="21966"/>
                                      </a:lnTo>
                                      <a:lnTo>
                                        <a:pt x="350910" y="47476"/>
                                      </a:lnTo>
                                      <a:lnTo>
                                        <a:pt x="317463" y="80936"/>
                                      </a:lnTo>
                                      <a:lnTo>
                                        <a:pt x="291972" y="121048"/>
                                      </a:lnTo>
                                      <a:lnTo>
                                        <a:pt x="275729" y="166511"/>
                                      </a:lnTo>
                                      <a:lnTo>
                                        <a:pt x="270027" y="216026"/>
                                      </a:lnTo>
                                      <a:lnTo>
                                        <a:pt x="275729" y="265542"/>
                                      </a:lnTo>
                                      <a:lnTo>
                                        <a:pt x="291972" y="311005"/>
                                      </a:lnTo>
                                      <a:lnTo>
                                        <a:pt x="317463" y="351117"/>
                                      </a:lnTo>
                                      <a:lnTo>
                                        <a:pt x="350910" y="384577"/>
                                      </a:lnTo>
                                      <a:lnTo>
                                        <a:pt x="391019" y="410087"/>
                                      </a:lnTo>
                                      <a:lnTo>
                                        <a:pt x="436498" y="426345"/>
                                      </a:lnTo>
                                      <a:lnTo>
                                        <a:pt x="486054" y="432053"/>
                                      </a:lnTo>
                                      <a:close/>
                                    </a:path>
                                    <a:path w="1620520" h="4824095">
                                      <a:moveTo>
                                        <a:pt x="1803" y="1946528"/>
                                      </a:moveTo>
                                      <a:lnTo>
                                        <a:pt x="1618259" y="1946528"/>
                                      </a:lnTo>
                                      <a:lnTo>
                                        <a:pt x="1618259" y="1523428"/>
                                      </a:lnTo>
                                      <a:lnTo>
                                        <a:pt x="1803" y="1523428"/>
                                      </a:lnTo>
                                      <a:lnTo>
                                        <a:pt x="1803" y="1946528"/>
                                      </a:lnTo>
                                      <a:close/>
                                    </a:path>
                                    <a:path w="1620520" h="4824095">
                                      <a:moveTo>
                                        <a:pt x="0" y="2852420"/>
                                      </a:moveTo>
                                      <a:lnTo>
                                        <a:pt x="1620012" y="2852420"/>
                                      </a:lnTo>
                                      <a:lnTo>
                                        <a:pt x="1620012" y="2395067"/>
                                      </a:lnTo>
                                      <a:lnTo>
                                        <a:pt x="0" y="2395067"/>
                                      </a:lnTo>
                                      <a:lnTo>
                                        <a:pt x="0" y="2852420"/>
                                      </a:lnTo>
                                      <a:close/>
                                    </a:path>
                                    <a:path w="1620520" h="4824095">
                                      <a:moveTo>
                                        <a:pt x="3314" y="3903218"/>
                                      </a:moveTo>
                                      <a:lnTo>
                                        <a:pt x="1616722" y="3903218"/>
                                      </a:lnTo>
                                      <a:lnTo>
                                        <a:pt x="1616722" y="3343503"/>
                                      </a:lnTo>
                                      <a:lnTo>
                                        <a:pt x="3314" y="3343503"/>
                                      </a:lnTo>
                                      <a:lnTo>
                                        <a:pt x="3314" y="3903218"/>
                                      </a:lnTo>
                                      <a:close/>
                                    </a:path>
                                    <a:path w="1620520" h="4824095">
                                      <a:moveTo>
                                        <a:pt x="0" y="4823968"/>
                                      </a:moveTo>
                                      <a:lnTo>
                                        <a:pt x="1620012" y="4823968"/>
                                      </a:lnTo>
                                      <a:lnTo>
                                        <a:pt x="1620012" y="4345533"/>
                                      </a:lnTo>
                                      <a:lnTo>
                                        <a:pt x="0" y="4345533"/>
                                      </a:lnTo>
                                      <a:lnTo>
                                        <a:pt x="0" y="4823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811555" y="1948052"/>
                                  <a:ext cx="1270" cy="387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7350">
                                      <a:moveTo>
                                        <a:pt x="0" y="0"/>
                                      </a:moveTo>
                                      <a:lnTo>
                                        <a:pt x="0" y="387223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776503" y="2326513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811555" y="3904741"/>
                                  <a:ext cx="127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1000">
                                      <a:moveTo>
                                        <a:pt x="0" y="0"/>
                                      </a:moveTo>
                                      <a:lnTo>
                                        <a:pt x="0" y="38100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776503" y="4276978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811555" y="4825491"/>
                                  <a:ext cx="1270" cy="358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58775">
                                      <a:moveTo>
                                        <a:pt x="0" y="0"/>
                                      </a:moveTo>
                                      <a:lnTo>
                                        <a:pt x="0" y="358648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776503" y="5175377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4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523" y="6214211"/>
                                  <a:ext cx="1620520" cy="2355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2355215">
                                      <a:moveTo>
                                        <a:pt x="540029" y="2354757"/>
                                      </a:moveTo>
                                      <a:lnTo>
                                        <a:pt x="1080033" y="2354757"/>
                                      </a:lnTo>
                                      <a:lnTo>
                                        <a:pt x="1127847" y="2348327"/>
                                      </a:lnTo>
                                      <a:lnTo>
                                        <a:pt x="1170828" y="2330181"/>
                                      </a:lnTo>
                                      <a:lnTo>
                                        <a:pt x="1207255" y="2302035"/>
                                      </a:lnTo>
                                      <a:lnTo>
                                        <a:pt x="1235406" y="2265605"/>
                                      </a:lnTo>
                                      <a:lnTo>
                                        <a:pt x="1253558" y="2222608"/>
                                      </a:lnTo>
                                      <a:lnTo>
                                        <a:pt x="1259992" y="2174760"/>
                                      </a:lnTo>
                                      <a:lnTo>
                                        <a:pt x="1253558" y="2126907"/>
                                      </a:lnTo>
                                      <a:lnTo>
                                        <a:pt x="1235406" y="2083917"/>
                                      </a:lnTo>
                                      <a:lnTo>
                                        <a:pt x="1207255" y="2047501"/>
                                      </a:lnTo>
                                      <a:lnTo>
                                        <a:pt x="1170828" y="2019371"/>
                                      </a:lnTo>
                                      <a:lnTo>
                                        <a:pt x="1127847" y="2001239"/>
                                      </a:lnTo>
                                      <a:lnTo>
                                        <a:pt x="1080033" y="1994814"/>
                                      </a:lnTo>
                                      <a:lnTo>
                                        <a:pt x="540029" y="1994814"/>
                                      </a:lnTo>
                                      <a:lnTo>
                                        <a:pt x="492161" y="2001239"/>
                                      </a:lnTo>
                                      <a:lnTo>
                                        <a:pt x="449144" y="2019371"/>
                                      </a:lnTo>
                                      <a:lnTo>
                                        <a:pt x="412696" y="2047501"/>
                                      </a:lnTo>
                                      <a:lnTo>
                                        <a:pt x="384534" y="2083917"/>
                                      </a:lnTo>
                                      <a:lnTo>
                                        <a:pt x="366377" y="2126907"/>
                                      </a:lnTo>
                                      <a:lnTo>
                                        <a:pt x="359943" y="2174760"/>
                                      </a:lnTo>
                                      <a:lnTo>
                                        <a:pt x="366377" y="2222608"/>
                                      </a:lnTo>
                                      <a:lnTo>
                                        <a:pt x="384534" y="2265605"/>
                                      </a:lnTo>
                                      <a:lnTo>
                                        <a:pt x="412696" y="2302035"/>
                                      </a:lnTo>
                                      <a:lnTo>
                                        <a:pt x="449144" y="2330181"/>
                                      </a:lnTo>
                                      <a:lnTo>
                                        <a:pt x="492161" y="2348327"/>
                                      </a:lnTo>
                                      <a:lnTo>
                                        <a:pt x="540029" y="2354757"/>
                                      </a:lnTo>
                                      <a:close/>
                                    </a:path>
                                    <a:path w="1620520" h="2355215">
                                      <a:moveTo>
                                        <a:pt x="0" y="478434"/>
                                      </a:moveTo>
                                      <a:lnTo>
                                        <a:pt x="1620012" y="478434"/>
                                      </a:lnTo>
                                      <a:lnTo>
                                        <a:pt x="16200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84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811555" y="6692645"/>
                                  <a:ext cx="127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27685">
                                      <a:moveTo>
                                        <a:pt x="0" y="0"/>
                                      </a:moveTo>
                                      <a:lnTo>
                                        <a:pt x="0" y="527304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776503" y="7211186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523" y="7281265"/>
                                  <a:ext cx="1620520" cy="478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478790">
                                      <a:moveTo>
                                        <a:pt x="0" y="478434"/>
                                      </a:moveTo>
                                      <a:lnTo>
                                        <a:pt x="1620012" y="478434"/>
                                      </a:lnTo>
                                      <a:lnTo>
                                        <a:pt x="16200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84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811555" y="7759700"/>
                                  <a:ext cx="1270" cy="387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7985">
                                      <a:moveTo>
                                        <a:pt x="0" y="0"/>
                                      </a:moveTo>
                                      <a:lnTo>
                                        <a:pt x="0" y="387985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776503" y="8138921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4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811555" y="2853944"/>
                                  <a:ext cx="1270" cy="429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29895">
                                      <a:moveTo>
                                        <a:pt x="0" y="0"/>
                                      </a:moveTo>
                                      <a:lnTo>
                                        <a:pt x="0" y="429767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776503" y="3274948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4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523" y="5245455"/>
                                  <a:ext cx="1620520" cy="478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478790">
                                      <a:moveTo>
                                        <a:pt x="0" y="478434"/>
                                      </a:moveTo>
                                      <a:lnTo>
                                        <a:pt x="1620012" y="478434"/>
                                      </a:lnTo>
                                      <a:lnTo>
                                        <a:pt x="16200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84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811555" y="5723890"/>
                                  <a:ext cx="1270" cy="4292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29259">
                                      <a:moveTo>
                                        <a:pt x="0" y="0"/>
                                      </a:moveTo>
                                      <a:lnTo>
                                        <a:pt x="0" y="429005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776503" y="6144133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4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711" y="739584"/>
                                  <a:ext cx="1616710" cy="423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6710" h="423545">
                                      <a:moveTo>
                                        <a:pt x="0" y="423100"/>
                                      </a:moveTo>
                                      <a:lnTo>
                                        <a:pt x="1616455" y="423100"/>
                                      </a:lnTo>
                                      <a:lnTo>
                                        <a:pt x="16164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23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811555" y="1162685"/>
                                  <a:ext cx="1905" cy="300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300990">
                                      <a:moveTo>
                                        <a:pt x="1397" y="0"/>
                                      </a:moveTo>
                                      <a:lnTo>
                                        <a:pt x="1397" y="17145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00862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776503" y="1454785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811555" y="433577"/>
                                  <a:ext cx="1905" cy="245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245110">
                                      <a:moveTo>
                                        <a:pt x="0" y="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1397" y="171450"/>
                                      </a:lnTo>
                                      <a:lnTo>
                                        <a:pt x="1397" y="244601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777900" y="669416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B8D3BC" id="Group 4" o:spid="_x0000_s1026" style="position:absolute;margin-left:71.15pt;margin-top:5.85pt;width:127.8pt;height:674.85pt;z-index:-251656192;mso-wrap-distance-left:0;mso-wrap-distance-right:0" coordsize="16230,85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">
                      <v:shape id="Graphic 5" o:spid="_x0000_s1027" style="position:absolute;left:15;top:15;width:16205;height:48241;visibility:visible;mso-wrap-style:square;v-text-anchor:top" coordsize="1620520,4824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" path="m486054,432053r647954,l1183523,426345r45464,-16258l1269099,384577r33460,-33460l1328068,311005r16259,-45463l1350035,216026r-5708,-49515l1328068,121048,1302559,80936,1269099,47476,1228987,21966,1183523,5708,1134008,,486054,,436498,5708,391019,21966,350910,47476,317463,80936r-25491,40112l275729,166511r-5702,49515l275729,265542r16243,45463l317463,351117r33447,33460l391019,410087r45479,16258l486054,432053xem1803,1946528r1616456,l1618259,1523428r-1616456,l1803,1946528xem,2852420r1620012,l1620012,2395067,,2395067r,457353xem3314,3903218r1613408,l1616722,3343503r-1613408,l3314,3903218xem,4823968r1620012,l1620012,4345533,,4345533r,478435xe" filled="f" strokeweight=".24pt">
                        <v:path arrowok="t"/>
                      </v:shape>
                      <v:shape id="Graphic 6" o:spid="_x0000_s1028" style="position:absolute;left:8115;top:19480;width:13;height:3874;visibility:visible;mso-wrap-style:square;v-text-anchor:top" coordsize="1270,38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" path="m,l,387223e" filled="f" strokeweight=".08464mm">
                        <v:path arrowok="t"/>
                      </v:shape>
                      <v:shape id="Graphic 7" o:spid="_x0000_s1029" style="position:absolute;left:7765;top:23265;width:704;height:704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" path="m70104,l,,35051,70103,70104,xe" fillcolor="black" stroked="f">
                        <v:path arrowok="t"/>
                      </v:shape>
                      <v:shape id="Graphic 8" o:spid="_x0000_s1030" style="position:absolute;left:8115;top:39047;width:13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" path="m,l,381000e" filled="f" strokeweight=".08464mm">
                        <v:path arrowok="t"/>
                      </v:shape>
                      <v:shape id="Graphic 9" o:spid="_x0000_s1031" style="position:absolute;left:7765;top:42769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" path="m70104,l,,35051,70103,70104,xe" fillcolor="black" stroked="f">
                        <v:path arrowok="t"/>
                      </v:shape>
                      <v:shape id="Graphic 10" o:spid="_x0000_s1032" style="position:absolute;left:8115;top:48254;width:13;height:3588;visibility:visible;mso-wrap-style:square;v-text-anchor:top" coordsize="1270,35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" path="m,l,358648e" filled="f" strokeweight=".08464mm">
                        <v:path arrowok="t"/>
                      </v:shape>
                      <v:shape id="Graphic 11" o:spid="_x0000_s1033" style="position:absolute;left:7765;top:51753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" path="m70104,l,,35051,70104,70104,xe" fillcolor="black" stroked="f">
                        <v:path arrowok="t"/>
                      </v:shape>
                      <v:shape id="Graphic 12" o:spid="_x0000_s1034" style="position:absolute;left:15;top:62142;width:16205;height:23552;visibility:visible;mso-wrap-style:square;v-text-anchor:top" coordsize="1620520,2355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" path="m540029,2354757r540004,l1127847,2348327r42981,-18146l1207255,2302035r28151,-36430l1253558,2222608r6434,-47848l1253558,2126907r-18152,-42990l1207255,2047501r-36427,-28130l1127847,2001239r-47814,-6425l540029,1994814r-47868,6425l449144,2019371r-36448,28130l384534,2083917r-18157,42990l359943,2174760r6434,47848l384534,2265605r28162,36430l449144,2330181r43017,18146l540029,2354757xem,478434r1620012,l1620012,,,,,478434xe" filled="f" strokeweight=".24pt">
                        <v:path arrowok="t"/>
                      </v:shape>
                      <v:shape id="Graphic 13" o:spid="_x0000_s1035" style="position:absolute;left:8115;top:66926;width:13;height:5277;visibility:visible;mso-wrap-style:square;v-text-anchor:top" coordsize="127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" path="m,l,527304e" filled="f" strokeweight=".08464mm">
                        <v:path arrowok="t"/>
                      </v:shape>
                      <v:shape id="Graphic 14" o:spid="_x0000_s1036" style="position:absolute;left:7765;top:72111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" path="m70104,l,,35051,70103,70104,xe" fillcolor="black" stroked="f">
                        <v:path arrowok="t"/>
                      </v:shape>
                      <v:shape id="Graphic 15" o:spid="_x0000_s1037" style="position:absolute;left:15;top:72812;width:16205;height:4788;visibility:visible;mso-wrap-style:square;v-text-anchor:top" coordsize="1620520,47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" path="m,478434r1620012,l1620012,,,,,478434xe" filled="f" strokeweight=".24pt">
                        <v:path arrowok="t"/>
                      </v:shape>
                      <v:shape id="Graphic 16" o:spid="_x0000_s1038" style="position:absolute;left:8115;top:77597;width:13;height:3879;visibility:visible;mso-wrap-style:square;v-text-anchor:top" coordsize="1270,38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" path="m,l,387985e" filled="f" strokeweight=".08464mm">
                        <v:path arrowok="t"/>
                      </v:shape>
                      <v:shape id="Graphic 17" o:spid="_x0000_s1039" style="position:absolute;left:7765;top:81389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" path="m70104,l,,35051,70104,70104,xe" fillcolor="black" stroked="f">
                        <v:path arrowok="t"/>
                      </v:shape>
                      <v:shape id="Graphic 18" o:spid="_x0000_s1040" style="position:absolute;left:8115;top:28539;width:13;height:4299;visibility:visible;mso-wrap-style:square;v-text-anchor:top" coordsize="1270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" path="m,l,429767e" filled="f" strokeweight=".08464mm">
                        <v:path arrowok="t"/>
                      </v:shape>
                      <v:shape id="Graphic 19" o:spid="_x0000_s1041" style="position:absolute;left:7765;top:32749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" path="m70104,l,,35051,70104,70104,xe" fillcolor="black" stroked="f">
                        <v:path arrowok="t"/>
                      </v:shape>
                      <v:shape id="Graphic 20" o:spid="_x0000_s1042" style="position:absolute;left:15;top:52454;width:16205;height:4788;visibility:visible;mso-wrap-style:square;v-text-anchor:top" coordsize="1620520,47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" path="m,478434r1620012,l1620012,,,,,478434xe" filled="f" strokeweight=".24pt">
                        <v:path arrowok="t"/>
                      </v:shape>
                      <v:shape id="Graphic 21" o:spid="_x0000_s1043" style="position:absolute;left:8115;top:57238;width:13;height:4293;visibility:visible;mso-wrap-style:square;v-text-anchor:top" coordsize="127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" path="m,l,429005e" filled="f" strokeweight=".08464mm">
                        <v:path arrowok="t"/>
                      </v:shape>
                      <v:shape id="Graphic 22" o:spid="_x0000_s1044" style="position:absolute;left:7765;top:61441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" path="m70104,l,,35051,70104,70104,xe" fillcolor="black" stroked="f">
                        <v:path arrowok="t"/>
                      </v:shape>
                      <v:shape id="Graphic 23" o:spid="_x0000_s1045" style="position:absolute;left:47;top:7395;width:16167;height:4236;visibility:visible;mso-wrap-style:square;v-text-anchor:top" coordsize="1616710,423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" path="m,423100r1616455,l1616455,,,,,423100xe" filled="f" strokeweight=".24pt">
                        <v:path arrowok="t"/>
                      </v:shape>
                      <v:shape id="Graphic 24" o:spid="_x0000_s1046" style="position:absolute;left:8115;top:11626;width:19;height:3010;visibility:visible;mso-wrap-style:square;v-text-anchor:top" coordsize="1905,30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" path="m1397,r,171450l,171450,,300862e" filled="f" strokeweight=".08464mm">
                        <v:path arrowok="t"/>
                      </v:shape>
                      <v:shape id="Graphic 25" o:spid="_x0000_s1047" style="position:absolute;left:7765;top:14547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" path="m70104,l,,35051,70103,70104,xe" fillcolor="black" stroked="f">
                        <v:path arrowok="t"/>
                      </v:shape>
                      <v:shape id="Graphic 26" o:spid="_x0000_s1048" style="position:absolute;left:8115;top:4335;width:19;height:2451;visibility:visible;mso-wrap-style:square;v-text-anchor:top" coordsize="1905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" path="m,l,171450r1397,l1397,244601e" filled="f" strokeweight=".08464mm">
                        <v:path arrowok="t"/>
                      </v:shape>
                      <v:shape id="Graphic 27" o:spid="_x0000_s1049" style="position:absolute;left:7779;top:6694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" path="m70103,l,,35051,70103,7010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2"/>
                <w:sz w:val="28"/>
              </w:rPr>
              <w:t>Início</w:t>
            </w:r>
          </w:p>
          <w:p w14:paraId="6C4B8385" w14:textId="77777777" w:rsidR="008A73AC" w:rsidRDefault="008A73AC">
            <w:pPr>
              <w:pStyle w:val="TableParagraph"/>
              <w:rPr>
                <w:rFonts w:ascii="Times New Roman"/>
                <w:sz w:val="28"/>
              </w:rPr>
            </w:pPr>
          </w:p>
          <w:p w14:paraId="28017629" w14:textId="77777777" w:rsidR="008A73AC" w:rsidRDefault="008A73AC">
            <w:pPr>
              <w:pStyle w:val="TableParagraph"/>
              <w:spacing w:before="215"/>
              <w:rPr>
                <w:rFonts w:ascii="Times New Roman"/>
                <w:sz w:val="28"/>
              </w:rPr>
            </w:pPr>
          </w:p>
          <w:p w14:paraId="5B1ECBA6" w14:textId="120227F6" w:rsidR="008A73AC" w:rsidRPr="00212695" w:rsidRDefault="00FE5BE1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 w:rsidRPr="00212695">
              <w:t xml:space="preserve">Prospecção </w:t>
            </w:r>
          </w:p>
          <w:p w14:paraId="47778774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4F945969" w14:textId="77777777" w:rsidR="008A73AC" w:rsidRDefault="008A73AC">
            <w:pPr>
              <w:pStyle w:val="TableParagraph"/>
              <w:spacing w:before="265"/>
              <w:rPr>
                <w:rFonts w:ascii="Times New Roman"/>
                <w:sz w:val="24"/>
              </w:rPr>
            </w:pPr>
          </w:p>
          <w:p w14:paraId="0936FD0C" w14:textId="3DE38B5C" w:rsidR="008A73AC" w:rsidRPr="00212695" w:rsidRDefault="008C1397">
            <w:pPr>
              <w:pStyle w:val="TableParagraph"/>
              <w:numPr>
                <w:ilvl w:val="0"/>
                <w:numId w:val="2"/>
              </w:numPr>
              <w:tabs>
                <w:tab w:val="left" w:pos="1829"/>
                <w:tab w:val="left" w:pos="2407"/>
              </w:tabs>
              <w:spacing w:line="249" w:lineRule="auto"/>
              <w:ind w:left="2407" w:right="1497" w:hanging="842"/>
              <w:jc w:val="left"/>
            </w:pPr>
            <w:r>
              <w:t>Cotação de Frete</w:t>
            </w:r>
          </w:p>
          <w:p w14:paraId="1D96580E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2968C205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2BBCC862" w14:textId="77777777" w:rsidR="008A73AC" w:rsidRDefault="008A73AC">
            <w:pPr>
              <w:pStyle w:val="TableParagraph"/>
              <w:spacing w:before="274"/>
              <w:rPr>
                <w:rFonts w:ascii="Times New Roman"/>
                <w:sz w:val="24"/>
              </w:rPr>
            </w:pPr>
          </w:p>
          <w:p w14:paraId="32E81109" w14:textId="4BFE5952" w:rsidR="008A01F5" w:rsidRPr="00212695" w:rsidRDefault="008C1397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>
              <w:t xml:space="preserve">Negociação </w:t>
            </w:r>
          </w:p>
          <w:p w14:paraId="79A04A5B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7C849734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15518CC2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7491A027" w14:textId="77777777" w:rsidR="008A73AC" w:rsidRDefault="008A73AC">
            <w:pPr>
              <w:pStyle w:val="TableParagraph"/>
              <w:spacing w:before="173"/>
              <w:rPr>
                <w:rFonts w:ascii="Times New Roman"/>
                <w:sz w:val="24"/>
              </w:rPr>
            </w:pPr>
          </w:p>
          <w:p w14:paraId="05A9B3CF" w14:textId="321E9CD7" w:rsidR="008A01F5" w:rsidRPr="00212695" w:rsidRDefault="0002344D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>
              <w:t>Análise Financeira</w:t>
            </w:r>
          </w:p>
          <w:p w14:paraId="232FEC3A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69EB27D1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0086403F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4FE2A57A" w14:textId="77777777" w:rsidR="008A01F5" w:rsidRDefault="008A01F5">
            <w:pPr>
              <w:pStyle w:val="TableParagraph"/>
              <w:spacing w:before="112"/>
              <w:rPr>
                <w:rFonts w:ascii="Times New Roman"/>
                <w:sz w:val="24"/>
              </w:rPr>
            </w:pPr>
          </w:p>
          <w:p w14:paraId="3F851F52" w14:textId="45B8B8B9" w:rsidR="008A01F5" w:rsidRPr="00212695" w:rsidRDefault="0002344D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>
              <w:t>Registro do Pedido</w:t>
            </w:r>
          </w:p>
          <w:p w14:paraId="71E8DE4A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0DA4BD63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614AB4D5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0402463A" w14:textId="77777777" w:rsidR="008A73AC" w:rsidRDefault="008A73AC">
            <w:pPr>
              <w:pStyle w:val="TableParagraph"/>
              <w:spacing w:before="167"/>
              <w:rPr>
                <w:rFonts w:ascii="Times New Roman"/>
                <w:sz w:val="24"/>
              </w:rPr>
            </w:pPr>
          </w:p>
          <w:p w14:paraId="69EE93C0" w14:textId="316C594E" w:rsidR="008A01F5" w:rsidRPr="00212695" w:rsidRDefault="0002344D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>
              <w:t>Tipo de Frete</w:t>
            </w:r>
          </w:p>
          <w:p w14:paraId="2AB7C7BC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26E482AA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67763556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3CE90D5E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53B2A2EB" w14:textId="77777777" w:rsidR="008A73AC" w:rsidRDefault="008A73AC"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 w14:paraId="31166169" w14:textId="20B213FE" w:rsidR="008A01F5" w:rsidRPr="00212695" w:rsidRDefault="00E84780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>
              <w:t>Liberação do CQ</w:t>
            </w:r>
          </w:p>
          <w:p w14:paraId="15598361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2611D01F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1469EB5D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3E7707CE" w14:textId="77777777" w:rsidR="008A73AC" w:rsidRDefault="008A73AC"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 w14:paraId="0033B8CF" w14:textId="77777777" w:rsidR="008A01F5" w:rsidRDefault="008A01F5"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 w14:paraId="44F309CB" w14:textId="08C4A419" w:rsidR="008A01F5" w:rsidRPr="003C4D9D" w:rsidRDefault="00930511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 w:rsidRPr="003C4D9D">
              <w:t>Encerramento</w:t>
            </w:r>
          </w:p>
          <w:p w14:paraId="1D486664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7D8CCDFC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15172DAE" w14:textId="77777777" w:rsidR="008A01F5" w:rsidRDefault="008A01F5">
            <w:pPr>
              <w:pStyle w:val="TableParagraph"/>
              <w:spacing w:before="84"/>
              <w:rPr>
                <w:rFonts w:ascii="Times New Roman"/>
                <w:sz w:val="24"/>
              </w:rPr>
            </w:pPr>
          </w:p>
          <w:p w14:paraId="7F920225" w14:textId="77777777" w:rsidR="008A73AC" w:rsidRDefault="00BE4C30">
            <w:pPr>
              <w:pStyle w:val="TableParagraph"/>
              <w:ind w:left="70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FIM</w:t>
            </w:r>
          </w:p>
        </w:tc>
        <w:tc>
          <w:tcPr>
            <w:tcW w:w="6074" w:type="dxa"/>
            <w:gridSpan w:val="4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E9CF9" w14:textId="1EB4FF9F" w:rsidR="008A01F5" w:rsidRDefault="00BE4C30" w:rsidP="00E243C9">
            <w:pPr>
              <w:pStyle w:val="TableParagraph"/>
              <w:spacing w:before="27" w:line="249" w:lineRule="auto"/>
              <w:ind w:left="41" w:right="17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i/>
                <w:sz w:val="28"/>
              </w:rPr>
              <w:t xml:space="preserve">Descrições do Procedimento Operacional de Comunicação e Serviços referentes a </w:t>
            </w:r>
            <w:r w:rsidR="0008307F" w:rsidRPr="0008307F">
              <w:rPr>
                <w:rFonts w:ascii="Arial" w:hAnsi="Arial"/>
                <w:b/>
                <w:bCs/>
                <w:sz w:val="28"/>
                <w:szCs w:val="28"/>
              </w:rPr>
              <w:t xml:space="preserve">Prospecção </w:t>
            </w:r>
            <w:r w:rsidR="00E243C9">
              <w:rPr>
                <w:rFonts w:ascii="Arial" w:hAnsi="Arial"/>
                <w:b/>
                <w:bCs/>
                <w:sz w:val="28"/>
                <w:szCs w:val="28"/>
              </w:rPr>
              <w:t>de negócios</w:t>
            </w:r>
          </w:p>
          <w:p w14:paraId="52308E4C" w14:textId="77777777" w:rsidR="00405E40" w:rsidRDefault="00405E40" w:rsidP="00E243C9">
            <w:pPr>
              <w:pStyle w:val="TableParagraph"/>
              <w:spacing w:before="27" w:line="249" w:lineRule="auto"/>
              <w:ind w:left="41" w:right="17"/>
              <w:jc w:val="center"/>
              <w:rPr>
                <w:rFonts w:ascii="Arial" w:hAnsi="Arial"/>
                <w:i/>
                <w:sz w:val="28"/>
              </w:rPr>
            </w:pPr>
          </w:p>
          <w:p w14:paraId="514E7C9E" w14:textId="71B305F6" w:rsidR="00405E40" w:rsidRDefault="0058537F">
            <w:pPr>
              <w:pStyle w:val="TableParagraph"/>
              <w:spacing w:before="15"/>
              <w:rPr>
                <w:rFonts w:ascii="Times New Roman"/>
                <w:sz w:val="23"/>
              </w:rPr>
            </w:pPr>
            <w:r>
              <w:rPr>
                <w:rFonts w:ascii="Arial" w:hAnsi="Arial"/>
                <w:b/>
                <w:sz w:val="23"/>
              </w:rPr>
              <w:t xml:space="preserve">1 – </w:t>
            </w:r>
            <w:r w:rsidR="007764F8">
              <w:rPr>
                <w:rFonts w:ascii="Arial" w:hAnsi="Arial"/>
                <w:b/>
                <w:sz w:val="23"/>
              </w:rPr>
              <w:t>Prospecção</w:t>
            </w:r>
            <w:r>
              <w:rPr>
                <w:sz w:val="23"/>
              </w:rPr>
              <w:t>:</w:t>
            </w:r>
            <w:r w:rsidR="00AF0813">
              <w:rPr>
                <w:sz w:val="23"/>
              </w:rPr>
              <w:t xml:space="preserve"> </w:t>
            </w:r>
            <w:r w:rsidR="00E45A6D">
              <w:rPr>
                <w:sz w:val="23"/>
              </w:rPr>
              <w:t>I</w:t>
            </w:r>
            <w:r w:rsidR="00E45A6D" w:rsidRPr="00E45A6D">
              <w:rPr>
                <w:sz w:val="23"/>
              </w:rPr>
              <w:t>dentificação de novos clientes e oportunidades de venda.</w:t>
            </w:r>
          </w:p>
          <w:p w14:paraId="260C5A9A" w14:textId="77777777" w:rsidR="00E45A6D" w:rsidRDefault="0058537F" w:rsidP="00800CFE">
            <w:pPr>
              <w:pStyle w:val="TableParagraph"/>
              <w:spacing w:before="27" w:line="249" w:lineRule="auto"/>
              <w:ind w:left="41" w:right="17"/>
              <w:jc w:val="both"/>
              <w:rPr>
                <w:sz w:val="23"/>
              </w:rPr>
            </w:pPr>
            <w:r>
              <w:rPr>
                <w:rFonts w:ascii="Arial" w:hAnsi="Arial"/>
                <w:b/>
                <w:sz w:val="23"/>
              </w:rPr>
              <w:t xml:space="preserve">2 </w:t>
            </w:r>
            <w:r w:rsidR="00AF0813">
              <w:rPr>
                <w:rFonts w:ascii="Arial" w:hAnsi="Arial"/>
                <w:b/>
                <w:sz w:val="23"/>
              </w:rPr>
              <w:t>–</w:t>
            </w:r>
            <w:r>
              <w:rPr>
                <w:rFonts w:ascii="Arial" w:hAnsi="Arial"/>
                <w:b/>
                <w:sz w:val="23"/>
              </w:rPr>
              <w:t xml:space="preserve"> </w:t>
            </w:r>
            <w:r w:rsidR="007764F8">
              <w:rPr>
                <w:rFonts w:ascii="Arial" w:hAnsi="Arial"/>
                <w:b/>
                <w:sz w:val="23"/>
              </w:rPr>
              <w:t>Cotação de Frete:</w:t>
            </w:r>
            <w:r w:rsidR="00AD1FF8">
              <w:rPr>
                <w:rFonts w:ascii="Arial" w:hAnsi="Arial"/>
                <w:b/>
                <w:sz w:val="23"/>
              </w:rPr>
              <w:t xml:space="preserve"> </w:t>
            </w:r>
            <w:r w:rsidR="00E45A6D">
              <w:rPr>
                <w:sz w:val="23"/>
              </w:rPr>
              <w:t>A</w:t>
            </w:r>
            <w:r w:rsidR="00E45A6D" w:rsidRPr="00E45A6D">
              <w:rPr>
                <w:sz w:val="23"/>
              </w:rPr>
              <w:t>valiação de custos e viabilidade logística. Se inviável, buscar alternativas ou suspender o processo.</w:t>
            </w:r>
          </w:p>
          <w:p w14:paraId="34636C1F" w14:textId="77777777" w:rsidR="0038461D" w:rsidRDefault="0058537F" w:rsidP="009200E4">
            <w:pPr>
              <w:pStyle w:val="TableParagraph"/>
              <w:spacing w:before="27" w:line="249" w:lineRule="auto"/>
              <w:ind w:left="41" w:right="17"/>
              <w:jc w:val="both"/>
              <w:rPr>
                <w:rFonts w:ascii="Arial" w:hAnsi="Arial"/>
                <w:bCs/>
                <w:sz w:val="23"/>
              </w:rPr>
            </w:pPr>
            <w:r>
              <w:rPr>
                <w:rFonts w:ascii="Arial" w:hAnsi="Arial"/>
                <w:b/>
                <w:sz w:val="23"/>
              </w:rPr>
              <w:t xml:space="preserve">3 </w:t>
            </w:r>
            <w:r w:rsidR="007764F8">
              <w:rPr>
                <w:rFonts w:ascii="Arial" w:hAnsi="Arial"/>
                <w:b/>
                <w:sz w:val="23"/>
              </w:rPr>
              <w:t>– Negociação:</w:t>
            </w:r>
            <w:r w:rsidR="00AD7D56">
              <w:rPr>
                <w:rFonts w:asciiTheme="minorHAnsi" w:eastAsiaTheme="minorHAnsi" w:hAnsiTheme="minorHAnsi" w:cstheme="minorBidi"/>
              </w:rPr>
              <w:t xml:space="preserve"> </w:t>
            </w:r>
            <w:r w:rsidR="0038461D" w:rsidRPr="0038461D">
              <w:rPr>
                <w:rFonts w:ascii="Arial" w:hAnsi="Arial"/>
                <w:bCs/>
                <w:sz w:val="23"/>
              </w:rPr>
              <w:t>São definidas as condições comerciais, incluindo volume, preço, prazos de pagamento e frequência de entrega. Se não houver acordo, o cliente permanece para contato futuro; se aceito, o processo segue para análise financeira.</w:t>
            </w:r>
          </w:p>
          <w:p w14:paraId="2942B09B" w14:textId="7BD4F90D" w:rsidR="00220C4C" w:rsidRPr="005D01B7" w:rsidRDefault="00220C4C" w:rsidP="009200E4">
            <w:pPr>
              <w:pStyle w:val="TableParagraph"/>
              <w:spacing w:before="27" w:line="249" w:lineRule="auto"/>
              <w:ind w:left="41" w:right="17"/>
              <w:jc w:val="both"/>
              <w:rPr>
                <w:sz w:val="23"/>
                <w:lang w:val="pt-BR"/>
              </w:rPr>
            </w:pPr>
            <w:r w:rsidRPr="00AD7D56">
              <w:rPr>
                <w:b/>
                <w:bCs/>
                <w:sz w:val="23"/>
                <w:lang w:val="pt-BR"/>
              </w:rPr>
              <w:t>4 – Análise Financeira</w:t>
            </w:r>
            <w:r w:rsidR="00AD7D56" w:rsidRPr="00AD7D56">
              <w:rPr>
                <w:b/>
                <w:bCs/>
                <w:sz w:val="23"/>
                <w:lang w:val="pt-BR"/>
              </w:rPr>
              <w:t>:</w:t>
            </w:r>
            <w:r w:rsidR="005D01B7">
              <w:rPr>
                <w:b/>
                <w:bCs/>
                <w:sz w:val="23"/>
                <w:lang w:val="pt-BR"/>
              </w:rPr>
              <w:t xml:space="preserve"> </w:t>
            </w:r>
            <w:r w:rsidR="005D01B7">
              <w:rPr>
                <w:sz w:val="23"/>
              </w:rPr>
              <w:t>V</w:t>
            </w:r>
            <w:r w:rsidR="005D01B7" w:rsidRPr="005D01B7">
              <w:rPr>
                <w:sz w:val="23"/>
              </w:rPr>
              <w:t>erificação cadastral e de crédito. Se não aprovado, solicitar garantias ou venda à vista; se aprovado, liberar o pedido.</w:t>
            </w:r>
          </w:p>
          <w:p w14:paraId="3E96F0EC" w14:textId="2805F429" w:rsidR="00220C4C" w:rsidRPr="005D01B7" w:rsidRDefault="00220C4C" w:rsidP="005D01B7">
            <w:pPr>
              <w:pStyle w:val="TableParagraph"/>
              <w:spacing w:before="27" w:line="249" w:lineRule="auto"/>
              <w:ind w:left="41" w:right="17"/>
              <w:rPr>
                <w:sz w:val="23"/>
                <w:lang w:val="pt-BR"/>
              </w:rPr>
            </w:pPr>
            <w:r w:rsidRPr="00AD7D56">
              <w:rPr>
                <w:b/>
                <w:bCs/>
                <w:sz w:val="23"/>
                <w:lang w:val="pt-BR"/>
              </w:rPr>
              <w:t>5 - Registro do Pedido</w:t>
            </w:r>
            <w:r w:rsidR="005D01B7">
              <w:rPr>
                <w:b/>
                <w:bCs/>
                <w:sz w:val="23"/>
                <w:lang w:val="pt-BR"/>
              </w:rPr>
              <w:t xml:space="preserve">: </w:t>
            </w:r>
            <w:r w:rsidR="005D01B7">
              <w:rPr>
                <w:sz w:val="23"/>
              </w:rPr>
              <w:t>F</w:t>
            </w:r>
            <w:r w:rsidR="005D01B7" w:rsidRPr="005D01B7">
              <w:rPr>
                <w:sz w:val="23"/>
              </w:rPr>
              <w:t>ormalização no sistema com dados de produto, quantidades, prazos e programação de entregas.</w:t>
            </w:r>
          </w:p>
          <w:p w14:paraId="2A536EA7" w14:textId="77777777" w:rsidR="0038461D" w:rsidRDefault="00220C4C" w:rsidP="003F0948">
            <w:pPr>
              <w:pStyle w:val="TableParagraph"/>
              <w:spacing w:before="27" w:line="249" w:lineRule="auto"/>
              <w:ind w:left="41" w:right="17"/>
              <w:rPr>
                <w:sz w:val="23"/>
              </w:rPr>
            </w:pPr>
            <w:r w:rsidRPr="00AD7D56">
              <w:rPr>
                <w:b/>
                <w:bCs/>
                <w:sz w:val="23"/>
                <w:lang w:val="pt-BR"/>
              </w:rPr>
              <w:t>6 – Tipo de Frete</w:t>
            </w:r>
            <w:r w:rsidR="003F0948">
              <w:rPr>
                <w:b/>
                <w:bCs/>
                <w:sz w:val="23"/>
                <w:lang w:val="pt-BR"/>
              </w:rPr>
              <w:t xml:space="preserve">: </w:t>
            </w:r>
            <w:r w:rsidR="0038461D" w:rsidRPr="0038461D">
              <w:rPr>
                <w:sz w:val="23"/>
              </w:rPr>
              <w:t>Para grãos, o frete é realizado exclusivamente na modalidade CIF, sendo a responsabilidade do transporte da empresa fornecedora.</w:t>
            </w:r>
          </w:p>
          <w:p w14:paraId="17F3B398" w14:textId="02BF0EAB" w:rsidR="0038461D" w:rsidRPr="0038461D" w:rsidRDefault="00220C4C" w:rsidP="00F92B0B">
            <w:pPr>
              <w:pStyle w:val="TableParagraph"/>
              <w:spacing w:before="27" w:line="249" w:lineRule="auto"/>
              <w:ind w:left="41" w:right="17"/>
              <w:rPr>
                <w:sz w:val="23"/>
              </w:rPr>
            </w:pPr>
            <w:r w:rsidRPr="00AD7D56">
              <w:rPr>
                <w:b/>
                <w:bCs/>
                <w:sz w:val="23"/>
                <w:lang w:val="pt-BR"/>
              </w:rPr>
              <w:t>7 – Liberação do Controle de Qualidade</w:t>
            </w:r>
            <w:r w:rsidR="0038461D">
              <w:rPr>
                <w:b/>
                <w:bCs/>
                <w:sz w:val="23"/>
                <w:lang w:val="pt-BR"/>
              </w:rPr>
              <w:t xml:space="preserve">: </w:t>
            </w:r>
            <w:r w:rsidR="0038461D" w:rsidRPr="0038461D">
              <w:rPr>
                <w:sz w:val="23"/>
              </w:rPr>
              <w:t>A área de Qualidade realiza inspeção da carga, verificando conformidade do produto. Se reprovada, a carga é ajustada ou recarregada; se aprovada, é liberada para expedição.</w:t>
            </w:r>
          </w:p>
          <w:p w14:paraId="6C2B1E28" w14:textId="6392F5FC" w:rsidR="003F0948" w:rsidRPr="00F92B0B" w:rsidRDefault="00220C4C" w:rsidP="00F92B0B">
            <w:pPr>
              <w:pStyle w:val="TableParagraph"/>
              <w:spacing w:before="27" w:line="249" w:lineRule="auto"/>
              <w:ind w:left="41" w:right="17"/>
              <w:rPr>
                <w:sz w:val="23"/>
                <w:lang w:val="pt-BR"/>
              </w:rPr>
            </w:pPr>
            <w:r w:rsidRPr="00AD7D56">
              <w:rPr>
                <w:b/>
                <w:bCs/>
                <w:sz w:val="23"/>
                <w:lang w:val="pt-BR"/>
              </w:rPr>
              <w:t>8 - Encerramento:</w:t>
            </w:r>
            <w:r w:rsidR="00F92B0B">
              <w:rPr>
                <w:b/>
                <w:bCs/>
                <w:sz w:val="23"/>
                <w:lang w:val="pt-BR"/>
              </w:rPr>
              <w:t xml:space="preserve"> </w:t>
            </w:r>
            <w:r w:rsidR="00F92B0B" w:rsidRPr="00F92B0B">
              <w:rPr>
                <w:sz w:val="23"/>
                <w:lang w:val="pt-BR"/>
              </w:rPr>
              <w:t>A</w:t>
            </w:r>
            <w:r w:rsidR="00F92B0B" w:rsidRPr="00F92B0B">
              <w:rPr>
                <w:sz w:val="23"/>
              </w:rPr>
              <w:t>companhamento do transporte, descarga e conferências. Em caso de recusa ou não conformidade, redirecionar ou retornar a carga.</w:t>
            </w:r>
            <w:r w:rsidR="00F92B0B" w:rsidRPr="00F92B0B">
              <w:rPr>
                <w:rFonts w:asciiTheme="minorHAnsi" w:eastAsiaTheme="minorHAnsi" w:hAnsiTheme="minorHAnsi" w:cstheme="minorBidi"/>
              </w:rPr>
              <w:t xml:space="preserve"> </w:t>
            </w:r>
            <w:r w:rsidR="00F92B0B" w:rsidRPr="00F92B0B">
              <w:rPr>
                <w:sz w:val="23"/>
              </w:rPr>
              <w:t>finalização do processo com registros, controles e arquivamento.</w:t>
            </w:r>
          </w:p>
          <w:p w14:paraId="547BD1BA" w14:textId="220B3CB2" w:rsidR="00220C4C" w:rsidRPr="00F92B0B" w:rsidRDefault="00220C4C" w:rsidP="00F92B0B">
            <w:pPr>
              <w:pStyle w:val="TableParagraph"/>
              <w:spacing w:before="27" w:line="249" w:lineRule="auto"/>
              <w:ind w:left="41" w:right="17"/>
              <w:rPr>
                <w:sz w:val="23"/>
                <w:lang w:val="pt-BR"/>
              </w:rPr>
            </w:pPr>
          </w:p>
          <w:p w14:paraId="5A2281FB" w14:textId="161BD267" w:rsidR="0058537F" w:rsidRDefault="0058537F" w:rsidP="00F92B0B">
            <w:pPr>
              <w:pStyle w:val="TableParagraph"/>
              <w:spacing w:before="27" w:line="249" w:lineRule="auto"/>
              <w:ind w:right="17"/>
              <w:jc w:val="both"/>
              <w:rPr>
                <w:sz w:val="23"/>
              </w:rPr>
            </w:pPr>
          </w:p>
        </w:tc>
      </w:tr>
      <w:tr w:rsidR="008A73AC" w14:paraId="7D3EC31B" w14:textId="77777777" w:rsidTr="0073343B">
        <w:trPr>
          <w:trHeight w:val="322"/>
        </w:trPr>
        <w:tc>
          <w:tcPr>
            <w:tcW w:w="5348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219A6" w14:textId="77777777" w:rsidR="008A73AC" w:rsidRDefault="00BE4C30">
            <w:pPr>
              <w:pStyle w:val="TableParagraph"/>
              <w:spacing w:before="34"/>
              <w:ind w:left="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Registro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(s)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gerados:</w:t>
            </w:r>
          </w:p>
        </w:tc>
        <w:tc>
          <w:tcPr>
            <w:tcW w:w="6074" w:type="dxa"/>
            <w:gridSpan w:val="4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AEEFBCD" w14:textId="77777777" w:rsidR="008A73AC" w:rsidRDefault="00BE4C30">
            <w:pPr>
              <w:pStyle w:val="TableParagraph"/>
              <w:spacing w:before="34"/>
              <w:ind w:left="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Anexos:</w:t>
            </w:r>
          </w:p>
        </w:tc>
      </w:tr>
      <w:tr w:rsidR="008A73AC" w14:paraId="338AC6D9" w14:textId="77777777" w:rsidTr="0073343B">
        <w:trPr>
          <w:trHeight w:val="546"/>
        </w:trPr>
        <w:tc>
          <w:tcPr>
            <w:tcW w:w="5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FE8A1" w14:textId="77777777" w:rsidR="008A73AC" w:rsidRDefault="008A73A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74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C5237" w14:textId="149D24AA" w:rsidR="008A73AC" w:rsidRDefault="00B67944">
            <w:pPr>
              <w:pStyle w:val="TableParagraph"/>
              <w:spacing w:before="147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N.A</w:t>
            </w:r>
          </w:p>
        </w:tc>
      </w:tr>
    </w:tbl>
    <w:p w14:paraId="6DFB3584" w14:textId="230CDC5C" w:rsidR="0050027A" w:rsidRDefault="0050027A" w:rsidP="008E5BDE"/>
    <w:sectPr w:rsidR="0050027A">
      <w:type w:val="continuous"/>
      <w:pgSz w:w="11910" w:h="16840"/>
      <w:pgMar w:top="2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527"/>
    <w:multiLevelType w:val="multilevel"/>
    <w:tmpl w:val="CCD2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5041B"/>
    <w:multiLevelType w:val="multilevel"/>
    <w:tmpl w:val="4282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F543C"/>
    <w:multiLevelType w:val="hybridMultilevel"/>
    <w:tmpl w:val="87AE91D0"/>
    <w:lvl w:ilvl="0" w:tplc="0416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3" w15:restartNumberingAfterBreak="0">
    <w:nsid w:val="14716387"/>
    <w:multiLevelType w:val="multilevel"/>
    <w:tmpl w:val="0D4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01C57"/>
    <w:multiLevelType w:val="multilevel"/>
    <w:tmpl w:val="FBD0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A36C9"/>
    <w:multiLevelType w:val="multilevel"/>
    <w:tmpl w:val="F11C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F63C8"/>
    <w:multiLevelType w:val="multilevel"/>
    <w:tmpl w:val="663C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E518A"/>
    <w:multiLevelType w:val="multilevel"/>
    <w:tmpl w:val="B93E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63EAA"/>
    <w:multiLevelType w:val="multilevel"/>
    <w:tmpl w:val="8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45A80"/>
    <w:multiLevelType w:val="hybridMultilevel"/>
    <w:tmpl w:val="6AA6BE06"/>
    <w:lvl w:ilvl="0" w:tplc="0416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695E1844"/>
    <w:multiLevelType w:val="multilevel"/>
    <w:tmpl w:val="35B2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050C4"/>
    <w:multiLevelType w:val="hybridMultilevel"/>
    <w:tmpl w:val="C15A284E"/>
    <w:lvl w:ilvl="0" w:tplc="C10EC880">
      <w:start w:val="1"/>
      <w:numFmt w:val="decimal"/>
      <w:lvlText w:val="%1-"/>
      <w:lvlJc w:val="left"/>
      <w:pPr>
        <w:ind w:left="41" w:hanging="3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3"/>
        <w:szCs w:val="23"/>
        <w:lang w:val="pt-PT" w:eastAsia="en-US" w:bidi="ar-SA"/>
      </w:rPr>
    </w:lvl>
    <w:lvl w:ilvl="1" w:tplc="5A247424">
      <w:numFmt w:val="bullet"/>
      <w:lvlText w:val="•"/>
      <w:lvlJc w:val="left"/>
      <w:pPr>
        <w:ind w:left="640" w:hanging="336"/>
      </w:pPr>
      <w:rPr>
        <w:rFonts w:hint="default"/>
        <w:lang w:val="pt-PT" w:eastAsia="en-US" w:bidi="ar-SA"/>
      </w:rPr>
    </w:lvl>
    <w:lvl w:ilvl="2" w:tplc="00FE60BE">
      <w:numFmt w:val="bullet"/>
      <w:lvlText w:val="•"/>
      <w:lvlJc w:val="left"/>
      <w:pPr>
        <w:ind w:left="1241" w:hanging="336"/>
      </w:pPr>
      <w:rPr>
        <w:rFonts w:hint="default"/>
        <w:lang w:val="pt-PT" w:eastAsia="en-US" w:bidi="ar-SA"/>
      </w:rPr>
    </w:lvl>
    <w:lvl w:ilvl="3" w:tplc="BDEEC8E8">
      <w:numFmt w:val="bullet"/>
      <w:lvlText w:val="•"/>
      <w:lvlJc w:val="left"/>
      <w:pPr>
        <w:ind w:left="1842" w:hanging="336"/>
      </w:pPr>
      <w:rPr>
        <w:rFonts w:hint="default"/>
        <w:lang w:val="pt-PT" w:eastAsia="en-US" w:bidi="ar-SA"/>
      </w:rPr>
    </w:lvl>
    <w:lvl w:ilvl="4" w:tplc="E8F21F76">
      <w:numFmt w:val="bullet"/>
      <w:lvlText w:val="•"/>
      <w:lvlJc w:val="left"/>
      <w:pPr>
        <w:ind w:left="2443" w:hanging="336"/>
      </w:pPr>
      <w:rPr>
        <w:rFonts w:hint="default"/>
        <w:lang w:val="pt-PT" w:eastAsia="en-US" w:bidi="ar-SA"/>
      </w:rPr>
    </w:lvl>
    <w:lvl w:ilvl="5" w:tplc="5D5C2AE0">
      <w:numFmt w:val="bullet"/>
      <w:lvlText w:val="•"/>
      <w:lvlJc w:val="left"/>
      <w:pPr>
        <w:ind w:left="3044" w:hanging="336"/>
      </w:pPr>
      <w:rPr>
        <w:rFonts w:hint="default"/>
        <w:lang w:val="pt-PT" w:eastAsia="en-US" w:bidi="ar-SA"/>
      </w:rPr>
    </w:lvl>
    <w:lvl w:ilvl="6" w:tplc="523A0170">
      <w:numFmt w:val="bullet"/>
      <w:lvlText w:val="•"/>
      <w:lvlJc w:val="left"/>
      <w:pPr>
        <w:ind w:left="3645" w:hanging="336"/>
      </w:pPr>
      <w:rPr>
        <w:rFonts w:hint="default"/>
        <w:lang w:val="pt-PT" w:eastAsia="en-US" w:bidi="ar-SA"/>
      </w:rPr>
    </w:lvl>
    <w:lvl w:ilvl="7" w:tplc="629A2D98">
      <w:numFmt w:val="bullet"/>
      <w:lvlText w:val="•"/>
      <w:lvlJc w:val="left"/>
      <w:pPr>
        <w:ind w:left="4246" w:hanging="336"/>
      </w:pPr>
      <w:rPr>
        <w:rFonts w:hint="default"/>
        <w:lang w:val="pt-PT" w:eastAsia="en-US" w:bidi="ar-SA"/>
      </w:rPr>
    </w:lvl>
    <w:lvl w:ilvl="8" w:tplc="744604B8">
      <w:numFmt w:val="bullet"/>
      <w:lvlText w:val="•"/>
      <w:lvlJc w:val="left"/>
      <w:pPr>
        <w:ind w:left="4847" w:hanging="336"/>
      </w:pPr>
      <w:rPr>
        <w:rFonts w:hint="default"/>
        <w:lang w:val="pt-PT" w:eastAsia="en-US" w:bidi="ar-SA"/>
      </w:rPr>
    </w:lvl>
  </w:abstractNum>
  <w:abstractNum w:abstractNumId="12" w15:restartNumberingAfterBreak="0">
    <w:nsid w:val="7D312250"/>
    <w:multiLevelType w:val="hybridMultilevel"/>
    <w:tmpl w:val="215C519A"/>
    <w:lvl w:ilvl="0" w:tplc="19AC3296">
      <w:start w:val="1"/>
      <w:numFmt w:val="decimal"/>
      <w:lvlText w:val="%1."/>
      <w:lvlJc w:val="left"/>
      <w:pPr>
        <w:ind w:left="1815" w:hanging="26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33E4BDA">
      <w:numFmt w:val="bullet"/>
      <w:lvlText w:val="•"/>
      <w:lvlJc w:val="left"/>
      <w:pPr>
        <w:ind w:left="2171" w:hanging="267"/>
      </w:pPr>
      <w:rPr>
        <w:rFonts w:hint="default"/>
        <w:lang w:val="pt-PT" w:eastAsia="en-US" w:bidi="ar-SA"/>
      </w:rPr>
    </w:lvl>
    <w:lvl w:ilvl="2" w:tplc="7D0E0784">
      <w:numFmt w:val="bullet"/>
      <w:lvlText w:val="•"/>
      <w:lvlJc w:val="left"/>
      <w:pPr>
        <w:ind w:left="2522" w:hanging="267"/>
      </w:pPr>
      <w:rPr>
        <w:rFonts w:hint="default"/>
        <w:lang w:val="pt-PT" w:eastAsia="en-US" w:bidi="ar-SA"/>
      </w:rPr>
    </w:lvl>
    <w:lvl w:ilvl="3" w:tplc="C92E5C54">
      <w:numFmt w:val="bullet"/>
      <w:lvlText w:val="•"/>
      <w:lvlJc w:val="left"/>
      <w:pPr>
        <w:ind w:left="2873" w:hanging="267"/>
      </w:pPr>
      <w:rPr>
        <w:rFonts w:hint="default"/>
        <w:lang w:val="pt-PT" w:eastAsia="en-US" w:bidi="ar-SA"/>
      </w:rPr>
    </w:lvl>
    <w:lvl w:ilvl="4" w:tplc="749AAD9E">
      <w:numFmt w:val="bullet"/>
      <w:lvlText w:val="•"/>
      <w:lvlJc w:val="left"/>
      <w:pPr>
        <w:ind w:left="3225" w:hanging="267"/>
      </w:pPr>
      <w:rPr>
        <w:rFonts w:hint="default"/>
        <w:lang w:val="pt-PT" w:eastAsia="en-US" w:bidi="ar-SA"/>
      </w:rPr>
    </w:lvl>
    <w:lvl w:ilvl="5" w:tplc="1BAE5F1A">
      <w:numFmt w:val="bullet"/>
      <w:lvlText w:val="•"/>
      <w:lvlJc w:val="left"/>
      <w:pPr>
        <w:ind w:left="3576" w:hanging="267"/>
      </w:pPr>
      <w:rPr>
        <w:rFonts w:hint="default"/>
        <w:lang w:val="pt-PT" w:eastAsia="en-US" w:bidi="ar-SA"/>
      </w:rPr>
    </w:lvl>
    <w:lvl w:ilvl="6" w:tplc="FC169F16">
      <w:numFmt w:val="bullet"/>
      <w:lvlText w:val="•"/>
      <w:lvlJc w:val="left"/>
      <w:pPr>
        <w:ind w:left="3927" w:hanging="267"/>
      </w:pPr>
      <w:rPr>
        <w:rFonts w:hint="default"/>
        <w:lang w:val="pt-PT" w:eastAsia="en-US" w:bidi="ar-SA"/>
      </w:rPr>
    </w:lvl>
    <w:lvl w:ilvl="7" w:tplc="7F5683BA">
      <w:numFmt w:val="bullet"/>
      <w:lvlText w:val="•"/>
      <w:lvlJc w:val="left"/>
      <w:pPr>
        <w:ind w:left="4279" w:hanging="267"/>
      </w:pPr>
      <w:rPr>
        <w:rFonts w:hint="default"/>
        <w:lang w:val="pt-PT" w:eastAsia="en-US" w:bidi="ar-SA"/>
      </w:rPr>
    </w:lvl>
    <w:lvl w:ilvl="8" w:tplc="09A66CD2">
      <w:numFmt w:val="bullet"/>
      <w:lvlText w:val="•"/>
      <w:lvlJc w:val="left"/>
      <w:pPr>
        <w:ind w:left="4630" w:hanging="267"/>
      </w:pPr>
      <w:rPr>
        <w:rFonts w:hint="default"/>
        <w:lang w:val="pt-PT" w:eastAsia="en-US" w:bidi="ar-SA"/>
      </w:rPr>
    </w:lvl>
  </w:abstractNum>
  <w:abstractNum w:abstractNumId="13" w15:restartNumberingAfterBreak="0">
    <w:nsid w:val="7F2877AF"/>
    <w:multiLevelType w:val="multilevel"/>
    <w:tmpl w:val="AE4E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926113">
    <w:abstractNumId w:val="11"/>
  </w:num>
  <w:num w:numId="2" w16cid:durableId="1558735707">
    <w:abstractNumId w:val="12"/>
  </w:num>
  <w:num w:numId="3" w16cid:durableId="1391536739">
    <w:abstractNumId w:val="9"/>
  </w:num>
  <w:num w:numId="4" w16cid:durableId="1342586110">
    <w:abstractNumId w:val="2"/>
  </w:num>
  <w:num w:numId="5" w16cid:durableId="2059089132">
    <w:abstractNumId w:val="7"/>
  </w:num>
  <w:num w:numId="6" w16cid:durableId="1619678583">
    <w:abstractNumId w:val="8"/>
  </w:num>
  <w:num w:numId="7" w16cid:durableId="900364779">
    <w:abstractNumId w:val="13"/>
  </w:num>
  <w:num w:numId="8" w16cid:durableId="1394966351">
    <w:abstractNumId w:val="0"/>
  </w:num>
  <w:num w:numId="9" w16cid:durableId="269170700">
    <w:abstractNumId w:val="6"/>
  </w:num>
  <w:num w:numId="10" w16cid:durableId="438182617">
    <w:abstractNumId w:val="3"/>
  </w:num>
  <w:num w:numId="11" w16cid:durableId="1145581365">
    <w:abstractNumId w:val="1"/>
  </w:num>
  <w:num w:numId="12" w16cid:durableId="1147239697">
    <w:abstractNumId w:val="5"/>
  </w:num>
  <w:num w:numId="13" w16cid:durableId="401635925">
    <w:abstractNumId w:val="4"/>
  </w:num>
  <w:num w:numId="14" w16cid:durableId="2708670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73AC"/>
    <w:rsid w:val="0002344D"/>
    <w:rsid w:val="0008307F"/>
    <w:rsid w:val="00102D5D"/>
    <w:rsid w:val="001833A2"/>
    <w:rsid w:val="001B451C"/>
    <w:rsid w:val="00212695"/>
    <w:rsid w:val="002203B1"/>
    <w:rsid w:val="00220C4C"/>
    <w:rsid w:val="002427DD"/>
    <w:rsid w:val="002513E4"/>
    <w:rsid w:val="002815B6"/>
    <w:rsid w:val="0038461D"/>
    <w:rsid w:val="003C4D9D"/>
    <w:rsid w:val="003F0948"/>
    <w:rsid w:val="00405E40"/>
    <w:rsid w:val="0050027A"/>
    <w:rsid w:val="00505E8C"/>
    <w:rsid w:val="005113D3"/>
    <w:rsid w:val="00511604"/>
    <w:rsid w:val="00540953"/>
    <w:rsid w:val="0058537F"/>
    <w:rsid w:val="005D01B7"/>
    <w:rsid w:val="006018EF"/>
    <w:rsid w:val="00671D66"/>
    <w:rsid w:val="0073343B"/>
    <w:rsid w:val="007641F3"/>
    <w:rsid w:val="007764F8"/>
    <w:rsid w:val="007F4F48"/>
    <w:rsid w:val="00800CFE"/>
    <w:rsid w:val="0080758E"/>
    <w:rsid w:val="00814B9A"/>
    <w:rsid w:val="008A01F5"/>
    <w:rsid w:val="008A73AC"/>
    <w:rsid w:val="008C1397"/>
    <w:rsid w:val="008E5BDE"/>
    <w:rsid w:val="009200E4"/>
    <w:rsid w:val="00930511"/>
    <w:rsid w:val="00931021"/>
    <w:rsid w:val="009920D6"/>
    <w:rsid w:val="009A372E"/>
    <w:rsid w:val="009C53AE"/>
    <w:rsid w:val="00A65AAB"/>
    <w:rsid w:val="00A91E08"/>
    <w:rsid w:val="00AD1FF8"/>
    <w:rsid w:val="00AD7D56"/>
    <w:rsid w:val="00AF05D4"/>
    <w:rsid w:val="00AF0813"/>
    <w:rsid w:val="00B368C6"/>
    <w:rsid w:val="00B67944"/>
    <w:rsid w:val="00B87436"/>
    <w:rsid w:val="00BC73B8"/>
    <w:rsid w:val="00BE4C30"/>
    <w:rsid w:val="00BF3981"/>
    <w:rsid w:val="00C63E37"/>
    <w:rsid w:val="00D02B2D"/>
    <w:rsid w:val="00DD47A7"/>
    <w:rsid w:val="00DE1A44"/>
    <w:rsid w:val="00E243C9"/>
    <w:rsid w:val="00E33E10"/>
    <w:rsid w:val="00E45A6D"/>
    <w:rsid w:val="00E84780"/>
    <w:rsid w:val="00EF34C8"/>
    <w:rsid w:val="00F713F2"/>
    <w:rsid w:val="00F92B0B"/>
    <w:rsid w:val="00FE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EB130"/>
  <w15:docId w15:val="{12F58A49-D776-4209-BD86-31624DD4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1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800C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942a17-1014-4064-aa57-9f7128e6304c">
      <Terms xmlns="http://schemas.microsoft.com/office/infopath/2007/PartnerControls"/>
    </lcf76f155ced4ddcb4097134ff3c332f>
    <TaxCatchAll xmlns="1d923c19-08d5-4f8e-ac8d-7104631590f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4CA5A7748AF3438E48C773F763BDA9" ma:contentTypeVersion="17" ma:contentTypeDescription="Criar um novo documento." ma:contentTypeScope="" ma:versionID="9b49c7f2e8d9b56b363ee2bffb133d20">
  <xsd:schema xmlns:xsd="http://www.w3.org/2001/XMLSchema" xmlns:xs="http://www.w3.org/2001/XMLSchema" xmlns:p="http://schemas.microsoft.com/office/2006/metadata/properties" xmlns:ns2="f0942a17-1014-4064-aa57-9f7128e6304c" xmlns:ns3="1d923c19-08d5-4f8e-ac8d-7104631590fd" targetNamespace="http://schemas.microsoft.com/office/2006/metadata/properties" ma:root="true" ma:fieldsID="12841b2c30f9d8bf674f9bb47888b3da" ns2:_="" ns3:_="">
    <xsd:import namespace="f0942a17-1014-4064-aa57-9f7128e6304c"/>
    <xsd:import namespace="1d923c19-08d5-4f8e-ac8d-7104631590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942a17-1014-4064-aa57-9f7128e63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m" ma:readOnly="false" ma:fieldId="{5cf76f15-5ced-4ddc-b409-7134ff3c332f}" ma:taxonomyMulti="true" ma:sspId="c76ba593-5748-456f-bdb5-70527a2851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23c19-08d5-4f8e-ac8d-7104631590f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3456086-1377-436b-a6c9-96b5bd9903b1}" ma:internalName="TaxCatchAll" ma:showField="CatchAllData" ma:web="1d923c19-08d5-4f8e-ac8d-7104631590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FD1814-003F-44FB-80CD-FAB1598F6FB4}">
  <ds:schemaRefs>
    <ds:schemaRef ds:uri="http://schemas.microsoft.com/office/2006/metadata/properties"/>
    <ds:schemaRef ds:uri="http://schemas.microsoft.com/office/infopath/2007/PartnerControls"/>
    <ds:schemaRef ds:uri="f0942a17-1014-4064-aa57-9f7128e6304c"/>
    <ds:schemaRef ds:uri="1d923c19-08d5-4f8e-ac8d-7104631590fd"/>
  </ds:schemaRefs>
</ds:datastoreItem>
</file>

<file path=customXml/itemProps2.xml><?xml version="1.0" encoding="utf-8"?>
<ds:datastoreItem xmlns:ds="http://schemas.openxmlformats.org/officeDocument/2006/customXml" ds:itemID="{2A588F9F-EDE2-4E69-BF88-5072B5FD91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AE34E9-F3A2-4472-B5B5-26F5951E4E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942a17-1014-4064-aa57-9f7128e6304c"/>
    <ds:schemaRef ds:uri="1d923c19-08d5-4f8e-ac8d-7104631590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281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Ronaldo Cardoso Camargo</dc:creator>
  <cp:lastModifiedBy>Kariny Rasmussem Mendonça</cp:lastModifiedBy>
  <cp:revision>52</cp:revision>
  <dcterms:created xsi:type="dcterms:W3CDTF">2026-02-06T13:28:00Z</dcterms:created>
  <dcterms:modified xsi:type="dcterms:W3CDTF">2026-02-11T00:54:00Z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Visio® Plano 2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Visio® Plano 2</vt:lpwstr>
  </property>
  <property fmtid="{D5CDD505-2E9C-101B-9397-08002B2CF9AE}" pid="6" name="ContentTypeId">
    <vt:lpwstr>0x0101003F4CA5A7748AF3438E48C773F763BDA9</vt:lpwstr>
  </property>
  <property fmtid="{D5CDD505-2E9C-101B-9397-08002B2CF9AE}" pid="7" name="MediaServiceImageTags">
    <vt:lpwstr/>
  </property>
</Properties>
</file>