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>TÉCNICO DE OPERAÇÃO E MANUTENÇÃO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03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abril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FD9D" w14:textId="77777777" w:rsidR="00237B64" w:rsidRDefault="00237B64" w:rsidP="00D64A0E">
      <w:pPr>
        <w:spacing w:after="0" w:line="240" w:lineRule="auto"/>
      </w:pPr>
      <w:r>
        <w:separator/>
      </w:r>
    </w:p>
  </w:endnote>
  <w:endnote w:type="continuationSeparator" w:id="0">
    <w:p w14:paraId="0BB56DF2" w14:textId="77777777" w:rsidR="00237B64" w:rsidRDefault="00237B64" w:rsidP="00D64A0E">
      <w:pPr>
        <w:spacing w:after="0" w:line="240" w:lineRule="auto"/>
      </w:pPr>
      <w:r>
        <w:continuationSeparator/>
      </w:r>
    </w:p>
  </w:endnote>
  <w:endnote w:type="continuationNotice" w:id="1">
    <w:p w14:paraId="399D19EB" w14:textId="77777777" w:rsidR="00237B64" w:rsidRDefault="00237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4F5B21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9220" w14:textId="77777777" w:rsidR="00237B64" w:rsidRDefault="00237B64" w:rsidP="00D64A0E">
      <w:pPr>
        <w:spacing w:after="0" w:line="240" w:lineRule="auto"/>
      </w:pPr>
      <w:r>
        <w:separator/>
      </w:r>
    </w:p>
  </w:footnote>
  <w:footnote w:type="continuationSeparator" w:id="0">
    <w:p w14:paraId="47090851" w14:textId="77777777" w:rsidR="00237B64" w:rsidRDefault="00237B64" w:rsidP="00D64A0E">
      <w:pPr>
        <w:spacing w:after="0" w:line="240" w:lineRule="auto"/>
      </w:pPr>
      <w:r>
        <w:continuationSeparator/>
      </w:r>
    </w:p>
  </w:footnote>
  <w:footnote w:type="continuationNotice" w:id="1">
    <w:p w14:paraId="114258AE" w14:textId="77777777" w:rsidR="00237B64" w:rsidRDefault="00237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2024-09-24T12:26:00Z</cp:lastPrinted>
  <dcterms:created xsi:type="dcterms:W3CDTF">2024-11-25T14:37:00Z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