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ED8" w:rsidRDefault="00C61ED8" w:rsidP="00C61ED8">
      <w:pPr>
        <w:rPr>
          <w:b/>
          <w:sz w:val="28"/>
          <w:szCs w:val="28"/>
        </w:rPr>
      </w:pPr>
      <w:r w:rsidRPr="00061BC6">
        <w:rPr>
          <w:b/>
          <w:sz w:val="28"/>
          <w:szCs w:val="28"/>
        </w:rPr>
        <w:t>Procedimento Divergência de Recebimento</w:t>
      </w:r>
    </w:p>
    <w:p w:rsidR="00D663CD" w:rsidRDefault="00D663CD" w:rsidP="00C61ED8">
      <w:pPr>
        <w:rPr>
          <w:b/>
          <w:sz w:val="28"/>
          <w:szCs w:val="28"/>
        </w:rPr>
      </w:pPr>
    </w:p>
    <w:p w:rsidR="00D663CD" w:rsidRDefault="00D663CD" w:rsidP="00C61ED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IMPORTANTE: MMBE consegue verificar em qual store location o material esta. Na MD04 verificar se ele esta numa situacao nettable ou nao </w:t>
      </w:r>
    </w:p>
    <w:p w:rsidR="00D663CD" w:rsidRDefault="00D663CD" w:rsidP="00C61ED8">
      <w:pPr>
        <w:rPr>
          <w:b/>
          <w:sz w:val="28"/>
          <w:szCs w:val="28"/>
        </w:rPr>
      </w:pPr>
    </w:p>
    <w:p w:rsidR="00D663CD" w:rsidRPr="00061BC6" w:rsidRDefault="00D663CD" w:rsidP="00C61ED8">
      <w:pPr>
        <w:rPr>
          <w:b/>
          <w:sz w:val="28"/>
          <w:szCs w:val="28"/>
        </w:rPr>
      </w:pPr>
    </w:p>
    <w:p w:rsidR="00614525" w:rsidRDefault="00C61ED8">
      <w:r>
        <w:t>1-) Aceitar Documento</w:t>
      </w:r>
    </w:p>
    <w:p w:rsidR="00C61ED8" w:rsidRDefault="00C61ED8" w:rsidP="00271569">
      <w:pPr>
        <w:spacing w:after="0"/>
        <w:rPr>
          <w:b/>
        </w:rPr>
      </w:pPr>
      <w:r w:rsidRPr="00C61ED8">
        <w:rPr>
          <w:b/>
        </w:rPr>
        <w:t>ZM522</w:t>
      </w:r>
    </w:p>
    <w:p w:rsidR="00271569" w:rsidRPr="00271569" w:rsidRDefault="00271569" w:rsidP="00271569">
      <w:pPr>
        <w:spacing w:after="0"/>
      </w:pPr>
      <w:r w:rsidRPr="00271569">
        <w:t xml:space="preserve">Colocar numero doc / 1100 / username e senha </w:t>
      </w:r>
      <w:r w:rsidRPr="00271569">
        <w:rPr>
          <w:b/>
        </w:rPr>
        <w:t>-&gt;</w:t>
      </w:r>
      <w:r w:rsidRPr="00271569">
        <w:t xml:space="preserve"> </w:t>
      </w:r>
      <w:r w:rsidRPr="00271569">
        <w:rPr>
          <w:b/>
        </w:rPr>
        <w:t xml:space="preserve">reloginho </w:t>
      </w:r>
      <w:r w:rsidRPr="00271569">
        <w:rPr>
          <w:noProof/>
          <w:lang w:val="en-US"/>
        </w:rPr>
        <w:drawing>
          <wp:inline distT="0" distB="0" distL="0" distR="0">
            <wp:extent cx="276225" cy="25908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ED8" w:rsidRDefault="00C61ED8">
      <w:r>
        <w:rPr>
          <w:noProof/>
          <w:lang w:val="en-US"/>
        </w:rPr>
        <w:drawing>
          <wp:inline distT="0" distB="0" distL="0" distR="0">
            <wp:extent cx="3390265" cy="233807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CAC" w:rsidRPr="00843CAC" w:rsidRDefault="00843CAC" w:rsidP="00843CAC">
      <w:pPr>
        <w:spacing w:after="0"/>
        <w:rPr>
          <w:b/>
        </w:rPr>
      </w:pPr>
      <w:r w:rsidRPr="00843CAC">
        <w:rPr>
          <w:b/>
          <w:u w:val="single"/>
        </w:rPr>
        <w:t>User</w:t>
      </w:r>
      <w:r w:rsidRPr="00843CAC">
        <w:rPr>
          <w:b/>
        </w:rPr>
        <w:t xml:space="preserve"> </w:t>
      </w:r>
      <w:r w:rsidR="00551E98">
        <w:rPr>
          <w:b/>
        </w:rPr>
        <w:t xml:space="preserve"> </w:t>
      </w:r>
      <w:r w:rsidRPr="00843CAC">
        <w:rPr>
          <w:b/>
        </w:rPr>
        <w:t>julia350</w:t>
      </w:r>
      <w:r w:rsidR="00D43B06">
        <w:rPr>
          <w:b/>
        </w:rPr>
        <w:t xml:space="preserve"> / israelsouza</w:t>
      </w:r>
    </w:p>
    <w:p w:rsidR="00843CAC" w:rsidRPr="00843CAC" w:rsidRDefault="00843CAC" w:rsidP="00843CAC">
      <w:pPr>
        <w:spacing w:after="0"/>
        <w:rPr>
          <w:b/>
        </w:rPr>
      </w:pPr>
      <w:r w:rsidRPr="00843CAC">
        <w:rPr>
          <w:b/>
          <w:u w:val="single"/>
        </w:rPr>
        <w:t>Password</w:t>
      </w:r>
      <w:r w:rsidRPr="00843CAC">
        <w:rPr>
          <w:b/>
        </w:rPr>
        <w:t xml:space="preserve"> </w:t>
      </w:r>
      <w:r w:rsidR="00551E98">
        <w:rPr>
          <w:b/>
        </w:rPr>
        <w:t xml:space="preserve"> </w:t>
      </w:r>
      <w:r w:rsidRPr="00843CAC">
        <w:rPr>
          <w:b/>
        </w:rPr>
        <w:t>123</w:t>
      </w:r>
      <w:r w:rsidR="00D43B06">
        <w:rPr>
          <w:b/>
        </w:rPr>
        <w:t xml:space="preserve"> / israel22</w:t>
      </w:r>
    </w:p>
    <w:p w:rsidR="00843CAC" w:rsidRDefault="00843CAC" w:rsidP="00843CAC">
      <w:pPr>
        <w:spacing w:after="0"/>
      </w:pPr>
    </w:p>
    <w:p w:rsidR="00C61ED8" w:rsidRDefault="00C61ED8" w:rsidP="00843CAC">
      <w:pPr>
        <w:spacing w:after="0"/>
        <w:rPr>
          <w:b/>
        </w:rPr>
      </w:pPr>
      <w:r>
        <w:t>2-) Bloquear/Desbloquear o item no Sloc1100 – Quality</w:t>
      </w:r>
      <w:r w:rsidR="00757123">
        <w:t xml:space="preserve"> </w:t>
      </w:r>
      <w:r w:rsidR="00757123" w:rsidRPr="00757123">
        <w:rPr>
          <w:b/>
        </w:rPr>
        <w:t>(SOMENTE PARA JUNDIAÍ)</w:t>
      </w:r>
    </w:p>
    <w:p w:rsidR="002368E3" w:rsidRDefault="002368E3" w:rsidP="00843CAC">
      <w:pPr>
        <w:spacing w:after="0"/>
        <w:rPr>
          <w:b/>
        </w:rPr>
      </w:pPr>
    </w:p>
    <w:p w:rsidR="002368E3" w:rsidRDefault="002368E3" w:rsidP="00843CAC">
      <w:pPr>
        <w:spacing w:after="0"/>
      </w:pPr>
      <w:r>
        <w:t>P</w:t>
      </w:r>
      <w:r w:rsidRPr="002368E3">
        <w:t>ara verificar se a p</w:t>
      </w:r>
      <w:r>
        <w:t>l</w:t>
      </w:r>
      <w:r w:rsidRPr="002368E3">
        <w:t>anta em questão tem necessidade de bloqueio ou não:</w:t>
      </w:r>
    </w:p>
    <w:p w:rsidR="002368E3" w:rsidRDefault="002368E3" w:rsidP="00843CAC">
      <w:pPr>
        <w:spacing w:after="0"/>
      </w:pPr>
    </w:p>
    <w:p w:rsidR="002368E3" w:rsidRPr="00D663CD" w:rsidRDefault="002368E3" w:rsidP="00843CAC">
      <w:pPr>
        <w:spacing w:after="0"/>
        <w:rPr>
          <w:lang w:val="en-US"/>
        </w:rPr>
      </w:pPr>
      <w:r w:rsidRPr="00D663CD">
        <w:rPr>
          <w:lang w:val="en-US"/>
        </w:rPr>
        <w:t xml:space="preserve">T-code: </w:t>
      </w:r>
      <w:r w:rsidRPr="00D663CD">
        <w:rPr>
          <w:b/>
          <w:lang w:val="en-US"/>
        </w:rPr>
        <w:t>SE16</w:t>
      </w:r>
    </w:p>
    <w:p w:rsidR="002368E3" w:rsidRPr="00D663CD" w:rsidRDefault="002238EE" w:rsidP="00843CAC">
      <w:pPr>
        <w:spacing w:after="0"/>
        <w:rPr>
          <w:lang w:val="en-US"/>
        </w:rPr>
      </w:pPr>
      <w:r w:rsidRPr="00D663CD">
        <w:rPr>
          <w:lang w:val="en-US"/>
        </w:rPr>
        <w:t xml:space="preserve">Table name: </w:t>
      </w:r>
      <w:r w:rsidR="002368E3" w:rsidRPr="00D663CD">
        <w:rPr>
          <w:lang w:val="en-US"/>
        </w:rPr>
        <w:t>T001L</w:t>
      </w:r>
    </w:p>
    <w:p w:rsidR="002368E3" w:rsidRDefault="002368E3" w:rsidP="00843CAC">
      <w:pPr>
        <w:spacing w:after="0"/>
      </w:pPr>
      <w:r>
        <w:t>Campo WERKS: Inserir Planta, e verificar se o Sloc 1100 tem o número 1 na coluna DISKZ</w:t>
      </w:r>
    </w:p>
    <w:p w:rsidR="002368E3" w:rsidRDefault="002368E3" w:rsidP="00843CAC">
      <w:pPr>
        <w:spacing w:after="0"/>
      </w:pPr>
      <w:r>
        <w:t xml:space="preserve">- Se estiver o número 1, a planta é non-nettable, logo, </w:t>
      </w:r>
      <w:r w:rsidRPr="002238EE">
        <w:rPr>
          <w:u w:val="single"/>
        </w:rPr>
        <w:t>não há a necessidade de bloquear o material no Quality Inspection</w:t>
      </w:r>
      <w:r>
        <w:t>;</w:t>
      </w:r>
    </w:p>
    <w:p w:rsidR="002368E3" w:rsidRDefault="002368E3" w:rsidP="00843CAC">
      <w:pPr>
        <w:spacing w:after="0"/>
      </w:pPr>
      <w:r>
        <w:t xml:space="preserve"> - Se estiver em branco, a planta é nettable, </w:t>
      </w:r>
      <w:r w:rsidRPr="002238EE">
        <w:rPr>
          <w:u w:val="single"/>
        </w:rPr>
        <w:t>então necessita de bloqueio no Quality Inspection</w:t>
      </w:r>
      <w:r>
        <w:t>.</w:t>
      </w:r>
    </w:p>
    <w:p w:rsidR="002368E3" w:rsidRDefault="002368E3" w:rsidP="00843CAC">
      <w:pPr>
        <w:spacing w:after="0"/>
      </w:pPr>
    </w:p>
    <w:p w:rsidR="002368E3" w:rsidRDefault="002368E3" w:rsidP="00843CAC">
      <w:pPr>
        <w:spacing w:after="0"/>
      </w:pPr>
      <w:r>
        <w:t>Caso haja a necessidade de bloqueio, seguir conforme abaixo:</w:t>
      </w:r>
    </w:p>
    <w:p w:rsidR="002368E3" w:rsidRPr="002368E3" w:rsidRDefault="002368E3" w:rsidP="00843CAC">
      <w:pPr>
        <w:spacing w:after="0"/>
      </w:pPr>
    </w:p>
    <w:p w:rsidR="00C61ED8" w:rsidRPr="00C61ED8" w:rsidRDefault="002368E3" w:rsidP="00C61ED8">
      <w:pPr>
        <w:rPr>
          <w:b/>
        </w:rPr>
      </w:pPr>
      <w:r>
        <w:rPr>
          <w:b/>
        </w:rPr>
        <w:t xml:space="preserve">T-code: </w:t>
      </w:r>
      <w:r w:rsidR="00C61ED8" w:rsidRPr="00C61ED8">
        <w:rPr>
          <w:b/>
        </w:rPr>
        <w:t>ZM521</w:t>
      </w:r>
    </w:p>
    <w:p w:rsidR="00C61ED8" w:rsidRDefault="00C61ED8">
      <w:r w:rsidRPr="00533B44">
        <w:rPr>
          <w:highlight w:val="yellow"/>
        </w:rPr>
        <w:t>Movimento 322 Bloqueio</w:t>
      </w:r>
      <w:r w:rsidR="00533B44">
        <w:t xml:space="preserve"> – próximo step após aceite do doc de warehouse</w:t>
      </w:r>
    </w:p>
    <w:p w:rsidR="00C61ED8" w:rsidRDefault="00C61ED8">
      <w:r>
        <w:lastRenderedPageBreak/>
        <w:t xml:space="preserve">Movimento 321 Desbloqueio </w:t>
      </w:r>
    </w:p>
    <w:p w:rsidR="00C61ED8" w:rsidRDefault="00C61ED8">
      <w:r>
        <w:t>Movimento 313 Transferência (quando for devolver o saldo p/ WH)</w:t>
      </w:r>
    </w:p>
    <w:p w:rsidR="00C61ED8" w:rsidRDefault="00C61ED8">
      <w:r w:rsidRPr="00C61ED8">
        <w:rPr>
          <w:noProof/>
          <w:lang w:val="en-US"/>
        </w:rPr>
        <w:drawing>
          <wp:inline distT="0" distB="0" distL="0" distR="0">
            <wp:extent cx="5400040" cy="38906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ED8" w:rsidRDefault="00C61ED8">
      <w:r w:rsidRPr="00C61ED8">
        <w:rPr>
          <w:noProof/>
          <w:lang w:val="en-US"/>
        </w:rPr>
        <w:drawing>
          <wp:inline distT="0" distB="0" distL="0" distR="0">
            <wp:extent cx="5391785" cy="357124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ED8" w:rsidRDefault="00C61ED8"/>
    <w:p w:rsidR="00C61ED8" w:rsidRDefault="00C61ED8"/>
    <w:p w:rsidR="00C61ED8" w:rsidRDefault="00C61ED8">
      <w:r>
        <w:t>Extorno da transferência</w:t>
      </w:r>
    </w:p>
    <w:p w:rsidR="00C61ED8" w:rsidRDefault="00C61ED8">
      <w:pPr>
        <w:rPr>
          <w:b/>
        </w:rPr>
      </w:pPr>
      <w:r>
        <w:rPr>
          <w:b/>
        </w:rPr>
        <w:lastRenderedPageBreak/>
        <w:t>ZM532</w:t>
      </w:r>
    </w:p>
    <w:p w:rsidR="00C61ED8" w:rsidRDefault="00C61ED8">
      <w:r>
        <w:rPr>
          <w:noProof/>
          <w:lang w:val="en-US"/>
        </w:rPr>
        <w:drawing>
          <wp:inline distT="0" distB="0" distL="0" distR="0">
            <wp:extent cx="3640455" cy="208788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BC6" w:rsidRDefault="00061BC6"/>
    <w:p w:rsidR="00061BC6" w:rsidRDefault="00061BC6">
      <w:r>
        <w:t>Para alteração qdo esquecer de colocar os detalhes da transação</w:t>
      </w:r>
    </w:p>
    <w:p w:rsidR="00061BC6" w:rsidRDefault="00061BC6"/>
    <w:p w:rsidR="00061BC6" w:rsidRDefault="00061BC6"/>
    <w:p w:rsidR="00061BC6" w:rsidRDefault="00061BC6"/>
    <w:p w:rsidR="00061BC6" w:rsidRDefault="00061BC6"/>
    <w:p w:rsidR="00061BC6" w:rsidRDefault="00061BC6"/>
    <w:p w:rsidR="00061BC6" w:rsidRDefault="00061BC6">
      <w:r>
        <w:t>MB02</w:t>
      </w:r>
    </w:p>
    <w:p w:rsidR="00061BC6" w:rsidRDefault="00061BC6">
      <w:r>
        <w:rPr>
          <w:noProof/>
          <w:lang w:val="en-US"/>
        </w:rPr>
        <w:drawing>
          <wp:inline distT="0" distB="0" distL="0" distR="0">
            <wp:extent cx="3562985" cy="157861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BC6" w:rsidRDefault="00061BC6">
      <w:r>
        <w:rPr>
          <w:noProof/>
          <w:lang w:val="en-US"/>
        </w:rPr>
        <w:lastRenderedPageBreak/>
        <w:drawing>
          <wp:inline distT="0" distB="0" distL="0" distR="0">
            <wp:extent cx="5702300" cy="2630805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BC6" w:rsidRDefault="00061BC6">
      <w:r>
        <w:rPr>
          <w:noProof/>
          <w:lang w:val="en-US"/>
        </w:rPr>
        <w:drawing>
          <wp:inline distT="0" distB="0" distL="0" distR="0">
            <wp:extent cx="5977890" cy="3994150"/>
            <wp:effectExtent l="19050" t="0" r="381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BC6" w:rsidRPr="00061BC6" w:rsidRDefault="00061BC6">
      <w:pPr>
        <w:rPr>
          <w:b/>
        </w:rPr>
      </w:pPr>
      <w:r w:rsidRPr="00061BC6">
        <w:rPr>
          <w:b/>
        </w:rPr>
        <w:t>Salva</w:t>
      </w:r>
    </w:p>
    <w:sectPr w:rsidR="00061BC6" w:rsidRPr="00061BC6" w:rsidSect="00271569"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61ED8"/>
    <w:rsid w:val="00061BC6"/>
    <w:rsid w:val="00174D0B"/>
    <w:rsid w:val="002238EE"/>
    <w:rsid w:val="002368E3"/>
    <w:rsid w:val="00271569"/>
    <w:rsid w:val="002F5BA6"/>
    <w:rsid w:val="00501E6E"/>
    <w:rsid w:val="00533B44"/>
    <w:rsid w:val="00551E98"/>
    <w:rsid w:val="00614525"/>
    <w:rsid w:val="0063537D"/>
    <w:rsid w:val="00757123"/>
    <w:rsid w:val="00843CAC"/>
    <w:rsid w:val="00896E21"/>
    <w:rsid w:val="008E4489"/>
    <w:rsid w:val="00C61ED8"/>
    <w:rsid w:val="00CD182A"/>
    <w:rsid w:val="00CD1909"/>
    <w:rsid w:val="00D3702D"/>
    <w:rsid w:val="00D43B06"/>
    <w:rsid w:val="00D663CD"/>
    <w:rsid w:val="00DF3A61"/>
    <w:rsid w:val="00F82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E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Foxconn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julialorencini</dc:creator>
  <cp:lastModifiedBy>renanalmeida</cp:lastModifiedBy>
  <cp:revision>12</cp:revision>
  <dcterms:created xsi:type="dcterms:W3CDTF">2018-12-05T13:15:00Z</dcterms:created>
  <dcterms:modified xsi:type="dcterms:W3CDTF">2023-06-29T19:56:00Z</dcterms:modified>
</cp:coreProperties>
</file>