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MODAS LUCERO S.A.C. — Funciones del personal</w:t>
      </w:r>
    </w:p>
    <w:p>
      <w:r>
        <w:t>Versión de marzo de 2025. Elaborado por la gerencia.</w:t>
      </w:r>
    </w:p>
    <w:p>
      <w:pPr>
        <w:pStyle w:val="Heading2"/>
      </w:pPr>
      <w:r>
        <w:t>Gerente general — Lucero Quintana</w:t>
      </w:r>
    </w:p>
    <w:p>
      <w:pPr>
        <w:pStyle w:val="ListBullet"/>
      </w:pPr>
      <w:r>
        <w:t>Compra de mercadería en Gamarra (semanal)</w:t>
      </w:r>
    </w:p>
    <w:p>
      <w:pPr>
        <w:pStyle w:val="ListBullet"/>
      </w:pPr>
      <w:r>
        <w:t>Fija precios de toda la tienda</w:t>
      </w:r>
    </w:p>
    <w:p>
      <w:pPr>
        <w:pStyle w:val="ListBullet"/>
      </w:pPr>
      <w:r>
        <w:t>Cierre de caja y depósito</w:t>
      </w:r>
    </w:p>
    <w:p>
      <w:pPr>
        <w:pStyle w:val="ListBullet"/>
      </w:pPr>
      <w:r>
        <w:t>Pago a proveedores</w:t>
      </w:r>
    </w:p>
    <w:p>
      <w:pPr>
        <w:pStyle w:val="ListBullet"/>
      </w:pPr>
      <w:r>
        <w:t>Publicaciones en Instagram y TikTok</w:t>
      </w:r>
    </w:p>
    <w:p>
      <w:pPr>
        <w:pStyle w:val="ListBullet"/>
      </w:pPr>
      <w:r>
        <w:t>Atención en mostrador</w:t>
      </w:r>
    </w:p>
    <w:p>
      <w:r>
        <w:t>Horario: L–S 10:00–20:00</w:t>
      </w:r>
    </w:p>
    <w:p>
      <w:pPr>
        <w:pStyle w:val="Heading2"/>
      </w:pPr>
      <w:r>
        <w:t>Vendedora principal / caja — Rosa Mamani</w:t>
      </w:r>
    </w:p>
    <w:p>
      <w:pPr>
        <w:pStyle w:val="ListBullet"/>
      </w:pPr>
      <w:r>
        <w:t>Atención y cobro en caja</w:t>
      </w:r>
    </w:p>
    <w:p>
      <w:pPr>
        <w:pStyle w:val="ListBullet"/>
      </w:pPr>
      <w:r>
        <w:t>Reposición de percheros</w:t>
      </w:r>
    </w:p>
    <w:p>
      <w:pPr>
        <w:pStyle w:val="ListBullet"/>
      </w:pPr>
      <w:r>
        <w:t>Fija precios de las ofertas de fin de temporada</w:t>
      </w:r>
    </w:p>
    <w:p>
      <w:pPr>
        <w:pStyle w:val="ListBullet"/>
      </w:pPr>
      <w:r>
        <w:t>Cuadre de caja al cierre junto con la gerente</w:t>
      </w:r>
    </w:p>
    <w:p>
      <w:r>
        <w:t>Horario: L–S 10:00–19:00</w:t>
      </w:r>
    </w:p>
    <w:p>
      <w:pPr>
        <w:pStyle w:val="Heading2"/>
      </w:pPr>
      <w:r>
        <w:t>Vendedora — Carmen Huamán</w:t>
      </w:r>
    </w:p>
    <w:p>
      <w:pPr>
        <w:pStyle w:val="ListBullet"/>
      </w:pPr>
      <w:r>
        <w:t>Atención al cliente</w:t>
      </w:r>
    </w:p>
    <w:p>
      <w:pPr>
        <w:pStyle w:val="ListBullet"/>
      </w:pPr>
      <w:r>
        <w:t>Probadores y doblado</w:t>
      </w:r>
    </w:p>
    <w:p>
      <w:pPr>
        <w:pStyle w:val="ListBullet"/>
      </w:pPr>
      <w:r>
        <w:t>Apoyo en inventario cuando se pide</w:t>
      </w:r>
    </w:p>
    <w:p>
      <w:r>
        <w:t>Horario: (no indicado)</w:t>
      </w:r>
    </w:p>
    <w:p>
      <w:pPr>
        <w:pStyle w:val="Heading2"/>
      </w:pPr>
      <w:r>
        <w:t>Almacén y reparto (medio tiempo) — Jorge Ccahuana</w:t>
      </w:r>
    </w:p>
    <w:p>
      <w:r>
        <w:t>Funciones: POR DEFINIR.</w:t>
      </w:r>
    </w:p>
    <w:p>
      <w:r>
        <w:t>Horario: L–V 14:00–18:00</w:t>
      </w:r>
    </w:p>
    <w:p>
      <w:r>
        <w:t>Nota: no hay manual de caja ni de inventario. Las devoluciones las autoriza la gerente por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