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E1B864" w14:textId="77777777" w:rsidR="006705FF" w:rsidRDefault="006705FF" w:rsidP="006705FF">
      <w:pPr>
        <w:pStyle w:val="Title"/>
        <w:jc w:val="center"/>
      </w:pPr>
      <w:r>
        <w:t>Experimenter instructions</w:t>
      </w:r>
    </w:p>
    <w:p w14:paraId="1C6B8F99" w14:textId="77777777" w:rsidR="006705FF" w:rsidRDefault="006705FF" w:rsidP="006705FF">
      <w:pPr>
        <w:pStyle w:val="Title"/>
        <w:jc w:val="center"/>
        <w:rPr>
          <w:sz w:val="38"/>
          <w:szCs w:val="38"/>
        </w:rPr>
      </w:pPr>
    </w:p>
    <w:p w14:paraId="6570AE0E" w14:textId="77777777" w:rsidR="006705FF" w:rsidRPr="006705FF" w:rsidRDefault="006705FF" w:rsidP="006705FF"/>
    <w:p w14:paraId="2ED2483F" w14:textId="77777777" w:rsidR="006705FF" w:rsidRDefault="006705FF" w:rsidP="006705FF">
      <w:pPr>
        <w:pStyle w:val="Title"/>
        <w:jc w:val="center"/>
      </w:pPr>
      <w:r w:rsidRPr="006705FF">
        <w:rPr>
          <w:sz w:val="38"/>
          <w:szCs w:val="38"/>
        </w:rPr>
        <w:t>Contents</w:t>
      </w:r>
    </w:p>
    <w:sdt>
      <w:sdtPr>
        <w:rPr>
          <w:rFonts w:asciiTheme="minorHAnsi" w:eastAsiaTheme="minorHAnsi" w:hAnsiTheme="minorHAnsi" w:cstheme="minorBidi"/>
          <w:color w:val="auto"/>
          <w:sz w:val="22"/>
          <w:szCs w:val="22"/>
          <w:lang w:val="en-GB"/>
        </w:rPr>
        <w:id w:val="-508292161"/>
        <w:docPartObj>
          <w:docPartGallery w:val="Table of Contents"/>
          <w:docPartUnique/>
        </w:docPartObj>
      </w:sdtPr>
      <w:sdtEndPr>
        <w:rPr>
          <w:b/>
          <w:bCs/>
          <w:noProof/>
        </w:rPr>
      </w:sdtEndPr>
      <w:sdtContent>
        <w:p w14:paraId="542A67B6" w14:textId="77777777" w:rsidR="006705FF" w:rsidRDefault="006705FF">
          <w:pPr>
            <w:pStyle w:val="TOCHeading"/>
          </w:pPr>
        </w:p>
        <w:p w14:paraId="32D9127C" w14:textId="77777777" w:rsidR="00692323" w:rsidRDefault="006705FF">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1589333" w:history="1">
            <w:r w:rsidR="00692323" w:rsidRPr="007D0678">
              <w:rPr>
                <w:rStyle w:val="Hyperlink"/>
                <w:b/>
                <w:noProof/>
              </w:rPr>
              <w:t>1. General information</w:t>
            </w:r>
            <w:r w:rsidR="00692323">
              <w:rPr>
                <w:noProof/>
                <w:webHidden/>
              </w:rPr>
              <w:tab/>
            </w:r>
            <w:r w:rsidR="00692323">
              <w:rPr>
                <w:noProof/>
                <w:webHidden/>
              </w:rPr>
              <w:fldChar w:fldCharType="begin"/>
            </w:r>
            <w:r w:rsidR="00692323">
              <w:rPr>
                <w:noProof/>
                <w:webHidden/>
              </w:rPr>
              <w:instrText xml:space="preserve"> PAGEREF _Toc1589333 \h </w:instrText>
            </w:r>
            <w:r w:rsidR="00692323">
              <w:rPr>
                <w:noProof/>
                <w:webHidden/>
              </w:rPr>
            </w:r>
            <w:r w:rsidR="00692323">
              <w:rPr>
                <w:noProof/>
                <w:webHidden/>
              </w:rPr>
              <w:fldChar w:fldCharType="separate"/>
            </w:r>
            <w:r w:rsidR="009904F2">
              <w:rPr>
                <w:noProof/>
                <w:webHidden/>
              </w:rPr>
              <w:t>2</w:t>
            </w:r>
            <w:r w:rsidR="00692323">
              <w:rPr>
                <w:noProof/>
                <w:webHidden/>
              </w:rPr>
              <w:fldChar w:fldCharType="end"/>
            </w:r>
          </w:hyperlink>
        </w:p>
        <w:p w14:paraId="4CA6E4F4" w14:textId="77777777" w:rsidR="00692323" w:rsidRDefault="00FB0FA0">
          <w:pPr>
            <w:pStyle w:val="TOC2"/>
            <w:tabs>
              <w:tab w:val="right" w:leader="dot" w:pos="10456"/>
            </w:tabs>
            <w:rPr>
              <w:rStyle w:val="Hyperlink"/>
              <w:noProof/>
            </w:rPr>
          </w:pPr>
          <w:hyperlink w:anchor="_Toc1589334" w:history="1">
            <w:r w:rsidR="00692323" w:rsidRPr="007D0678">
              <w:rPr>
                <w:rStyle w:val="Hyperlink"/>
                <w:noProof/>
              </w:rPr>
              <w:t>1.1. Temporal bisection task</w:t>
            </w:r>
            <w:r w:rsidR="00692323">
              <w:rPr>
                <w:noProof/>
                <w:webHidden/>
              </w:rPr>
              <w:tab/>
            </w:r>
            <w:r w:rsidR="00692323">
              <w:rPr>
                <w:noProof/>
                <w:webHidden/>
              </w:rPr>
              <w:fldChar w:fldCharType="begin"/>
            </w:r>
            <w:r w:rsidR="00692323">
              <w:rPr>
                <w:noProof/>
                <w:webHidden/>
              </w:rPr>
              <w:instrText xml:space="preserve"> PAGEREF _Toc1589334 \h </w:instrText>
            </w:r>
            <w:r w:rsidR="00692323">
              <w:rPr>
                <w:noProof/>
                <w:webHidden/>
              </w:rPr>
            </w:r>
            <w:r w:rsidR="00692323">
              <w:rPr>
                <w:noProof/>
                <w:webHidden/>
              </w:rPr>
              <w:fldChar w:fldCharType="separate"/>
            </w:r>
            <w:r w:rsidR="009904F2">
              <w:rPr>
                <w:noProof/>
                <w:webHidden/>
              </w:rPr>
              <w:t>2</w:t>
            </w:r>
            <w:r w:rsidR="00692323">
              <w:rPr>
                <w:noProof/>
                <w:webHidden/>
              </w:rPr>
              <w:fldChar w:fldCharType="end"/>
            </w:r>
          </w:hyperlink>
        </w:p>
        <w:p w14:paraId="309C65A4" w14:textId="77777777" w:rsidR="00692323" w:rsidRPr="00692323" w:rsidRDefault="00692323" w:rsidP="00692323"/>
        <w:p w14:paraId="39AA508A" w14:textId="77777777" w:rsidR="00692323" w:rsidRDefault="00FB0FA0">
          <w:pPr>
            <w:pStyle w:val="TOC1"/>
            <w:tabs>
              <w:tab w:val="right" w:leader="dot" w:pos="10456"/>
            </w:tabs>
            <w:rPr>
              <w:rFonts w:eastAsiaTheme="minorEastAsia"/>
              <w:noProof/>
              <w:lang w:eastAsia="en-GB"/>
            </w:rPr>
          </w:pPr>
          <w:hyperlink w:anchor="_Toc1589335" w:history="1">
            <w:r w:rsidR="00692323" w:rsidRPr="007D0678">
              <w:rPr>
                <w:rStyle w:val="Hyperlink"/>
                <w:b/>
                <w:noProof/>
              </w:rPr>
              <w:t>2. Experimental protocol</w:t>
            </w:r>
            <w:r w:rsidR="00692323">
              <w:rPr>
                <w:noProof/>
                <w:webHidden/>
              </w:rPr>
              <w:tab/>
            </w:r>
            <w:r w:rsidR="00692323">
              <w:rPr>
                <w:noProof/>
                <w:webHidden/>
              </w:rPr>
              <w:fldChar w:fldCharType="begin"/>
            </w:r>
            <w:r w:rsidR="00692323">
              <w:rPr>
                <w:noProof/>
                <w:webHidden/>
              </w:rPr>
              <w:instrText xml:space="preserve"> PAGEREF _Toc1589335 \h </w:instrText>
            </w:r>
            <w:r w:rsidR="00692323">
              <w:rPr>
                <w:noProof/>
                <w:webHidden/>
              </w:rPr>
            </w:r>
            <w:r w:rsidR="00692323">
              <w:rPr>
                <w:noProof/>
                <w:webHidden/>
              </w:rPr>
              <w:fldChar w:fldCharType="separate"/>
            </w:r>
            <w:r w:rsidR="009904F2">
              <w:rPr>
                <w:noProof/>
                <w:webHidden/>
              </w:rPr>
              <w:t>3</w:t>
            </w:r>
            <w:r w:rsidR="00692323">
              <w:rPr>
                <w:noProof/>
                <w:webHidden/>
              </w:rPr>
              <w:fldChar w:fldCharType="end"/>
            </w:r>
          </w:hyperlink>
        </w:p>
        <w:p w14:paraId="55E08730" w14:textId="77777777" w:rsidR="00692323" w:rsidRDefault="00FB0FA0">
          <w:pPr>
            <w:pStyle w:val="TOC3"/>
            <w:tabs>
              <w:tab w:val="right" w:leader="dot" w:pos="10456"/>
            </w:tabs>
            <w:rPr>
              <w:rFonts w:eastAsiaTheme="minorEastAsia"/>
              <w:noProof/>
              <w:lang w:eastAsia="en-GB"/>
            </w:rPr>
          </w:pPr>
          <w:hyperlink w:anchor="_Toc1589336" w:history="1">
            <w:r w:rsidR="00692323" w:rsidRPr="007D0678">
              <w:rPr>
                <w:rStyle w:val="Hyperlink"/>
                <w:noProof/>
              </w:rPr>
              <w:t>DAY 1 INSTRUCTIONS</w:t>
            </w:r>
            <w:r w:rsidR="00692323">
              <w:rPr>
                <w:noProof/>
                <w:webHidden/>
              </w:rPr>
              <w:tab/>
            </w:r>
            <w:r w:rsidR="00692323">
              <w:rPr>
                <w:noProof/>
                <w:webHidden/>
              </w:rPr>
              <w:fldChar w:fldCharType="begin"/>
            </w:r>
            <w:r w:rsidR="00692323">
              <w:rPr>
                <w:noProof/>
                <w:webHidden/>
              </w:rPr>
              <w:instrText xml:space="preserve"> PAGEREF _Toc1589336 \h </w:instrText>
            </w:r>
            <w:r w:rsidR="00692323">
              <w:rPr>
                <w:noProof/>
                <w:webHidden/>
              </w:rPr>
            </w:r>
            <w:r w:rsidR="00692323">
              <w:rPr>
                <w:noProof/>
                <w:webHidden/>
              </w:rPr>
              <w:fldChar w:fldCharType="separate"/>
            </w:r>
            <w:r w:rsidR="009904F2">
              <w:rPr>
                <w:noProof/>
                <w:webHidden/>
              </w:rPr>
              <w:t>3</w:t>
            </w:r>
            <w:r w:rsidR="00692323">
              <w:rPr>
                <w:noProof/>
                <w:webHidden/>
              </w:rPr>
              <w:fldChar w:fldCharType="end"/>
            </w:r>
          </w:hyperlink>
        </w:p>
        <w:p w14:paraId="21AF1A1A" w14:textId="77777777" w:rsidR="00692323" w:rsidRDefault="00FB0FA0">
          <w:pPr>
            <w:pStyle w:val="TOC3"/>
            <w:tabs>
              <w:tab w:val="right" w:leader="dot" w:pos="10456"/>
            </w:tabs>
            <w:rPr>
              <w:rFonts w:eastAsiaTheme="minorEastAsia"/>
              <w:noProof/>
              <w:lang w:eastAsia="en-GB"/>
            </w:rPr>
          </w:pPr>
          <w:hyperlink w:anchor="_Toc1589337" w:history="1">
            <w:r w:rsidR="00692323" w:rsidRPr="007D0678">
              <w:rPr>
                <w:rStyle w:val="Hyperlink"/>
                <w:noProof/>
              </w:rPr>
              <w:t>DAY 2 INSTRUCTIONS</w:t>
            </w:r>
            <w:r w:rsidR="00692323">
              <w:rPr>
                <w:noProof/>
                <w:webHidden/>
              </w:rPr>
              <w:tab/>
            </w:r>
            <w:r w:rsidR="00692323">
              <w:rPr>
                <w:noProof/>
                <w:webHidden/>
              </w:rPr>
              <w:fldChar w:fldCharType="begin"/>
            </w:r>
            <w:r w:rsidR="00692323">
              <w:rPr>
                <w:noProof/>
                <w:webHidden/>
              </w:rPr>
              <w:instrText xml:space="preserve"> PAGEREF _Toc1589337 \h </w:instrText>
            </w:r>
            <w:r w:rsidR="00692323">
              <w:rPr>
                <w:noProof/>
                <w:webHidden/>
              </w:rPr>
            </w:r>
            <w:r w:rsidR="00692323">
              <w:rPr>
                <w:noProof/>
                <w:webHidden/>
              </w:rPr>
              <w:fldChar w:fldCharType="separate"/>
            </w:r>
            <w:r w:rsidR="009904F2">
              <w:rPr>
                <w:noProof/>
                <w:webHidden/>
              </w:rPr>
              <w:t>4</w:t>
            </w:r>
            <w:r w:rsidR="00692323">
              <w:rPr>
                <w:noProof/>
                <w:webHidden/>
              </w:rPr>
              <w:fldChar w:fldCharType="end"/>
            </w:r>
          </w:hyperlink>
        </w:p>
        <w:p w14:paraId="55890CDE" w14:textId="77777777" w:rsidR="00692323" w:rsidRDefault="00FB0FA0">
          <w:pPr>
            <w:pStyle w:val="TOC2"/>
            <w:tabs>
              <w:tab w:val="right" w:leader="dot" w:pos="10456"/>
            </w:tabs>
            <w:rPr>
              <w:rStyle w:val="Hyperlink"/>
              <w:noProof/>
            </w:rPr>
          </w:pPr>
          <w:hyperlink w:anchor="_Toc1589338" w:history="1">
            <w:r w:rsidR="00692323" w:rsidRPr="007D0678">
              <w:rPr>
                <w:rStyle w:val="Hyperlink"/>
                <w:b/>
                <w:noProof/>
              </w:rPr>
              <w:t>2.1. Experiment starts...</w:t>
            </w:r>
            <w:r w:rsidR="00692323">
              <w:rPr>
                <w:noProof/>
                <w:webHidden/>
              </w:rPr>
              <w:tab/>
            </w:r>
            <w:r w:rsidR="00692323">
              <w:rPr>
                <w:noProof/>
                <w:webHidden/>
              </w:rPr>
              <w:fldChar w:fldCharType="begin"/>
            </w:r>
            <w:r w:rsidR="00692323">
              <w:rPr>
                <w:noProof/>
                <w:webHidden/>
              </w:rPr>
              <w:instrText xml:space="preserve"> PAGEREF _Toc1589338 \h </w:instrText>
            </w:r>
            <w:r w:rsidR="00692323">
              <w:rPr>
                <w:noProof/>
                <w:webHidden/>
              </w:rPr>
            </w:r>
            <w:r w:rsidR="00692323">
              <w:rPr>
                <w:noProof/>
                <w:webHidden/>
              </w:rPr>
              <w:fldChar w:fldCharType="separate"/>
            </w:r>
            <w:r w:rsidR="009904F2">
              <w:rPr>
                <w:noProof/>
                <w:webHidden/>
              </w:rPr>
              <w:t>4</w:t>
            </w:r>
            <w:r w:rsidR="00692323">
              <w:rPr>
                <w:noProof/>
                <w:webHidden/>
              </w:rPr>
              <w:fldChar w:fldCharType="end"/>
            </w:r>
          </w:hyperlink>
        </w:p>
        <w:p w14:paraId="7AF416B2" w14:textId="77777777" w:rsidR="00692323" w:rsidRPr="00692323" w:rsidRDefault="00692323" w:rsidP="00692323"/>
        <w:p w14:paraId="05BF8E0C" w14:textId="77777777" w:rsidR="00692323" w:rsidRDefault="00FB0FA0">
          <w:pPr>
            <w:pStyle w:val="TOC1"/>
            <w:tabs>
              <w:tab w:val="right" w:leader="dot" w:pos="10456"/>
            </w:tabs>
            <w:rPr>
              <w:rFonts w:eastAsiaTheme="minorEastAsia"/>
              <w:noProof/>
              <w:lang w:eastAsia="en-GB"/>
            </w:rPr>
          </w:pPr>
          <w:hyperlink w:anchor="_Toc1589339" w:history="1">
            <w:r w:rsidR="00692323" w:rsidRPr="007D0678">
              <w:rPr>
                <w:rStyle w:val="Hyperlink"/>
                <w:b/>
                <w:noProof/>
              </w:rPr>
              <w:t>3. Run the task on a new computer</w:t>
            </w:r>
            <w:r w:rsidR="00692323">
              <w:rPr>
                <w:noProof/>
                <w:webHidden/>
              </w:rPr>
              <w:tab/>
            </w:r>
            <w:r w:rsidR="00692323">
              <w:rPr>
                <w:noProof/>
                <w:webHidden/>
              </w:rPr>
              <w:fldChar w:fldCharType="begin"/>
            </w:r>
            <w:r w:rsidR="00692323">
              <w:rPr>
                <w:noProof/>
                <w:webHidden/>
              </w:rPr>
              <w:instrText xml:space="preserve"> PAGEREF _Toc1589339 \h </w:instrText>
            </w:r>
            <w:r w:rsidR="00692323">
              <w:rPr>
                <w:noProof/>
                <w:webHidden/>
              </w:rPr>
            </w:r>
            <w:r w:rsidR="00692323">
              <w:rPr>
                <w:noProof/>
                <w:webHidden/>
              </w:rPr>
              <w:fldChar w:fldCharType="separate"/>
            </w:r>
            <w:r w:rsidR="009904F2">
              <w:rPr>
                <w:noProof/>
                <w:webHidden/>
              </w:rPr>
              <w:t>8</w:t>
            </w:r>
            <w:r w:rsidR="00692323">
              <w:rPr>
                <w:noProof/>
                <w:webHidden/>
              </w:rPr>
              <w:fldChar w:fldCharType="end"/>
            </w:r>
          </w:hyperlink>
        </w:p>
        <w:p w14:paraId="20B91D55" w14:textId="77777777" w:rsidR="00692323" w:rsidRDefault="00FB0FA0">
          <w:pPr>
            <w:pStyle w:val="TOC3"/>
            <w:tabs>
              <w:tab w:val="right" w:leader="dot" w:pos="10456"/>
            </w:tabs>
            <w:rPr>
              <w:rFonts w:eastAsiaTheme="minorEastAsia"/>
              <w:noProof/>
              <w:lang w:eastAsia="en-GB"/>
            </w:rPr>
          </w:pPr>
          <w:hyperlink w:anchor="_Toc1589340" w:history="1">
            <w:r w:rsidR="00692323" w:rsidRPr="007D0678">
              <w:rPr>
                <w:rStyle w:val="Hyperlink"/>
                <w:noProof/>
              </w:rPr>
              <w:t>Folder structure</w:t>
            </w:r>
            <w:r w:rsidR="00692323">
              <w:rPr>
                <w:noProof/>
                <w:webHidden/>
              </w:rPr>
              <w:tab/>
            </w:r>
            <w:r w:rsidR="00692323">
              <w:rPr>
                <w:noProof/>
                <w:webHidden/>
              </w:rPr>
              <w:fldChar w:fldCharType="begin"/>
            </w:r>
            <w:r w:rsidR="00692323">
              <w:rPr>
                <w:noProof/>
                <w:webHidden/>
              </w:rPr>
              <w:instrText xml:space="preserve"> PAGEREF _Toc1589340 \h </w:instrText>
            </w:r>
            <w:r w:rsidR="00692323">
              <w:rPr>
                <w:noProof/>
                <w:webHidden/>
              </w:rPr>
            </w:r>
            <w:r w:rsidR="00692323">
              <w:rPr>
                <w:noProof/>
                <w:webHidden/>
              </w:rPr>
              <w:fldChar w:fldCharType="separate"/>
            </w:r>
            <w:r w:rsidR="009904F2">
              <w:rPr>
                <w:noProof/>
                <w:webHidden/>
              </w:rPr>
              <w:t>8</w:t>
            </w:r>
            <w:r w:rsidR="00692323">
              <w:rPr>
                <w:noProof/>
                <w:webHidden/>
              </w:rPr>
              <w:fldChar w:fldCharType="end"/>
            </w:r>
          </w:hyperlink>
        </w:p>
        <w:p w14:paraId="78A6F77A" w14:textId="77777777" w:rsidR="00692323" w:rsidRDefault="00FB0FA0">
          <w:pPr>
            <w:pStyle w:val="TOC3"/>
            <w:tabs>
              <w:tab w:val="right" w:leader="dot" w:pos="10456"/>
            </w:tabs>
            <w:rPr>
              <w:rFonts w:eastAsiaTheme="minorEastAsia"/>
              <w:noProof/>
              <w:lang w:eastAsia="en-GB"/>
            </w:rPr>
          </w:pPr>
          <w:hyperlink w:anchor="_Toc1589341" w:history="1">
            <w:r w:rsidR="00692323" w:rsidRPr="007D0678">
              <w:rPr>
                <w:rStyle w:val="Hyperlink"/>
                <w:noProof/>
              </w:rPr>
              <w:t>Running the script</w:t>
            </w:r>
            <w:r w:rsidR="00692323">
              <w:rPr>
                <w:noProof/>
                <w:webHidden/>
              </w:rPr>
              <w:tab/>
            </w:r>
            <w:r w:rsidR="00692323">
              <w:rPr>
                <w:noProof/>
                <w:webHidden/>
              </w:rPr>
              <w:fldChar w:fldCharType="begin"/>
            </w:r>
            <w:r w:rsidR="00692323">
              <w:rPr>
                <w:noProof/>
                <w:webHidden/>
              </w:rPr>
              <w:instrText xml:space="preserve"> PAGEREF _Toc1589341 \h </w:instrText>
            </w:r>
            <w:r w:rsidR="00692323">
              <w:rPr>
                <w:noProof/>
                <w:webHidden/>
              </w:rPr>
            </w:r>
            <w:r w:rsidR="00692323">
              <w:rPr>
                <w:noProof/>
                <w:webHidden/>
              </w:rPr>
              <w:fldChar w:fldCharType="separate"/>
            </w:r>
            <w:r w:rsidR="009904F2">
              <w:rPr>
                <w:noProof/>
                <w:webHidden/>
              </w:rPr>
              <w:t>8</w:t>
            </w:r>
            <w:r w:rsidR="00692323">
              <w:rPr>
                <w:noProof/>
                <w:webHidden/>
              </w:rPr>
              <w:fldChar w:fldCharType="end"/>
            </w:r>
          </w:hyperlink>
        </w:p>
        <w:p w14:paraId="38710CF7" w14:textId="77777777" w:rsidR="00692323" w:rsidRDefault="00FB0FA0">
          <w:pPr>
            <w:pStyle w:val="TOC3"/>
            <w:tabs>
              <w:tab w:val="right" w:leader="dot" w:pos="10456"/>
            </w:tabs>
            <w:rPr>
              <w:rFonts w:eastAsiaTheme="minorEastAsia"/>
              <w:noProof/>
              <w:lang w:eastAsia="en-GB"/>
            </w:rPr>
          </w:pPr>
          <w:hyperlink w:anchor="_Toc1589342" w:history="1">
            <w:r w:rsidR="00692323" w:rsidRPr="007D0678">
              <w:rPr>
                <w:rStyle w:val="Hyperlink"/>
                <w:noProof/>
              </w:rPr>
              <w:t>Controller buttons</w:t>
            </w:r>
            <w:r w:rsidR="00692323">
              <w:rPr>
                <w:noProof/>
                <w:webHidden/>
              </w:rPr>
              <w:tab/>
            </w:r>
            <w:r w:rsidR="00692323">
              <w:rPr>
                <w:noProof/>
                <w:webHidden/>
              </w:rPr>
              <w:fldChar w:fldCharType="begin"/>
            </w:r>
            <w:r w:rsidR="00692323">
              <w:rPr>
                <w:noProof/>
                <w:webHidden/>
              </w:rPr>
              <w:instrText xml:space="preserve"> PAGEREF _Toc1589342 \h </w:instrText>
            </w:r>
            <w:r w:rsidR="00692323">
              <w:rPr>
                <w:noProof/>
                <w:webHidden/>
              </w:rPr>
            </w:r>
            <w:r w:rsidR="00692323">
              <w:rPr>
                <w:noProof/>
                <w:webHidden/>
              </w:rPr>
              <w:fldChar w:fldCharType="separate"/>
            </w:r>
            <w:r w:rsidR="009904F2">
              <w:rPr>
                <w:noProof/>
                <w:webHidden/>
              </w:rPr>
              <w:t>9</w:t>
            </w:r>
            <w:r w:rsidR="00692323">
              <w:rPr>
                <w:noProof/>
                <w:webHidden/>
              </w:rPr>
              <w:fldChar w:fldCharType="end"/>
            </w:r>
          </w:hyperlink>
        </w:p>
        <w:p w14:paraId="640B2D21" w14:textId="77777777" w:rsidR="00692323" w:rsidRDefault="00FB0FA0">
          <w:pPr>
            <w:pStyle w:val="TOC3"/>
            <w:tabs>
              <w:tab w:val="right" w:leader="dot" w:pos="10456"/>
            </w:tabs>
            <w:rPr>
              <w:rFonts w:eastAsiaTheme="minorEastAsia"/>
              <w:noProof/>
              <w:lang w:eastAsia="en-GB"/>
            </w:rPr>
          </w:pPr>
          <w:hyperlink w:anchor="_Toc1589343" w:history="1">
            <w:r w:rsidR="00692323" w:rsidRPr="007D0678">
              <w:rPr>
                <w:rStyle w:val="Hyperlink"/>
                <w:noProof/>
              </w:rPr>
              <w:t>Key 5 pulses</w:t>
            </w:r>
            <w:r w:rsidR="00692323">
              <w:rPr>
                <w:noProof/>
                <w:webHidden/>
              </w:rPr>
              <w:tab/>
            </w:r>
            <w:r w:rsidR="00692323">
              <w:rPr>
                <w:noProof/>
                <w:webHidden/>
              </w:rPr>
              <w:fldChar w:fldCharType="begin"/>
            </w:r>
            <w:r w:rsidR="00692323">
              <w:rPr>
                <w:noProof/>
                <w:webHidden/>
              </w:rPr>
              <w:instrText xml:space="preserve"> PAGEREF _Toc1589343 \h </w:instrText>
            </w:r>
            <w:r w:rsidR="00692323">
              <w:rPr>
                <w:noProof/>
                <w:webHidden/>
              </w:rPr>
            </w:r>
            <w:r w:rsidR="00692323">
              <w:rPr>
                <w:noProof/>
                <w:webHidden/>
              </w:rPr>
              <w:fldChar w:fldCharType="separate"/>
            </w:r>
            <w:r w:rsidR="009904F2">
              <w:rPr>
                <w:noProof/>
                <w:webHidden/>
              </w:rPr>
              <w:t>9</w:t>
            </w:r>
            <w:r w:rsidR="00692323">
              <w:rPr>
                <w:noProof/>
                <w:webHidden/>
              </w:rPr>
              <w:fldChar w:fldCharType="end"/>
            </w:r>
          </w:hyperlink>
        </w:p>
        <w:p w14:paraId="1BCF3D2E" w14:textId="77777777" w:rsidR="00692323" w:rsidRDefault="00FB0FA0">
          <w:pPr>
            <w:pStyle w:val="TOC3"/>
            <w:tabs>
              <w:tab w:val="right" w:leader="dot" w:pos="10456"/>
            </w:tabs>
            <w:rPr>
              <w:rFonts w:eastAsiaTheme="minorEastAsia"/>
              <w:noProof/>
              <w:lang w:eastAsia="en-GB"/>
            </w:rPr>
          </w:pPr>
          <w:hyperlink w:anchor="_Toc1589344" w:history="1">
            <w:r w:rsidR="00692323" w:rsidRPr="007D0678">
              <w:rPr>
                <w:rStyle w:val="Hyperlink"/>
                <w:noProof/>
              </w:rPr>
              <w:t>Timing accuracy</w:t>
            </w:r>
            <w:r w:rsidR="00692323">
              <w:rPr>
                <w:noProof/>
                <w:webHidden/>
              </w:rPr>
              <w:tab/>
            </w:r>
            <w:r w:rsidR="00692323">
              <w:rPr>
                <w:noProof/>
                <w:webHidden/>
              </w:rPr>
              <w:fldChar w:fldCharType="begin"/>
            </w:r>
            <w:r w:rsidR="00692323">
              <w:rPr>
                <w:noProof/>
                <w:webHidden/>
              </w:rPr>
              <w:instrText xml:space="preserve"> PAGEREF _Toc1589344 \h </w:instrText>
            </w:r>
            <w:r w:rsidR="00692323">
              <w:rPr>
                <w:noProof/>
                <w:webHidden/>
              </w:rPr>
            </w:r>
            <w:r w:rsidR="00692323">
              <w:rPr>
                <w:noProof/>
                <w:webHidden/>
              </w:rPr>
              <w:fldChar w:fldCharType="separate"/>
            </w:r>
            <w:r w:rsidR="009904F2">
              <w:rPr>
                <w:noProof/>
                <w:webHidden/>
              </w:rPr>
              <w:t>10</w:t>
            </w:r>
            <w:r w:rsidR="00692323">
              <w:rPr>
                <w:noProof/>
                <w:webHidden/>
              </w:rPr>
              <w:fldChar w:fldCharType="end"/>
            </w:r>
          </w:hyperlink>
        </w:p>
        <w:p w14:paraId="786AE0A7" w14:textId="77777777" w:rsidR="00692323" w:rsidRDefault="00FB0FA0">
          <w:pPr>
            <w:pStyle w:val="TOC3"/>
            <w:tabs>
              <w:tab w:val="right" w:leader="dot" w:pos="10456"/>
            </w:tabs>
            <w:rPr>
              <w:rFonts w:eastAsiaTheme="minorEastAsia"/>
              <w:noProof/>
              <w:lang w:eastAsia="en-GB"/>
            </w:rPr>
          </w:pPr>
          <w:hyperlink w:anchor="_Toc1589345" w:history="1">
            <w:r w:rsidR="00692323" w:rsidRPr="007D0678">
              <w:rPr>
                <w:rStyle w:val="Hyperlink"/>
                <w:noProof/>
              </w:rPr>
              <w:t>Stimulus size</w:t>
            </w:r>
            <w:r w:rsidR="00692323">
              <w:rPr>
                <w:noProof/>
                <w:webHidden/>
              </w:rPr>
              <w:tab/>
            </w:r>
            <w:r w:rsidR="00692323">
              <w:rPr>
                <w:noProof/>
                <w:webHidden/>
              </w:rPr>
              <w:fldChar w:fldCharType="begin"/>
            </w:r>
            <w:r w:rsidR="00692323">
              <w:rPr>
                <w:noProof/>
                <w:webHidden/>
              </w:rPr>
              <w:instrText xml:space="preserve"> PAGEREF _Toc1589345 \h </w:instrText>
            </w:r>
            <w:r w:rsidR="00692323">
              <w:rPr>
                <w:noProof/>
                <w:webHidden/>
              </w:rPr>
            </w:r>
            <w:r w:rsidR="00692323">
              <w:rPr>
                <w:noProof/>
                <w:webHidden/>
              </w:rPr>
              <w:fldChar w:fldCharType="separate"/>
            </w:r>
            <w:r w:rsidR="009904F2">
              <w:rPr>
                <w:noProof/>
                <w:webHidden/>
              </w:rPr>
              <w:t>10</w:t>
            </w:r>
            <w:r w:rsidR="00692323">
              <w:rPr>
                <w:noProof/>
                <w:webHidden/>
              </w:rPr>
              <w:fldChar w:fldCharType="end"/>
            </w:r>
          </w:hyperlink>
        </w:p>
        <w:p w14:paraId="373969CB" w14:textId="77777777" w:rsidR="00692323" w:rsidRDefault="00FB0FA0">
          <w:pPr>
            <w:pStyle w:val="TOC2"/>
            <w:tabs>
              <w:tab w:val="right" w:leader="dot" w:pos="10456"/>
            </w:tabs>
            <w:rPr>
              <w:rFonts w:eastAsiaTheme="minorEastAsia"/>
              <w:noProof/>
              <w:lang w:eastAsia="en-GB"/>
            </w:rPr>
          </w:pPr>
          <w:hyperlink w:anchor="_Toc1589346" w:history="1">
            <w:r w:rsidR="00692323" w:rsidRPr="007D0678">
              <w:rPr>
                <w:rStyle w:val="Hyperlink"/>
                <w:noProof/>
              </w:rPr>
              <w:t>3.1. The script: step-by-step details</w:t>
            </w:r>
            <w:r w:rsidR="00692323" w:rsidRPr="007D0678">
              <w:rPr>
                <w:rStyle w:val="Hyperlink"/>
                <w:noProof/>
                <w:lang w:eastAsia="en-GB"/>
              </w:rPr>
              <w:t xml:space="preserve"> </w:t>
            </w:r>
            <w:r w:rsidR="00692323">
              <w:rPr>
                <w:noProof/>
                <w:webHidden/>
              </w:rPr>
              <w:tab/>
            </w:r>
            <w:r w:rsidR="00692323">
              <w:rPr>
                <w:noProof/>
                <w:webHidden/>
              </w:rPr>
              <w:fldChar w:fldCharType="begin"/>
            </w:r>
            <w:r w:rsidR="00692323">
              <w:rPr>
                <w:noProof/>
                <w:webHidden/>
              </w:rPr>
              <w:instrText xml:space="preserve"> PAGEREF _Toc1589346 \h </w:instrText>
            </w:r>
            <w:r w:rsidR="00692323">
              <w:rPr>
                <w:noProof/>
                <w:webHidden/>
              </w:rPr>
            </w:r>
            <w:r w:rsidR="00692323">
              <w:rPr>
                <w:noProof/>
                <w:webHidden/>
              </w:rPr>
              <w:fldChar w:fldCharType="separate"/>
            </w:r>
            <w:r w:rsidR="009904F2">
              <w:rPr>
                <w:noProof/>
                <w:webHidden/>
              </w:rPr>
              <w:t>11</w:t>
            </w:r>
            <w:r w:rsidR="00692323">
              <w:rPr>
                <w:noProof/>
                <w:webHidden/>
              </w:rPr>
              <w:fldChar w:fldCharType="end"/>
            </w:r>
          </w:hyperlink>
        </w:p>
        <w:p w14:paraId="550BE4CF" w14:textId="20FAE148" w:rsidR="006705FF" w:rsidRDefault="006705FF">
          <w:r>
            <w:rPr>
              <w:b/>
              <w:bCs/>
              <w:noProof/>
            </w:rPr>
            <w:fldChar w:fldCharType="end"/>
          </w:r>
        </w:p>
      </w:sdtContent>
    </w:sdt>
    <w:p w14:paraId="4455C3F9" w14:textId="77777777" w:rsidR="006705FF" w:rsidRDefault="006705FF" w:rsidP="006705FF">
      <w:pPr>
        <w:jc w:val="center"/>
      </w:pPr>
    </w:p>
    <w:p w14:paraId="294BFB14" w14:textId="77777777" w:rsidR="006705FF" w:rsidRDefault="006705FF" w:rsidP="006705FF">
      <w:pPr>
        <w:jc w:val="center"/>
      </w:pPr>
    </w:p>
    <w:p w14:paraId="62EBFD03" w14:textId="77777777" w:rsidR="006705FF" w:rsidRDefault="006705FF" w:rsidP="006705FF">
      <w:pPr>
        <w:jc w:val="center"/>
      </w:pPr>
    </w:p>
    <w:p w14:paraId="125658A0" w14:textId="77777777" w:rsidR="006705FF" w:rsidRDefault="006705FF">
      <w:pPr>
        <w:rPr>
          <w:rFonts w:asciiTheme="majorHAnsi" w:eastAsiaTheme="majorEastAsia" w:hAnsiTheme="majorHAnsi" w:cstheme="majorBidi"/>
          <w:color w:val="2F5496" w:themeColor="accent1" w:themeShade="BF"/>
          <w:sz w:val="32"/>
          <w:szCs w:val="32"/>
        </w:rPr>
      </w:pPr>
      <w:r>
        <w:br w:type="page"/>
      </w:r>
    </w:p>
    <w:p w14:paraId="1B74C536" w14:textId="074E9E80" w:rsidR="0034128A" w:rsidRPr="006B015E" w:rsidRDefault="0034128A" w:rsidP="00246272">
      <w:pPr>
        <w:pStyle w:val="Heading1"/>
        <w:jc w:val="center"/>
        <w:rPr>
          <w:b/>
          <w:sz w:val="46"/>
          <w:szCs w:val="46"/>
        </w:rPr>
      </w:pPr>
      <w:bookmarkStart w:id="0" w:name="_Toc1035710"/>
      <w:bookmarkStart w:id="1" w:name="_Toc1589333"/>
      <w:r w:rsidRPr="006B015E">
        <w:rPr>
          <w:b/>
          <w:sz w:val="46"/>
          <w:szCs w:val="46"/>
        </w:rPr>
        <w:lastRenderedPageBreak/>
        <w:t>1. General information</w:t>
      </w:r>
      <w:bookmarkEnd w:id="0"/>
      <w:bookmarkEnd w:id="1"/>
    </w:p>
    <w:p w14:paraId="69BE78A3" w14:textId="77777777" w:rsidR="0034128A" w:rsidRDefault="0034128A" w:rsidP="0034128A"/>
    <w:p w14:paraId="4B27051E" w14:textId="77777777" w:rsidR="0034128A" w:rsidRDefault="0034128A" w:rsidP="0034128A">
      <w:r>
        <w:t xml:space="preserve">This task measures interval timing (perceived duration and temporal precision) for visual intervals in the sub-second range. </w:t>
      </w:r>
    </w:p>
    <w:p w14:paraId="32FC2C10" w14:textId="77777777" w:rsidR="0034128A" w:rsidRDefault="0034128A" w:rsidP="0034128A">
      <w:pPr>
        <w:pStyle w:val="ListParagraph"/>
        <w:numPr>
          <w:ilvl w:val="0"/>
          <w:numId w:val="6"/>
        </w:numPr>
      </w:pPr>
      <w:r>
        <w:t xml:space="preserve">There </w:t>
      </w:r>
      <w:r w:rsidRPr="00C771DE">
        <w:t>will be two experimental sessions</w:t>
      </w:r>
      <w:r>
        <w:t xml:space="preserve"> – </w:t>
      </w:r>
      <w:r w:rsidRPr="00C771DE">
        <w:rPr>
          <w:b/>
        </w:rPr>
        <w:t>DAY 1</w:t>
      </w:r>
      <w:r>
        <w:t xml:space="preserve"> (pre-surgery) and </w:t>
      </w:r>
      <w:r w:rsidRPr="00C771DE">
        <w:rPr>
          <w:b/>
        </w:rPr>
        <w:t>DAY 2</w:t>
      </w:r>
      <w:r>
        <w:t xml:space="preserve"> (surgery). </w:t>
      </w:r>
    </w:p>
    <w:p w14:paraId="0F332554" w14:textId="77777777" w:rsidR="0034128A" w:rsidRDefault="0034128A" w:rsidP="0034128A">
      <w:pPr>
        <w:pStyle w:val="ListParagraph"/>
        <w:ind w:left="1068"/>
      </w:pPr>
    </w:p>
    <w:p w14:paraId="382BADE1" w14:textId="77777777" w:rsidR="0034128A" w:rsidRDefault="0034128A" w:rsidP="0034128A">
      <w:pPr>
        <w:pStyle w:val="Heading2"/>
        <w:ind w:left="708"/>
      </w:pPr>
      <w:bookmarkStart w:id="2" w:name="_Toc1035711"/>
      <w:bookmarkStart w:id="3" w:name="_Toc1589334"/>
      <w:r>
        <w:t>1.1. Temporal bisection task</w:t>
      </w:r>
      <w:bookmarkEnd w:id="2"/>
      <w:bookmarkEnd w:id="3"/>
    </w:p>
    <w:p w14:paraId="7EBA6A93" w14:textId="142976DA" w:rsidR="0034128A" w:rsidRDefault="0034128A" w:rsidP="0034128A">
      <w:pPr>
        <w:ind w:left="708"/>
      </w:pPr>
      <w:r>
        <w:t>Each session begins with the participant learning, through a succession of trials, two different standard (anchor) intervals: a short interval (</w:t>
      </w:r>
      <w:r w:rsidRPr="00176655">
        <w:rPr>
          <w:color w:val="C00000"/>
        </w:rPr>
        <w:t>0.5 s</w:t>
      </w:r>
      <w:r>
        <w:t>) and a long interval (</w:t>
      </w:r>
      <w:r w:rsidRPr="00176655">
        <w:rPr>
          <w:color w:val="C00000"/>
        </w:rPr>
        <w:t>1.1 s</w:t>
      </w:r>
      <w:r>
        <w:t>) (</w:t>
      </w:r>
      <w:r w:rsidRPr="00176655">
        <w:rPr>
          <w:i/>
        </w:rPr>
        <w:t>Training phase</w:t>
      </w:r>
      <w:r w:rsidRPr="00A627CC">
        <w:t>)</w:t>
      </w:r>
      <w:r>
        <w:t xml:space="preserve">. The visual stimuli appear as a circle (2-4 </w:t>
      </w:r>
      <w:r w:rsidRPr="00176655">
        <w:rPr>
          <w:rFonts w:cstheme="minorHAnsi"/>
        </w:rPr>
        <w:t>°</w:t>
      </w:r>
      <w:r>
        <w:t xml:space="preserve">VF) at the centre of the screen for each interval. The </w:t>
      </w:r>
      <w:r w:rsidRPr="00176655">
        <w:rPr>
          <w:i/>
        </w:rPr>
        <w:t>Testing phase</w:t>
      </w:r>
      <w:r>
        <w:t xml:space="preserve"> follows immediately. The participant observes the same circles presented at different target intervals (</w:t>
      </w:r>
      <w:r w:rsidRPr="00176655">
        <w:rPr>
          <w:color w:val="C00000"/>
        </w:rPr>
        <w:t>0.65, 0.75, 0.85, 0.95 s</w:t>
      </w:r>
      <w:r>
        <w:t xml:space="preserve">) and judges whether each is closer to the previously-learnt </w:t>
      </w:r>
      <w:r>
        <w:rPr>
          <w:b/>
          <w:u w:val="single"/>
        </w:rPr>
        <w:t>S</w:t>
      </w:r>
      <w:r>
        <w:t xml:space="preserve">hort or </w:t>
      </w:r>
      <w:r>
        <w:rPr>
          <w:b/>
          <w:u w:val="single"/>
        </w:rPr>
        <w:t>L</w:t>
      </w:r>
      <w:r>
        <w:t xml:space="preserve">ong standard interval. They use a </w:t>
      </w:r>
      <w:r w:rsidR="00FF2C71">
        <w:t xml:space="preserve">controller </w:t>
      </w:r>
      <w:r>
        <w:t xml:space="preserve">to respond when the Response message screen (letters </w:t>
      </w:r>
      <w:r w:rsidRPr="00C94C39">
        <w:rPr>
          <w:b/>
          <w:i/>
        </w:rPr>
        <w:t>S</w:t>
      </w:r>
      <w:r>
        <w:t xml:space="preserve"> and </w:t>
      </w:r>
      <w:r w:rsidRPr="00C94C39">
        <w:rPr>
          <w:b/>
          <w:i/>
        </w:rPr>
        <w:t>L</w:t>
      </w:r>
      <w:r>
        <w:t xml:space="preserve"> in counterbalanced order) appears. </w:t>
      </w:r>
    </w:p>
    <w:p w14:paraId="50978170" w14:textId="77777777" w:rsidR="0034128A" w:rsidRDefault="0034128A" w:rsidP="0034128A">
      <w:pPr>
        <w:pStyle w:val="ListParagraph"/>
        <w:ind w:left="1068"/>
      </w:pPr>
    </w:p>
    <w:p w14:paraId="3B10F07E" w14:textId="77777777" w:rsidR="0034128A" w:rsidRDefault="0034128A" w:rsidP="0034128A">
      <w:pPr>
        <w:pStyle w:val="ListParagraph"/>
        <w:ind w:left="1068"/>
        <w:rPr>
          <w:noProof/>
          <w:sz w:val="18"/>
          <w:szCs w:val="18"/>
        </w:rPr>
      </w:pPr>
    </w:p>
    <w:p w14:paraId="13E6DD87" w14:textId="77777777" w:rsidR="0034128A" w:rsidRPr="00F75C18" w:rsidRDefault="0034128A" w:rsidP="0034128A">
      <w:pPr>
        <w:pStyle w:val="ListParagraph"/>
        <w:numPr>
          <w:ilvl w:val="0"/>
          <w:numId w:val="5"/>
        </w:numPr>
        <w:rPr>
          <w:noProof/>
          <w:sz w:val="18"/>
          <w:szCs w:val="18"/>
        </w:rPr>
      </w:pPr>
      <w:r w:rsidRPr="00F75C18">
        <w:rPr>
          <w:sz w:val="18"/>
          <w:szCs w:val="18"/>
        </w:rPr>
        <w:t>Single trial:</w:t>
      </w:r>
    </w:p>
    <w:p w14:paraId="1ACD5006" w14:textId="77777777" w:rsidR="0034128A" w:rsidRDefault="0034128A" w:rsidP="0034128A">
      <w:pPr>
        <w:pStyle w:val="ListParagraph"/>
        <w:ind w:left="1068"/>
        <w:jc w:val="right"/>
        <w:rPr>
          <w:noProof/>
          <w:sz w:val="18"/>
          <w:szCs w:val="18"/>
        </w:rPr>
      </w:pPr>
      <w:r>
        <w:rPr>
          <w:noProof/>
          <w:sz w:val="18"/>
          <w:szCs w:val="18"/>
          <w:lang w:eastAsia="en-GB"/>
        </w:rPr>
        <w:drawing>
          <wp:inline distT="0" distB="0" distL="0" distR="0" wp14:anchorId="35C83EF1" wp14:editId="5E237D8A">
            <wp:extent cx="4786630" cy="129396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_IMG1.jpg"/>
                    <pic:cNvPicPr/>
                  </pic:nvPicPr>
                  <pic:blipFill rotWithShape="1">
                    <a:blip r:embed="rId6">
                      <a:extLst>
                        <a:ext uri="{28A0092B-C50C-407E-A947-70E740481C1C}">
                          <a14:useLocalDpi xmlns:a14="http://schemas.microsoft.com/office/drawing/2010/main" val="0"/>
                        </a:ext>
                      </a:extLst>
                    </a:blip>
                    <a:srcRect b="10148"/>
                    <a:stretch/>
                  </pic:blipFill>
                  <pic:spPr bwMode="auto">
                    <a:xfrm>
                      <a:off x="0" y="0"/>
                      <a:ext cx="4786884" cy="1294031"/>
                    </a:xfrm>
                    <a:prstGeom prst="rect">
                      <a:avLst/>
                    </a:prstGeom>
                    <a:ln>
                      <a:noFill/>
                    </a:ln>
                    <a:extLst>
                      <a:ext uri="{53640926-AAD7-44D8-BBD7-CCE9431645EC}">
                        <a14:shadowObscured xmlns:a14="http://schemas.microsoft.com/office/drawing/2010/main"/>
                      </a:ext>
                    </a:extLst>
                  </pic:spPr>
                </pic:pic>
              </a:graphicData>
            </a:graphic>
          </wp:inline>
        </w:drawing>
      </w:r>
    </w:p>
    <w:p w14:paraId="5183B0B3" w14:textId="77777777" w:rsidR="0034128A" w:rsidRPr="00CB0F66" w:rsidRDefault="0034128A" w:rsidP="0034128A">
      <w:pPr>
        <w:pStyle w:val="ListParagraph"/>
        <w:numPr>
          <w:ilvl w:val="0"/>
          <w:numId w:val="3"/>
        </w:numPr>
        <w:rPr>
          <w:sz w:val="18"/>
          <w:szCs w:val="18"/>
        </w:rPr>
      </w:pPr>
      <w:r w:rsidRPr="00CB0F66">
        <w:rPr>
          <w:sz w:val="18"/>
          <w:szCs w:val="18"/>
        </w:rPr>
        <w:t xml:space="preserve">DAY 1 differs in that there are only four blocks of trials in the </w:t>
      </w:r>
      <w:r w:rsidRPr="00CB0F66">
        <w:rPr>
          <w:i/>
          <w:sz w:val="18"/>
          <w:szCs w:val="18"/>
        </w:rPr>
        <w:t xml:space="preserve">Testing phase </w:t>
      </w:r>
      <w:r w:rsidRPr="00CB0F66">
        <w:rPr>
          <w:sz w:val="18"/>
          <w:szCs w:val="18"/>
        </w:rPr>
        <w:t xml:space="preserve">and the participant receives </w:t>
      </w:r>
      <w:r>
        <w:rPr>
          <w:sz w:val="18"/>
          <w:szCs w:val="18"/>
        </w:rPr>
        <w:t xml:space="preserve">the </w:t>
      </w:r>
      <w:r w:rsidRPr="00CB0F66">
        <w:rPr>
          <w:sz w:val="18"/>
          <w:szCs w:val="18"/>
        </w:rPr>
        <w:t>detailed task instructions and</w:t>
      </w:r>
      <w:r>
        <w:rPr>
          <w:sz w:val="18"/>
          <w:szCs w:val="18"/>
        </w:rPr>
        <w:t xml:space="preserve"> </w:t>
      </w:r>
      <w:r w:rsidRPr="00CB0F66">
        <w:rPr>
          <w:sz w:val="18"/>
          <w:szCs w:val="18"/>
        </w:rPr>
        <w:t xml:space="preserve">experiment description in preparation for DAY 2. </w:t>
      </w:r>
    </w:p>
    <w:p w14:paraId="441E978C" w14:textId="77777777" w:rsidR="0034128A" w:rsidRDefault="0034128A" w:rsidP="0034128A">
      <w:pPr>
        <w:pStyle w:val="ListParagraph"/>
        <w:ind w:left="1068"/>
        <w:rPr>
          <w:sz w:val="18"/>
          <w:szCs w:val="18"/>
        </w:rPr>
      </w:pPr>
    </w:p>
    <w:p w14:paraId="64A8AB80" w14:textId="23F12DE4" w:rsidR="0034128A" w:rsidRDefault="0034128A" w:rsidP="0034128A">
      <w:pPr>
        <w:pStyle w:val="ListParagraph"/>
        <w:numPr>
          <w:ilvl w:val="0"/>
          <w:numId w:val="3"/>
        </w:numPr>
      </w:pPr>
      <w:r>
        <w:rPr>
          <w:sz w:val="18"/>
          <w:szCs w:val="18"/>
        </w:rPr>
        <w:t>The</w:t>
      </w:r>
      <w:r w:rsidRPr="00067E63">
        <w:rPr>
          <w:sz w:val="18"/>
          <w:szCs w:val="18"/>
        </w:rPr>
        <w:t xml:space="preserve"> </w:t>
      </w:r>
      <w:r w:rsidRPr="00C771DE">
        <w:rPr>
          <w:i/>
          <w:sz w:val="18"/>
          <w:szCs w:val="18"/>
        </w:rPr>
        <w:t>Training phase</w:t>
      </w:r>
      <w:r w:rsidRPr="00067E63">
        <w:rPr>
          <w:sz w:val="18"/>
          <w:szCs w:val="18"/>
        </w:rPr>
        <w:t xml:space="preserve"> </w:t>
      </w:r>
      <w:r>
        <w:rPr>
          <w:sz w:val="18"/>
          <w:szCs w:val="18"/>
        </w:rPr>
        <w:t xml:space="preserve">includes </w:t>
      </w:r>
      <w:r w:rsidRPr="00067E63">
        <w:rPr>
          <w:sz w:val="18"/>
          <w:szCs w:val="18"/>
        </w:rPr>
        <w:t xml:space="preserve">20 trials </w:t>
      </w:r>
      <w:r>
        <w:rPr>
          <w:sz w:val="18"/>
          <w:szCs w:val="18"/>
        </w:rPr>
        <w:t>(10 repetition</w:t>
      </w:r>
      <w:r w:rsidR="00FF2C71">
        <w:rPr>
          <w:sz w:val="18"/>
          <w:szCs w:val="18"/>
        </w:rPr>
        <w:t>s</w:t>
      </w:r>
      <w:r>
        <w:rPr>
          <w:sz w:val="18"/>
          <w:szCs w:val="18"/>
        </w:rPr>
        <w:t xml:space="preserve"> of each standard)</w:t>
      </w:r>
      <w:r w:rsidRPr="00067E63">
        <w:rPr>
          <w:sz w:val="18"/>
          <w:szCs w:val="18"/>
        </w:rPr>
        <w:t xml:space="preserve">. The </w:t>
      </w:r>
      <w:r w:rsidRPr="00C771DE">
        <w:rPr>
          <w:i/>
          <w:sz w:val="18"/>
          <w:szCs w:val="18"/>
        </w:rPr>
        <w:t>Testing phase</w:t>
      </w:r>
      <w:r w:rsidRPr="00067E63">
        <w:rPr>
          <w:sz w:val="18"/>
          <w:szCs w:val="18"/>
        </w:rPr>
        <w:t xml:space="preserve"> </w:t>
      </w:r>
      <w:r>
        <w:rPr>
          <w:sz w:val="18"/>
          <w:szCs w:val="18"/>
        </w:rPr>
        <w:t xml:space="preserve">on </w:t>
      </w:r>
      <w:r w:rsidRPr="00CB0F66">
        <w:rPr>
          <w:sz w:val="18"/>
          <w:szCs w:val="18"/>
        </w:rPr>
        <w:t xml:space="preserve">DAY 1 </w:t>
      </w:r>
      <w:r>
        <w:rPr>
          <w:sz w:val="18"/>
          <w:szCs w:val="18"/>
        </w:rPr>
        <w:t>and DAY 2 includes</w:t>
      </w:r>
      <w:r w:rsidRPr="00067E63">
        <w:rPr>
          <w:sz w:val="18"/>
          <w:szCs w:val="18"/>
        </w:rPr>
        <w:t xml:space="preserve"> </w:t>
      </w:r>
      <w:r>
        <w:rPr>
          <w:sz w:val="18"/>
          <w:szCs w:val="18"/>
        </w:rPr>
        <w:t xml:space="preserve">four and </w:t>
      </w:r>
      <w:r w:rsidRPr="00067E63">
        <w:rPr>
          <w:sz w:val="18"/>
          <w:szCs w:val="18"/>
        </w:rPr>
        <w:t>six blocks of 50 trials</w:t>
      </w:r>
      <w:r>
        <w:rPr>
          <w:sz w:val="18"/>
          <w:szCs w:val="18"/>
        </w:rPr>
        <w:t>, respectively</w:t>
      </w:r>
      <w:r w:rsidRPr="00067E63">
        <w:rPr>
          <w:sz w:val="18"/>
          <w:szCs w:val="18"/>
        </w:rPr>
        <w:t xml:space="preserve">. </w:t>
      </w:r>
      <w:r>
        <w:rPr>
          <w:sz w:val="18"/>
          <w:szCs w:val="18"/>
        </w:rPr>
        <w:t>Each block includes 2 repetitions of the anchor intervals (i.e. 4 trials) at the beginning (in the order S, L, S, L)</w:t>
      </w:r>
      <w:r w:rsidRPr="00A627CC">
        <w:rPr>
          <w:sz w:val="18"/>
          <w:szCs w:val="18"/>
        </w:rPr>
        <w:t xml:space="preserve">; the participant is instructed to use these to refresh their memories of the short and long anchors. The remaining 46 trials are randomised target intervals and six more anchor reminders (three each). </w:t>
      </w:r>
      <w:r>
        <w:rPr>
          <w:sz w:val="18"/>
          <w:szCs w:val="18"/>
        </w:rPr>
        <w:t xml:space="preserve">In the entire task, </w:t>
      </w:r>
      <w:r w:rsidRPr="00A627CC">
        <w:rPr>
          <w:sz w:val="18"/>
          <w:szCs w:val="18"/>
        </w:rPr>
        <w:t xml:space="preserve">there are 60 repetitions of each target interval and 30 repetitions of each anchor in the </w:t>
      </w:r>
      <w:r w:rsidRPr="00A627CC">
        <w:rPr>
          <w:i/>
          <w:sz w:val="18"/>
          <w:szCs w:val="18"/>
        </w:rPr>
        <w:t>Testing phase</w:t>
      </w:r>
      <w:r w:rsidRPr="00A627CC">
        <w:rPr>
          <w:sz w:val="18"/>
          <w:szCs w:val="18"/>
        </w:rPr>
        <w:t>. The duration of pilot experiments (</w:t>
      </w:r>
      <w:r w:rsidRPr="00A627CC">
        <w:rPr>
          <w:i/>
          <w:sz w:val="18"/>
          <w:szCs w:val="18"/>
        </w:rPr>
        <w:t>Training</w:t>
      </w:r>
      <w:r w:rsidRPr="00A627CC">
        <w:rPr>
          <w:sz w:val="18"/>
          <w:szCs w:val="18"/>
        </w:rPr>
        <w:t xml:space="preserve"> + </w:t>
      </w:r>
      <w:r w:rsidRPr="00A627CC">
        <w:rPr>
          <w:i/>
          <w:sz w:val="18"/>
          <w:szCs w:val="18"/>
        </w:rPr>
        <w:t>Testing phase</w:t>
      </w:r>
      <w:r w:rsidRPr="00A627CC">
        <w:rPr>
          <w:sz w:val="18"/>
          <w:szCs w:val="18"/>
        </w:rPr>
        <w:t>) with healthy individuals was ~20 min.</w:t>
      </w:r>
      <w:r>
        <w:t xml:space="preserve"> </w:t>
      </w:r>
      <w:r>
        <w:br w:type="page"/>
      </w:r>
    </w:p>
    <w:p w14:paraId="52B2D3AA" w14:textId="7156C01A" w:rsidR="00C25ABC" w:rsidRPr="006B015E" w:rsidRDefault="00790AB3" w:rsidP="00246272">
      <w:pPr>
        <w:pStyle w:val="Heading1"/>
        <w:jc w:val="center"/>
        <w:rPr>
          <w:b/>
          <w:sz w:val="46"/>
          <w:szCs w:val="46"/>
        </w:rPr>
      </w:pPr>
      <w:bookmarkStart w:id="4" w:name="_Toc1035715"/>
      <w:bookmarkStart w:id="5" w:name="_Toc1589335"/>
      <w:r w:rsidRPr="006B015E">
        <w:rPr>
          <w:b/>
          <w:sz w:val="46"/>
          <w:szCs w:val="46"/>
        </w:rPr>
        <w:lastRenderedPageBreak/>
        <w:t>2</w:t>
      </w:r>
      <w:r w:rsidR="00C25ABC" w:rsidRPr="006B015E">
        <w:rPr>
          <w:b/>
          <w:sz w:val="46"/>
          <w:szCs w:val="46"/>
        </w:rPr>
        <w:t xml:space="preserve">. </w:t>
      </w:r>
      <w:bookmarkEnd w:id="4"/>
      <w:r w:rsidR="006B015E" w:rsidRPr="006B015E">
        <w:rPr>
          <w:b/>
          <w:sz w:val="46"/>
          <w:szCs w:val="46"/>
        </w:rPr>
        <w:t>Experimental protocol</w:t>
      </w:r>
      <w:bookmarkEnd w:id="5"/>
    </w:p>
    <w:p w14:paraId="316F02FD" w14:textId="77777777" w:rsidR="00C25ABC" w:rsidRPr="00F06839" w:rsidRDefault="00C25ABC" w:rsidP="00C25ABC">
      <w:pPr>
        <w:rPr>
          <w:sz w:val="10"/>
          <w:szCs w:val="10"/>
        </w:rPr>
      </w:pPr>
    </w:p>
    <w:p w14:paraId="0AD282C6" w14:textId="078F4480" w:rsidR="00C25ABC" w:rsidRDefault="00C25ABC" w:rsidP="00C25ABC">
      <w:pPr>
        <w:spacing w:after="0"/>
      </w:pPr>
      <w:r>
        <w:t xml:space="preserve">The patients will be familiarized with the experimental task on </w:t>
      </w:r>
      <w:r w:rsidRPr="004B2D72">
        <w:rPr>
          <w:b/>
        </w:rPr>
        <w:t>DAY 1</w:t>
      </w:r>
      <w:r>
        <w:t xml:space="preserve"> prior </w:t>
      </w:r>
      <w:r w:rsidR="006C45D2">
        <w:t xml:space="preserve">to </w:t>
      </w:r>
      <w:r>
        <w:t xml:space="preserve">the surgery. On </w:t>
      </w:r>
      <w:r w:rsidRPr="004B2D72">
        <w:rPr>
          <w:b/>
        </w:rPr>
        <w:t>DAY 2</w:t>
      </w:r>
      <w:r>
        <w:t xml:space="preserve">, they will complete a longer version of the task with fewer instructions. </w:t>
      </w:r>
    </w:p>
    <w:p w14:paraId="2198BD88" w14:textId="77777777" w:rsidR="00E11291" w:rsidRDefault="00E11291" w:rsidP="00C25ABC">
      <w:pPr>
        <w:spacing w:after="0"/>
      </w:pPr>
    </w:p>
    <w:p w14:paraId="48EF97C2" w14:textId="77777777" w:rsidR="00C25ABC" w:rsidRPr="00B13B45" w:rsidRDefault="00C25ABC" w:rsidP="00C25ABC">
      <w:pPr>
        <w:spacing w:after="0"/>
        <w:rPr>
          <w:sz w:val="4"/>
          <w:szCs w:val="4"/>
        </w:rPr>
      </w:pPr>
    </w:p>
    <w:p w14:paraId="2A9DBF4D" w14:textId="2C1A9923" w:rsidR="00C25ABC" w:rsidRDefault="00C25ABC" w:rsidP="00C25ABC">
      <w:pPr>
        <w:numPr>
          <w:ilvl w:val="0"/>
          <w:numId w:val="15"/>
        </w:numPr>
        <w:spacing w:after="0"/>
      </w:pPr>
      <w:r>
        <w:t>Please pilot the experiment an</w:t>
      </w:r>
      <w:r w:rsidR="005E5475">
        <w:t xml:space="preserve">d send us the data files </w:t>
      </w:r>
      <w:r w:rsidR="006C45D2">
        <w:t xml:space="preserve">so that we can </w:t>
      </w:r>
      <w:r>
        <w:t>double-check that everything is saved ok.</w:t>
      </w:r>
    </w:p>
    <w:p w14:paraId="00C0ADF1" w14:textId="77777777" w:rsidR="00C25ABC" w:rsidRDefault="00C25ABC" w:rsidP="00C25ABC">
      <w:pPr>
        <w:numPr>
          <w:ilvl w:val="0"/>
          <w:numId w:val="15"/>
        </w:numPr>
        <w:spacing w:after="0"/>
      </w:pPr>
      <w:r>
        <w:t xml:space="preserve">The script times the experiment and the duration of individual blocks. Piloting with patients will help us determine the suitable length of the study. </w:t>
      </w:r>
    </w:p>
    <w:p w14:paraId="7ADD962B" w14:textId="77777777" w:rsidR="00C25ABC" w:rsidRDefault="00C25ABC" w:rsidP="00C25ABC">
      <w:pPr>
        <w:spacing w:after="0"/>
      </w:pPr>
    </w:p>
    <w:p w14:paraId="21D6E27D" w14:textId="77777777" w:rsidR="00C25ABC" w:rsidRDefault="00C25ABC" w:rsidP="00C25ABC">
      <w:r>
        <w:t xml:space="preserve"> </w:t>
      </w:r>
    </w:p>
    <w:p w14:paraId="4BBBA5CF" w14:textId="77777777" w:rsidR="00C25ABC" w:rsidRPr="00E11291" w:rsidRDefault="00C25ABC" w:rsidP="00034395">
      <w:pPr>
        <w:pStyle w:val="Heading3"/>
        <w:jc w:val="center"/>
        <w:rPr>
          <w:sz w:val="10"/>
          <w:szCs w:val="10"/>
        </w:rPr>
      </w:pPr>
      <w:bookmarkStart w:id="6" w:name="_Toc1035716"/>
      <w:bookmarkStart w:id="7" w:name="_Toc1589336"/>
      <w:r w:rsidRPr="00246272">
        <w:rPr>
          <w:sz w:val="38"/>
          <w:szCs w:val="38"/>
        </w:rPr>
        <w:t>DAY 1 INSTRUCTIONS</w:t>
      </w:r>
      <w:bookmarkEnd w:id="6"/>
      <w:bookmarkEnd w:id="7"/>
    </w:p>
    <w:p w14:paraId="03981463" w14:textId="77777777" w:rsidR="00E11291" w:rsidRPr="00E11291" w:rsidRDefault="00E11291" w:rsidP="00790AB3">
      <w:pPr>
        <w:rPr>
          <w:b/>
          <w:color w:val="538135" w:themeColor="accent6" w:themeShade="BF"/>
          <w:sz w:val="10"/>
          <w:szCs w:val="10"/>
        </w:rPr>
      </w:pPr>
    </w:p>
    <w:p w14:paraId="78D4CC37" w14:textId="66EF40DC" w:rsidR="00C25ABC" w:rsidRPr="00E11291" w:rsidRDefault="005E5475" w:rsidP="00790AB3">
      <w:pPr>
        <w:rPr>
          <w:b/>
          <w:color w:val="538135" w:themeColor="accent6" w:themeShade="BF"/>
          <w:sz w:val="34"/>
          <w:szCs w:val="34"/>
        </w:rPr>
      </w:pPr>
      <w:r w:rsidRPr="00E11291">
        <w:rPr>
          <w:b/>
          <w:color w:val="538135" w:themeColor="accent6" w:themeShade="BF"/>
          <w:sz w:val="34"/>
          <w:szCs w:val="34"/>
        </w:rPr>
        <w:t>The experimenter reads out</w:t>
      </w:r>
      <w:r w:rsidR="00E11291" w:rsidRPr="00E11291">
        <w:rPr>
          <w:b/>
          <w:color w:val="538135" w:themeColor="accent6" w:themeShade="BF"/>
          <w:sz w:val="34"/>
          <w:szCs w:val="34"/>
        </w:rPr>
        <w:t>/ summarizes</w:t>
      </w:r>
      <w:r w:rsidRPr="00E11291">
        <w:rPr>
          <w:b/>
          <w:color w:val="538135" w:themeColor="accent6" w:themeShade="BF"/>
          <w:sz w:val="34"/>
          <w:szCs w:val="34"/>
        </w:rPr>
        <w:t xml:space="preserve"> the </w:t>
      </w:r>
      <w:r w:rsidR="0074534F" w:rsidRPr="00E11291">
        <w:rPr>
          <w:b/>
          <w:color w:val="538135" w:themeColor="accent6" w:themeShade="BF"/>
          <w:sz w:val="34"/>
          <w:szCs w:val="34"/>
        </w:rPr>
        <w:t>instructions</w:t>
      </w:r>
      <w:r w:rsidRPr="00E11291">
        <w:rPr>
          <w:b/>
          <w:color w:val="538135" w:themeColor="accent6" w:themeShade="BF"/>
          <w:sz w:val="34"/>
          <w:szCs w:val="34"/>
        </w:rPr>
        <w:t xml:space="preserve"> in bold</w:t>
      </w:r>
      <w:r w:rsidR="0074534F" w:rsidRPr="00E11291">
        <w:rPr>
          <w:b/>
          <w:color w:val="538135" w:themeColor="accent6" w:themeShade="BF"/>
          <w:sz w:val="34"/>
          <w:szCs w:val="34"/>
        </w:rPr>
        <w:t>:</w:t>
      </w:r>
    </w:p>
    <w:p w14:paraId="16453A28" w14:textId="77777777" w:rsidR="0074534F" w:rsidRDefault="00C25ABC" w:rsidP="00C25ABC">
      <w:pPr>
        <w:rPr>
          <w:b/>
          <w:color w:val="0D0D0D" w:themeColor="text1" w:themeTint="F2"/>
        </w:rPr>
      </w:pPr>
      <w:r w:rsidRPr="00B13B45">
        <w:rPr>
          <w:b/>
          <w:color w:val="0D0D0D" w:themeColor="text1" w:themeTint="F2"/>
        </w:rPr>
        <w:t xml:space="preserve">This study investigates time perception. </w:t>
      </w:r>
      <w:r w:rsidR="0074534F">
        <w:rPr>
          <w:b/>
          <w:color w:val="0D0D0D" w:themeColor="text1" w:themeTint="F2"/>
        </w:rPr>
        <w:t>You will complete the task using the index fingers of your left and right hand using these two buttons [</w:t>
      </w:r>
      <w:r w:rsidR="0074534F" w:rsidRPr="008510E2">
        <w:rPr>
          <w:color w:val="0D0D0D" w:themeColor="text1" w:themeTint="F2"/>
        </w:rPr>
        <w:t>the experimenter shows the two shoulder controller buttons</w:t>
      </w:r>
      <w:r w:rsidR="0074534F">
        <w:rPr>
          <w:b/>
          <w:color w:val="0D0D0D" w:themeColor="text1" w:themeTint="F2"/>
        </w:rPr>
        <w:t>]</w:t>
      </w:r>
      <w:r w:rsidR="0074534F" w:rsidRPr="00B13B45">
        <w:rPr>
          <w:b/>
          <w:color w:val="0D0D0D" w:themeColor="text1" w:themeTint="F2"/>
        </w:rPr>
        <w:t xml:space="preserve">. </w:t>
      </w:r>
    </w:p>
    <w:p w14:paraId="1B772236" w14:textId="1371A11E" w:rsidR="00073B41" w:rsidRDefault="00C25ABC" w:rsidP="00C25ABC">
      <w:pPr>
        <w:rPr>
          <w:b/>
          <w:color w:val="0D0D0D" w:themeColor="text1" w:themeTint="F2"/>
        </w:rPr>
      </w:pPr>
      <w:r>
        <w:rPr>
          <w:b/>
          <w:color w:val="0D0D0D" w:themeColor="text1" w:themeTint="F2"/>
        </w:rPr>
        <w:t xml:space="preserve">There will be a very short training phase followed by a longer testing phase. In the training phase </w:t>
      </w:r>
      <w:r w:rsidRPr="00B13B45">
        <w:rPr>
          <w:b/>
          <w:color w:val="0D0D0D" w:themeColor="text1" w:themeTint="F2"/>
        </w:rPr>
        <w:t>you</w:t>
      </w:r>
      <w:r>
        <w:rPr>
          <w:b/>
          <w:color w:val="0D0D0D" w:themeColor="text1" w:themeTint="F2"/>
        </w:rPr>
        <w:t xml:space="preserve"> wi</w:t>
      </w:r>
      <w:r w:rsidRPr="00B13B45">
        <w:rPr>
          <w:b/>
          <w:color w:val="0D0D0D" w:themeColor="text1" w:themeTint="F2"/>
        </w:rPr>
        <w:t xml:space="preserve">ll </w:t>
      </w:r>
      <w:r>
        <w:rPr>
          <w:b/>
          <w:color w:val="0D0D0D" w:themeColor="text1" w:themeTint="F2"/>
        </w:rPr>
        <w:t>be repeatedly presented with</w:t>
      </w:r>
      <w:r w:rsidRPr="00B13B45">
        <w:rPr>
          <w:b/>
          <w:color w:val="0D0D0D" w:themeColor="text1" w:themeTint="F2"/>
        </w:rPr>
        <w:t xml:space="preserve"> </w:t>
      </w:r>
      <w:r>
        <w:rPr>
          <w:b/>
          <w:color w:val="0D0D0D" w:themeColor="text1" w:themeTint="F2"/>
        </w:rPr>
        <w:t xml:space="preserve">two durations of </w:t>
      </w:r>
      <w:r w:rsidRPr="00B13B45">
        <w:rPr>
          <w:b/>
          <w:color w:val="0D0D0D" w:themeColor="text1" w:themeTint="F2"/>
        </w:rPr>
        <w:t xml:space="preserve">a white circle on the computer screen – one will be </w:t>
      </w:r>
      <w:r>
        <w:rPr>
          <w:b/>
          <w:color w:val="0D0D0D" w:themeColor="text1" w:themeTint="F2"/>
        </w:rPr>
        <w:t>“</w:t>
      </w:r>
      <w:r w:rsidRPr="00B13B45">
        <w:rPr>
          <w:b/>
          <w:color w:val="0D0D0D" w:themeColor="text1" w:themeTint="F2"/>
        </w:rPr>
        <w:t>short</w:t>
      </w:r>
      <w:r>
        <w:rPr>
          <w:b/>
          <w:color w:val="0D0D0D" w:themeColor="text1" w:themeTint="F2"/>
        </w:rPr>
        <w:t>”</w:t>
      </w:r>
      <w:r w:rsidRPr="00B13B45">
        <w:rPr>
          <w:b/>
          <w:color w:val="0D0D0D" w:themeColor="text1" w:themeTint="F2"/>
        </w:rPr>
        <w:t xml:space="preserve"> and the other will be </w:t>
      </w:r>
      <w:r>
        <w:rPr>
          <w:b/>
          <w:color w:val="0D0D0D" w:themeColor="text1" w:themeTint="F2"/>
        </w:rPr>
        <w:t>“</w:t>
      </w:r>
      <w:r w:rsidRPr="00B13B45">
        <w:rPr>
          <w:b/>
          <w:color w:val="0D0D0D" w:themeColor="text1" w:themeTint="F2"/>
        </w:rPr>
        <w:t>long</w:t>
      </w:r>
      <w:r>
        <w:rPr>
          <w:b/>
          <w:color w:val="0D0D0D" w:themeColor="text1" w:themeTint="F2"/>
        </w:rPr>
        <w:t>”</w:t>
      </w:r>
      <w:r w:rsidRPr="00B13B45">
        <w:rPr>
          <w:b/>
          <w:color w:val="0D0D0D" w:themeColor="text1" w:themeTint="F2"/>
        </w:rPr>
        <w:t xml:space="preserve">. </w:t>
      </w:r>
      <w:r>
        <w:rPr>
          <w:b/>
          <w:color w:val="0D0D0D" w:themeColor="text1" w:themeTint="F2"/>
        </w:rPr>
        <w:t>After each circle is presented, y</w:t>
      </w:r>
      <w:r w:rsidRPr="00B13B45">
        <w:rPr>
          <w:b/>
          <w:color w:val="0D0D0D" w:themeColor="text1" w:themeTint="F2"/>
        </w:rPr>
        <w:t xml:space="preserve">ou </w:t>
      </w:r>
      <w:r>
        <w:rPr>
          <w:b/>
          <w:color w:val="0D0D0D" w:themeColor="text1" w:themeTint="F2"/>
        </w:rPr>
        <w:t>should wait until you see two letters appear on the screen (S for “short” and L for “long”).</w:t>
      </w:r>
      <w:r w:rsidR="0074534F">
        <w:rPr>
          <w:b/>
          <w:color w:val="0D0D0D" w:themeColor="text1" w:themeTint="F2"/>
        </w:rPr>
        <w:t xml:space="preserve"> One </w:t>
      </w:r>
      <w:r w:rsidR="00073B41">
        <w:rPr>
          <w:b/>
          <w:color w:val="0D0D0D" w:themeColor="text1" w:themeTint="F2"/>
        </w:rPr>
        <w:t xml:space="preserve">of the letters </w:t>
      </w:r>
      <w:r w:rsidR="0074534F">
        <w:rPr>
          <w:b/>
          <w:color w:val="0D0D0D" w:themeColor="text1" w:themeTint="F2"/>
        </w:rPr>
        <w:t xml:space="preserve">will be to the right and the other to the left of the </w:t>
      </w:r>
      <w:proofErr w:type="spellStart"/>
      <w:r w:rsidR="0074534F">
        <w:rPr>
          <w:b/>
          <w:color w:val="0D0D0D" w:themeColor="text1" w:themeTint="F2"/>
        </w:rPr>
        <w:t>center</w:t>
      </w:r>
      <w:proofErr w:type="spellEnd"/>
      <w:r w:rsidR="0074534F">
        <w:rPr>
          <w:b/>
          <w:color w:val="0D0D0D" w:themeColor="text1" w:themeTint="F2"/>
        </w:rPr>
        <w:t>, corresponding with the right and left buttons on the controller. P</w:t>
      </w:r>
      <w:r w:rsidRPr="00B13B45">
        <w:rPr>
          <w:b/>
          <w:color w:val="0D0D0D" w:themeColor="text1" w:themeTint="F2"/>
        </w:rPr>
        <w:t xml:space="preserve">ress </w:t>
      </w:r>
      <w:r>
        <w:rPr>
          <w:b/>
          <w:color w:val="0D0D0D" w:themeColor="text1" w:themeTint="F2"/>
        </w:rPr>
        <w:t xml:space="preserve">the button based on the circle you just saw. </w:t>
      </w:r>
    </w:p>
    <w:p w14:paraId="16AB47E7" w14:textId="60A87EA2" w:rsidR="00C25ABC" w:rsidRDefault="00C25ABC" w:rsidP="00C25ABC">
      <w:pPr>
        <w:rPr>
          <w:b/>
          <w:color w:val="0D0D0D" w:themeColor="text1" w:themeTint="F2"/>
        </w:rPr>
      </w:pPr>
      <w:r>
        <w:rPr>
          <w:b/>
          <w:color w:val="0D0D0D" w:themeColor="text1" w:themeTint="F2"/>
        </w:rPr>
        <w:t xml:space="preserve">Your job </w:t>
      </w:r>
      <w:r w:rsidR="0074534F">
        <w:rPr>
          <w:b/>
          <w:color w:val="0D0D0D" w:themeColor="text1" w:themeTint="F2"/>
        </w:rPr>
        <w:t xml:space="preserve">in the training phase </w:t>
      </w:r>
      <w:r>
        <w:rPr>
          <w:b/>
          <w:color w:val="0D0D0D" w:themeColor="text1" w:themeTint="F2"/>
        </w:rPr>
        <w:t xml:space="preserve">is to estimate and memorize these durations as best you can. In the testing phase, you will again see a series of circles of varying duration. Your job will be </w:t>
      </w:r>
      <w:r w:rsidRPr="00B13B45">
        <w:rPr>
          <w:b/>
          <w:color w:val="0D0D0D" w:themeColor="text1" w:themeTint="F2"/>
        </w:rPr>
        <w:t xml:space="preserve">to judge </w:t>
      </w:r>
      <w:r>
        <w:rPr>
          <w:b/>
          <w:color w:val="0D0D0D" w:themeColor="text1" w:themeTint="F2"/>
        </w:rPr>
        <w:t xml:space="preserve">as best you can whether each circle was closer in duration to the previously-learned short or long durations. </w:t>
      </w:r>
    </w:p>
    <w:p w14:paraId="43F22E60" w14:textId="77777777" w:rsidR="00C25ABC" w:rsidRPr="00790AB3" w:rsidRDefault="00C25ABC" w:rsidP="00C25ABC">
      <w:pPr>
        <w:rPr>
          <w:b/>
          <w:color w:val="0D0D0D" w:themeColor="text1" w:themeTint="F2"/>
          <w:sz w:val="10"/>
          <w:szCs w:val="10"/>
        </w:rPr>
      </w:pPr>
      <w:r>
        <w:rPr>
          <w:b/>
          <w:color w:val="0D0D0D" w:themeColor="text1" w:themeTint="F2"/>
        </w:rPr>
        <w:t>Throughout the task, try your best to focus on the circles in the centre of the screen. If your mind ever drifts away, don’t worry – just bring your attention back to the screen. Some people try to use various strategies such as humming or counting to help them estimate the durations. This interferes with your performance and can often cause you to do worse so please don’t do that – just focus on the circles and judge whether they’re closer in duration to the short or long duration. Please note that we’re not interested in how quickly you respond so you need not try to respond super quickly – just pay attention and try your best to judge correctly. Some of the circle durations might be quite difficult to judge – don’t worry about this – just try your best. If you’re unsure, just try to make your best guess – never respond randomly. Please note that many of the circles are “short” and many are “long”. If you find yourself pressing short or long most of the time, you might be doing the task incorrectly – keep this in mind as you complete the task.</w:t>
      </w:r>
    </w:p>
    <w:p w14:paraId="1B864E24" w14:textId="77777777" w:rsidR="00790AB3" w:rsidRPr="00790AB3" w:rsidRDefault="00790AB3" w:rsidP="00C25ABC">
      <w:pPr>
        <w:rPr>
          <w:b/>
          <w:color w:val="538135" w:themeColor="accent6" w:themeShade="BF"/>
          <w:sz w:val="10"/>
          <w:szCs w:val="10"/>
        </w:rPr>
      </w:pPr>
    </w:p>
    <w:p w14:paraId="7841AEEE" w14:textId="77777777" w:rsidR="00C25ABC" w:rsidRPr="00E11291" w:rsidRDefault="00C25ABC" w:rsidP="00C25ABC">
      <w:pPr>
        <w:rPr>
          <w:b/>
          <w:color w:val="538135" w:themeColor="accent6" w:themeShade="BF"/>
          <w:sz w:val="34"/>
          <w:szCs w:val="34"/>
        </w:rPr>
      </w:pPr>
      <w:r w:rsidRPr="00E11291">
        <w:rPr>
          <w:b/>
          <w:color w:val="538135" w:themeColor="accent6" w:themeShade="BF"/>
          <w:sz w:val="34"/>
          <w:szCs w:val="34"/>
        </w:rPr>
        <w:t>The experimenter will further explain and examine whether …</w:t>
      </w:r>
    </w:p>
    <w:p w14:paraId="0AE0E23E" w14:textId="77777777" w:rsidR="00C25ABC" w:rsidRDefault="00C25ABC" w:rsidP="00C25ABC">
      <w:pPr>
        <w:pStyle w:val="ListParagraph"/>
        <w:numPr>
          <w:ilvl w:val="0"/>
          <w:numId w:val="18"/>
        </w:numPr>
      </w:pPr>
      <w:r>
        <w:t>Does the patient understand that the experiment will be the same on DAY 2, with fewer instructions?</w:t>
      </w:r>
    </w:p>
    <w:p w14:paraId="705408B6" w14:textId="77777777" w:rsidR="00C25ABC" w:rsidRDefault="00C25ABC" w:rsidP="00C25ABC">
      <w:pPr>
        <w:pStyle w:val="ListParagraph"/>
        <w:numPr>
          <w:ilvl w:val="0"/>
          <w:numId w:val="18"/>
        </w:numPr>
      </w:pPr>
      <w:r>
        <w:t xml:space="preserve">Does the patient understand the </w:t>
      </w:r>
      <w:r w:rsidRPr="008B4C2E">
        <w:rPr>
          <w:i/>
        </w:rPr>
        <w:t>Training</w:t>
      </w:r>
      <w:r>
        <w:t xml:space="preserve"> and </w:t>
      </w:r>
      <w:r w:rsidRPr="008B4C2E">
        <w:rPr>
          <w:i/>
        </w:rPr>
        <w:t>Testing phase</w:t>
      </w:r>
      <w:r>
        <w:rPr>
          <w:i/>
        </w:rPr>
        <w:t>s</w:t>
      </w:r>
      <w:r>
        <w:t>?</w:t>
      </w:r>
    </w:p>
    <w:p w14:paraId="62DF240D" w14:textId="77777777" w:rsidR="00C25ABC" w:rsidRDefault="00C25ABC" w:rsidP="00C25ABC">
      <w:pPr>
        <w:pStyle w:val="ListParagraph"/>
        <w:numPr>
          <w:ilvl w:val="0"/>
          <w:numId w:val="18"/>
        </w:numPr>
      </w:pPr>
      <w:r>
        <w:t>Does the patient understand the task and how to respond and the importance of not responding too prematurely?</w:t>
      </w:r>
    </w:p>
    <w:p w14:paraId="7C52D2FB" w14:textId="77777777" w:rsidR="00E11291" w:rsidRDefault="00E11291" w:rsidP="00C25ABC"/>
    <w:p w14:paraId="2577032E" w14:textId="1E28E2FD" w:rsidR="00C25ABC" w:rsidRDefault="00C25ABC" w:rsidP="00C25ABC">
      <w:r>
        <w:t xml:space="preserve">Once started, the experimenter and patient may interact, particularly through a succession of the first few trials of each experimental phase to ensure that the task is being completed competently and the patient understands </w:t>
      </w:r>
      <w:r w:rsidR="00E11291">
        <w:t>what is expected of them.</w:t>
      </w:r>
    </w:p>
    <w:p w14:paraId="61C1CA3C" w14:textId="77777777" w:rsidR="00C25ABC" w:rsidRDefault="00C25ABC" w:rsidP="00C25ABC">
      <w:pPr>
        <w:spacing w:after="0"/>
      </w:pPr>
    </w:p>
    <w:p w14:paraId="6278476C" w14:textId="77777777" w:rsidR="00C25ABC" w:rsidRPr="00246272" w:rsidRDefault="00C25ABC" w:rsidP="00034395">
      <w:pPr>
        <w:pStyle w:val="Heading3"/>
        <w:jc w:val="center"/>
        <w:rPr>
          <w:sz w:val="38"/>
          <w:szCs w:val="38"/>
        </w:rPr>
      </w:pPr>
      <w:bookmarkStart w:id="8" w:name="_Toc1035717"/>
      <w:bookmarkStart w:id="9" w:name="_Toc1589337"/>
      <w:r w:rsidRPr="00246272">
        <w:rPr>
          <w:sz w:val="38"/>
          <w:szCs w:val="38"/>
        </w:rPr>
        <w:t>DAY 2 INSTRUCTIONS</w:t>
      </w:r>
      <w:bookmarkEnd w:id="8"/>
      <w:bookmarkEnd w:id="9"/>
    </w:p>
    <w:p w14:paraId="5B0040BC" w14:textId="5DDACFB7" w:rsidR="00C25ABC" w:rsidRDefault="00C25ABC" w:rsidP="00C25ABC">
      <w:r>
        <w:t xml:space="preserve">It can be counter-productive to go through too detailed instructions at the start of the experiment on DAY 2. The experimenter should aim for a concise refresher - below. Instead, more time should be spent going through the instructions </w:t>
      </w:r>
      <w:r w:rsidR="00405266">
        <w:t xml:space="preserve">that </w:t>
      </w:r>
      <w:r>
        <w:t xml:space="preserve">will appear on the screen at various stages of the experiment. </w:t>
      </w:r>
      <w:r w:rsidR="00073B41">
        <w:t>The experimenter</w:t>
      </w:r>
      <w:r w:rsidR="00405266">
        <w:t xml:space="preserve"> </w:t>
      </w:r>
      <w:r w:rsidR="00790AB3">
        <w:t>reads out (or summarizes) the following text and makes sure that the</w:t>
      </w:r>
      <w:r w:rsidR="00073B41">
        <w:t xml:space="preserve"> patient </w:t>
      </w:r>
      <w:r>
        <w:t xml:space="preserve">understood. </w:t>
      </w:r>
    </w:p>
    <w:p w14:paraId="156AF97A" w14:textId="2678D93D" w:rsidR="00790AB3" w:rsidRPr="00E11291" w:rsidRDefault="00790AB3" w:rsidP="00790AB3">
      <w:pPr>
        <w:rPr>
          <w:b/>
          <w:color w:val="538135" w:themeColor="accent6" w:themeShade="BF"/>
          <w:sz w:val="34"/>
          <w:szCs w:val="34"/>
        </w:rPr>
      </w:pPr>
      <w:r w:rsidRPr="00E11291">
        <w:rPr>
          <w:b/>
          <w:color w:val="538135" w:themeColor="accent6" w:themeShade="BF"/>
          <w:sz w:val="34"/>
          <w:szCs w:val="34"/>
        </w:rPr>
        <w:t>The experimenter reads out</w:t>
      </w:r>
      <w:r w:rsidR="00E11291" w:rsidRPr="00E11291">
        <w:rPr>
          <w:b/>
          <w:color w:val="538135" w:themeColor="accent6" w:themeShade="BF"/>
          <w:sz w:val="34"/>
          <w:szCs w:val="34"/>
        </w:rPr>
        <w:t>/ summarizes</w:t>
      </w:r>
      <w:r w:rsidRPr="00E11291">
        <w:rPr>
          <w:b/>
          <w:color w:val="538135" w:themeColor="accent6" w:themeShade="BF"/>
          <w:sz w:val="34"/>
          <w:szCs w:val="34"/>
        </w:rPr>
        <w:t xml:space="preserve"> the instructions in bold:</w:t>
      </w:r>
    </w:p>
    <w:p w14:paraId="33C05918" w14:textId="77777777" w:rsidR="00C25ABC" w:rsidRDefault="00C25ABC" w:rsidP="00C25ABC">
      <w:pPr>
        <w:spacing w:after="0"/>
        <w:ind w:left="708"/>
        <w:rPr>
          <w:b/>
        </w:rPr>
      </w:pPr>
      <w:r w:rsidRPr="00B13B45">
        <w:rPr>
          <w:b/>
        </w:rPr>
        <w:t>Your task is identical to th</w:t>
      </w:r>
      <w:r>
        <w:rPr>
          <w:b/>
        </w:rPr>
        <w:t xml:space="preserve">e one you </w:t>
      </w:r>
      <w:r w:rsidRPr="00B13B45">
        <w:rPr>
          <w:b/>
        </w:rPr>
        <w:t xml:space="preserve">completed on DAY 1. You will again start with </w:t>
      </w:r>
      <w:r>
        <w:rPr>
          <w:b/>
        </w:rPr>
        <w:t xml:space="preserve">a training phase in which you will </w:t>
      </w:r>
      <w:r w:rsidRPr="00B13B45">
        <w:rPr>
          <w:b/>
        </w:rPr>
        <w:t>learn two circle durations</w:t>
      </w:r>
      <w:r>
        <w:rPr>
          <w:b/>
        </w:rPr>
        <w:t>:</w:t>
      </w:r>
      <w:r w:rsidRPr="00B13B45">
        <w:rPr>
          <w:b/>
        </w:rPr>
        <w:t xml:space="preserve"> one is short and the other long. Afterwards, </w:t>
      </w:r>
      <w:r>
        <w:rPr>
          <w:b/>
        </w:rPr>
        <w:t xml:space="preserve">in the testing phase, </w:t>
      </w:r>
      <w:r w:rsidRPr="00B13B45">
        <w:rPr>
          <w:b/>
        </w:rPr>
        <w:t>you will</w:t>
      </w:r>
      <w:r>
        <w:rPr>
          <w:b/>
        </w:rPr>
        <w:t xml:space="preserve"> see a series of circles of varying durations and judge whether each one is closer to the previously-learned short or long durations.</w:t>
      </w:r>
      <w:r w:rsidRPr="00B13B45">
        <w:rPr>
          <w:b/>
        </w:rPr>
        <w:t xml:space="preserve"> You will use the </w:t>
      </w:r>
      <w:r>
        <w:rPr>
          <w:b/>
        </w:rPr>
        <w:t>same controller</w:t>
      </w:r>
      <w:r w:rsidRPr="00B13B45">
        <w:rPr>
          <w:b/>
        </w:rPr>
        <w:t xml:space="preserve"> buttons as before when the letters S and L </w:t>
      </w:r>
      <w:r>
        <w:rPr>
          <w:b/>
        </w:rPr>
        <w:t>appear</w:t>
      </w:r>
      <w:r w:rsidRPr="00B13B45">
        <w:rPr>
          <w:b/>
        </w:rPr>
        <w:t xml:space="preserve"> on the screen. </w:t>
      </w:r>
    </w:p>
    <w:p w14:paraId="3E9CB429" w14:textId="77777777" w:rsidR="00073B41" w:rsidRDefault="00073B41" w:rsidP="00C25ABC">
      <w:pPr>
        <w:spacing w:after="0"/>
        <w:ind w:left="708"/>
        <w:rPr>
          <w:b/>
        </w:rPr>
      </w:pPr>
    </w:p>
    <w:p w14:paraId="233B945B" w14:textId="77777777" w:rsidR="00790AB3" w:rsidRPr="00E11291" w:rsidRDefault="00790AB3" w:rsidP="00790AB3">
      <w:pPr>
        <w:rPr>
          <w:b/>
          <w:color w:val="538135" w:themeColor="accent6" w:themeShade="BF"/>
          <w:sz w:val="34"/>
          <w:szCs w:val="34"/>
        </w:rPr>
      </w:pPr>
      <w:r w:rsidRPr="00E11291">
        <w:rPr>
          <w:b/>
          <w:color w:val="538135" w:themeColor="accent6" w:themeShade="BF"/>
          <w:sz w:val="34"/>
          <w:szCs w:val="34"/>
        </w:rPr>
        <w:t>The experimenter will further explain and examine whether …</w:t>
      </w:r>
    </w:p>
    <w:p w14:paraId="46E6A81B" w14:textId="77777777" w:rsidR="00073B41" w:rsidRDefault="00073B41" w:rsidP="00073B41">
      <w:pPr>
        <w:pStyle w:val="ListParagraph"/>
        <w:numPr>
          <w:ilvl w:val="0"/>
          <w:numId w:val="18"/>
        </w:numPr>
      </w:pPr>
      <w:r>
        <w:t xml:space="preserve">Does the patient understand the </w:t>
      </w:r>
      <w:r w:rsidRPr="008B4C2E">
        <w:rPr>
          <w:i/>
        </w:rPr>
        <w:t>Training</w:t>
      </w:r>
      <w:r>
        <w:t xml:space="preserve"> and </w:t>
      </w:r>
      <w:r w:rsidRPr="008B4C2E">
        <w:rPr>
          <w:i/>
        </w:rPr>
        <w:t>Testing phase</w:t>
      </w:r>
      <w:r>
        <w:rPr>
          <w:i/>
        </w:rPr>
        <w:t>s</w:t>
      </w:r>
      <w:r>
        <w:t>?</w:t>
      </w:r>
    </w:p>
    <w:p w14:paraId="19CBE855" w14:textId="77777777" w:rsidR="00073B41" w:rsidRDefault="00073B41" w:rsidP="00073B41">
      <w:pPr>
        <w:pStyle w:val="ListParagraph"/>
        <w:numPr>
          <w:ilvl w:val="0"/>
          <w:numId w:val="18"/>
        </w:numPr>
      </w:pPr>
      <w:r>
        <w:t>Does the patient understand the task and how to respond and the importance of not responding too prematurely?</w:t>
      </w:r>
    </w:p>
    <w:p w14:paraId="6748818E" w14:textId="77777777" w:rsidR="00B97F84" w:rsidRDefault="00B97F84" w:rsidP="008510E2">
      <w:pPr>
        <w:pStyle w:val="ListParagraph"/>
        <w:ind w:left="1440"/>
      </w:pPr>
    </w:p>
    <w:p w14:paraId="7526BDAA" w14:textId="77777777" w:rsidR="00C25ABC" w:rsidRPr="00B13B45" w:rsidRDefault="00C25ABC" w:rsidP="00C25ABC">
      <w:pPr>
        <w:spacing w:after="0"/>
        <w:ind w:left="708"/>
        <w:rPr>
          <w:b/>
        </w:rPr>
      </w:pPr>
    </w:p>
    <w:p w14:paraId="6A471BB1" w14:textId="2AC48EEC" w:rsidR="00C25ABC" w:rsidRPr="008F1BA3" w:rsidRDefault="00790AB3" w:rsidP="00073B41">
      <w:pPr>
        <w:pStyle w:val="Heading2"/>
        <w:jc w:val="center"/>
        <w:rPr>
          <w:b/>
          <w:color w:val="0070C0"/>
          <w:sz w:val="46"/>
          <w:szCs w:val="46"/>
        </w:rPr>
      </w:pPr>
      <w:bookmarkStart w:id="10" w:name="_Toc1035718"/>
      <w:bookmarkStart w:id="11" w:name="_Toc1589338"/>
      <w:r w:rsidRPr="008F1BA3">
        <w:rPr>
          <w:b/>
          <w:color w:val="0070C0"/>
          <w:sz w:val="46"/>
          <w:szCs w:val="46"/>
        </w:rPr>
        <w:t>2</w:t>
      </w:r>
      <w:r w:rsidR="00C25ABC" w:rsidRPr="008F1BA3">
        <w:rPr>
          <w:b/>
          <w:color w:val="0070C0"/>
          <w:sz w:val="46"/>
          <w:szCs w:val="46"/>
        </w:rPr>
        <w:t>.1. Experiment starts...</w:t>
      </w:r>
      <w:bookmarkEnd w:id="10"/>
      <w:bookmarkEnd w:id="11"/>
    </w:p>
    <w:p w14:paraId="63C63AB3" w14:textId="77777777" w:rsidR="00246272" w:rsidRDefault="00246272" w:rsidP="00246272">
      <w:r>
        <w:t xml:space="preserve">To run the task each time, open </w:t>
      </w:r>
      <w:r w:rsidRPr="009E10FC">
        <w:t xml:space="preserve">in Matlab </w:t>
      </w:r>
      <w:r w:rsidRPr="00246272">
        <w:rPr>
          <w:i/>
        </w:rPr>
        <w:t>current folder</w:t>
      </w:r>
      <w:r>
        <w:t xml:space="preserve"> the folder with the function </w:t>
      </w:r>
      <w:r w:rsidRPr="00246272">
        <w:rPr>
          <w:b/>
          <w:i/>
          <w:color w:val="0070C0"/>
        </w:rPr>
        <w:t>DATime_runExp1.m</w:t>
      </w:r>
      <w:r>
        <w:t xml:space="preserve"> so the function is visible.</w:t>
      </w:r>
    </w:p>
    <w:p w14:paraId="4AC657FC" w14:textId="77777777" w:rsidR="008F1BA3" w:rsidRPr="008F1BA3" w:rsidRDefault="00246272" w:rsidP="00246272">
      <w:pPr>
        <w:spacing w:after="0"/>
        <w:ind w:left="340"/>
        <w:rPr>
          <w:sz w:val="10"/>
          <w:szCs w:val="10"/>
        </w:rPr>
      </w:pPr>
      <w:r>
        <w:rPr>
          <w:sz w:val="20"/>
          <w:szCs w:val="20"/>
        </w:rPr>
        <w:t>The function can be run in three modes (‘day1’, ‘day2’, and ‘</w:t>
      </w:r>
      <w:proofErr w:type="spellStart"/>
      <w:r>
        <w:rPr>
          <w:sz w:val="20"/>
          <w:szCs w:val="20"/>
        </w:rPr>
        <w:t>testScript</w:t>
      </w:r>
      <w:proofErr w:type="spellEnd"/>
      <w:r>
        <w:rPr>
          <w:sz w:val="20"/>
          <w:szCs w:val="20"/>
        </w:rPr>
        <w:t xml:space="preserve">’). </w:t>
      </w:r>
      <w:r w:rsidRPr="00AB3D2D">
        <w:rPr>
          <w:sz w:val="20"/>
          <w:szCs w:val="20"/>
        </w:rPr>
        <w:t>Please use ‘</w:t>
      </w:r>
      <w:proofErr w:type="spellStart"/>
      <w:r w:rsidRPr="00AB3D2D">
        <w:rPr>
          <w:sz w:val="20"/>
          <w:szCs w:val="20"/>
        </w:rPr>
        <w:t>testScript</w:t>
      </w:r>
      <w:proofErr w:type="spellEnd"/>
      <w:r w:rsidRPr="00AB3D2D">
        <w:rPr>
          <w:sz w:val="20"/>
          <w:szCs w:val="20"/>
        </w:rPr>
        <w:t xml:space="preserve">’ for </w:t>
      </w:r>
      <w:r w:rsidR="008F1BA3">
        <w:rPr>
          <w:sz w:val="20"/>
          <w:szCs w:val="20"/>
        </w:rPr>
        <w:t xml:space="preserve">all </w:t>
      </w:r>
      <w:r w:rsidRPr="00AB3D2D">
        <w:rPr>
          <w:sz w:val="20"/>
          <w:szCs w:val="20"/>
        </w:rPr>
        <w:t>piloting and script-testing</w:t>
      </w:r>
      <w:r w:rsidR="008F1BA3">
        <w:rPr>
          <w:sz w:val="20"/>
          <w:szCs w:val="20"/>
        </w:rPr>
        <w:t xml:space="preserve"> (refer to section 3 for more details)</w:t>
      </w:r>
      <w:r w:rsidRPr="00AB3D2D">
        <w:rPr>
          <w:sz w:val="20"/>
          <w:szCs w:val="20"/>
        </w:rPr>
        <w:t xml:space="preserve">. </w:t>
      </w:r>
    </w:p>
    <w:p w14:paraId="0E576468" w14:textId="77777777" w:rsidR="008F1BA3" w:rsidRPr="008F1BA3" w:rsidRDefault="008F1BA3" w:rsidP="00246272">
      <w:pPr>
        <w:spacing w:after="0"/>
        <w:ind w:left="340"/>
        <w:rPr>
          <w:sz w:val="10"/>
          <w:szCs w:val="10"/>
        </w:rPr>
      </w:pPr>
    </w:p>
    <w:p w14:paraId="46C6E288" w14:textId="314D054B" w:rsidR="00246272" w:rsidRDefault="00246272" w:rsidP="00246272">
      <w:pPr>
        <w:spacing w:after="0"/>
        <w:ind w:left="340"/>
        <w:rPr>
          <w:sz w:val="20"/>
          <w:szCs w:val="20"/>
        </w:rPr>
      </w:pPr>
      <w:r w:rsidRPr="00AB3D2D">
        <w:rPr>
          <w:sz w:val="20"/>
          <w:szCs w:val="20"/>
        </w:rPr>
        <w:t xml:space="preserve">The ‘day1’ and ‘day2’ options must be used </w:t>
      </w:r>
      <w:r w:rsidRPr="00AB3D2D">
        <w:rPr>
          <w:b/>
          <w:sz w:val="20"/>
          <w:szCs w:val="20"/>
        </w:rPr>
        <w:t>only for actual patients</w:t>
      </w:r>
      <w:r w:rsidRPr="00AB3D2D">
        <w:rPr>
          <w:sz w:val="20"/>
          <w:szCs w:val="20"/>
        </w:rPr>
        <w:t>. The script determines the</w:t>
      </w:r>
      <w:r w:rsidR="00D7011A">
        <w:rPr>
          <w:sz w:val="20"/>
          <w:szCs w:val="20"/>
        </w:rPr>
        <w:t xml:space="preserve"> patient’s testing</w:t>
      </w:r>
      <w:r w:rsidRPr="00AB3D2D">
        <w:rPr>
          <w:sz w:val="20"/>
          <w:szCs w:val="20"/>
        </w:rPr>
        <w:t xml:space="preserve"> or</w:t>
      </w:r>
      <w:r>
        <w:rPr>
          <w:sz w:val="20"/>
          <w:szCs w:val="20"/>
        </w:rPr>
        <w:t>der number on DAY1</w:t>
      </w:r>
      <w:r w:rsidRPr="00AB3D2D">
        <w:rPr>
          <w:sz w:val="20"/>
          <w:szCs w:val="20"/>
        </w:rPr>
        <w:t xml:space="preserve"> from the count of </w:t>
      </w:r>
      <w:r>
        <w:rPr>
          <w:sz w:val="20"/>
          <w:szCs w:val="20"/>
        </w:rPr>
        <w:t xml:space="preserve">existing folders (and creates </w:t>
      </w:r>
      <w:r w:rsidRPr="00AB3D2D">
        <w:rPr>
          <w:sz w:val="20"/>
          <w:szCs w:val="20"/>
        </w:rPr>
        <w:t xml:space="preserve">new patient </w:t>
      </w:r>
      <w:r>
        <w:rPr>
          <w:sz w:val="20"/>
          <w:szCs w:val="20"/>
        </w:rPr>
        <w:t>sub</w:t>
      </w:r>
      <w:r w:rsidRPr="00AB3D2D">
        <w:rPr>
          <w:sz w:val="20"/>
          <w:szCs w:val="20"/>
        </w:rPr>
        <w:t>folder</w:t>
      </w:r>
      <w:r>
        <w:rPr>
          <w:sz w:val="20"/>
          <w:szCs w:val="20"/>
        </w:rPr>
        <w:t>s in the DAY1 and DAY2 folders</w:t>
      </w:r>
      <w:r w:rsidRPr="00AB3D2D">
        <w:rPr>
          <w:sz w:val="20"/>
          <w:szCs w:val="20"/>
        </w:rPr>
        <w:t>)</w:t>
      </w:r>
      <w:r>
        <w:rPr>
          <w:sz w:val="20"/>
          <w:szCs w:val="20"/>
        </w:rPr>
        <w:t>.</w:t>
      </w:r>
      <w:r w:rsidRPr="00AB3D2D">
        <w:rPr>
          <w:sz w:val="20"/>
          <w:szCs w:val="20"/>
        </w:rPr>
        <w:t xml:space="preserve"> </w:t>
      </w:r>
      <w:r>
        <w:rPr>
          <w:sz w:val="20"/>
          <w:szCs w:val="20"/>
        </w:rPr>
        <w:t>T</w:t>
      </w:r>
      <w:r w:rsidR="00D7011A">
        <w:rPr>
          <w:sz w:val="20"/>
          <w:szCs w:val="20"/>
        </w:rPr>
        <w:t xml:space="preserve">his means that you can enter </w:t>
      </w:r>
      <w:r w:rsidR="00D7011A" w:rsidRPr="00D7011A">
        <w:rPr>
          <w:b/>
          <w:sz w:val="20"/>
          <w:szCs w:val="20"/>
        </w:rPr>
        <w:t>any</w:t>
      </w:r>
      <w:r w:rsidR="00D7011A">
        <w:rPr>
          <w:sz w:val="20"/>
          <w:szCs w:val="20"/>
        </w:rPr>
        <w:t xml:space="preserve"> patient ID label that is used in the hospital. T</w:t>
      </w:r>
      <w:r>
        <w:rPr>
          <w:sz w:val="20"/>
          <w:szCs w:val="20"/>
        </w:rPr>
        <w:t>he</w:t>
      </w:r>
      <w:r w:rsidR="00D7011A">
        <w:rPr>
          <w:sz w:val="20"/>
          <w:szCs w:val="20"/>
        </w:rPr>
        <w:t xml:space="preserve"> patient’s</w:t>
      </w:r>
      <w:r>
        <w:rPr>
          <w:sz w:val="20"/>
          <w:szCs w:val="20"/>
        </w:rPr>
        <w:t xml:space="preserve"> </w:t>
      </w:r>
      <w:r w:rsidR="00D7011A">
        <w:rPr>
          <w:sz w:val="20"/>
          <w:szCs w:val="20"/>
        </w:rPr>
        <w:t xml:space="preserve">testing </w:t>
      </w:r>
      <w:r>
        <w:rPr>
          <w:sz w:val="20"/>
          <w:szCs w:val="20"/>
        </w:rPr>
        <w:t>order number</w:t>
      </w:r>
      <w:r w:rsidR="00D7011A">
        <w:rPr>
          <w:sz w:val="20"/>
          <w:szCs w:val="20"/>
        </w:rPr>
        <w:t>, as determined from the folder count, will be</w:t>
      </w:r>
      <w:r w:rsidRPr="00AB3D2D">
        <w:rPr>
          <w:sz w:val="20"/>
          <w:szCs w:val="20"/>
        </w:rPr>
        <w:t xml:space="preserve"> stored and used for counterbalancing</w:t>
      </w:r>
      <w:r w:rsidR="00D7011A">
        <w:rPr>
          <w:sz w:val="20"/>
          <w:szCs w:val="20"/>
        </w:rPr>
        <w:t xml:space="preserve"> in the study</w:t>
      </w:r>
      <w:r w:rsidRPr="00AB3D2D">
        <w:rPr>
          <w:sz w:val="20"/>
          <w:szCs w:val="20"/>
        </w:rPr>
        <w:t>.</w:t>
      </w:r>
    </w:p>
    <w:p w14:paraId="56ED5EC3" w14:textId="77777777" w:rsidR="00246272" w:rsidRDefault="00246272" w:rsidP="00246272">
      <w:pPr>
        <w:spacing w:after="0"/>
        <w:ind w:left="340"/>
        <w:rPr>
          <w:sz w:val="20"/>
          <w:szCs w:val="20"/>
        </w:rPr>
      </w:pPr>
    </w:p>
    <w:p w14:paraId="2F858078" w14:textId="77777777" w:rsidR="00246272" w:rsidRDefault="00246272" w:rsidP="00246272">
      <w:pPr>
        <w:spacing w:after="0"/>
        <w:ind w:left="340"/>
        <w:rPr>
          <w:sz w:val="20"/>
          <w:szCs w:val="20"/>
        </w:rPr>
      </w:pPr>
    </w:p>
    <w:p w14:paraId="6B593322" w14:textId="77777777" w:rsidR="00246272" w:rsidRPr="007D21DE" w:rsidRDefault="00246272" w:rsidP="00246272">
      <w:pPr>
        <w:spacing w:after="0"/>
        <w:ind w:left="510"/>
        <w:rPr>
          <w:b/>
          <w:u w:val="single"/>
        </w:rPr>
      </w:pPr>
      <w:r w:rsidRPr="007D21DE">
        <w:rPr>
          <w:b/>
          <w:u w:val="single"/>
        </w:rPr>
        <w:t>OPTION 1 (testing the patient on DAY 1)</w:t>
      </w:r>
      <w:r>
        <w:rPr>
          <w:b/>
          <w:u w:val="single"/>
        </w:rPr>
        <w:t xml:space="preserve"> </w:t>
      </w:r>
    </w:p>
    <w:p w14:paraId="580B8674" w14:textId="77777777" w:rsidR="00246272" w:rsidRPr="007D21DE" w:rsidRDefault="00246272" w:rsidP="00246272">
      <w:pPr>
        <w:spacing w:after="0"/>
        <w:ind w:left="1474"/>
        <w:rPr>
          <w:sz w:val="20"/>
          <w:szCs w:val="20"/>
        </w:rPr>
      </w:pPr>
      <w:r>
        <w:rPr>
          <w:noProof/>
          <w:lang w:eastAsia="en-GB"/>
        </w:rPr>
        <w:drawing>
          <wp:anchor distT="0" distB="0" distL="114300" distR="114300" simplePos="0" relativeHeight="251675648" behindDoc="0" locked="0" layoutInCell="1" allowOverlap="1" wp14:anchorId="64C73674" wp14:editId="4980F9C0">
            <wp:simplePos x="0" y="0"/>
            <wp:positionH relativeFrom="column">
              <wp:posOffset>5248275</wp:posOffset>
            </wp:positionH>
            <wp:positionV relativeFrom="paragraph">
              <wp:posOffset>8890</wp:posOffset>
            </wp:positionV>
            <wp:extent cx="1637665" cy="1017270"/>
            <wp:effectExtent l="0" t="0" r="63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22370" t="27844" r="72384" b="60570"/>
                    <a:stretch/>
                  </pic:blipFill>
                  <pic:spPr bwMode="auto">
                    <a:xfrm>
                      <a:off x="0" y="0"/>
                      <a:ext cx="1637665" cy="101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21DE">
        <w:rPr>
          <w:sz w:val="20"/>
          <w:szCs w:val="20"/>
        </w:rPr>
        <w:t xml:space="preserve">Type in the Matlab command window the function name followed by </w:t>
      </w:r>
      <w:r>
        <w:rPr>
          <w:sz w:val="20"/>
          <w:szCs w:val="20"/>
        </w:rPr>
        <w:t xml:space="preserve">an actual </w:t>
      </w:r>
      <w:r w:rsidRPr="007D21DE">
        <w:rPr>
          <w:sz w:val="20"/>
          <w:szCs w:val="20"/>
        </w:rPr>
        <w:t xml:space="preserve">patient ID and </w:t>
      </w:r>
      <w:r>
        <w:rPr>
          <w:sz w:val="20"/>
          <w:szCs w:val="20"/>
        </w:rPr>
        <w:t xml:space="preserve">the </w:t>
      </w:r>
      <w:r w:rsidRPr="007D21DE">
        <w:rPr>
          <w:sz w:val="20"/>
          <w:szCs w:val="20"/>
        </w:rPr>
        <w:t>‘day1’ selection:</w:t>
      </w:r>
      <w:r>
        <w:rPr>
          <w:sz w:val="20"/>
          <w:szCs w:val="20"/>
        </w:rPr>
        <w:t xml:space="preserve">  </w:t>
      </w:r>
      <w:r w:rsidRPr="007D21DE">
        <w:rPr>
          <w:sz w:val="20"/>
          <w:szCs w:val="20"/>
        </w:rPr>
        <w:t xml:space="preserve">  </w:t>
      </w:r>
      <w:r w:rsidRPr="007D21DE">
        <w:rPr>
          <w:b/>
          <w:sz w:val="20"/>
          <w:szCs w:val="20"/>
        </w:rPr>
        <w:t>DATime_runExp1 (‘</w:t>
      </w:r>
      <w:r w:rsidRPr="007D21DE">
        <w:rPr>
          <w:b/>
          <w:color w:val="C00000"/>
          <w:sz w:val="20"/>
          <w:szCs w:val="20"/>
        </w:rPr>
        <w:t>subjID</w:t>
      </w:r>
      <w:r w:rsidRPr="007D21DE">
        <w:rPr>
          <w:b/>
          <w:sz w:val="20"/>
          <w:szCs w:val="20"/>
        </w:rPr>
        <w:t>’,’day1’)</w:t>
      </w:r>
    </w:p>
    <w:p w14:paraId="4D31E795" w14:textId="77777777" w:rsidR="00246272" w:rsidRDefault="00246272" w:rsidP="00246272">
      <w:pPr>
        <w:pStyle w:val="ListParagraph"/>
        <w:numPr>
          <w:ilvl w:val="0"/>
          <w:numId w:val="22"/>
        </w:numPr>
        <w:ind w:left="1474"/>
        <w:rPr>
          <w:sz w:val="20"/>
          <w:szCs w:val="20"/>
        </w:rPr>
      </w:pPr>
      <w:r w:rsidRPr="007D21DE">
        <w:rPr>
          <w:sz w:val="20"/>
          <w:szCs w:val="20"/>
        </w:rPr>
        <w:t>You’ll be asked to confirm the new patient before the new patient folder is created (their order number, used for counterbalancing, will be determined from a cou</w:t>
      </w:r>
      <w:r>
        <w:rPr>
          <w:sz w:val="20"/>
          <w:szCs w:val="20"/>
        </w:rPr>
        <w:t>nt of existing patient folders).</w:t>
      </w:r>
    </w:p>
    <w:p w14:paraId="0E8E17FF" w14:textId="77777777" w:rsidR="00246272" w:rsidRDefault="00246272" w:rsidP="00246272">
      <w:pPr>
        <w:pStyle w:val="ListParagraph"/>
        <w:numPr>
          <w:ilvl w:val="0"/>
          <w:numId w:val="22"/>
        </w:numPr>
        <w:ind w:left="1474"/>
        <w:rPr>
          <w:sz w:val="20"/>
          <w:szCs w:val="20"/>
        </w:rPr>
      </w:pPr>
      <w:r>
        <w:rPr>
          <w:sz w:val="20"/>
          <w:szCs w:val="20"/>
        </w:rPr>
        <w:t xml:space="preserve">If you type in </w:t>
      </w:r>
      <w:r w:rsidRPr="00AB3D2D">
        <w:rPr>
          <w:i/>
          <w:sz w:val="20"/>
          <w:szCs w:val="20"/>
        </w:rPr>
        <w:t>n</w:t>
      </w:r>
      <w:r>
        <w:rPr>
          <w:sz w:val="20"/>
          <w:szCs w:val="20"/>
        </w:rPr>
        <w:t>, the script will switch to test mode (OPTION 3 below).</w:t>
      </w:r>
    </w:p>
    <w:p w14:paraId="7C3B5572" w14:textId="40EE1D0A" w:rsidR="00246272" w:rsidRDefault="00246272" w:rsidP="00246272">
      <w:pPr>
        <w:pStyle w:val="ListParagraph"/>
        <w:numPr>
          <w:ilvl w:val="0"/>
          <w:numId w:val="22"/>
        </w:numPr>
        <w:ind w:left="1474"/>
        <w:rPr>
          <w:sz w:val="20"/>
          <w:szCs w:val="20"/>
        </w:rPr>
      </w:pPr>
      <w:r>
        <w:rPr>
          <w:sz w:val="20"/>
          <w:szCs w:val="20"/>
        </w:rPr>
        <w:t>The data will be saved in the patient’s subfolder in the DAY 1 folder</w:t>
      </w:r>
      <w:r w:rsidR="00CA3D30">
        <w:rPr>
          <w:sz w:val="20"/>
          <w:szCs w:val="20"/>
        </w:rPr>
        <w:t xml:space="preserve"> (cf. Section 3 for folder structure information)</w:t>
      </w:r>
      <w:r>
        <w:rPr>
          <w:sz w:val="20"/>
          <w:szCs w:val="20"/>
        </w:rPr>
        <w:t>.</w:t>
      </w:r>
    </w:p>
    <w:p w14:paraId="0B49DF04" w14:textId="77777777" w:rsidR="00246272" w:rsidRPr="007D21DE" w:rsidRDefault="00246272" w:rsidP="00246272">
      <w:pPr>
        <w:spacing w:after="0"/>
        <w:ind w:left="510"/>
        <w:rPr>
          <w:b/>
          <w:u w:val="single"/>
        </w:rPr>
      </w:pPr>
      <w:r w:rsidRPr="007D21DE">
        <w:rPr>
          <w:b/>
          <w:u w:val="single"/>
        </w:rPr>
        <w:t>OPT</w:t>
      </w:r>
      <w:r>
        <w:rPr>
          <w:b/>
          <w:u w:val="single"/>
        </w:rPr>
        <w:t>ION 2</w:t>
      </w:r>
      <w:r w:rsidRPr="007D21DE">
        <w:rPr>
          <w:b/>
          <w:u w:val="single"/>
        </w:rPr>
        <w:t xml:space="preserve"> (testing the patient</w:t>
      </w:r>
      <w:r>
        <w:rPr>
          <w:b/>
          <w:u w:val="single"/>
        </w:rPr>
        <w:t xml:space="preserve"> on DAY 2</w:t>
      </w:r>
      <w:r w:rsidRPr="007D21DE">
        <w:rPr>
          <w:b/>
          <w:u w:val="single"/>
        </w:rPr>
        <w:t>)</w:t>
      </w:r>
    </w:p>
    <w:p w14:paraId="2BFD65CF" w14:textId="77777777" w:rsidR="00246272" w:rsidRPr="007D21DE" w:rsidRDefault="00246272" w:rsidP="00246272">
      <w:pPr>
        <w:spacing w:after="0"/>
        <w:ind w:left="1474"/>
        <w:rPr>
          <w:sz w:val="20"/>
          <w:szCs w:val="20"/>
        </w:rPr>
      </w:pPr>
      <w:r>
        <w:rPr>
          <w:noProof/>
          <w:lang w:eastAsia="en-GB"/>
        </w:rPr>
        <w:drawing>
          <wp:anchor distT="0" distB="0" distL="114300" distR="114300" simplePos="0" relativeHeight="251676672" behindDoc="0" locked="0" layoutInCell="1" allowOverlap="1" wp14:anchorId="73FA0D05" wp14:editId="5AD26397">
            <wp:simplePos x="0" y="0"/>
            <wp:positionH relativeFrom="column">
              <wp:posOffset>5448300</wp:posOffset>
            </wp:positionH>
            <wp:positionV relativeFrom="paragraph">
              <wp:posOffset>193675</wp:posOffset>
            </wp:positionV>
            <wp:extent cx="1351280" cy="826770"/>
            <wp:effectExtent l="0" t="0" r="127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2605" t="28076" r="72575" b="61443"/>
                    <a:stretch/>
                  </pic:blipFill>
                  <pic:spPr bwMode="auto">
                    <a:xfrm>
                      <a:off x="0" y="0"/>
                      <a:ext cx="1351280" cy="826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21DE">
        <w:rPr>
          <w:sz w:val="20"/>
          <w:szCs w:val="20"/>
        </w:rPr>
        <w:t xml:space="preserve">Type in the Matlab command window the function name followed by </w:t>
      </w:r>
      <w:r>
        <w:rPr>
          <w:sz w:val="20"/>
          <w:szCs w:val="20"/>
        </w:rPr>
        <w:t xml:space="preserve">an actual </w:t>
      </w:r>
      <w:r w:rsidRPr="007D21DE">
        <w:rPr>
          <w:sz w:val="20"/>
          <w:szCs w:val="20"/>
        </w:rPr>
        <w:t xml:space="preserve">patient ID and </w:t>
      </w:r>
      <w:r>
        <w:rPr>
          <w:sz w:val="20"/>
          <w:szCs w:val="20"/>
        </w:rPr>
        <w:t xml:space="preserve">the </w:t>
      </w:r>
      <w:r w:rsidRPr="007D21DE">
        <w:rPr>
          <w:sz w:val="20"/>
          <w:szCs w:val="20"/>
        </w:rPr>
        <w:t>‘day</w:t>
      </w:r>
      <w:r>
        <w:rPr>
          <w:sz w:val="20"/>
          <w:szCs w:val="20"/>
        </w:rPr>
        <w:t>2</w:t>
      </w:r>
      <w:r w:rsidRPr="007D21DE">
        <w:rPr>
          <w:sz w:val="20"/>
          <w:szCs w:val="20"/>
        </w:rPr>
        <w:t>’ selection:</w:t>
      </w:r>
      <w:r>
        <w:rPr>
          <w:sz w:val="20"/>
          <w:szCs w:val="20"/>
        </w:rPr>
        <w:t xml:space="preserve">  </w:t>
      </w:r>
      <w:r w:rsidRPr="007D21DE">
        <w:rPr>
          <w:sz w:val="20"/>
          <w:szCs w:val="20"/>
        </w:rPr>
        <w:t xml:space="preserve">  </w:t>
      </w:r>
      <w:r w:rsidRPr="007D21DE">
        <w:rPr>
          <w:b/>
          <w:sz w:val="20"/>
          <w:szCs w:val="20"/>
        </w:rPr>
        <w:t>DATime_runExp1 (‘</w:t>
      </w:r>
      <w:r w:rsidRPr="007D21DE">
        <w:rPr>
          <w:b/>
          <w:color w:val="C00000"/>
          <w:sz w:val="20"/>
          <w:szCs w:val="20"/>
        </w:rPr>
        <w:t>subjID</w:t>
      </w:r>
      <w:r w:rsidRPr="007D21DE">
        <w:rPr>
          <w:b/>
          <w:sz w:val="20"/>
          <w:szCs w:val="20"/>
        </w:rPr>
        <w:t>’,’</w:t>
      </w:r>
      <w:r>
        <w:rPr>
          <w:b/>
          <w:sz w:val="20"/>
          <w:szCs w:val="20"/>
        </w:rPr>
        <w:t>day2</w:t>
      </w:r>
      <w:r w:rsidRPr="007D21DE">
        <w:rPr>
          <w:b/>
          <w:sz w:val="20"/>
          <w:szCs w:val="20"/>
        </w:rPr>
        <w:t>’)</w:t>
      </w:r>
    </w:p>
    <w:p w14:paraId="3337895F" w14:textId="77777777" w:rsidR="00246272" w:rsidRDefault="00246272" w:rsidP="00246272">
      <w:pPr>
        <w:pStyle w:val="ListParagraph"/>
        <w:numPr>
          <w:ilvl w:val="0"/>
          <w:numId w:val="22"/>
        </w:numPr>
        <w:ind w:left="1474"/>
        <w:rPr>
          <w:sz w:val="20"/>
          <w:szCs w:val="20"/>
        </w:rPr>
      </w:pPr>
      <w:r>
        <w:rPr>
          <w:sz w:val="20"/>
          <w:szCs w:val="20"/>
        </w:rPr>
        <w:t>If the patient with this ID was tested on DAY 1, the script will automatically continue with no GUI. Otherwise, if there is no day1 data for the patient, a warning will pop up and the script will continue in the test mode (OPTION 3 below).</w:t>
      </w:r>
    </w:p>
    <w:p w14:paraId="749DCCD0" w14:textId="12632E3A" w:rsidR="00246272" w:rsidRDefault="00246272" w:rsidP="00246272">
      <w:pPr>
        <w:pStyle w:val="ListParagraph"/>
        <w:numPr>
          <w:ilvl w:val="0"/>
          <w:numId w:val="22"/>
        </w:numPr>
        <w:ind w:left="1474"/>
        <w:rPr>
          <w:sz w:val="20"/>
          <w:szCs w:val="20"/>
        </w:rPr>
      </w:pPr>
      <w:r>
        <w:rPr>
          <w:sz w:val="20"/>
          <w:szCs w:val="20"/>
        </w:rPr>
        <w:t xml:space="preserve">The data will be saved in the patient’s subfolder in the DAY 2 </w:t>
      </w:r>
      <w:r w:rsidR="00CA3D30">
        <w:rPr>
          <w:sz w:val="20"/>
          <w:szCs w:val="20"/>
        </w:rPr>
        <w:t>folder (cf. Section 3 for folder structure information).</w:t>
      </w:r>
    </w:p>
    <w:p w14:paraId="5DB2B929" w14:textId="77777777" w:rsidR="006B015E" w:rsidRDefault="006B015E" w:rsidP="009A2894">
      <w:pPr>
        <w:spacing w:after="0"/>
        <w:ind w:left="510"/>
        <w:rPr>
          <w:b/>
          <w:u w:val="single"/>
        </w:rPr>
      </w:pPr>
    </w:p>
    <w:p w14:paraId="3FBF7C47" w14:textId="38DEFD2D" w:rsidR="009A2894" w:rsidRPr="00AB3D2D" w:rsidRDefault="009A2894" w:rsidP="009A2894">
      <w:pPr>
        <w:spacing w:after="0"/>
        <w:ind w:left="510"/>
        <w:rPr>
          <w:sz w:val="20"/>
          <w:szCs w:val="20"/>
        </w:rPr>
      </w:pPr>
      <w:r w:rsidRPr="007D21DE">
        <w:rPr>
          <w:b/>
          <w:u w:val="single"/>
        </w:rPr>
        <w:t>OPT</w:t>
      </w:r>
      <w:r>
        <w:rPr>
          <w:b/>
          <w:u w:val="single"/>
        </w:rPr>
        <w:t>ION 3</w:t>
      </w:r>
      <w:r w:rsidRPr="007D21DE">
        <w:rPr>
          <w:b/>
          <w:u w:val="single"/>
        </w:rPr>
        <w:t xml:space="preserve"> (</w:t>
      </w:r>
      <w:r>
        <w:rPr>
          <w:b/>
          <w:u w:val="single"/>
        </w:rPr>
        <w:t>any piloting and programme-testing</w:t>
      </w:r>
      <w:r w:rsidRPr="007D21DE">
        <w:rPr>
          <w:b/>
          <w:u w:val="single"/>
        </w:rPr>
        <w:t>)</w:t>
      </w:r>
    </w:p>
    <w:p w14:paraId="3E584C98" w14:textId="084017C4" w:rsidR="00CA3D30" w:rsidRDefault="006B015E" w:rsidP="009A2894">
      <w:pPr>
        <w:spacing w:after="0"/>
        <w:ind w:left="1474"/>
        <w:rPr>
          <w:sz w:val="20"/>
          <w:szCs w:val="20"/>
        </w:rPr>
      </w:pPr>
      <w:r>
        <w:rPr>
          <w:noProof/>
          <w:lang w:eastAsia="en-GB"/>
        </w:rPr>
        <w:drawing>
          <wp:anchor distT="0" distB="0" distL="114300" distR="114300" simplePos="0" relativeHeight="251678720" behindDoc="0" locked="0" layoutInCell="1" allowOverlap="1" wp14:anchorId="71DDD219" wp14:editId="44E343F4">
            <wp:simplePos x="0" y="0"/>
            <wp:positionH relativeFrom="column">
              <wp:posOffset>5534025</wp:posOffset>
            </wp:positionH>
            <wp:positionV relativeFrom="paragraph">
              <wp:posOffset>-42545</wp:posOffset>
            </wp:positionV>
            <wp:extent cx="1128395" cy="26765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4132" t="14547" r="43926" b="35111"/>
                    <a:stretch/>
                  </pic:blipFill>
                  <pic:spPr bwMode="auto">
                    <a:xfrm>
                      <a:off x="0" y="0"/>
                      <a:ext cx="1128395"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A2894" w:rsidRPr="007D21DE">
        <w:rPr>
          <w:sz w:val="20"/>
          <w:szCs w:val="20"/>
        </w:rPr>
        <w:t xml:space="preserve">Type </w:t>
      </w:r>
      <w:r w:rsidR="00CA3D30" w:rsidRPr="007D21DE">
        <w:rPr>
          <w:sz w:val="20"/>
          <w:szCs w:val="20"/>
        </w:rPr>
        <w:t xml:space="preserve">the function name </w:t>
      </w:r>
      <w:r w:rsidR="009A2894" w:rsidRPr="007D21DE">
        <w:rPr>
          <w:sz w:val="20"/>
          <w:szCs w:val="20"/>
        </w:rPr>
        <w:t xml:space="preserve">in the Matlab command window followed by </w:t>
      </w:r>
      <w:r w:rsidR="00CA3D30">
        <w:rPr>
          <w:sz w:val="20"/>
          <w:szCs w:val="20"/>
        </w:rPr>
        <w:t>a string ID</w:t>
      </w:r>
      <w:r w:rsidR="009A2894" w:rsidRPr="007D21DE">
        <w:rPr>
          <w:sz w:val="20"/>
          <w:szCs w:val="20"/>
        </w:rPr>
        <w:t xml:space="preserve"> </w:t>
      </w:r>
      <w:r w:rsidR="00CA3D30">
        <w:rPr>
          <w:sz w:val="20"/>
          <w:szCs w:val="20"/>
        </w:rPr>
        <w:t xml:space="preserve">of your choice </w:t>
      </w:r>
      <w:r w:rsidR="009A2894" w:rsidRPr="007D21DE">
        <w:rPr>
          <w:sz w:val="20"/>
          <w:szCs w:val="20"/>
        </w:rPr>
        <w:t xml:space="preserve">and </w:t>
      </w:r>
      <w:r w:rsidR="009A2894">
        <w:rPr>
          <w:sz w:val="20"/>
          <w:szCs w:val="20"/>
        </w:rPr>
        <w:t xml:space="preserve">the </w:t>
      </w:r>
      <w:r w:rsidR="009A2894" w:rsidRPr="007D21DE">
        <w:rPr>
          <w:sz w:val="20"/>
          <w:szCs w:val="20"/>
        </w:rPr>
        <w:t>‘</w:t>
      </w:r>
      <w:proofErr w:type="spellStart"/>
      <w:r w:rsidR="009A2894">
        <w:rPr>
          <w:sz w:val="20"/>
          <w:szCs w:val="20"/>
        </w:rPr>
        <w:t>testScript</w:t>
      </w:r>
      <w:proofErr w:type="spellEnd"/>
      <w:r w:rsidR="009A2894">
        <w:rPr>
          <w:sz w:val="20"/>
          <w:szCs w:val="20"/>
        </w:rPr>
        <w:t>’</w:t>
      </w:r>
      <w:r w:rsidR="00CA3D30">
        <w:rPr>
          <w:sz w:val="20"/>
          <w:szCs w:val="20"/>
        </w:rPr>
        <w:t xml:space="preserve"> selection; e.g.:</w:t>
      </w:r>
    </w:p>
    <w:p w14:paraId="300F8D01" w14:textId="190E31D9" w:rsidR="009A2894" w:rsidRDefault="009A2894" w:rsidP="00CA3D30">
      <w:pPr>
        <w:spacing w:after="0"/>
        <w:ind w:left="1474" w:firstLine="650"/>
        <w:rPr>
          <w:b/>
          <w:sz w:val="20"/>
          <w:szCs w:val="20"/>
        </w:rPr>
      </w:pPr>
      <w:r w:rsidRPr="007D21DE">
        <w:rPr>
          <w:b/>
          <w:sz w:val="20"/>
          <w:szCs w:val="20"/>
        </w:rPr>
        <w:t>DATime_runExp1 (‘</w:t>
      </w:r>
      <w:r w:rsidR="00CA3D30" w:rsidRPr="00CA3D30">
        <w:rPr>
          <w:b/>
          <w:color w:val="FF0000"/>
          <w:sz w:val="20"/>
          <w:szCs w:val="20"/>
        </w:rPr>
        <w:t>patient_pilot1</w:t>
      </w:r>
      <w:r w:rsidRPr="007D21DE">
        <w:rPr>
          <w:b/>
          <w:sz w:val="20"/>
          <w:szCs w:val="20"/>
        </w:rPr>
        <w:t>’,</w:t>
      </w:r>
      <w:r>
        <w:rPr>
          <w:b/>
          <w:sz w:val="20"/>
          <w:szCs w:val="20"/>
        </w:rPr>
        <w:t>’testScript’</w:t>
      </w:r>
      <w:r w:rsidRPr="007D21DE">
        <w:rPr>
          <w:b/>
          <w:sz w:val="20"/>
          <w:szCs w:val="20"/>
        </w:rPr>
        <w:t>)</w:t>
      </w:r>
    </w:p>
    <w:p w14:paraId="509B09A7" w14:textId="62A8D848" w:rsidR="00CA3D30" w:rsidRPr="00CA3D30" w:rsidRDefault="00CA3D30" w:rsidP="00CA3D30">
      <w:pPr>
        <w:spacing w:after="0"/>
        <w:ind w:left="1474" w:firstLine="650"/>
        <w:rPr>
          <w:sz w:val="20"/>
          <w:szCs w:val="20"/>
        </w:rPr>
      </w:pPr>
      <w:r w:rsidRPr="00CA3D30">
        <w:rPr>
          <w:sz w:val="20"/>
          <w:szCs w:val="20"/>
        </w:rPr>
        <w:t>or</w:t>
      </w:r>
    </w:p>
    <w:p w14:paraId="2C13712C" w14:textId="4B407CF4" w:rsidR="00CA3D30" w:rsidRDefault="00CA3D30" w:rsidP="00CA3D30">
      <w:pPr>
        <w:spacing w:after="0"/>
        <w:ind w:left="1474" w:firstLine="650"/>
        <w:rPr>
          <w:b/>
          <w:sz w:val="20"/>
          <w:szCs w:val="20"/>
        </w:rPr>
      </w:pPr>
      <w:r w:rsidRPr="007D21DE">
        <w:rPr>
          <w:b/>
          <w:sz w:val="20"/>
          <w:szCs w:val="20"/>
        </w:rPr>
        <w:t>DATime_runExp1 (‘</w:t>
      </w:r>
      <w:r w:rsidR="007E5004" w:rsidRPr="007E5004">
        <w:rPr>
          <w:b/>
          <w:color w:val="FF0000"/>
          <w:sz w:val="20"/>
          <w:szCs w:val="20"/>
        </w:rPr>
        <w:t>XX_</w:t>
      </w:r>
      <w:proofErr w:type="spellStart"/>
      <w:r w:rsidR="007E5004">
        <w:rPr>
          <w:b/>
          <w:color w:val="FF0000"/>
          <w:sz w:val="20"/>
          <w:szCs w:val="20"/>
        </w:rPr>
        <w:t>healthyControl</w:t>
      </w:r>
      <w:proofErr w:type="spellEnd"/>
      <w:r w:rsidRPr="007D21DE">
        <w:rPr>
          <w:b/>
          <w:sz w:val="20"/>
          <w:szCs w:val="20"/>
        </w:rPr>
        <w:t>’,</w:t>
      </w:r>
      <w:r>
        <w:rPr>
          <w:b/>
          <w:sz w:val="20"/>
          <w:szCs w:val="20"/>
        </w:rPr>
        <w:t>’</w:t>
      </w:r>
      <w:proofErr w:type="spellStart"/>
      <w:r>
        <w:rPr>
          <w:b/>
          <w:sz w:val="20"/>
          <w:szCs w:val="20"/>
        </w:rPr>
        <w:t>testScript</w:t>
      </w:r>
      <w:proofErr w:type="spellEnd"/>
      <w:r>
        <w:rPr>
          <w:b/>
          <w:sz w:val="20"/>
          <w:szCs w:val="20"/>
        </w:rPr>
        <w:t>’</w:t>
      </w:r>
      <w:r w:rsidRPr="007D21DE">
        <w:rPr>
          <w:b/>
          <w:sz w:val="20"/>
          <w:szCs w:val="20"/>
        </w:rPr>
        <w:t>)</w:t>
      </w:r>
    </w:p>
    <w:p w14:paraId="07D73899" w14:textId="77777777" w:rsidR="00CA3D30" w:rsidRPr="007D21DE" w:rsidRDefault="00CA3D30" w:rsidP="00CA3D30">
      <w:pPr>
        <w:spacing w:after="0"/>
        <w:ind w:left="1474" w:firstLine="650"/>
        <w:rPr>
          <w:sz w:val="20"/>
          <w:szCs w:val="20"/>
        </w:rPr>
      </w:pPr>
    </w:p>
    <w:p w14:paraId="5FA137B4" w14:textId="77777777" w:rsidR="009A2894" w:rsidRPr="008510E2" w:rsidRDefault="009A2894" w:rsidP="009A2894">
      <w:pPr>
        <w:pStyle w:val="ListParagraph"/>
        <w:numPr>
          <w:ilvl w:val="0"/>
          <w:numId w:val="22"/>
        </w:numPr>
        <w:ind w:left="1474"/>
        <w:rPr>
          <w:sz w:val="20"/>
          <w:szCs w:val="20"/>
        </w:rPr>
      </w:pPr>
      <w:r>
        <w:rPr>
          <w:sz w:val="20"/>
          <w:szCs w:val="20"/>
        </w:rPr>
        <w:t>You’ll be then asked to select which day to pilot:</w:t>
      </w:r>
      <w:r w:rsidRPr="00CF3C7D">
        <w:rPr>
          <w:noProof/>
          <w:lang w:eastAsia="en-GB"/>
        </w:rPr>
        <w:t xml:space="preserve"> </w:t>
      </w:r>
    </w:p>
    <w:p w14:paraId="46E2D426" w14:textId="182FCE92" w:rsidR="009A2894" w:rsidRDefault="00CA3D30" w:rsidP="009A2894">
      <w:pPr>
        <w:pStyle w:val="ListParagraph"/>
        <w:numPr>
          <w:ilvl w:val="0"/>
          <w:numId w:val="22"/>
        </w:numPr>
        <w:ind w:left="1474"/>
        <w:rPr>
          <w:sz w:val="20"/>
          <w:szCs w:val="20"/>
        </w:rPr>
      </w:pPr>
      <w:r>
        <w:rPr>
          <w:sz w:val="20"/>
          <w:szCs w:val="20"/>
        </w:rPr>
        <w:t>T</w:t>
      </w:r>
      <w:r w:rsidR="009A2894">
        <w:rPr>
          <w:sz w:val="20"/>
          <w:szCs w:val="20"/>
        </w:rPr>
        <w:t xml:space="preserve">he final output file will be </w:t>
      </w:r>
      <w:r>
        <w:rPr>
          <w:sz w:val="20"/>
          <w:szCs w:val="20"/>
        </w:rPr>
        <w:t>stored in newly created folder (its name = string ID of your choice). It</w:t>
      </w:r>
      <w:r w:rsidR="009A2894">
        <w:rPr>
          <w:sz w:val="20"/>
          <w:szCs w:val="20"/>
        </w:rPr>
        <w:t xml:space="preserve"> will be saved in the </w:t>
      </w:r>
      <w:proofErr w:type="spellStart"/>
      <w:r w:rsidR="009A2894">
        <w:rPr>
          <w:sz w:val="20"/>
          <w:szCs w:val="20"/>
        </w:rPr>
        <w:t>TestScript</w:t>
      </w:r>
      <w:proofErr w:type="spellEnd"/>
      <w:r w:rsidR="009A2894">
        <w:rPr>
          <w:sz w:val="20"/>
          <w:szCs w:val="20"/>
        </w:rPr>
        <w:t xml:space="preserve"> </w:t>
      </w:r>
      <w:r>
        <w:rPr>
          <w:sz w:val="20"/>
          <w:szCs w:val="20"/>
        </w:rPr>
        <w:t>folder (cf. Section 3 for folder structure information).</w:t>
      </w:r>
    </w:p>
    <w:p w14:paraId="06F194E4" w14:textId="77777777" w:rsidR="009A2894" w:rsidRDefault="009A2894" w:rsidP="009A2894">
      <w:pPr>
        <w:jc w:val="center"/>
      </w:pPr>
    </w:p>
    <w:p w14:paraId="7CE9B58F" w14:textId="77777777" w:rsidR="009A2894" w:rsidRDefault="009A2894" w:rsidP="009A2894">
      <w:pPr>
        <w:jc w:val="center"/>
      </w:pPr>
    </w:p>
    <w:p w14:paraId="2CE71AC6" w14:textId="77777777" w:rsidR="009A2894" w:rsidRDefault="009A2894" w:rsidP="009A2894">
      <w:pPr>
        <w:jc w:val="center"/>
      </w:pPr>
    </w:p>
    <w:p w14:paraId="38FAE018" w14:textId="77777777" w:rsidR="009A2894" w:rsidRDefault="009A2894" w:rsidP="009A2894">
      <w:pPr>
        <w:jc w:val="center"/>
      </w:pPr>
    </w:p>
    <w:p w14:paraId="34C27E4D" w14:textId="77777777" w:rsidR="006F103A" w:rsidRDefault="006F103A" w:rsidP="006F103A">
      <w:pPr>
        <w:pStyle w:val="ListParagraph"/>
        <w:spacing w:after="0"/>
        <w:ind w:left="643"/>
      </w:pPr>
    </w:p>
    <w:p w14:paraId="5443BE98" w14:textId="72BDA87B" w:rsidR="00C25ABC" w:rsidRDefault="007E5004" w:rsidP="00C25ABC">
      <w:pPr>
        <w:pStyle w:val="ListParagraph"/>
        <w:numPr>
          <w:ilvl w:val="0"/>
          <w:numId w:val="16"/>
        </w:numPr>
        <w:spacing w:after="0"/>
        <w:ind w:left="643"/>
      </w:pPr>
      <w:r>
        <w:t>T</w:t>
      </w:r>
      <w:r w:rsidR="00C25ABC">
        <w:t>he</w:t>
      </w:r>
      <w:r>
        <w:t xml:space="preserve"> </w:t>
      </w:r>
      <w:r w:rsidR="00C25ABC">
        <w:t xml:space="preserve">programme will </w:t>
      </w:r>
      <w:r w:rsidR="00DA6957">
        <w:t xml:space="preserve">then </w:t>
      </w:r>
      <w:r w:rsidR="00C25ABC">
        <w:t xml:space="preserve">open the instructions screen for the </w:t>
      </w:r>
      <w:r w:rsidR="00C25ABC" w:rsidRPr="00380954">
        <w:rPr>
          <w:i/>
        </w:rPr>
        <w:t>Training phase</w:t>
      </w:r>
      <w:r w:rsidR="00C25ABC">
        <w:t xml:space="preserve"> and it will wait for </w:t>
      </w:r>
      <w:r w:rsidR="00405266">
        <w:t xml:space="preserve">the </w:t>
      </w:r>
      <w:r w:rsidR="00C25ABC">
        <w:t>patient’s response (red controller button) indicating that the Instructions were read.  Please read them out loud and make sure they are understood.</w:t>
      </w:r>
    </w:p>
    <w:p w14:paraId="45F3AD0D" w14:textId="77777777" w:rsidR="00C25ABC" w:rsidRPr="008B4CBF" w:rsidRDefault="00C25ABC" w:rsidP="00C25ABC">
      <w:pPr>
        <w:spacing w:after="0"/>
        <w:rPr>
          <w:sz w:val="4"/>
          <w:szCs w:val="4"/>
        </w:rPr>
      </w:pPr>
    </w:p>
    <w:p w14:paraId="3042B1C7" w14:textId="48206C48" w:rsidR="00C25ABC" w:rsidRDefault="00DA6957" w:rsidP="00C25ABC">
      <w:pPr>
        <w:spacing w:after="0"/>
        <w:jc w:val="center"/>
      </w:pPr>
      <w:r>
        <w:rPr>
          <w:noProof/>
          <w:lang w:eastAsia="en-GB"/>
        </w:rPr>
        <w:drawing>
          <wp:inline distT="0" distB="0" distL="0" distR="0" wp14:anchorId="1EE6DC07" wp14:editId="5FA83882">
            <wp:extent cx="4781550" cy="3324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jpg"/>
                    <pic:cNvPicPr/>
                  </pic:nvPicPr>
                  <pic:blipFill rotWithShape="1">
                    <a:blip r:embed="rId10" cstate="print">
                      <a:extLst>
                        <a:ext uri="{28A0092B-C50C-407E-A947-70E740481C1C}">
                          <a14:useLocalDpi xmlns:a14="http://schemas.microsoft.com/office/drawing/2010/main" val="0"/>
                        </a:ext>
                      </a:extLst>
                    </a:blip>
                    <a:srcRect l="5157" r="22923"/>
                    <a:stretch/>
                  </pic:blipFill>
                  <pic:spPr bwMode="auto">
                    <a:xfrm>
                      <a:off x="0" y="0"/>
                      <a:ext cx="4779723" cy="3322955"/>
                    </a:xfrm>
                    <a:prstGeom prst="rect">
                      <a:avLst/>
                    </a:prstGeom>
                    <a:ln>
                      <a:noFill/>
                    </a:ln>
                    <a:extLst>
                      <a:ext uri="{53640926-AAD7-44D8-BBD7-CCE9431645EC}">
                        <a14:shadowObscured xmlns:a14="http://schemas.microsoft.com/office/drawing/2010/main"/>
                      </a:ext>
                    </a:extLst>
                  </pic:spPr>
                </pic:pic>
              </a:graphicData>
            </a:graphic>
          </wp:inline>
        </w:drawing>
      </w:r>
    </w:p>
    <w:p w14:paraId="09AAE1E8" w14:textId="77777777" w:rsidR="00C25ABC" w:rsidRDefault="00C25ABC" w:rsidP="00C25ABC">
      <w:pPr>
        <w:pStyle w:val="ListParagraph"/>
      </w:pPr>
    </w:p>
    <w:p w14:paraId="7BA9471C" w14:textId="77777777" w:rsidR="00C25ABC" w:rsidRDefault="00C25ABC" w:rsidP="00C25ABC">
      <w:pPr>
        <w:pStyle w:val="ListParagraph"/>
        <w:ind w:left="624"/>
      </w:pPr>
      <w:r w:rsidRPr="007D458F">
        <w:rPr>
          <w:color w:val="C00000"/>
        </w:rPr>
        <w:t>Additional tasks for the experimenter at this stage</w:t>
      </w:r>
      <w:r>
        <w:t>:</w:t>
      </w:r>
    </w:p>
    <w:p w14:paraId="281A0877" w14:textId="77777777" w:rsidR="00C25ABC" w:rsidRPr="007D458F" w:rsidRDefault="00C25ABC" w:rsidP="00C25ABC">
      <w:pPr>
        <w:pStyle w:val="ListParagraph"/>
        <w:ind w:left="1440"/>
        <w:rPr>
          <w:sz w:val="4"/>
          <w:szCs w:val="4"/>
        </w:rPr>
      </w:pPr>
    </w:p>
    <w:p w14:paraId="3ADCBC39" w14:textId="63CD31E1" w:rsidR="004E7FFB" w:rsidRDefault="00C25ABC" w:rsidP="004E7FFB">
      <w:pPr>
        <w:pStyle w:val="ListParagraph"/>
        <w:numPr>
          <w:ilvl w:val="1"/>
          <w:numId w:val="16"/>
        </w:numPr>
      </w:pPr>
      <w:r>
        <w:t xml:space="preserve">Ensure that the patient can see the circles </w:t>
      </w:r>
      <w:r w:rsidR="004E7FFB">
        <w:t>and response letters on the screen</w:t>
      </w:r>
      <w:r w:rsidR="00B97F84">
        <w:t xml:space="preserve">. </w:t>
      </w:r>
    </w:p>
    <w:p w14:paraId="2DA474F0" w14:textId="0C41EC74" w:rsidR="00C25ABC" w:rsidRPr="004E7FFB" w:rsidRDefault="00B97F84" w:rsidP="004E7FFB">
      <w:pPr>
        <w:pStyle w:val="ListParagraph"/>
        <w:numPr>
          <w:ilvl w:val="1"/>
          <w:numId w:val="16"/>
        </w:numPr>
        <w:rPr>
          <w:sz w:val="4"/>
          <w:szCs w:val="4"/>
        </w:rPr>
      </w:pPr>
      <w:r>
        <w:t>On DAY 1, the experimenter should</w:t>
      </w:r>
      <w:r w:rsidR="00C25ABC">
        <w:t xml:space="preserve"> ask </w:t>
      </w:r>
      <w:r>
        <w:t xml:space="preserve">participant </w:t>
      </w:r>
      <w:r w:rsidR="00C25ABC">
        <w:t xml:space="preserve">to report their responses for the </w:t>
      </w:r>
      <w:r>
        <w:t xml:space="preserve">first </w:t>
      </w:r>
      <w:r w:rsidR="00C25ABC">
        <w:t>couple of trials</w:t>
      </w:r>
      <w:r>
        <w:t xml:space="preserve"> in an interactive manner,</w:t>
      </w:r>
      <w:r w:rsidR="004E7FFB">
        <w:t xml:space="preserve"> </w:t>
      </w:r>
      <w:r>
        <w:t xml:space="preserve">and verify </w:t>
      </w:r>
      <w:r w:rsidR="00C25ABC">
        <w:t xml:space="preserve">how </w:t>
      </w:r>
      <w:r>
        <w:t xml:space="preserve">the patient </w:t>
      </w:r>
      <w:r w:rsidR="004E7FFB">
        <w:t>performs and understand the task.</w:t>
      </w:r>
      <w:r w:rsidR="00C25ABC">
        <w:t xml:space="preserve"> </w:t>
      </w:r>
    </w:p>
    <w:p w14:paraId="06C69CE4" w14:textId="77777777" w:rsidR="00C25ABC" w:rsidRDefault="00C25ABC" w:rsidP="00C25ABC">
      <w:pPr>
        <w:pStyle w:val="ListParagraph"/>
        <w:ind w:left="624"/>
      </w:pPr>
    </w:p>
    <w:p w14:paraId="4760CF9B" w14:textId="77777777" w:rsidR="00024731" w:rsidRDefault="00024731" w:rsidP="00C25ABC">
      <w:pPr>
        <w:pStyle w:val="ListParagraph"/>
        <w:ind w:left="624"/>
      </w:pPr>
    </w:p>
    <w:p w14:paraId="680938E9" w14:textId="77777777" w:rsidR="00024731" w:rsidRDefault="00024731" w:rsidP="00C25ABC">
      <w:pPr>
        <w:pStyle w:val="ListParagraph"/>
        <w:ind w:left="624"/>
      </w:pPr>
    </w:p>
    <w:p w14:paraId="44D9270C" w14:textId="77777777" w:rsidR="00024731" w:rsidRDefault="00024731" w:rsidP="00C25ABC">
      <w:pPr>
        <w:pStyle w:val="ListParagraph"/>
        <w:ind w:left="624"/>
      </w:pPr>
    </w:p>
    <w:p w14:paraId="59BBE07C" w14:textId="77777777" w:rsidR="00024731" w:rsidRDefault="00024731" w:rsidP="00C25ABC">
      <w:pPr>
        <w:pStyle w:val="ListParagraph"/>
        <w:ind w:left="624"/>
      </w:pPr>
    </w:p>
    <w:p w14:paraId="0C7D8C68" w14:textId="4F704DC3" w:rsidR="00C25ABC" w:rsidRDefault="00C25ABC" w:rsidP="00C25ABC">
      <w:pPr>
        <w:pStyle w:val="ListParagraph"/>
        <w:numPr>
          <w:ilvl w:val="0"/>
          <w:numId w:val="16"/>
        </w:numPr>
        <w:spacing w:after="0"/>
        <w:ind w:left="643"/>
      </w:pPr>
      <w:r>
        <w:lastRenderedPageBreak/>
        <w:t xml:space="preserve">The patient </w:t>
      </w:r>
      <w:r w:rsidR="00405266">
        <w:t xml:space="preserve">first </w:t>
      </w:r>
      <w:r>
        <w:t xml:space="preserve">completes the </w:t>
      </w:r>
      <w:r w:rsidRPr="005B1CA9">
        <w:rPr>
          <w:i/>
        </w:rPr>
        <w:t>Training phase</w:t>
      </w:r>
      <w:r>
        <w:t xml:space="preserve"> of twenty trials. Next, the programme opens the instructions screen for the </w:t>
      </w:r>
      <w:r w:rsidRPr="001003D3">
        <w:rPr>
          <w:i/>
        </w:rPr>
        <w:t>Testing phase</w:t>
      </w:r>
      <w:r>
        <w:t>. As before, please read them out loud, encourage questions and make sure the patient understands them well.</w:t>
      </w:r>
    </w:p>
    <w:p w14:paraId="47802063" w14:textId="77777777" w:rsidR="00C25ABC" w:rsidRPr="008B4CBF" w:rsidRDefault="00C25ABC" w:rsidP="00C25ABC">
      <w:pPr>
        <w:pStyle w:val="ListParagraph"/>
        <w:spacing w:after="0"/>
        <w:ind w:left="643"/>
        <w:rPr>
          <w:sz w:val="4"/>
          <w:szCs w:val="4"/>
        </w:rPr>
      </w:pPr>
    </w:p>
    <w:p w14:paraId="19674F0F" w14:textId="78208F0E" w:rsidR="00C25ABC" w:rsidRDefault="00DA6957" w:rsidP="00C25ABC">
      <w:pPr>
        <w:pStyle w:val="ListParagraph"/>
        <w:spacing w:after="0"/>
        <w:ind w:left="643"/>
        <w:jc w:val="center"/>
      </w:pPr>
      <w:r>
        <w:rPr>
          <w:noProof/>
          <w:lang w:eastAsia="en-GB"/>
        </w:rPr>
        <w:drawing>
          <wp:inline distT="0" distB="0" distL="0" distR="0" wp14:anchorId="141D058C" wp14:editId="3DC48ABA">
            <wp:extent cx="5133975" cy="3324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rotWithShape="1">
                    <a:blip r:embed="rId11" cstate="print">
                      <a:extLst>
                        <a:ext uri="{28A0092B-C50C-407E-A947-70E740481C1C}">
                          <a14:useLocalDpi xmlns:a14="http://schemas.microsoft.com/office/drawing/2010/main" val="0"/>
                        </a:ext>
                      </a:extLst>
                    </a:blip>
                    <a:srcRect l="4441" r="18338"/>
                    <a:stretch/>
                  </pic:blipFill>
                  <pic:spPr bwMode="auto">
                    <a:xfrm>
                      <a:off x="0" y="0"/>
                      <a:ext cx="5132014" cy="3322955"/>
                    </a:xfrm>
                    <a:prstGeom prst="rect">
                      <a:avLst/>
                    </a:prstGeom>
                    <a:ln>
                      <a:noFill/>
                    </a:ln>
                    <a:extLst>
                      <a:ext uri="{53640926-AAD7-44D8-BBD7-CCE9431645EC}">
                        <a14:shadowObscured xmlns:a14="http://schemas.microsoft.com/office/drawing/2010/main"/>
                      </a:ext>
                    </a:extLst>
                  </pic:spPr>
                </pic:pic>
              </a:graphicData>
            </a:graphic>
          </wp:inline>
        </w:drawing>
      </w:r>
    </w:p>
    <w:p w14:paraId="2B50A4CD" w14:textId="77777777" w:rsidR="00C25ABC" w:rsidRPr="00360301" w:rsidRDefault="00C25ABC" w:rsidP="00C25ABC">
      <w:pPr>
        <w:pStyle w:val="ListParagraph"/>
        <w:spacing w:after="0"/>
        <w:ind w:left="624"/>
        <w:rPr>
          <w:sz w:val="4"/>
          <w:szCs w:val="4"/>
        </w:rPr>
      </w:pPr>
    </w:p>
    <w:p w14:paraId="4FCF28B5" w14:textId="77777777" w:rsidR="00C25ABC" w:rsidRPr="007D458F" w:rsidRDefault="00C25ABC" w:rsidP="00C25ABC">
      <w:pPr>
        <w:pStyle w:val="ListParagraph"/>
        <w:spacing w:after="0"/>
        <w:ind w:left="624"/>
        <w:rPr>
          <w:color w:val="C00000"/>
        </w:rPr>
      </w:pPr>
      <w:r w:rsidRPr="007D458F">
        <w:rPr>
          <w:color w:val="C00000"/>
        </w:rPr>
        <w:t>Additional tasks for the experimenter at this stage:</w:t>
      </w:r>
    </w:p>
    <w:p w14:paraId="59599898" w14:textId="77777777" w:rsidR="00C25ABC" w:rsidRPr="007D458F" w:rsidRDefault="00C25ABC" w:rsidP="00C25ABC">
      <w:pPr>
        <w:spacing w:after="0"/>
        <w:rPr>
          <w:sz w:val="4"/>
          <w:szCs w:val="4"/>
        </w:rPr>
      </w:pPr>
    </w:p>
    <w:p w14:paraId="5D3FEE30" w14:textId="77777777" w:rsidR="00C25ABC" w:rsidRDefault="00C25ABC" w:rsidP="00C25ABC">
      <w:pPr>
        <w:pStyle w:val="ListParagraph"/>
        <w:numPr>
          <w:ilvl w:val="1"/>
          <w:numId w:val="16"/>
        </w:numPr>
        <w:spacing w:after="0"/>
      </w:pPr>
      <w:r>
        <w:t>Inform the patient that the testing is organized in six blocks of trials to allow for short breaks to rest one’s eyes, etc. The experimenter should discourage long breaks that would significantly increase the duration of the experiment.</w:t>
      </w:r>
    </w:p>
    <w:p w14:paraId="78A181A6" w14:textId="77777777" w:rsidR="00C25ABC" w:rsidRPr="007D458F" w:rsidRDefault="00C25ABC" w:rsidP="00C25ABC">
      <w:pPr>
        <w:pStyle w:val="ListParagraph"/>
        <w:spacing w:after="0"/>
        <w:ind w:left="1440"/>
        <w:rPr>
          <w:sz w:val="4"/>
          <w:szCs w:val="4"/>
        </w:rPr>
      </w:pPr>
    </w:p>
    <w:p w14:paraId="66F7B1D1" w14:textId="77777777" w:rsidR="00C25ABC" w:rsidRDefault="00C25ABC" w:rsidP="00C25ABC">
      <w:pPr>
        <w:pStyle w:val="ListParagraph"/>
        <w:numPr>
          <w:ilvl w:val="1"/>
          <w:numId w:val="16"/>
        </w:numPr>
        <w:spacing w:after="0"/>
      </w:pPr>
      <w:r>
        <w:t>The experimenter may remind participants not to respond prematurely. The time window between the stimulus offset and the appearance of the response message screen is an important decision-making period which would otherwise be contaminated by premature button-pressing.</w:t>
      </w:r>
    </w:p>
    <w:p w14:paraId="476D8A26" w14:textId="77777777" w:rsidR="00C25ABC" w:rsidRPr="007D458F" w:rsidRDefault="00C25ABC" w:rsidP="00C25ABC">
      <w:pPr>
        <w:pStyle w:val="ListParagraph"/>
        <w:rPr>
          <w:sz w:val="4"/>
          <w:szCs w:val="4"/>
        </w:rPr>
      </w:pPr>
    </w:p>
    <w:p w14:paraId="5059AADF" w14:textId="77777777" w:rsidR="00C25ABC" w:rsidRDefault="00C25ABC" w:rsidP="00C25ABC">
      <w:pPr>
        <w:pStyle w:val="ListParagraph"/>
        <w:numPr>
          <w:ilvl w:val="1"/>
          <w:numId w:val="16"/>
        </w:numPr>
        <w:spacing w:after="0"/>
      </w:pPr>
      <w:r>
        <w:t xml:space="preserve">The experimenter explains that some trials in the </w:t>
      </w:r>
      <w:r w:rsidRPr="00D41525">
        <w:rPr>
          <w:i/>
        </w:rPr>
        <w:t>Testing phase</w:t>
      </w:r>
      <w:r>
        <w:t xml:space="preserve"> will be more difficult than others. It’s normal to feel unsure about some of the responses. Encourage the patient to simply try their best and to try to stay focused.  </w:t>
      </w:r>
    </w:p>
    <w:p w14:paraId="1AFD0967" w14:textId="77777777" w:rsidR="00C25ABC" w:rsidRDefault="00C25ABC" w:rsidP="00C25ABC">
      <w:pPr>
        <w:pStyle w:val="ListParagraph"/>
        <w:spacing w:after="0"/>
        <w:ind w:left="643"/>
        <w:jc w:val="center"/>
      </w:pPr>
    </w:p>
    <w:p w14:paraId="785E6678" w14:textId="77777777" w:rsidR="00C25ABC" w:rsidRPr="008B1682" w:rsidRDefault="00C25ABC" w:rsidP="00C25ABC">
      <w:pPr>
        <w:pStyle w:val="ListParagraph"/>
        <w:spacing w:after="0"/>
        <w:ind w:left="643"/>
        <w:rPr>
          <w:sz w:val="10"/>
          <w:szCs w:val="10"/>
        </w:rPr>
      </w:pPr>
    </w:p>
    <w:p w14:paraId="588DF052" w14:textId="6A0173B9" w:rsidR="00C25ABC" w:rsidRDefault="00C25ABC" w:rsidP="00C25ABC">
      <w:pPr>
        <w:pStyle w:val="ListParagraph"/>
        <w:numPr>
          <w:ilvl w:val="0"/>
          <w:numId w:val="16"/>
        </w:numPr>
        <w:spacing w:after="0"/>
        <w:ind w:left="643"/>
      </w:pPr>
      <w:r>
        <w:t>The programme shows a shorter instructions page with the remaining number of blocks after each block has finished, and waits for the red button press to continue:</w:t>
      </w:r>
    </w:p>
    <w:p w14:paraId="584954D3" w14:textId="43092D73" w:rsidR="00C25ABC" w:rsidRDefault="00DA6957" w:rsidP="00C25ABC">
      <w:pPr>
        <w:pStyle w:val="ListParagraph"/>
        <w:spacing w:after="0"/>
        <w:ind w:left="643"/>
        <w:jc w:val="center"/>
      </w:pPr>
      <w:r>
        <w:rPr>
          <w:noProof/>
          <w:lang w:eastAsia="en-GB"/>
        </w:rPr>
        <w:drawing>
          <wp:inline distT="0" distB="0" distL="0" distR="0" wp14:anchorId="52215CB5" wp14:editId="4652C93F">
            <wp:extent cx="3914044" cy="2657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2.jpg"/>
                    <pic:cNvPicPr/>
                  </pic:nvPicPr>
                  <pic:blipFill rotWithShape="1">
                    <a:blip r:embed="rId12" cstate="print">
                      <a:extLst>
                        <a:ext uri="{28A0092B-C50C-407E-A947-70E740481C1C}">
                          <a14:useLocalDpi xmlns:a14="http://schemas.microsoft.com/office/drawing/2010/main" val="0"/>
                        </a:ext>
                      </a:extLst>
                    </a:blip>
                    <a:srcRect l="5272" r="21086"/>
                    <a:stretch/>
                  </pic:blipFill>
                  <pic:spPr bwMode="auto">
                    <a:xfrm>
                      <a:off x="0" y="0"/>
                      <a:ext cx="3920533" cy="2661881"/>
                    </a:xfrm>
                    <a:prstGeom prst="rect">
                      <a:avLst/>
                    </a:prstGeom>
                    <a:ln>
                      <a:noFill/>
                    </a:ln>
                    <a:extLst>
                      <a:ext uri="{53640926-AAD7-44D8-BBD7-CCE9431645EC}">
                        <a14:shadowObscured xmlns:a14="http://schemas.microsoft.com/office/drawing/2010/main"/>
                      </a:ext>
                    </a:extLst>
                  </pic:spPr>
                </pic:pic>
              </a:graphicData>
            </a:graphic>
          </wp:inline>
        </w:drawing>
      </w:r>
    </w:p>
    <w:p w14:paraId="10481718" w14:textId="77777777" w:rsidR="00C25ABC" w:rsidRDefault="00C25ABC" w:rsidP="00C25ABC">
      <w:pPr>
        <w:pStyle w:val="ListParagraph"/>
        <w:spacing w:after="0"/>
        <w:ind w:left="643"/>
        <w:rPr>
          <w:sz w:val="10"/>
          <w:szCs w:val="10"/>
        </w:rPr>
      </w:pPr>
    </w:p>
    <w:p w14:paraId="38AAB189" w14:textId="77777777" w:rsidR="00C25ABC" w:rsidRPr="008B4C2E" w:rsidRDefault="00C25ABC" w:rsidP="00C25ABC">
      <w:pPr>
        <w:pStyle w:val="ListParagraph"/>
        <w:spacing w:after="0"/>
        <w:ind w:left="643"/>
        <w:rPr>
          <w:sz w:val="10"/>
          <w:szCs w:val="10"/>
        </w:rPr>
      </w:pPr>
    </w:p>
    <w:p w14:paraId="0769A8FE" w14:textId="77777777" w:rsidR="00C25ABC" w:rsidRDefault="00C25ABC" w:rsidP="00C25ABC"/>
    <w:p w14:paraId="7B84D20A" w14:textId="77777777" w:rsidR="00C25ABC" w:rsidRDefault="00C25ABC" w:rsidP="00C25ABC">
      <w:pPr>
        <w:pStyle w:val="ListParagraph"/>
        <w:numPr>
          <w:ilvl w:val="0"/>
          <w:numId w:val="20"/>
        </w:numPr>
      </w:pPr>
      <w:r>
        <w:lastRenderedPageBreak/>
        <w:t>Once the programme has run its course and the task is completed, the window closes and Matlab appears. The duration of the experiment is displayed in the Matlab command window. The individual block durations are saved in the data file.</w:t>
      </w:r>
    </w:p>
    <w:p w14:paraId="317ACB8F" w14:textId="77777777" w:rsidR="00C25ABC" w:rsidRDefault="00C25ABC" w:rsidP="00C25ABC">
      <w:pPr>
        <w:spacing w:after="0"/>
        <w:ind w:left="360"/>
        <w:rPr>
          <w:color w:val="C00000"/>
        </w:rPr>
      </w:pPr>
    </w:p>
    <w:p w14:paraId="4EE00570" w14:textId="77777777" w:rsidR="00C25ABC" w:rsidRDefault="00C25ABC" w:rsidP="00C25ABC">
      <w:pPr>
        <w:spacing w:after="0"/>
        <w:ind w:left="360"/>
        <w:rPr>
          <w:color w:val="C00000"/>
        </w:rPr>
      </w:pPr>
      <w:r>
        <w:rPr>
          <w:color w:val="C00000"/>
        </w:rPr>
        <w:t>End of the experiment</w:t>
      </w:r>
      <w:r w:rsidRPr="00161300">
        <w:rPr>
          <w:color w:val="C00000"/>
        </w:rPr>
        <w:t>:</w:t>
      </w:r>
    </w:p>
    <w:p w14:paraId="033D8763" w14:textId="77777777" w:rsidR="00C25ABC" w:rsidRPr="00161300" w:rsidRDefault="00C25ABC" w:rsidP="00C25ABC">
      <w:pPr>
        <w:spacing w:after="0"/>
        <w:ind w:left="360"/>
        <w:rPr>
          <w:color w:val="C00000"/>
        </w:rPr>
      </w:pPr>
    </w:p>
    <w:p w14:paraId="6A7F9171" w14:textId="77777777" w:rsidR="00C25ABC" w:rsidRDefault="00C25ABC" w:rsidP="00C25ABC">
      <w:pPr>
        <w:numPr>
          <w:ilvl w:val="0"/>
          <w:numId w:val="21"/>
        </w:numPr>
      </w:pPr>
      <w:r>
        <w:t>Ask</w:t>
      </w:r>
      <w:r w:rsidRPr="00CF26AF">
        <w:t xml:space="preserve"> participants if they used counting or humming</w:t>
      </w:r>
      <w:r>
        <w:t xml:space="preserve"> strategies</w:t>
      </w:r>
      <w:r w:rsidRPr="00CF26AF">
        <w:t>.</w:t>
      </w:r>
    </w:p>
    <w:p w14:paraId="3AFB89E6" w14:textId="77777777" w:rsidR="00C25ABC" w:rsidRDefault="00C25ABC" w:rsidP="00C25ABC">
      <w:pPr>
        <w:numPr>
          <w:ilvl w:val="0"/>
          <w:numId w:val="21"/>
        </w:numPr>
      </w:pPr>
      <w:r>
        <w:t>Ask for feedback on the task and how would they assess their overall performance.</w:t>
      </w:r>
    </w:p>
    <w:p w14:paraId="5EE611F9" w14:textId="77777777" w:rsidR="00C25ABC" w:rsidRDefault="00C25ABC" w:rsidP="00C25ABC">
      <w:pPr>
        <w:numPr>
          <w:ilvl w:val="0"/>
          <w:numId w:val="21"/>
        </w:numPr>
      </w:pPr>
      <w:r>
        <w:t>Ask them about premature responding – how successful they feel they were in avoiding it.</w:t>
      </w:r>
    </w:p>
    <w:p w14:paraId="3B4C59FE" w14:textId="77777777" w:rsidR="00C25ABC" w:rsidRDefault="00C25ABC" w:rsidP="00C25ABC">
      <w:pPr>
        <w:numPr>
          <w:ilvl w:val="0"/>
          <w:numId w:val="21"/>
        </w:numPr>
      </w:pPr>
      <w:r>
        <w:t>Verify the data is saved and back it up if needed.</w:t>
      </w:r>
    </w:p>
    <w:p w14:paraId="667C8DF1" w14:textId="339307AC" w:rsidR="00786329" w:rsidRDefault="00786329">
      <w:pPr>
        <w:rPr>
          <w:rFonts w:asciiTheme="majorHAnsi" w:eastAsiaTheme="majorEastAsia" w:hAnsiTheme="majorHAnsi" w:cstheme="majorBidi"/>
          <w:color w:val="2F5496" w:themeColor="accent1" w:themeShade="BF"/>
          <w:sz w:val="32"/>
          <w:szCs w:val="32"/>
        </w:rPr>
      </w:pPr>
      <w:r>
        <w:br w:type="page"/>
      </w:r>
    </w:p>
    <w:p w14:paraId="76B689BF" w14:textId="2524FD0B" w:rsidR="00786329" w:rsidRPr="00D21C6A" w:rsidRDefault="002E1AA3" w:rsidP="00D21C6A">
      <w:pPr>
        <w:pStyle w:val="Heading1"/>
        <w:jc w:val="center"/>
        <w:rPr>
          <w:b/>
        </w:rPr>
      </w:pPr>
      <w:bookmarkStart w:id="12" w:name="_Toc1589339"/>
      <w:r w:rsidRPr="00D21C6A">
        <w:rPr>
          <w:b/>
        </w:rPr>
        <w:lastRenderedPageBreak/>
        <w:t>3</w:t>
      </w:r>
      <w:r w:rsidR="0055232E">
        <w:rPr>
          <w:b/>
        </w:rPr>
        <w:t>. R</w:t>
      </w:r>
      <w:r w:rsidR="00786329" w:rsidRPr="00D21C6A">
        <w:rPr>
          <w:b/>
        </w:rPr>
        <w:t>un the task on a new computer</w:t>
      </w:r>
      <w:bookmarkEnd w:id="12"/>
    </w:p>
    <w:p w14:paraId="53CF4D96" w14:textId="77777777" w:rsidR="00786329" w:rsidRPr="00447845" w:rsidRDefault="00786329" w:rsidP="00786329"/>
    <w:p w14:paraId="52E04E3B" w14:textId="77777777" w:rsidR="00786329" w:rsidRDefault="00786329" w:rsidP="00786329">
      <w:pPr>
        <w:pStyle w:val="Heading3"/>
        <w:jc w:val="center"/>
      </w:pPr>
      <w:bookmarkStart w:id="13" w:name="_Toc1589340"/>
      <w:r w:rsidRPr="00C535D2">
        <w:t>Folder structure</w:t>
      </w:r>
      <w:bookmarkEnd w:id="13"/>
    </w:p>
    <w:p w14:paraId="02260601" w14:textId="77777777" w:rsidR="00786329" w:rsidRPr="00C535D2" w:rsidRDefault="00786329" w:rsidP="00786329"/>
    <w:p w14:paraId="07C0FC4E" w14:textId="77777777" w:rsidR="00786329" w:rsidRDefault="00786329" w:rsidP="00786329">
      <w:pPr>
        <w:pStyle w:val="ListParagraph"/>
        <w:numPr>
          <w:ilvl w:val="0"/>
          <w:numId w:val="8"/>
        </w:numPr>
      </w:pPr>
      <w:r>
        <w:t>Start by creating a folder on your computer where the script and data will be saved.</w:t>
      </w:r>
    </w:p>
    <w:p w14:paraId="119BE8B3" w14:textId="77777777" w:rsidR="00786329" w:rsidRDefault="00786329" w:rsidP="00786329">
      <w:pPr>
        <w:pStyle w:val="ListParagraph"/>
        <w:numPr>
          <w:ilvl w:val="0"/>
          <w:numId w:val="8"/>
        </w:numPr>
      </w:pPr>
      <w:r>
        <w:t xml:space="preserve">Define the path to this folder in </w:t>
      </w:r>
      <w:r>
        <w:rPr>
          <w:b/>
          <w:i/>
          <w:color w:val="0070C0"/>
        </w:rPr>
        <w:t>DATime_runExp1</w:t>
      </w:r>
      <w:r w:rsidRPr="009447C1">
        <w:rPr>
          <w:b/>
          <w:i/>
          <w:color w:val="0070C0"/>
        </w:rPr>
        <w:t>.m</w:t>
      </w:r>
      <w:r w:rsidRPr="009447C1">
        <w:rPr>
          <w:color w:val="595959" w:themeColor="text1" w:themeTint="A6"/>
        </w:rPr>
        <w:t xml:space="preserve"> </w:t>
      </w:r>
      <w:r w:rsidRPr="00CA582F">
        <w:t xml:space="preserve">task script, in </w:t>
      </w:r>
      <w:r>
        <w:t>line 14.</w:t>
      </w:r>
    </w:p>
    <w:p w14:paraId="253AD384" w14:textId="4C895801" w:rsidR="00786329" w:rsidRDefault="00786329" w:rsidP="00786329">
      <w:pPr>
        <w:pStyle w:val="ListParagraph"/>
        <w:numPr>
          <w:ilvl w:val="0"/>
          <w:numId w:val="8"/>
        </w:numPr>
      </w:pPr>
      <w:r>
        <w:t xml:space="preserve">The task script </w:t>
      </w:r>
      <w:r>
        <w:rPr>
          <w:b/>
          <w:i/>
          <w:color w:val="0070C0"/>
        </w:rPr>
        <w:t>DATime_runExp1</w:t>
      </w:r>
      <w:r w:rsidRPr="009447C1">
        <w:rPr>
          <w:b/>
          <w:i/>
          <w:color w:val="0070C0"/>
        </w:rPr>
        <w:t>.m</w:t>
      </w:r>
      <w:r w:rsidRPr="009447C1">
        <w:rPr>
          <w:color w:val="595959" w:themeColor="text1" w:themeTint="A6"/>
        </w:rPr>
        <w:t xml:space="preserve"> </w:t>
      </w:r>
      <w:r>
        <w:t>runs with a predefined folder structure (please see image below). Please ensure the content of the folder you created corresponds with this structure</w:t>
      </w:r>
      <w:r w:rsidR="007A5950">
        <w:t xml:space="preserve"> (or download it created for you from the shared Google drive folder)</w:t>
      </w:r>
      <w:r>
        <w:t xml:space="preserve">. </w:t>
      </w:r>
    </w:p>
    <w:p w14:paraId="5CD137E5" w14:textId="77777777" w:rsidR="00786329" w:rsidRDefault="00786329" w:rsidP="00786329">
      <w:pPr>
        <w:jc w:val="center"/>
      </w:pPr>
      <w:r>
        <w:rPr>
          <w:noProof/>
          <w:lang w:eastAsia="en-GB"/>
        </w:rPr>
        <w:drawing>
          <wp:inline distT="0" distB="0" distL="0" distR="0" wp14:anchorId="1062F708" wp14:editId="0D33DFB2">
            <wp:extent cx="2918460" cy="2609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DER_STRC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16310" cy="2607927"/>
                    </a:xfrm>
                    <a:prstGeom prst="rect">
                      <a:avLst/>
                    </a:prstGeom>
                  </pic:spPr>
                </pic:pic>
              </a:graphicData>
            </a:graphic>
          </wp:inline>
        </w:drawing>
      </w:r>
    </w:p>
    <w:p w14:paraId="2774B437" w14:textId="77777777" w:rsidR="004C3194" w:rsidRDefault="004C3194" w:rsidP="00786329">
      <w:pPr>
        <w:jc w:val="center"/>
      </w:pPr>
    </w:p>
    <w:p w14:paraId="5C534CF4" w14:textId="77777777" w:rsidR="00786329" w:rsidRDefault="00786329" w:rsidP="00786329">
      <w:pPr>
        <w:pStyle w:val="Heading3"/>
        <w:jc w:val="center"/>
      </w:pPr>
      <w:bookmarkStart w:id="14" w:name="_Toc1589341"/>
      <w:r>
        <w:t>Running the script</w:t>
      </w:r>
      <w:bookmarkEnd w:id="14"/>
    </w:p>
    <w:p w14:paraId="02BC09C8" w14:textId="77777777" w:rsidR="00786329" w:rsidRDefault="00786329" w:rsidP="00786329">
      <w:pPr>
        <w:pStyle w:val="ListParagraph"/>
      </w:pPr>
    </w:p>
    <w:p w14:paraId="02CFE8AB" w14:textId="77777777" w:rsidR="00786329" w:rsidRDefault="00786329" w:rsidP="00786329">
      <w:pPr>
        <w:pStyle w:val="ListParagraph"/>
        <w:numPr>
          <w:ilvl w:val="0"/>
          <w:numId w:val="8"/>
        </w:numPr>
        <w:ind w:left="700"/>
      </w:pPr>
      <w:r>
        <w:t xml:space="preserve">To run the task each time, open </w:t>
      </w:r>
      <w:r w:rsidRPr="009E10FC">
        <w:t xml:space="preserve">in Matlab </w:t>
      </w:r>
      <w:r w:rsidRPr="00AB3D2D">
        <w:rPr>
          <w:i/>
        </w:rPr>
        <w:t xml:space="preserve">current </w:t>
      </w:r>
      <w:r>
        <w:rPr>
          <w:i/>
        </w:rPr>
        <w:t>folder</w:t>
      </w:r>
      <w:r>
        <w:t xml:space="preserve"> the folder with the function </w:t>
      </w:r>
      <w:r w:rsidRPr="007D21DE">
        <w:rPr>
          <w:b/>
          <w:i/>
          <w:color w:val="0070C0"/>
        </w:rPr>
        <w:t>DATime_runExp1.m</w:t>
      </w:r>
      <w:r>
        <w:t xml:space="preserve"> so the function is visible.</w:t>
      </w:r>
    </w:p>
    <w:p w14:paraId="7D1DA5A3" w14:textId="77777777" w:rsidR="00786329" w:rsidRDefault="00786329" w:rsidP="00786329">
      <w:pPr>
        <w:spacing w:after="0"/>
        <w:ind w:left="340"/>
        <w:rPr>
          <w:sz w:val="20"/>
          <w:szCs w:val="20"/>
        </w:rPr>
      </w:pPr>
      <w:r>
        <w:rPr>
          <w:sz w:val="20"/>
          <w:szCs w:val="20"/>
        </w:rPr>
        <w:t>The function can be run in three modes (‘day1’, ‘day2’, and ‘</w:t>
      </w:r>
      <w:proofErr w:type="spellStart"/>
      <w:r>
        <w:rPr>
          <w:sz w:val="20"/>
          <w:szCs w:val="20"/>
        </w:rPr>
        <w:t>testScript</w:t>
      </w:r>
      <w:proofErr w:type="spellEnd"/>
      <w:r>
        <w:rPr>
          <w:sz w:val="20"/>
          <w:szCs w:val="20"/>
        </w:rPr>
        <w:t xml:space="preserve">’). </w:t>
      </w:r>
      <w:r w:rsidRPr="00AB3D2D">
        <w:rPr>
          <w:sz w:val="20"/>
          <w:szCs w:val="20"/>
        </w:rPr>
        <w:t>Please use ‘</w:t>
      </w:r>
      <w:proofErr w:type="spellStart"/>
      <w:r w:rsidRPr="00AB3D2D">
        <w:rPr>
          <w:sz w:val="20"/>
          <w:szCs w:val="20"/>
        </w:rPr>
        <w:t>testScript</w:t>
      </w:r>
      <w:proofErr w:type="spellEnd"/>
      <w:r w:rsidRPr="00AB3D2D">
        <w:rPr>
          <w:sz w:val="20"/>
          <w:szCs w:val="20"/>
        </w:rPr>
        <w:t xml:space="preserve">’ for piloting and script-testing. The ‘day1’ and ‘day2’ options must be used </w:t>
      </w:r>
      <w:r w:rsidRPr="00AB3D2D">
        <w:rPr>
          <w:b/>
          <w:sz w:val="20"/>
          <w:szCs w:val="20"/>
        </w:rPr>
        <w:t>only for actual patients</w:t>
      </w:r>
      <w:r w:rsidRPr="00AB3D2D">
        <w:rPr>
          <w:sz w:val="20"/>
          <w:szCs w:val="20"/>
        </w:rPr>
        <w:t>. The script determines the or</w:t>
      </w:r>
      <w:r>
        <w:rPr>
          <w:sz w:val="20"/>
          <w:szCs w:val="20"/>
        </w:rPr>
        <w:t>der number of each new patient on DAY1</w:t>
      </w:r>
      <w:r w:rsidRPr="00AB3D2D">
        <w:rPr>
          <w:sz w:val="20"/>
          <w:szCs w:val="20"/>
        </w:rPr>
        <w:t xml:space="preserve"> from the count of </w:t>
      </w:r>
      <w:r>
        <w:rPr>
          <w:sz w:val="20"/>
          <w:szCs w:val="20"/>
        </w:rPr>
        <w:t xml:space="preserve">existing folders (and creates </w:t>
      </w:r>
      <w:r w:rsidRPr="00AB3D2D">
        <w:rPr>
          <w:sz w:val="20"/>
          <w:szCs w:val="20"/>
        </w:rPr>
        <w:t xml:space="preserve">new patient </w:t>
      </w:r>
      <w:r>
        <w:rPr>
          <w:sz w:val="20"/>
          <w:szCs w:val="20"/>
        </w:rPr>
        <w:t>sub</w:t>
      </w:r>
      <w:r w:rsidRPr="00AB3D2D">
        <w:rPr>
          <w:sz w:val="20"/>
          <w:szCs w:val="20"/>
        </w:rPr>
        <w:t>folder</w:t>
      </w:r>
      <w:r>
        <w:rPr>
          <w:sz w:val="20"/>
          <w:szCs w:val="20"/>
        </w:rPr>
        <w:t>s in the DAY1 and DAY2 folders</w:t>
      </w:r>
      <w:r w:rsidRPr="00AB3D2D">
        <w:rPr>
          <w:sz w:val="20"/>
          <w:szCs w:val="20"/>
        </w:rPr>
        <w:t>)</w:t>
      </w:r>
      <w:r>
        <w:rPr>
          <w:sz w:val="20"/>
          <w:szCs w:val="20"/>
        </w:rPr>
        <w:t>.</w:t>
      </w:r>
      <w:r w:rsidRPr="00AB3D2D">
        <w:rPr>
          <w:sz w:val="20"/>
          <w:szCs w:val="20"/>
        </w:rPr>
        <w:t xml:space="preserve"> </w:t>
      </w:r>
      <w:r>
        <w:rPr>
          <w:sz w:val="20"/>
          <w:szCs w:val="20"/>
        </w:rPr>
        <w:t>The order number</w:t>
      </w:r>
      <w:r w:rsidRPr="00AB3D2D">
        <w:rPr>
          <w:sz w:val="20"/>
          <w:szCs w:val="20"/>
        </w:rPr>
        <w:t xml:space="preserve"> is stored and used for counterbalancing.</w:t>
      </w:r>
    </w:p>
    <w:p w14:paraId="6D571080" w14:textId="77777777" w:rsidR="00E74082" w:rsidRDefault="00E74082" w:rsidP="00E74082">
      <w:pPr>
        <w:spacing w:after="0"/>
        <w:ind w:left="340"/>
        <w:rPr>
          <w:sz w:val="20"/>
          <w:szCs w:val="20"/>
        </w:rPr>
      </w:pPr>
    </w:p>
    <w:p w14:paraId="4020FE67" w14:textId="77777777" w:rsidR="00E74082" w:rsidRPr="007D21DE" w:rsidRDefault="00E74082" w:rsidP="00E74082">
      <w:pPr>
        <w:spacing w:after="0"/>
        <w:ind w:left="510"/>
        <w:rPr>
          <w:b/>
          <w:u w:val="single"/>
        </w:rPr>
      </w:pPr>
      <w:r w:rsidRPr="007D21DE">
        <w:rPr>
          <w:b/>
          <w:u w:val="single"/>
        </w:rPr>
        <w:t>OPTION 1 (testing the patient on DAY 1)</w:t>
      </w:r>
      <w:r>
        <w:rPr>
          <w:b/>
          <w:u w:val="single"/>
        </w:rPr>
        <w:t xml:space="preserve"> </w:t>
      </w:r>
    </w:p>
    <w:p w14:paraId="4CCC91A7" w14:textId="77777777" w:rsidR="00E74082" w:rsidRPr="007D21DE" w:rsidRDefault="00E74082" w:rsidP="00E74082">
      <w:pPr>
        <w:spacing w:after="0"/>
        <w:ind w:left="1474"/>
        <w:rPr>
          <w:sz w:val="20"/>
          <w:szCs w:val="20"/>
        </w:rPr>
      </w:pPr>
      <w:r>
        <w:rPr>
          <w:noProof/>
          <w:lang w:eastAsia="en-GB"/>
        </w:rPr>
        <w:drawing>
          <wp:anchor distT="0" distB="0" distL="114300" distR="114300" simplePos="0" relativeHeight="251680768" behindDoc="0" locked="0" layoutInCell="1" allowOverlap="1" wp14:anchorId="65F94FA0" wp14:editId="28709307">
            <wp:simplePos x="0" y="0"/>
            <wp:positionH relativeFrom="column">
              <wp:posOffset>5248275</wp:posOffset>
            </wp:positionH>
            <wp:positionV relativeFrom="paragraph">
              <wp:posOffset>8890</wp:posOffset>
            </wp:positionV>
            <wp:extent cx="1637665" cy="1017270"/>
            <wp:effectExtent l="0" t="0" r="63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l="22370" t="27844" r="72384" b="60570"/>
                    <a:stretch/>
                  </pic:blipFill>
                  <pic:spPr bwMode="auto">
                    <a:xfrm>
                      <a:off x="0" y="0"/>
                      <a:ext cx="1637665" cy="1017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21DE">
        <w:rPr>
          <w:sz w:val="20"/>
          <w:szCs w:val="20"/>
        </w:rPr>
        <w:t xml:space="preserve">Type in the Matlab command window the function name followed by </w:t>
      </w:r>
      <w:r>
        <w:rPr>
          <w:sz w:val="20"/>
          <w:szCs w:val="20"/>
        </w:rPr>
        <w:t xml:space="preserve">an actual </w:t>
      </w:r>
      <w:r w:rsidRPr="007D21DE">
        <w:rPr>
          <w:sz w:val="20"/>
          <w:szCs w:val="20"/>
        </w:rPr>
        <w:t xml:space="preserve">patient ID and </w:t>
      </w:r>
      <w:r>
        <w:rPr>
          <w:sz w:val="20"/>
          <w:szCs w:val="20"/>
        </w:rPr>
        <w:t xml:space="preserve">the </w:t>
      </w:r>
      <w:r w:rsidRPr="007D21DE">
        <w:rPr>
          <w:sz w:val="20"/>
          <w:szCs w:val="20"/>
        </w:rPr>
        <w:t>‘day1’ selection:</w:t>
      </w:r>
      <w:r>
        <w:rPr>
          <w:sz w:val="20"/>
          <w:szCs w:val="20"/>
        </w:rPr>
        <w:t xml:space="preserve">  </w:t>
      </w:r>
      <w:r w:rsidRPr="007D21DE">
        <w:rPr>
          <w:sz w:val="20"/>
          <w:szCs w:val="20"/>
        </w:rPr>
        <w:t xml:space="preserve">  </w:t>
      </w:r>
      <w:r w:rsidRPr="007D21DE">
        <w:rPr>
          <w:b/>
          <w:sz w:val="20"/>
          <w:szCs w:val="20"/>
        </w:rPr>
        <w:t>DATime_runExp1 (‘</w:t>
      </w:r>
      <w:r w:rsidRPr="007D21DE">
        <w:rPr>
          <w:b/>
          <w:color w:val="C00000"/>
          <w:sz w:val="20"/>
          <w:szCs w:val="20"/>
        </w:rPr>
        <w:t>subjID</w:t>
      </w:r>
      <w:r w:rsidRPr="007D21DE">
        <w:rPr>
          <w:b/>
          <w:sz w:val="20"/>
          <w:szCs w:val="20"/>
        </w:rPr>
        <w:t>’,’day1’)</w:t>
      </w:r>
    </w:p>
    <w:p w14:paraId="5EFCA482" w14:textId="77777777" w:rsidR="00E74082" w:rsidRDefault="00E74082" w:rsidP="00E74082">
      <w:pPr>
        <w:pStyle w:val="ListParagraph"/>
        <w:numPr>
          <w:ilvl w:val="0"/>
          <w:numId w:val="22"/>
        </w:numPr>
        <w:ind w:left="1474"/>
        <w:rPr>
          <w:sz w:val="20"/>
          <w:szCs w:val="20"/>
        </w:rPr>
      </w:pPr>
      <w:r w:rsidRPr="007D21DE">
        <w:rPr>
          <w:sz w:val="20"/>
          <w:szCs w:val="20"/>
        </w:rPr>
        <w:t>You’ll be asked to confirm the new patient before the new patient folder is created (their order number, used for counterbalancing, will be determined from a cou</w:t>
      </w:r>
      <w:r>
        <w:rPr>
          <w:sz w:val="20"/>
          <w:szCs w:val="20"/>
        </w:rPr>
        <w:t>nt of existing patient folders).</w:t>
      </w:r>
    </w:p>
    <w:p w14:paraId="1D3FFE33" w14:textId="77777777" w:rsidR="00E74082" w:rsidRDefault="00E74082" w:rsidP="00E74082">
      <w:pPr>
        <w:pStyle w:val="ListParagraph"/>
        <w:numPr>
          <w:ilvl w:val="0"/>
          <w:numId w:val="22"/>
        </w:numPr>
        <w:ind w:left="1474"/>
        <w:rPr>
          <w:sz w:val="20"/>
          <w:szCs w:val="20"/>
        </w:rPr>
      </w:pPr>
      <w:r>
        <w:rPr>
          <w:sz w:val="20"/>
          <w:szCs w:val="20"/>
        </w:rPr>
        <w:t xml:space="preserve">If you type in </w:t>
      </w:r>
      <w:r w:rsidRPr="00AB3D2D">
        <w:rPr>
          <w:i/>
          <w:sz w:val="20"/>
          <w:szCs w:val="20"/>
        </w:rPr>
        <w:t>n</w:t>
      </w:r>
      <w:r>
        <w:rPr>
          <w:sz w:val="20"/>
          <w:szCs w:val="20"/>
        </w:rPr>
        <w:t>, the script will switch to test mode (OPTION 3 below).</w:t>
      </w:r>
    </w:p>
    <w:p w14:paraId="4D53F808" w14:textId="77777777" w:rsidR="006F103A" w:rsidRDefault="00E74082" w:rsidP="00E74082">
      <w:pPr>
        <w:pStyle w:val="ListParagraph"/>
        <w:numPr>
          <w:ilvl w:val="0"/>
          <w:numId w:val="22"/>
        </w:numPr>
        <w:ind w:left="1474"/>
        <w:rPr>
          <w:sz w:val="20"/>
          <w:szCs w:val="20"/>
        </w:rPr>
      </w:pPr>
      <w:r>
        <w:rPr>
          <w:sz w:val="20"/>
          <w:szCs w:val="20"/>
        </w:rPr>
        <w:t>The data will be saved in the patient’s subfolder in the DAY 1</w:t>
      </w:r>
      <w:r w:rsidR="006F103A">
        <w:rPr>
          <w:sz w:val="20"/>
          <w:szCs w:val="20"/>
        </w:rPr>
        <w:t>.</w:t>
      </w:r>
    </w:p>
    <w:p w14:paraId="3B079E61" w14:textId="295F1CF4" w:rsidR="00E74082" w:rsidRDefault="00E74082" w:rsidP="006F103A">
      <w:pPr>
        <w:pStyle w:val="ListParagraph"/>
        <w:ind w:left="1474"/>
        <w:rPr>
          <w:sz w:val="20"/>
          <w:szCs w:val="20"/>
        </w:rPr>
      </w:pPr>
      <w:r>
        <w:rPr>
          <w:sz w:val="20"/>
          <w:szCs w:val="20"/>
        </w:rPr>
        <w:t xml:space="preserve"> </w:t>
      </w:r>
    </w:p>
    <w:p w14:paraId="2E53BD64" w14:textId="77777777" w:rsidR="00E74082" w:rsidRPr="007D21DE" w:rsidRDefault="00E74082" w:rsidP="00E74082">
      <w:pPr>
        <w:spacing w:after="0"/>
        <w:ind w:left="510"/>
        <w:rPr>
          <w:b/>
          <w:u w:val="single"/>
        </w:rPr>
      </w:pPr>
      <w:r w:rsidRPr="007D21DE">
        <w:rPr>
          <w:b/>
          <w:u w:val="single"/>
        </w:rPr>
        <w:t>OPT</w:t>
      </w:r>
      <w:r>
        <w:rPr>
          <w:b/>
          <w:u w:val="single"/>
        </w:rPr>
        <w:t>ION 2</w:t>
      </w:r>
      <w:r w:rsidRPr="007D21DE">
        <w:rPr>
          <w:b/>
          <w:u w:val="single"/>
        </w:rPr>
        <w:t xml:space="preserve"> (testing the patient</w:t>
      </w:r>
      <w:r>
        <w:rPr>
          <w:b/>
          <w:u w:val="single"/>
        </w:rPr>
        <w:t xml:space="preserve"> on DAY 2</w:t>
      </w:r>
      <w:r w:rsidRPr="007D21DE">
        <w:rPr>
          <w:b/>
          <w:u w:val="single"/>
        </w:rPr>
        <w:t>)</w:t>
      </w:r>
    </w:p>
    <w:p w14:paraId="5D956A1C" w14:textId="77777777" w:rsidR="00E74082" w:rsidRPr="007D21DE" w:rsidRDefault="00E74082" w:rsidP="00E74082">
      <w:pPr>
        <w:spacing w:after="0"/>
        <w:ind w:left="1474"/>
        <w:rPr>
          <w:sz w:val="20"/>
          <w:szCs w:val="20"/>
        </w:rPr>
      </w:pPr>
      <w:r>
        <w:rPr>
          <w:noProof/>
          <w:lang w:eastAsia="en-GB"/>
        </w:rPr>
        <w:drawing>
          <wp:anchor distT="0" distB="0" distL="114300" distR="114300" simplePos="0" relativeHeight="251681792" behindDoc="0" locked="0" layoutInCell="1" allowOverlap="1" wp14:anchorId="01C54E96" wp14:editId="09647835">
            <wp:simplePos x="0" y="0"/>
            <wp:positionH relativeFrom="column">
              <wp:posOffset>5448300</wp:posOffset>
            </wp:positionH>
            <wp:positionV relativeFrom="paragraph">
              <wp:posOffset>193675</wp:posOffset>
            </wp:positionV>
            <wp:extent cx="1351280" cy="82677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22605" t="28076" r="72575" b="61443"/>
                    <a:stretch/>
                  </pic:blipFill>
                  <pic:spPr bwMode="auto">
                    <a:xfrm>
                      <a:off x="0" y="0"/>
                      <a:ext cx="1351280" cy="826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D21DE">
        <w:rPr>
          <w:sz w:val="20"/>
          <w:szCs w:val="20"/>
        </w:rPr>
        <w:t xml:space="preserve">Type in the Matlab command window the function name followed by </w:t>
      </w:r>
      <w:r>
        <w:rPr>
          <w:sz w:val="20"/>
          <w:szCs w:val="20"/>
        </w:rPr>
        <w:t xml:space="preserve">an actual </w:t>
      </w:r>
      <w:r w:rsidRPr="007D21DE">
        <w:rPr>
          <w:sz w:val="20"/>
          <w:szCs w:val="20"/>
        </w:rPr>
        <w:t xml:space="preserve">patient ID and </w:t>
      </w:r>
      <w:r>
        <w:rPr>
          <w:sz w:val="20"/>
          <w:szCs w:val="20"/>
        </w:rPr>
        <w:t xml:space="preserve">the </w:t>
      </w:r>
      <w:r w:rsidRPr="007D21DE">
        <w:rPr>
          <w:sz w:val="20"/>
          <w:szCs w:val="20"/>
        </w:rPr>
        <w:t>‘day</w:t>
      </w:r>
      <w:r>
        <w:rPr>
          <w:sz w:val="20"/>
          <w:szCs w:val="20"/>
        </w:rPr>
        <w:t>2</w:t>
      </w:r>
      <w:r w:rsidRPr="007D21DE">
        <w:rPr>
          <w:sz w:val="20"/>
          <w:szCs w:val="20"/>
        </w:rPr>
        <w:t>’ selection:</w:t>
      </w:r>
      <w:r>
        <w:rPr>
          <w:sz w:val="20"/>
          <w:szCs w:val="20"/>
        </w:rPr>
        <w:t xml:space="preserve">  </w:t>
      </w:r>
      <w:r w:rsidRPr="007D21DE">
        <w:rPr>
          <w:sz w:val="20"/>
          <w:szCs w:val="20"/>
        </w:rPr>
        <w:t xml:space="preserve">  </w:t>
      </w:r>
      <w:r w:rsidRPr="007D21DE">
        <w:rPr>
          <w:b/>
          <w:sz w:val="20"/>
          <w:szCs w:val="20"/>
        </w:rPr>
        <w:t>DATime_runExp1 (‘</w:t>
      </w:r>
      <w:r w:rsidRPr="007D21DE">
        <w:rPr>
          <w:b/>
          <w:color w:val="C00000"/>
          <w:sz w:val="20"/>
          <w:szCs w:val="20"/>
        </w:rPr>
        <w:t>subjID</w:t>
      </w:r>
      <w:r w:rsidRPr="007D21DE">
        <w:rPr>
          <w:b/>
          <w:sz w:val="20"/>
          <w:szCs w:val="20"/>
        </w:rPr>
        <w:t>’,’</w:t>
      </w:r>
      <w:r>
        <w:rPr>
          <w:b/>
          <w:sz w:val="20"/>
          <w:szCs w:val="20"/>
        </w:rPr>
        <w:t>day2</w:t>
      </w:r>
      <w:r w:rsidRPr="007D21DE">
        <w:rPr>
          <w:b/>
          <w:sz w:val="20"/>
          <w:szCs w:val="20"/>
        </w:rPr>
        <w:t>’)</w:t>
      </w:r>
    </w:p>
    <w:p w14:paraId="4814AAA2" w14:textId="77777777" w:rsidR="00E74082" w:rsidRDefault="00E74082" w:rsidP="00E74082">
      <w:pPr>
        <w:pStyle w:val="ListParagraph"/>
        <w:numPr>
          <w:ilvl w:val="0"/>
          <w:numId w:val="22"/>
        </w:numPr>
        <w:ind w:left="1474"/>
        <w:rPr>
          <w:sz w:val="20"/>
          <w:szCs w:val="20"/>
        </w:rPr>
      </w:pPr>
      <w:r>
        <w:rPr>
          <w:sz w:val="20"/>
          <w:szCs w:val="20"/>
        </w:rPr>
        <w:t>If the patient with this ID was tested on DAY 1, the script will automatically continue with no GUI. Otherwise, if there is no day1 data for the patient, a warning will pop up and the script will continue in the test mode (OPTION 3 below).</w:t>
      </w:r>
    </w:p>
    <w:p w14:paraId="5BE2E95C" w14:textId="24742A90" w:rsidR="00E74082" w:rsidRDefault="00E74082" w:rsidP="00E74082">
      <w:pPr>
        <w:pStyle w:val="ListParagraph"/>
        <w:numPr>
          <w:ilvl w:val="0"/>
          <w:numId w:val="22"/>
        </w:numPr>
        <w:ind w:left="1474"/>
        <w:rPr>
          <w:sz w:val="20"/>
          <w:szCs w:val="20"/>
        </w:rPr>
      </w:pPr>
      <w:r>
        <w:rPr>
          <w:sz w:val="20"/>
          <w:szCs w:val="20"/>
        </w:rPr>
        <w:t xml:space="preserve">The data will be saved in the patient’s subfolder in the DAY 2 folder </w:t>
      </w:r>
    </w:p>
    <w:p w14:paraId="2B1F4677" w14:textId="77777777" w:rsidR="00E74082" w:rsidRDefault="00E74082" w:rsidP="00E74082">
      <w:pPr>
        <w:spacing w:after="0"/>
        <w:ind w:left="510"/>
        <w:rPr>
          <w:b/>
          <w:u w:val="single"/>
        </w:rPr>
      </w:pPr>
    </w:p>
    <w:p w14:paraId="69DF071D" w14:textId="3B8BAD92" w:rsidR="00E74082" w:rsidRPr="00AB3D2D" w:rsidRDefault="006F103A" w:rsidP="00E74082">
      <w:pPr>
        <w:spacing w:after="0"/>
        <w:ind w:left="510"/>
        <w:rPr>
          <w:sz w:val="20"/>
          <w:szCs w:val="20"/>
        </w:rPr>
      </w:pPr>
      <w:r>
        <w:rPr>
          <w:noProof/>
          <w:lang w:eastAsia="en-GB"/>
        </w:rPr>
        <w:drawing>
          <wp:anchor distT="0" distB="0" distL="114300" distR="114300" simplePos="0" relativeHeight="251682816" behindDoc="0" locked="0" layoutInCell="1" allowOverlap="1" wp14:anchorId="6E644712" wp14:editId="5761B9B7">
            <wp:simplePos x="0" y="0"/>
            <wp:positionH relativeFrom="column">
              <wp:posOffset>5610225</wp:posOffset>
            </wp:positionH>
            <wp:positionV relativeFrom="paragraph">
              <wp:posOffset>-382270</wp:posOffset>
            </wp:positionV>
            <wp:extent cx="1128395" cy="267652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4132" t="14547" r="43926" b="35111"/>
                    <a:stretch/>
                  </pic:blipFill>
                  <pic:spPr bwMode="auto">
                    <a:xfrm>
                      <a:off x="0" y="0"/>
                      <a:ext cx="1128395" cy="267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082" w:rsidRPr="007D21DE">
        <w:rPr>
          <w:b/>
          <w:u w:val="single"/>
        </w:rPr>
        <w:t>OPT</w:t>
      </w:r>
      <w:r w:rsidR="00E74082">
        <w:rPr>
          <w:b/>
          <w:u w:val="single"/>
        </w:rPr>
        <w:t>ION 3</w:t>
      </w:r>
      <w:r w:rsidR="00E74082" w:rsidRPr="007D21DE">
        <w:rPr>
          <w:b/>
          <w:u w:val="single"/>
        </w:rPr>
        <w:t xml:space="preserve"> (</w:t>
      </w:r>
      <w:r w:rsidR="00E74082">
        <w:rPr>
          <w:b/>
          <w:u w:val="single"/>
        </w:rPr>
        <w:t>any piloting and programme-testing</w:t>
      </w:r>
      <w:r w:rsidR="00E74082" w:rsidRPr="007D21DE">
        <w:rPr>
          <w:b/>
          <w:u w:val="single"/>
        </w:rPr>
        <w:t>)</w:t>
      </w:r>
    </w:p>
    <w:p w14:paraId="2C20D31B" w14:textId="1336E213" w:rsidR="00E74082" w:rsidRDefault="00E74082" w:rsidP="00E74082">
      <w:pPr>
        <w:spacing w:after="0"/>
        <w:ind w:left="1474"/>
        <w:rPr>
          <w:sz w:val="20"/>
          <w:szCs w:val="20"/>
        </w:rPr>
      </w:pPr>
      <w:r w:rsidRPr="007D21DE">
        <w:rPr>
          <w:sz w:val="20"/>
          <w:szCs w:val="20"/>
        </w:rPr>
        <w:t xml:space="preserve">Type the function name in the Matlab command window followed by </w:t>
      </w:r>
      <w:r>
        <w:rPr>
          <w:sz w:val="20"/>
          <w:szCs w:val="20"/>
        </w:rPr>
        <w:t>a string ID</w:t>
      </w:r>
      <w:r w:rsidRPr="007D21DE">
        <w:rPr>
          <w:sz w:val="20"/>
          <w:szCs w:val="20"/>
        </w:rPr>
        <w:t xml:space="preserve"> </w:t>
      </w:r>
      <w:r>
        <w:rPr>
          <w:sz w:val="20"/>
          <w:szCs w:val="20"/>
        </w:rPr>
        <w:t xml:space="preserve">of your choice </w:t>
      </w:r>
      <w:r w:rsidRPr="007D21DE">
        <w:rPr>
          <w:sz w:val="20"/>
          <w:szCs w:val="20"/>
        </w:rPr>
        <w:t xml:space="preserve">and </w:t>
      </w:r>
      <w:r>
        <w:rPr>
          <w:sz w:val="20"/>
          <w:szCs w:val="20"/>
        </w:rPr>
        <w:t xml:space="preserve">the </w:t>
      </w:r>
      <w:r w:rsidRPr="007D21DE">
        <w:rPr>
          <w:sz w:val="20"/>
          <w:szCs w:val="20"/>
        </w:rPr>
        <w:t>‘</w:t>
      </w:r>
      <w:proofErr w:type="spellStart"/>
      <w:r>
        <w:rPr>
          <w:sz w:val="20"/>
          <w:szCs w:val="20"/>
        </w:rPr>
        <w:t>testScript</w:t>
      </w:r>
      <w:proofErr w:type="spellEnd"/>
      <w:r>
        <w:rPr>
          <w:sz w:val="20"/>
          <w:szCs w:val="20"/>
        </w:rPr>
        <w:t>’ selection; e.g.:</w:t>
      </w:r>
    </w:p>
    <w:p w14:paraId="024F780C" w14:textId="77777777" w:rsidR="00E74082" w:rsidRDefault="00E74082" w:rsidP="00E74082">
      <w:pPr>
        <w:spacing w:after="0"/>
        <w:ind w:left="1474" w:firstLine="650"/>
        <w:rPr>
          <w:b/>
          <w:sz w:val="20"/>
          <w:szCs w:val="20"/>
        </w:rPr>
      </w:pPr>
      <w:r w:rsidRPr="007D21DE">
        <w:rPr>
          <w:b/>
          <w:sz w:val="20"/>
          <w:szCs w:val="20"/>
        </w:rPr>
        <w:t>DATime_runExp1 (‘</w:t>
      </w:r>
      <w:r w:rsidRPr="00CA3D30">
        <w:rPr>
          <w:b/>
          <w:color w:val="FF0000"/>
          <w:sz w:val="20"/>
          <w:szCs w:val="20"/>
        </w:rPr>
        <w:t>patient_pilot1</w:t>
      </w:r>
      <w:r w:rsidRPr="007D21DE">
        <w:rPr>
          <w:b/>
          <w:sz w:val="20"/>
          <w:szCs w:val="20"/>
        </w:rPr>
        <w:t>’,</w:t>
      </w:r>
      <w:r>
        <w:rPr>
          <w:b/>
          <w:sz w:val="20"/>
          <w:szCs w:val="20"/>
        </w:rPr>
        <w:t>’testScript’</w:t>
      </w:r>
      <w:r w:rsidRPr="007D21DE">
        <w:rPr>
          <w:b/>
          <w:sz w:val="20"/>
          <w:szCs w:val="20"/>
        </w:rPr>
        <w:t>)</w:t>
      </w:r>
    </w:p>
    <w:p w14:paraId="3DBD118B" w14:textId="77777777" w:rsidR="00E74082" w:rsidRPr="00CA3D30" w:rsidRDefault="00E74082" w:rsidP="00E74082">
      <w:pPr>
        <w:spacing w:after="0"/>
        <w:ind w:left="1474" w:firstLine="650"/>
        <w:rPr>
          <w:sz w:val="20"/>
          <w:szCs w:val="20"/>
        </w:rPr>
      </w:pPr>
      <w:r w:rsidRPr="00CA3D30">
        <w:rPr>
          <w:sz w:val="20"/>
          <w:szCs w:val="20"/>
        </w:rPr>
        <w:t>or</w:t>
      </w:r>
    </w:p>
    <w:p w14:paraId="1956C948" w14:textId="77777777" w:rsidR="00E74082" w:rsidRDefault="00E74082" w:rsidP="00E74082">
      <w:pPr>
        <w:spacing w:after="0"/>
        <w:ind w:left="1474" w:firstLine="650"/>
        <w:rPr>
          <w:b/>
          <w:sz w:val="20"/>
          <w:szCs w:val="20"/>
        </w:rPr>
      </w:pPr>
      <w:r w:rsidRPr="007D21DE">
        <w:rPr>
          <w:b/>
          <w:sz w:val="20"/>
          <w:szCs w:val="20"/>
        </w:rPr>
        <w:t>DATime_runExp1 (‘</w:t>
      </w:r>
      <w:r w:rsidRPr="007E5004">
        <w:rPr>
          <w:b/>
          <w:color w:val="FF0000"/>
          <w:sz w:val="20"/>
          <w:szCs w:val="20"/>
        </w:rPr>
        <w:t>XX_</w:t>
      </w:r>
      <w:proofErr w:type="spellStart"/>
      <w:r>
        <w:rPr>
          <w:b/>
          <w:color w:val="FF0000"/>
          <w:sz w:val="20"/>
          <w:szCs w:val="20"/>
        </w:rPr>
        <w:t>healthyControl</w:t>
      </w:r>
      <w:proofErr w:type="spellEnd"/>
      <w:r w:rsidRPr="007D21DE">
        <w:rPr>
          <w:b/>
          <w:sz w:val="20"/>
          <w:szCs w:val="20"/>
        </w:rPr>
        <w:t>’,</w:t>
      </w:r>
      <w:r>
        <w:rPr>
          <w:b/>
          <w:sz w:val="20"/>
          <w:szCs w:val="20"/>
        </w:rPr>
        <w:t>’</w:t>
      </w:r>
      <w:proofErr w:type="spellStart"/>
      <w:r>
        <w:rPr>
          <w:b/>
          <w:sz w:val="20"/>
          <w:szCs w:val="20"/>
        </w:rPr>
        <w:t>testScript</w:t>
      </w:r>
      <w:proofErr w:type="spellEnd"/>
      <w:r>
        <w:rPr>
          <w:b/>
          <w:sz w:val="20"/>
          <w:szCs w:val="20"/>
        </w:rPr>
        <w:t>’</w:t>
      </w:r>
      <w:r w:rsidRPr="007D21DE">
        <w:rPr>
          <w:b/>
          <w:sz w:val="20"/>
          <w:szCs w:val="20"/>
        </w:rPr>
        <w:t>)</w:t>
      </w:r>
    </w:p>
    <w:p w14:paraId="31749A16" w14:textId="77777777" w:rsidR="00E74082" w:rsidRPr="007D21DE" w:rsidRDefault="00E74082" w:rsidP="00E74082">
      <w:pPr>
        <w:spacing w:after="0"/>
        <w:ind w:left="1474" w:firstLine="650"/>
        <w:rPr>
          <w:sz w:val="20"/>
          <w:szCs w:val="20"/>
        </w:rPr>
      </w:pPr>
    </w:p>
    <w:p w14:paraId="61480A0B" w14:textId="77777777" w:rsidR="00E74082" w:rsidRPr="008510E2" w:rsidRDefault="00E74082" w:rsidP="00E74082">
      <w:pPr>
        <w:pStyle w:val="ListParagraph"/>
        <w:numPr>
          <w:ilvl w:val="0"/>
          <w:numId w:val="22"/>
        </w:numPr>
        <w:ind w:left="1474"/>
        <w:rPr>
          <w:sz w:val="20"/>
          <w:szCs w:val="20"/>
        </w:rPr>
      </w:pPr>
      <w:r>
        <w:rPr>
          <w:sz w:val="20"/>
          <w:szCs w:val="20"/>
        </w:rPr>
        <w:t>You’ll be then asked to select which day to pilot:</w:t>
      </w:r>
      <w:r w:rsidRPr="00CF3C7D">
        <w:rPr>
          <w:noProof/>
          <w:lang w:eastAsia="en-GB"/>
        </w:rPr>
        <w:t xml:space="preserve"> </w:t>
      </w:r>
    </w:p>
    <w:p w14:paraId="23B62FD9" w14:textId="40E69282" w:rsidR="00E74082" w:rsidRDefault="00E74082" w:rsidP="00E74082">
      <w:pPr>
        <w:pStyle w:val="ListParagraph"/>
        <w:numPr>
          <w:ilvl w:val="0"/>
          <w:numId w:val="22"/>
        </w:numPr>
        <w:ind w:left="1474"/>
        <w:rPr>
          <w:sz w:val="20"/>
          <w:szCs w:val="20"/>
        </w:rPr>
      </w:pPr>
      <w:r>
        <w:rPr>
          <w:sz w:val="20"/>
          <w:szCs w:val="20"/>
        </w:rPr>
        <w:t xml:space="preserve">The final output file will be stored in newly created folder (its name = string ID of your choice). It will be saved in the </w:t>
      </w:r>
      <w:proofErr w:type="spellStart"/>
      <w:r>
        <w:rPr>
          <w:sz w:val="20"/>
          <w:szCs w:val="20"/>
        </w:rPr>
        <w:t>TestScript</w:t>
      </w:r>
      <w:proofErr w:type="spellEnd"/>
      <w:r>
        <w:rPr>
          <w:sz w:val="20"/>
          <w:szCs w:val="20"/>
        </w:rPr>
        <w:t xml:space="preserve"> folder </w:t>
      </w:r>
    </w:p>
    <w:p w14:paraId="50E97573" w14:textId="77777777" w:rsidR="00E74082" w:rsidRDefault="00E74082" w:rsidP="00E74082">
      <w:pPr>
        <w:jc w:val="center"/>
      </w:pPr>
    </w:p>
    <w:p w14:paraId="6AA44CB0" w14:textId="77777777" w:rsidR="00786329" w:rsidRDefault="00786329" w:rsidP="00786329">
      <w:pPr>
        <w:pStyle w:val="Heading3"/>
        <w:jc w:val="center"/>
      </w:pPr>
      <w:bookmarkStart w:id="15" w:name="_Toc1589342"/>
      <w:r>
        <w:t>Controller buttons</w:t>
      </w:r>
      <w:bookmarkEnd w:id="15"/>
    </w:p>
    <w:p w14:paraId="3C1EF386" w14:textId="77777777" w:rsidR="00786329" w:rsidRDefault="00786329" w:rsidP="00786329">
      <w:pPr>
        <w:pStyle w:val="ListParagraph"/>
        <w:ind w:left="1080"/>
        <w:jc w:val="center"/>
      </w:pPr>
    </w:p>
    <w:p w14:paraId="0A7131A0" w14:textId="6D8B959A" w:rsidR="00786329" w:rsidRDefault="00786329" w:rsidP="00786329">
      <w:pPr>
        <w:pStyle w:val="ListParagraph"/>
        <w:numPr>
          <w:ilvl w:val="0"/>
          <w:numId w:val="8"/>
        </w:numPr>
      </w:pPr>
      <w:r>
        <w:t xml:space="preserve">Participants make their responses with controller buttons as shown below. The images are included in the instructions. The Response message screen (i.e. the left L and right S, or the right S and left L) are counterbalanced across participants. The actual left and right buttons on the controller were programmed for testing </w:t>
      </w:r>
      <w:r w:rsidR="007A5950">
        <w:t>at</w:t>
      </w:r>
      <w:r>
        <w:t xml:space="preserve"> Goldsmiths always as the keyboard keys </w:t>
      </w:r>
      <w:r w:rsidRPr="004F2608">
        <w:rPr>
          <w:b/>
          <w:sz w:val="26"/>
          <w:szCs w:val="26"/>
        </w:rPr>
        <w:t xml:space="preserve">‘0’ </w:t>
      </w:r>
      <w:r w:rsidRPr="0021531F">
        <w:t>and</w:t>
      </w:r>
      <w:r w:rsidRPr="004F2608">
        <w:rPr>
          <w:b/>
          <w:sz w:val="26"/>
          <w:szCs w:val="26"/>
        </w:rPr>
        <w:t xml:space="preserve"> ‘.’</w:t>
      </w:r>
      <w:r>
        <w:t xml:space="preserve">, respectively. The red button on the face of the controller is programmed as </w:t>
      </w:r>
      <w:r w:rsidRPr="004F2608">
        <w:rPr>
          <w:b/>
          <w:sz w:val="26"/>
          <w:szCs w:val="26"/>
        </w:rPr>
        <w:t>‘SPACEBAR’</w:t>
      </w:r>
      <w:r>
        <w:t xml:space="preserve"> and it </w:t>
      </w:r>
      <w:r w:rsidR="007A5950">
        <w:t>wa</w:t>
      </w:r>
      <w:r>
        <w:t xml:space="preserve">s used to begin new blocks. </w:t>
      </w:r>
    </w:p>
    <w:p w14:paraId="338987B7" w14:textId="77777777" w:rsidR="00786329" w:rsidRDefault="00786329" w:rsidP="00786329">
      <w:pPr>
        <w:pStyle w:val="ListParagraph"/>
        <w:jc w:val="right"/>
      </w:pPr>
      <w:r>
        <w:rPr>
          <w:noProof/>
          <w:lang w:eastAsia="en-GB"/>
        </w:rPr>
        <w:drawing>
          <wp:inline distT="0" distB="0" distL="0" distR="0" wp14:anchorId="1924EE99" wp14:editId="38E21F00">
            <wp:extent cx="971761" cy="822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Simg.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90296" cy="838657"/>
                    </a:xfrm>
                    <a:prstGeom prst="rect">
                      <a:avLst/>
                    </a:prstGeom>
                  </pic:spPr>
                </pic:pic>
              </a:graphicData>
            </a:graphic>
          </wp:inline>
        </w:drawing>
      </w:r>
      <w:r>
        <w:rPr>
          <w:noProof/>
        </w:rPr>
        <w:t xml:space="preserve">  </w:t>
      </w:r>
      <w:r>
        <w:rPr>
          <w:noProof/>
          <w:lang w:eastAsia="en-GB"/>
        </w:rPr>
        <w:drawing>
          <wp:inline distT="0" distB="0" distL="0" distR="0" wp14:anchorId="55CC1E69" wp14:editId="12B79311">
            <wp:extent cx="972397" cy="8234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m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9048" cy="837600"/>
                    </a:xfrm>
                    <a:prstGeom prst="rect">
                      <a:avLst/>
                    </a:prstGeom>
                  </pic:spPr>
                </pic:pic>
              </a:graphicData>
            </a:graphic>
          </wp:inline>
        </w:drawing>
      </w:r>
    </w:p>
    <w:p w14:paraId="3E2840FC" w14:textId="77777777" w:rsidR="00786329" w:rsidRPr="00680C1E" w:rsidRDefault="00786329" w:rsidP="00786329">
      <w:pPr>
        <w:pStyle w:val="ListParagraph"/>
        <w:rPr>
          <w:sz w:val="10"/>
          <w:szCs w:val="10"/>
        </w:rPr>
      </w:pPr>
    </w:p>
    <w:p w14:paraId="2951E4A8" w14:textId="77777777" w:rsidR="00786329" w:rsidRDefault="00786329" w:rsidP="00786329">
      <w:pPr>
        <w:pStyle w:val="ListParagraph"/>
        <w:spacing w:after="0"/>
      </w:pPr>
      <w:r>
        <w:t xml:space="preserve">The above can be changed to your pre-programmed controller keys in </w:t>
      </w:r>
      <w:r w:rsidRPr="00A87474">
        <w:rPr>
          <w:b/>
          <w:i/>
          <w:color w:val="0070C0"/>
        </w:rPr>
        <w:t>step2_defineParam</w:t>
      </w:r>
      <w:r>
        <w:rPr>
          <w:b/>
          <w:i/>
          <w:color w:val="0070C0"/>
        </w:rPr>
        <w:t>,</w:t>
      </w:r>
      <w:r w:rsidRPr="00A87474">
        <w:rPr>
          <w:color w:val="0070C0"/>
        </w:rPr>
        <w:t xml:space="preserve"> </w:t>
      </w:r>
      <w:r w:rsidRPr="00A87474">
        <w:rPr>
          <w:b/>
          <w:color w:val="C00000"/>
        </w:rPr>
        <w:t xml:space="preserve">lines </w:t>
      </w:r>
      <w:r>
        <w:rPr>
          <w:b/>
          <w:color w:val="C00000"/>
        </w:rPr>
        <w:t>9</w:t>
      </w:r>
      <w:r w:rsidRPr="00A87474">
        <w:rPr>
          <w:b/>
          <w:color w:val="C00000"/>
        </w:rPr>
        <w:t>-11</w:t>
      </w:r>
      <w:r>
        <w:t xml:space="preserve">. </w:t>
      </w:r>
    </w:p>
    <w:p w14:paraId="45BDC418" w14:textId="77777777" w:rsidR="00786329" w:rsidRDefault="00786329" w:rsidP="00786329">
      <w:pPr>
        <w:pStyle w:val="ListParagraph"/>
        <w:spacing w:after="0"/>
      </w:pPr>
      <w:r>
        <w:t>Please be mindful:</w:t>
      </w:r>
    </w:p>
    <w:p w14:paraId="1C189600" w14:textId="5EB49051" w:rsidR="00786329" w:rsidRDefault="00786329" w:rsidP="00786329">
      <w:pPr>
        <w:pStyle w:val="ListParagraph"/>
        <w:numPr>
          <w:ilvl w:val="0"/>
          <w:numId w:val="19"/>
        </w:numPr>
        <w:spacing w:after="0"/>
      </w:pPr>
      <w:r>
        <w:t>Please make sure that the task script can record three inputs (i.e. initiate the block and record the short and long responses)</w:t>
      </w:r>
      <w:r w:rsidR="00CD1389">
        <w:t xml:space="preserve"> and avoid that unused buttons, when accidentally pressed, do this</w:t>
      </w:r>
      <w:r>
        <w:t xml:space="preserve">. </w:t>
      </w:r>
    </w:p>
    <w:p w14:paraId="763F4A33" w14:textId="5D0462E6" w:rsidR="00786329" w:rsidRDefault="00786329" w:rsidP="00786329">
      <w:pPr>
        <w:pStyle w:val="ListParagraph"/>
        <w:numPr>
          <w:ilvl w:val="0"/>
          <w:numId w:val="19"/>
        </w:numPr>
        <w:spacing w:after="0"/>
      </w:pPr>
      <w:r>
        <w:t>Please avoid the keys</w:t>
      </w:r>
      <w:r w:rsidR="00BB5AA2">
        <w:t xml:space="preserve"> </w:t>
      </w:r>
      <w:r>
        <w:t xml:space="preserve">used by the function </w:t>
      </w:r>
      <w:r w:rsidRPr="003A375C">
        <w:rPr>
          <w:b/>
          <w:i/>
          <w:color w:val="0070C0"/>
        </w:rPr>
        <w:t>step3_key5strokes</w:t>
      </w:r>
      <w:r>
        <w:rPr>
          <w:color w:val="0070C0"/>
        </w:rPr>
        <w:t xml:space="preserve"> </w:t>
      </w:r>
      <w:r w:rsidRPr="003A375C">
        <w:t>(e.g. ‘</w:t>
      </w:r>
      <w:r>
        <w:t xml:space="preserve">5’ or </w:t>
      </w:r>
      <w:r w:rsidRPr="00447845">
        <w:rPr>
          <w:b/>
        </w:rPr>
        <w:t>Esc</w:t>
      </w:r>
      <w:r>
        <w:t xml:space="preserve">).  </w:t>
      </w:r>
    </w:p>
    <w:p w14:paraId="750E7C50" w14:textId="77777777" w:rsidR="00786329" w:rsidRDefault="00786329" w:rsidP="00786329">
      <w:pPr>
        <w:pStyle w:val="ListParagraph"/>
        <w:numPr>
          <w:ilvl w:val="0"/>
          <w:numId w:val="19"/>
        </w:numPr>
        <w:spacing w:after="0"/>
      </w:pPr>
      <w:r>
        <w:t xml:space="preserve">To be extra sure, please check if the final data file contains the 0s (short responses) and 1s (long responses). This has been tested on our computers, and it should not be a problem. Find the responses in column 14 in </w:t>
      </w:r>
      <w:proofErr w:type="spellStart"/>
      <w:r w:rsidRPr="00297E50">
        <w:rPr>
          <w:color w:val="7030A0"/>
        </w:rPr>
        <w:t>finalData.outputTrain</w:t>
      </w:r>
      <w:proofErr w:type="spellEnd"/>
      <w:r w:rsidRPr="00297E50">
        <w:rPr>
          <w:color w:val="7030A0"/>
        </w:rPr>
        <w:t xml:space="preserve"> </w:t>
      </w:r>
      <w:r>
        <w:t xml:space="preserve">or </w:t>
      </w:r>
      <w:proofErr w:type="spellStart"/>
      <w:r w:rsidRPr="00297E50">
        <w:rPr>
          <w:color w:val="7030A0"/>
        </w:rPr>
        <w:t>finalData.outputTest</w:t>
      </w:r>
      <w:proofErr w:type="spellEnd"/>
      <w:r w:rsidRPr="00B77BEA">
        <w:t>.</w:t>
      </w:r>
    </w:p>
    <w:p w14:paraId="47C3F795" w14:textId="77777777" w:rsidR="00786329" w:rsidRDefault="00786329" w:rsidP="00786329">
      <w:pPr>
        <w:spacing w:after="0"/>
      </w:pPr>
    </w:p>
    <w:p w14:paraId="43FDE5F9" w14:textId="77777777" w:rsidR="00786329" w:rsidRDefault="00786329" w:rsidP="00786329">
      <w:pPr>
        <w:spacing w:after="0"/>
      </w:pPr>
    </w:p>
    <w:p w14:paraId="7E6C48EF" w14:textId="77777777" w:rsidR="00786329" w:rsidRDefault="00786329" w:rsidP="00786329">
      <w:pPr>
        <w:pStyle w:val="Heading3"/>
        <w:jc w:val="center"/>
      </w:pPr>
      <w:bookmarkStart w:id="16" w:name="_Toc1589343"/>
      <w:r>
        <w:t>Key 5 pulses</w:t>
      </w:r>
      <w:bookmarkEnd w:id="16"/>
    </w:p>
    <w:p w14:paraId="1B3703F8" w14:textId="77777777" w:rsidR="00786329" w:rsidRDefault="00786329" w:rsidP="00786329">
      <w:pPr>
        <w:spacing w:after="0"/>
      </w:pPr>
    </w:p>
    <w:p w14:paraId="28A00069" w14:textId="77777777" w:rsidR="00786329" w:rsidRPr="007A22B1" w:rsidRDefault="00786329" w:rsidP="00786329">
      <w:pPr>
        <w:pStyle w:val="ListParagraph"/>
        <w:numPr>
          <w:ilvl w:val="0"/>
          <w:numId w:val="8"/>
        </w:numPr>
        <w:spacing w:after="0"/>
      </w:pPr>
      <w:r>
        <w:t xml:space="preserve">The recording of key 5 strokes was tested manually. </w:t>
      </w:r>
      <w:r w:rsidRPr="00753984">
        <w:rPr>
          <w:b/>
          <w:color w:val="C00000"/>
        </w:rPr>
        <w:t>Please test the following:</w:t>
      </w:r>
    </w:p>
    <w:p w14:paraId="1D3C8248" w14:textId="77777777" w:rsidR="00786329" w:rsidRPr="007A22B1" w:rsidRDefault="00786329" w:rsidP="00786329">
      <w:pPr>
        <w:pStyle w:val="ListParagraph"/>
        <w:spacing w:after="0"/>
        <w:rPr>
          <w:sz w:val="10"/>
          <w:szCs w:val="10"/>
        </w:rPr>
      </w:pPr>
    </w:p>
    <w:p w14:paraId="355EB83B" w14:textId="77777777" w:rsidR="00786329" w:rsidRDefault="00786329" w:rsidP="00786329">
      <w:pPr>
        <w:pStyle w:val="ListParagraph"/>
        <w:numPr>
          <w:ilvl w:val="2"/>
          <w:numId w:val="8"/>
        </w:numPr>
        <w:ind w:left="1094" w:hanging="357"/>
      </w:pPr>
      <w:r>
        <w:t xml:space="preserve">The key 5 stroke is being </w:t>
      </w:r>
      <w:r w:rsidRPr="00753984">
        <w:t>record</w:t>
      </w:r>
      <w:r>
        <w:t>ed with a 100 Hz sampling rate.</w:t>
      </w:r>
    </w:p>
    <w:p w14:paraId="0DCE927E" w14:textId="77777777" w:rsidR="00786329" w:rsidRPr="007A22B1" w:rsidRDefault="00786329" w:rsidP="00786329">
      <w:pPr>
        <w:pStyle w:val="ListParagraph"/>
        <w:ind w:left="1094"/>
        <w:rPr>
          <w:sz w:val="4"/>
          <w:szCs w:val="4"/>
        </w:rPr>
      </w:pPr>
    </w:p>
    <w:p w14:paraId="48D6A432" w14:textId="5632A3E4" w:rsidR="00786329" w:rsidRDefault="00786329" w:rsidP="00786329">
      <w:pPr>
        <w:pStyle w:val="ListParagraph"/>
        <w:numPr>
          <w:ilvl w:val="2"/>
          <w:numId w:val="8"/>
        </w:numPr>
        <w:ind w:left="1094" w:hanging="357"/>
      </w:pPr>
      <w:r>
        <w:t xml:space="preserve">We increased the buffer size to 500,000 events </w:t>
      </w:r>
      <w:r w:rsidRPr="00B77BEA">
        <w:rPr>
          <w:sz w:val="20"/>
          <w:szCs w:val="20"/>
        </w:rPr>
        <w:t>(this includes the press and release</w:t>
      </w:r>
      <w:r>
        <w:rPr>
          <w:sz w:val="20"/>
          <w:szCs w:val="20"/>
        </w:rPr>
        <w:t xml:space="preserve"> (</w:t>
      </w:r>
      <w:r w:rsidRPr="00B77BEA">
        <w:rPr>
          <w:sz w:val="20"/>
          <w:szCs w:val="20"/>
        </w:rPr>
        <w:t>i.e. 2 events per stroke)</w:t>
      </w:r>
      <w:r>
        <w:t xml:space="preserve"> from a standard 10,000 (</w:t>
      </w:r>
      <w:r w:rsidRPr="00A87474">
        <w:rPr>
          <w:b/>
          <w:color w:val="C00000"/>
        </w:rPr>
        <w:t xml:space="preserve">lines </w:t>
      </w:r>
      <w:r>
        <w:rPr>
          <w:b/>
          <w:color w:val="C00000"/>
        </w:rPr>
        <w:t xml:space="preserve">32 </w:t>
      </w:r>
      <w:r w:rsidRPr="00753984">
        <w:t>in</w:t>
      </w:r>
      <w:r>
        <w:rPr>
          <w:b/>
          <w:color w:val="C00000"/>
        </w:rPr>
        <w:t xml:space="preserve"> </w:t>
      </w:r>
      <w:r w:rsidRPr="003A375C">
        <w:rPr>
          <w:b/>
          <w:i/>
          <w:color w:val="0070C0"/>
        </w:rPr>
        <w:t>step3_key5strokes</w:t>
      </w:r>
      <w:r w:rsidRPr="00753984">
        <w:t>)</w:t>
      </w:r>
      <w:r>
        <w:t>, but we did not run a test recording with such a large amount of data.</w:t>
      </w:r>
      <w:r w:rsidR="004D66CF">
        <w:t xml:space="preserve"> If problematic, we</w:t>
      </w:r>
      <w:r w:rsidR="00FB0FA0">
        <w:t xml:space="preserve"> should aim to clear the buffer at the end of each block.</w:t>
      </w:r>
    </w:p>
    <w:p w14:paraId="6D65E362" w14:textId="77777777" w:rsidR="00786329" w:rsidRPr="008E1797" w:rsidRDefault="00786329" w:rsidP="00786329">
      <w:pPr>
        <w:pStyle w:val="ListParagraph"/>
        <w:rPr>
          <w:sz w:val="4"/>
          <w:szCs w:val="4"/>
        </w:rPr>
      </w:pPr>
    </w:p>
    <w:p w14:paraId="78D122E8" w14:textId="080F1E4D" w:rsidR="00786329" w:rsidRDefault="00786329" w:rsidP="00786329">
      <w:pPr>
        <w:pStyle w:val="ListParagraph"/>
        <w:numPr>
          <w:ilvl w:val="2"/>
          <w:numId w:val="8"/>
        </w:numPr>
        <w:ind w:left="1094" w:hanging="357"/>
      </w:pPr>
      <w:r>
        <w:t xml:space="preserve">Recorded key 5 stroke data (saved as variable </w:t>
      </w:r>
      <w:r w:rsidRPr="00B77BEA">
        <w:rPr>
          <w:color w:val="7030A0"/>
        </w:rPr>
        <w:t>finalData.recordedKeys5</w:t>
      </w:r>
      <w:r>
        <w:t xml:space="preserve">) are the </w:t>
      </w:r>
      <w:proofErr w:type="spellStart"/>
      <w:r w:rsidR="00FB0FA0">
        <w:t>Matlab</w:t>
      </w:r>
      <w:proofErr w:type="spellEnd"/>
      <w:r w:rsidR="00FB0FA0">
        <w:t xml:space="preserve"> (</w:t>
      </w:r>
      <w:proofErr w:type="spellStart"/>
      <w:r w:rsidR="00FB0FA0">
        <w:t>Psychtoolbox</w:t>
      </w:r>
      <w:proofErr w:type="spellEnd"/>
      <w:r w:rsidR="00FB0FA0">
        <w:t xml:space="preserve">) </w:t>
      </w:r>
      <w:r>
        <w:t xml:space="preserve">time stamps. These time stamps will have to be paired with the voltammogram time stamps. </w:t>
      </w:r>
    </w:p>
    <w:p w14:paraId="2F197840" w14:textId="77777777" w:rsidR="00786329" w:rsidRDefault="00786329" w:rsidP="00786329">
      <w:pPr>
        <w:pStyle w:val="ListParagraph"/>
        <w:numPr>
          <w:ilvl w:val="1"/>
          <w:numId w:val="8"/>
        </w:numPr>
      </w:pPr>
      <w:r>
        <w:t xml:space="preserve">They are recorded using </w:t>
      </w:r>
      <w:proofErr w:type="spellStart"/>
      <w:r>
        <w:t>KbQueue</w:t>
      </w:r>
      <w:proofErr w:type="spellEnd"/>
      <w:r>
        <w:t xml:space="preserve"> command in </w:t>
      </w:r>
      <w:proofErr w:type="spellStart"/>
      <w:r>
        <w:t>Psychtoolbox</w:t>
      </w:r>
      <w:proofErr w:type="spellEnd"/>
      <w:r>
        <w:t xml:space="preserve">. </w:t>
      </w:r>
    </w:p>
    <w:p w14:paraId="7F26ECD6" w14:textId="470A2AF1" w:rsidR="00786329" w:rsidRDefault="00786329" w:rsidP="00786329">
      <w:pPr>
        <w:pStyle w:val="ListParagraph"/>
        <w:numPr>
          <w:ilvl w:val="1"/>
          <w:numId w:val="8"/>
        </w:numPr>
      </w:pPr>
      <w:r>
        <w:t xml:space="preserve">Note that we additionally record time stamps at each flip of the </w:t>
      </w:r>
      <w:proofErr w:type="spellStart"/>
      <w:r>
        <w:t>Psychtoolbox</w:t>
      </w:r>
      <w:proofErr w:type="spellEnd"/>
      <w:r>
        <w:t xml:space="preserve"> screen (several for each trial). </w:t>
      </w:r>
      <w:bookmarkStart w:id="17" w:name="_GoBack"/>
      <w:bookmarkEnd w:id="17"/>
    </w:p>
    <w:p w14:paraId="1358D9C9" w14:textId="0E95CA27" w:rsidR="00786329" w:rsidRDefault="00786329" w:rsidP="00786329">
      <w:pPr>
        <w:pStyle w:val="ListParagraph"/>
        <w:numPr>
          <w:ilvl w:val="1"/>
          <w:numId w:val="8"/>
        </w:numPr>
      </w:pPr>
      <w:r>
        <w:t>Both these commands implicitly use ‘</w:t>
      </w:r>
      <w:proofErr w:type="spellStart"/>
      <w:r>
        <w:t>GetSecs</w:t>
      </w:r>
      <w:proofErr w:type="spellEnd"/>
      <w:r>
        <w:t xml:space="preserve">’ command. </w:t>
      </w:r>
      <w:proofErr w:type="spellStart"/>
      <w:r>
        <w:t>GetSecs</w:t>
      </w:r>
      <w:proofErr w:type="spellEnd"/>
      <w:r>
        <w:t xml:space="preserve"> uses the highest precision </w:t>
      </w:r>
      <w:proofErr w:type="spellStart"/>
      <w:r>
        <w:t>realtime</w:t>
      </w:r>
      <w:proofErr w:type="spellEnd"/>
      <w:r>
        <w:t xml:space="preserve"> clock </w:t>
      </w:r>
      <w:r w:rsidR="00711ACE">
        <w:t xml:space="preserve">available </w:t>
      </w:r>
      <w:r>
        <w:t>on operating system.</w:t>
      </w:r>
    </w:p>
    <w:p w14:paraId="52A7BA3A" w14:textId="77777777" w:rsidR="00786329" w:rsidRDefault="00786329" w:rsidP="00786329">
      <w:pPr>
        <w:pStyle w:val="ListParagraph"/>
        <w:numPr>
          <w:ilvl w:val="1"/>
          <w:numId w:val="8"/>
        </w:numPr>
      </w:pPr>
      <w:r>
        <w:t>Please type in</w:t>
      </w:r>
      <w:r w:rsidRPr="00F32022">
        <w:t xml:space="preserve"> </w:t>
      </w:r>
      <w:r w:rsidRPr="006607EA">
        <w:rPr>
          <w:rFonts w:asciiTheme="majorHAnsi" w:hAnsiTheme="majorHAnsi" w:cstheme="majorHAnsi"/>
          <w:sz w:val="20"/>
          <w:szCs w:val="20"/>
        </w:rPr>
        <w:t xml:space="preserve">help </w:t>
      </w:r>
      <w:proofErr w:type="spellStart"/>
      <w:r>
        <w:rPr>
          <w:rFonts w:asciiTheme="majorHAnsi" w:hAnsiTheme="majorHAnsi" w:cstheme="majorHAnsi"/>
          <w:color w:val="7030A0"/>
          <w:sz w:val="20"/>
          <w:szCs w:val="20"/>
        </w:rPr>
        <w:t>GetSecsTest</w:t>
      </w:r>
      <w:proofErr w:type="spellEnd"/>
      <w:r w:rsidRPr="00F32022">
        <w:rPr>
          <w:rFonts w:ascii="Arial" w:hAnsi="Arial" w:cs="Arial"/>
          <w:sz w:val="21"/>
          <w:szCs w:val="21"/>
        </w:rPr>
        <w:t xml:space="preserve"> </w:t>
      </w:r>
      <w:r>
        <w:rPr>
          <w:rFonts w:ascii="Arial" w:hAnsi="Arial" w:cs="Arial"/>
          <w:sz w:val="21"/>
          <w:szCs w:val="21"/>
        </w:rPr>
        <w:t xml:space="preserve">in the command window for more detailed information and to test the timing reliability on your computer. Please note that </w:t>
      </w:r>
      <w:proofErr w:type="spellStart"/>
      <w:r>
        <w:rPr>
          <w:rFonts w:ascii="Arial" w:hAnsi="Arial" w:cs="Arial"/>
          <w:sz w:val="21"/>
          <w:szCs w:val="21"/>
        </w:rPr>
        <w:t>Psychtoolbox</w:t>
      </w:r>
      <w:proofErr w:type="spellEnd"/>
      <w:r>
        <w:rPr>
          <w:rFonts w:ascii="Arial" w:hAnsi="Arial" w:cs="Arial"/>
          <w:sz w:val="21"/>
          <w:szCs w:val="21"/>
        </w:rPr>
        <w:t xml:space="preserve"> uses a number of ‘work-arounds’ to improve the timing if needed (e.g. see </w:t>
      </w:r>
      <w:r w:rsidRPr="006607EA">
        <w:rPr>
          <w:rFonts w:asciiTheme="majorHAnsi" w:hAnsiTheme="majorHAnsi" w:cstheme="majorHAnsi"/>
          <w:sz w:val="20"/>
          <w:szCs w:val="20"/>
        </w:rPr>
        <w:t xml:space="preserve">help </w:t>
      </w:r>
      <w:proofErr w:type="spellStart"/>
      <w:r w:rsidRPr="006607EA">
        <w:rPr>
          <w:rFonts w:asciiTheme="majorHAnsi" w:hAnsiTheme="majorHAnsi" w:cstheme="majorHAnsi"/>
          <w:color w:val="7030A0"/>
          <w:sz w:val="20"/>
          <w:szCs w:val="20"/>
        </w:rPr>
        <w:t>BeampositionQueries</w:t>
      </w:r>
      <w:proofErr w:type="spellEnd"/>
      <w:r>
        <w:t xml:space="preserve">). </w:t>
      </w:r>
    </w:p>
    <w:p w14:paraId="1C8C564B" w14:textId="77777777" w:rsidR="002E1AA3" w:rsidRDefault="002E1AA3" w:rsidP="002E1AA3">
      <w:pPr>
        <w:pStyle w:val="ListParagraph"/>
        <w:ind w:left="1440"/>
      </w:pPr>
    </w:p>
    <w:p w14:paraId="25A43B42" w14:textId="77777777" w:rsidR="00786329" w:rsidRDefault="00786329" w:rsidP="00786329">
      <w:pPr>
        <w:pStyle w:val="Heading3"/>
        <w:jc w:val="center"/>
      </w:pPr>
      <w:bookmarkStart w:id="18" w:name="_Toc1589344"/>
      <w:r>
        <w:t>Timing accuracy</w:t>
      </w:r>
      <w:bookmarkEnd w:id="18"/>
    </w:p>
    <w:p w14:paraId="28820BC6" w14:textId="77777777" w:rsidR="00786329" w:rsidRDefault="00786329" w:rsidP="00786329">
      <w:pPr>
        <w:pStyle w:val="ListParagraph"/>
        <w:spacing w:after="120"/>
      </w:pPr>
      <w:r>
        <w:t xml:space="preserve"> </w:t>
      </w:r>
    </w:p>
    <w:p w14:paraId="200A78A2" w14:textId="77777777" w:rsidR="00786329" w:rsidRDefault="00786329" w:rsidP="00786329">
      <w:pPr>
        <w:pStyle w:val="ListParagraph"/>
        <w:numPr>
          <w:ilvl w:val="0"/>
          <w:numId w:val="8"/>
        </w:numPr>
        <w:spacing w:after="120"/>
      </w:pPr>
      <w:r w:rsidRPr="001E54F1">
        <w:t>T</w:t>
      </w:r>
      <w:r>
        <w:t>o maintain good stimulus timing accuracy, t</w:t>
      </w:r>
      <w:r w:rsidRPr="001E54F1">
        <w:t xml:space="preserve">he </w:t>
      </w:r>
      <w:r>
        <w:t xml:space="preserve">programme must </w:t>
      </w:r>
      <w:r w:rsidRPr="003D1C7F">
        <w:rPr>
          <w:b/>
        </w:rPr>
        <w:t>run on a single screen</w:t>
      </w:r>
      <w:r>
        <w:t>. If it’s run on a laptop with an additional screen, please choose the ‘</w:t>
      </w:r>
      <w:r>
        <w:rPr>
          <w:b/>
        </w:rPr>
        <w:t>show desktop only on 1</w:t>
      </w:r>
      <w:r w:rsidRPr="003D1C7F">
        <w:rPr>
          <w:b/>
        </w:rPr>
        <w:t>’</w:t>
      </w:r>
      <w:r>
        <w:t xml:space="preserve"> option in the Windows Screen </w:t>
      </w:r>
    </w:p>
    <w:p w14:paraId="4CC2A030" w14:textId="77777777" w:rsidR="00786329" w:rsidRDefault="00786329" w:rsidP="00786329">
      <w:pPr>
        <w:pStyle w:val="ListParagraph"/>
        <w:spacing w:after="120"/>
      </w:pPr>
      <w:r>
        <w:rPr>
          <w:noProof/>
          <w:lang w:eastAsia="en-GB"/>
        </w:rPr>
        <w:drawing>
          <wp:anchor distT="0" distB="0" distL="114300" distR="114300" simplePos="0" relativeHeight="251671552" behindDoc="0" locked="0" layoutInCell="1" allowOverlap="1" wp14:anchorId="27919C63" wp14:editId="3473E46A">
            <wp:simplePos x="0" y="0"/>
            <wp:positionH relativeFrom="column">
              <wp:posOffset>533400</wp:posOffset>
            </wp:positionH>
            <wp:positionV relativeFrom="paragraph">
              <wp:posOffset>107315</wp:posOffset>
            </wp:positionV>
            <wp:extent cx="5789930" cy="2600325"/>
            <wp:effectExtent l="0" t="0" r="127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rotWithShape="1">
                    <a:blip r:embed="rId16">
                      <a:extLst>
                        <a:ext uri="{28A0092B-C50C-407E-A947-70E740481C1C}">
                          <a14:useLocalDpi xmlns:a14="http://schemas.microsoft.com/office/drawing/2010/main" val="0"/>
                        </a:ext>
                      </a:extLst>
                    </a:blip>
                    <a:srcRect r="24169" b="38921"/>
                    <a:stretch/>
                  </pic:blipFill>
                  <pic:spPr bwMode="auto">
                    <a:xfrm>
                      <a:off x="0" y="0"/>
                      <a:ext cx="5789930" cy="2600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883A43" w14:textId="77777777" w:rsidR="00786329" w:rsidRDefault="00786329" w:rsidP="00786329">
      <w:pPr>
        <w:pStyle w:val="ListParagraph"/>
      </w:pPr>
    </w:p>
    <w:p w14:paraId="422FFA9A" w14:textId="77777777" w:rsidR="00786329" w:rsidRDefault="00786329" w:rsidP="00786329">
      <w:pPr>
        <w:pStyle w:val="ListParagraph"/>
      </w:pPr>
    </w:p>
    <w:p w14:paraId="45ADACC1" w14:textId="77777777" w:rsidR="00786329" w:rsidRDefault="00786329" w:rsidP="00786329">
      <w:pPr>
        <w:pStyle w:val="ListParagraph"/>
      </w:pPr>
    </w:p>
    <w:p w14:paraId="32C9348B" w14:textId="77777777" w:rsidR="00786329" w:rsidRDefault="00786329" w:rsidP="00786329">
      <w:pPr>
        <w:pStyle w:val="ListParagraph"/>
      </w:pPr>
    </w:p>
    <w:p w14:paraId="6BF17676" w14:textId="77777777" w:rsidR="00786329" w:rsidRDefault="00786329" w:rsidP="00786329">
      <w:pPr>
        <w:pStyle w:val="ListParagraph"/>
      </w:pPr>
    </w:p>
    <w:p w14:paraId="295A6F06" w14:textId="77777777" w:rsidR="00786329" w:rsidRDefault="00786329" w:rsidP="00786329">
      <w:pPr>
        <w:pStyle w:val="ListParagraph"/>
      </w:pPr>
    </w:p>
    <w:p w14:paraId="0D621113" w14:textId="77777777" w:rsidR="00786329" w:rsidRDefault="00786329" w:rsidP="00786329">
      <w:pPr>
        <w:pStyle w:val="ListParagraph"/>
      </w:pPr>
    </w:p>
    <w:p w14:paraId="0635BBDB" w14:textId="77777777" w:rsidR="00786329" w:rsidRDefault="00786329" w:rsidP="00786329">
      <w:pPr>
        <w:pStyle w:val="ListParagraph"/>
      </w:pPr>
    </w:p>
    <w:p w14:paraId="56746BA4" w14:textId="77777777" w:rsidR="00786329" w:rsidRDefault="00786329" w:rsidP="00786329">
      <w:pPr>
        <w:pStyle w:val="ListParagraph"/>
      </w:pPr>
    </w:p>
    <w:p w14:paraId="4B525D6D" w14:textId="77777777" w:rsidR="00786329" w:rsidRDefault="00786329" w:rsidP="00786329">
      <w:pPr>
        <w:pStyle w:val="ListParagraph"/>
      </w:pPr>
    </w:p>
    <w:p w14:paraId="31D6F930" w14:textId="77777777" w:rsidR="00786329" w:rsidRDefault="00786329" w:rsidP="00786329">
      <w:pPr>
        <w:pStyle w:val="ListParagraph"/>
      </w:pPr>
    </w:p>
    <w:p w14:paraId="1F227112" w14:textId="77777777" w:rsidR="00786329" w:rsidRDefault="00786329" w:rsidP="00786329">
      <w:pPr>
        <w:pStyle w:val="ListParagraph"/>
      </w:pPr>
    </w:p>
    <w:p w14:paraId="07586FB9" w14:textId="77777777" w:rsidR="00786329" w:rsidRDefault="00786329" w:rsidP="00786329">
      <w:pPr>
        <w:pStyle w:val="ListParagraph"/>
      </w:pPr>
    </w:p>
    <w:p w14:paraId="66C2B7D0" w14:textId="77777777" w:rsidR="00786329" w:rsidRDefault="00786329" w:rsidP="00786329">
      <w:pPr>
        <w:pStyle w:val="ListParagraph"/>
      </w:pPr>
    </w:p>
    <w:p w14:paraId="57129BD3" w14:textId="77777777" w:rsidR="00786329" w:rsidRDefault="00786329" w:rsidP="00786329">
      <w:pPr>
        <w:pStyle w:val="ListParagraph"/>
      </w:pPr>
    </w:p>
    <w:p w14:paraId="7FF0D1C1" w14:textId="77777777" w:rsidR="00786329" w:rsidRDefault="00786329" w:rsidP="00786329">
      <w:pPr>
        <w:pStyle w:val="ListParagraph"/>
      </w:pPr>
    </w:p>
    <w:p w14:paraId="54ABCCBA" w14:textId="77777777" w:rsidR="00786329" w:rsidRDefault="00786329" w:rsidP="00786329">
      <w:pPr>
        <w:pStyle w:val="ListParagraph"/>
        <w:numPr>
          <w:ilvl w:val="0"/>
          <w:numId w:val="8"/>
        </w:numPr>
        <w:spacing w:after="120"/>
      </w:pPr>
      <w:r w:rsidRPr="00F9733B">
        <w:t xml:space="preserve">The stimulus timing accuracy </w:t>
      </w:r>
      <w:r>
        <w:t>should</w:t>
      </w:r>
      <w:r w:rsidRPr="00F9733B">
        <w:t xml:space="preserve"> be </w:t>
      </w:r>
      <w:r>
        <w:t>double-checked on the new computer</w:t>
      </w:r>
      <w:r w:rsidRPr="00F9733B">
        <w:t>.</w:t>
      </w:r>
      <w:r>
        <w:t xml:space="preserve"> Tested on our computers, we observed the offset of &lt; 2ms. </w:t>
      </w:r>
      <w:r w:rsidRPr="007B3D73">
        <w:t xml:space="preserve">Please send us the pilot data files for </w:t>
      </w:r>
      <w:r>
        <w:t>checks</w:t>
      </w:r>
      <w:r w:rsidRPr="007B3D73">
        <w:t xml:space="preserve">. </w:t>
      </w:r>
      <w:r>
        <w:t>Some troubleshooting tips:</w:t>
      </w:r>
    </w:p>
    <w:p w14:paraId="5DD9DFE6" w14:textId="77777777" w:rsidR="00786329" w:rsidRPr="00251581" w:rsidRDefault="00786329" w:rsidP="00786329">
      <w:pPr>
        <w:pStyle w:val="ListParagraph"/>
        <w:spacing w:after="120"/>
        <w:rPr>
          <w:sz w:val="10"/>
          <w:szCs w:val="10"/>
        </w:rPr>
      </w:pPr>
    </w:p>
    <w:p w14:paraId="0A6F5CB7" w14:textId="77777777" w:rsidR="00786329" w:rsidRPr="00294142" w:rsidRDefault="00786329" w:rsidP="00786329">
      <w:pPr>
        <w:pStyle w:val="ListParagraph"/>
        <w:rPr>
          <w:rFonts w:cstheme="minorHAnsi"/>
          <w:sz w:val="10"/>
          <w:szCs w:val="10"/>
        </w:rPr>
      </w:pPr>
    </w:p>
    <w:p w14:paraId="6D448A01" w14:textId="77777777" w:rsidR="00786329" w:rsidRDefault="00786329" w:rsidP="00786329">
      <w:pPr>
        <w:pStyle w:val="ListParagraph"/>
        <w:numPr>
          <w:ilvl w:val="0"/>
          <w:numId w:val="8"/>
        </w:numPr>
        <w:ind w:left="1094" w:hanging="357"/>
      </w:pPr>
      <w:r>
        <w:rPr>
          <w:rFonts w:cstheme="minorHAnsi"/>
        </w:rPr>
        <w:t xml:space="preserve">To </w:t>
      </w:r>
      <w:r w:rsidRPr="006607EA">
        <w:rPr>
          <w:rFonts w:cstheme="minorHAnsi"/>
        </w:rPr>
        <w:t xml:space="preserve">verify the timing accuracy in the output data files from the </w:t>
      </w:r>
      <w:r w:rsidRPr="006607EA">
        <w:rPr>
          <w:rFonts w:cstheme="minorHAnsi"/>
          <w:i/>
        </w:rPr>
        <w:t>Trai</w:t>
      </w:r>
      <w:r w:rsidRPr="00297E50">
        <w:rPr>
          <w:i/>
        </w:rPr>
        <w:t xml:space="preserve">ning </w:t>
      </w:r>
      <w:r w:rsidRPr="00297E50">
        <w:t>and</w:t>
      </w:r>
      <w:r w:rsidRPr="00297E50">
        <w:rPr>
          <w:i/>
        </w:rPr>
        <w:t xml:space="preserve"> Testing phase</w:t>
      </w:r>
      <w:r>
        <w:t xml:space="preserve"> </w:t>
      </w:r>
      <w:proofErr w:type="spellStart"/>
      <w:r w:rsidRPr="00297E50">
        <w:rPr>
          <w:color w:val="7030A0"/>
        </w:rPr>
        <w:t>finalData.outputTrain</w:t>
      </w:r>
      <w:proofErr w:type="spellEnd"/>
      <w:r w:rsidRPr="00297E50">
        <w:rPr>
          <w:color w:val="7030A0"/>
        </w:rPr>
        <w:t xml:space="preserve"> </w:t>
      </w:r>
      <w:r>
        <w:t xml:space="preserve">and </w:t>
      </w:r>
      <w:proofErr w:type="spellStart"/>
      <w:r w:rsidRPr="00297E50">
        <w:rPr>
          <w:color w:val="7030A0"/>
        </w:rPr>
        <w:t>finalData.outputTest</w:t>
      </w:r>
      <w:proofErr w:type="spellEnd"/>
      <w:r>
        <w:rPr>
          <w:color w:val="7030A0"/>
        </w:rPr>
        <w:t>:</w:t>
      </w:r>
    </w:p>
    <w:p w14:paraId="796F4B09" w14:textId="77777777" w:rsidR="00786329" w:rsidRPr="00886384" w:rsidRDefault="00786329" w:rsidP="00786329">
      <w:pPr>
        <w:pStyle w:val="ListParagraph"/>
        <w:rPr>
          <w:sz w:val="4"/>
          <w:szCs w:val="4"/>
        </w:rPr>
      </w:pPr>
    </w:p>
    <w:p w14:paraId="3D9E9015" w14:textId="77777777" w:rsidR="00786329" w:rsidRPr="00501A74" w:rsidRDefault="00786329" w:rsidP="00786329">
      <w:pPr>
        <w:pStyle w:val="ListParagraph"/>
        <w:numPr>
          <w:ilvl w:val="0"/>
          <w:numId w:val="13"/>
        </w:numPr>
        <w:rPr>
          <w:sz w:val="20"/>
          <w:szCs w:val="20"/>
        </w:rPr>
      </w:pPr>
      <w:r w:rsidRPr="00501A74">
        <w:rPr>
          <w:sz w:val="20"/>
          <w:szCs w:val="20"/>
        </w:rPr>
        <w:t>Plot the difference between the programmed (column 1) and actual (column 4) stimulus intervals.</w:t>
      </w:r>
    </w:p>
    <w:p w14:paraId="070A3A31" w14:textId="77777777" w:rsidR="00786329" w:rsidRDefault="00786329" w:rsidP="00786329">
      <w:pPr>
        <w:pStyle w:val="ListParagraph"/>
        <w:numPr>
          <w:ilvl w:val="0"/>
          <w:numId w:val="13"/>
        </w:numPr>
        <w:rPr>
          <w:sz w:val="20"/>
          <w:szCs w:val="20"/>
        </w:rPr>
      </w:pPr>
      <w:r>
        <w:rPr>
          <w:sz w:val="20"/>
          <w:szCs w:val="20"/>
        </w:rPr>
        <w:t xml:space="preserve">Plot </w:t>
      </w:r>
      <w:r w:rsidRPr="00501A74">
        <w:rPr>
          <w:sz w:val="20"/>
          <w:szCs w:val="20"/>
        </w:rPr>
        <w:t>the difference between the programmed ISI 1 (column 2) and actual ISI 1 (column 5)</w:t>
      </w:r>
      <w:r>
        <w:rPr>
          <w:sz w:val="20"/>
          <w:szCs w:val="20"/>
        </w:rPr>
        <w:t>.</w:t>
      </w:r>
    </w:p>
    <w:p w14:paraId="2E6724FF" w14:textId="77777777" w:rsidR="00786329" w:rsidRPr="00886384" w:rsidRDefault="00786329" w:rsidP="00786329">
      <w:pPr>
        <w:pStyle w:val="ListParagraph"/>
        <w:numPr>
          <w:ilvl w:val="0"/>
          <w:numId w:val="13"/>
        </w:numPr>
        <w:rPr>
          <w:sz w:val="20"/>
          <w:szCs w:val="20"/>
        </w:rPr>
      </w:pPr>
      <w:r w:rsidRPr="00886384">
        <w:rPr>
          <w:sz w:val="20"/>
          <w:szCs w:val="20"/>
        </w:rPr>
        <w:t>Plot the difference between the programmed ISI 2 (column 3) and actual ISI 2 (column 6).</w:t>
      </w:r>
    </w:p>
    <w:p w14:paraId="46031125" w14:textId="77777777" w:rsidR="00786329" w:rsidRPr="00886384" w:rsidRDefault="00786329" w:rsidP="00786329">
      <w:pPr>
        <w:pStyle w:val="ListParagraph"/>
        <w:rPr>
          <w:rFonts w:cstheme="minorHAnsi"/>
          <w:sz w:val="10"/>
          <w:szCs w:val="10"/>
        </w:rPr>
      </w:pPr>
    </w:p>
    <w:p w14:paraId="7EB58F5B" w14:textId="77777777" w:rsidR="00786329" w:rsidRDefault="00786329" w:rsidP="00786329">
      <w:pPr>
        <w:pStyle w:val="ListParagraph"/>
        <w:numPr>
          <w:ilvl w:val="0"/>
          <w:numId w:val="8"/>
        </w:numPr>
        <w:spacing w:after="0"/>
        <w:ind w:left="1094" w:hanging="357"/>
      </w:pPr>
      <w:r>
        <w:rPr>
          <w:rFonts w:cstheme="minorHAnsi"/>
        </w:rPr>
        <w:t xml:space="preserve">The </w:t>
      </w:r>
      <w:r>
        <w:t xml:space="preserve">stimulus and ISI interval durations were selected to cover the integer number of flips for a 60 Hz monitor refresh rate (0.01667 s per frame). </w:t>
      </w:r>
      <w:r w:rsidRPr="008804A3">
        <w:rPr>
          <w:b/>
          <w:color w:val="C00000"/>
        </w:rPr>
        <w:t>Tip:</w:t>
      </w:r>
      <w:r w:rsidRPr="008804A3">
        <w:rPr>
          <w:color w:val="C00000"/>
        </w:rPr>
        <w:t xml:space="preserve"> </w:t>
      </w:r>
      <w:r>
        <w:t>Check the refresh rate.</w:t>
      </w:r>
    </w:p>
    <w:p w14:paraId="16498AE0" w14:textId="77777777" w:rsidR="00786329" w:rsidRPr="00294142" w:rsidRDefault="00786329" w:rsidP="00786329">
      <w:pPr>
        <w:pStyle w:val="ListParagraph"/>
        <w:rPr>
          <w:sz w:val="10"/>
          <w:szCs w:val="10"/>
        </w:rPr>
      </w:pPr>
    </w:p>
    <w:p w14:paraId="1E616DBF" w14:textId="77777777" w:rsidR="00786329" w:rsidRPr="00786329" w:rsidRDefault="00786329" w:rsidP="00786329">
      <w:pPr>
        <w:pStyle w:val="ListParagraph"/>
        <w:numPr>
          <w:ilvl w:val="0"/>
          <w:numId w:val="13"/>
        </w:numPr>
        <w:spacing w:after="0"/>
      </w:pPr>
      <w:r>
        <w:t xml:space="preserve">Type in the Matlab command window:  </w:t>
      </w:r>
      <w:r w:rsidRPr="006607EA">
        <w:rPr>
          <w:rFonts w:asciiTheme="majorHAnsi" w:hAnsiTheme="majorHAnsi" w:cstheme="majorHAnsi"/>
          <w:sz w:val="20"/>
          <w:szCs w:val="20"/>
        </w:rPr>
        <w:t xml:space="preserve">help </w:t>
      </w:r>
      <w:proofErr w:type="spellStart"/>
      <w:r w:rsidRPr="006607EA">
        <w:rPr>
          <w:rFonts w:asciiTheme="majorHAnsi" w:hAnsiTheme="majorHAnsi" w:cstheme="majorHAnsi"/>
          <w:color w:val="7030A0"/>
          <w:sz w:val="20"/>
          <w:szCs w:val="20"/>
        </w:rPr>
        <w:t>BeampositionQueries</w:t>
      </w:r>
      <w:proofErr w:type="spellEnd"/>
      <w:r>
        <w:rPr>
          <w:rFonts w:asciiTheme="majorHAnsi" w:hAnsiTheme="majorHAnsi" w:cstheme="majorHAnsi"/>
          <w:color w:val="7030A0"/>
          <w:sz w:val="20"/>
          <w:szCs w:val="20"/>
        </w:rPr>
        <w:t xml:space="preserve">. </w:t>
      </w:r>
    </w:p>
    <w:p w14:paraId="1ABBFEF9" w14:textId="77777777" w:rsidR="00786329" w:rsidRPr="00786329" w:rsidRDefault="00786329" w:rsidP="00786329">
      <w:pPr>
        <w:pStyle w:val="ListParagraph"/>
        <w:numPr>
          <w:ilvl w:val="0"/>
          <w:numId w:val="13"/>
        </w:numPr>
        <w:spacing w:after="0"/>
      </w:pPr>
      <w:r w:rsidRPr="00294142">
        <w:rPr>
          <w:rFonts w:cstheme="minorHAnsi"/>
        </w:rPr>
        <w:t xml:space="preserve">The programme currently uses the </w:t>
      </w:r>
      <w:proofErr w:type="gramStart"/>
      <w:r w:rsidRPr="00294142">
        <w:rPr>
          <w:rFonts w:asciiTheme="majorHAnsi" w:hAnsiTheme="majorHAnsi" w:cstheme="majorHAnsi"/>
          <w:color w:val="000000"/>
          <w:sz w:val="20"/>
          <w:szCs w:val="20"/>
        </w:rPr>
        <w:t>Screen(</w:t>
      </w:r>
      <w:proofErr w:type="gramEnd"/>
      <w:r w:rsidRPr="00294142">
        <w:rPr>
          <w:rFonts w:asciiTheme="majorHAnsi" w:hAnsiTheme="majorHAnsi" w:cstheme="majorHAnsi"/>
          <w:color w:val="A020F0"/>
          <w:sz w:val="20"/>
          <w:szCs w:val="20"/>
        </w:rPr>
        <w:t>'Preference'</w:t>
      </w:r>
      <w:r w:rsidRPr="00294142">
        <w:rPr>
          <w:rFonts w:asciiTheme="majorHAnsi" w:hAnsiTheme="majorHAnsi" w:cstheme="majorHAnsi"/>
          <w:color w:val="000000"/>
          <w:sz w:val="20"/>
          <w:szCs w:val="20"/>
        </w:rPr>
        <w:t xml:space="preserve">, </w:t>
      </w:r>
      <w:r w:rsidRPr="00294142">
        <w:rPr>
          <w:rFonts w:asciiTheme="majorHAnsi" w:hAnsiTheme="majorHAnsi" w:cstheme="majorHAnsi"/>
          <w:color w:val="A020F0"/>
          <w:sz w:val="20"/>
          <w:szCs w:val="20"/>
        </w:rPr>
        <w:t>'</w:t>
      </w:r>
      <w:proofErr w:type="spellStart"/>
      <w:r w:rsidRPr="00294142">
        <w:rPr>
          <w:rFonts w:asciiTheme="majorHAnsi" w:hAnsiTheme="majorHAnsi" w:cstheme="majorHAnsi"/>
          <w:color w:val="A020F0"/>
          <w:sz w:val="20"/>
          <w:szCs w:val="20"/>
        </w:rPr>
        <w:t>VBLTimestampingMode</w:t>
      </w:r>
      <w:proofErr w:type="spellEnd"/>
      <w:r w:rsidRPr="00294142">
        <w:rPr>
          <w:rFonts w:asciiTheme="majorHAnsi" w:hAnsiTheme="majorHAnsi" w:cstheme="majorHAnsi"/>
          <w:color w:val="A020F0"/>
          <w:sz w:val="20"/>
          <w:szCs w:val="20"/>
        </w:rPr>
        <w:t>'</w:t>
      </w:r>
      <w:r w:rsidRPr="00294142">
        <w:rPr>
          <w:rFonts w:asciiTheme="majorHAnsi" w:hAnsiTheme="majorHAnsi" w:cstheme="majorHAnsi"/>
          <w:color w:val="000000"/>
          <w:sz w:val="20"/>
          <w:szCs w:val="20"/>
        </w:rPr>
        <w:t>, 4).</w:t>
      </w:r>
      <w:r>
        <w:rPr>
          <w:rFonts w:ascii="Calibri" w:hAnsi="Calibri" w:cs="Calibri"/>
          <w:color w:val="000000"/>
        </w:rPr>
        <w:t xml:space="preserve">  </w:t>
      </w:r>
    </w:p>
    <w:p w14:paraId="39314DFB" w14:textId="77777777" w:rsidR="00786329" w:rsidRPr="00886384" w:rsidRDefault="00786329" w:rsidP="00786329">
      <w:pPr>
        <w:pStyle w:val="ListParagraph"/>
        <w:numPr>
          <w:ilvl w:val="0"/>
          <w:numId w:val="13"/>
        </w:numPr>
        <w:spacing w:after="0"/>
      </w:pPr>
      <w:r>
        <w:rPr>
          <w:rFonts w:ascii="Calibri" w:hAnsi="Calibri" w:cs="Calibri"/>
          <w:color w:val="000000"/>
        </w:rPr>
        <w:t xml:space="preserve">Change if needed in </w:t>
      </w:r>
      <w:r w:rsidRPr="00F86CAE">
        <w:rPr>
          <w:b/>
          <w:i/>
          <w:color w:val="0070C0"/>
        </w:rPr>
        <w:t>DopTime_runExp1.m</w:t>
      </w:r>
      <w:r>
        <w:t xml:space="preserve">, </w:t>
      </w:r>
      <w:r w:rsidRPr="00F86CAE">
        <w:rPr>
          <w:b/>
          <w:color w:val="C00000"/>
        </w:rPr>
        <w:t>line</w:t>
      </w:r>
      <w:r>
        <w:rPr>
          <w:b/>
          <w:color w:val="C00000"/>
        </w:rPr>
        <w:t xml:space="preserve"> 71</w:t>
      </w:r>
      <w:r w:rsidRPr="00746895">
        <w:rPr>
          <w:b/>
        </w:rPr>
        <w:t>.</w:t>
      </w:r>
    </w:p>
    <w:p w14:paraId="33896083" w14:textId="77777777" w:rsidR="00786329" w:rsidRDefault="00786329" w:rsidP="00786329">
      <w:pPr>
        <w:spacing w:after="0"/>
      </w:pPr>
    </w:p>
    <w:p w14:paraId="3848629F" w14:textId="77777777" w:rsidR="00786329" w:rsidRDefault="00786329" w:rsidP="00786329">
      <w:pPr>
        <w:spacing w:after="0"/>
      </w:pPr>
    </w:p>
    <w:p w14:paraId="4BFC5038" w14:textId="77777777" w:rsidR="00786329" w:rsidRDefault="00786329" w:rsidP="00786329">
      <w:pPr>
        <w:pStyle w:val="Heading3"/>
        <w:jc w:val="center"/>
      </w:pPr>
      <w:bookmarkStart w:id="19" w:name="_Toc1589345"/>
      <w:r>
        <w:t>Stimulus size</w:t>
      </w:r>
      <w:bookmarkEnd w:id="19"/>
    </w:p>
    <w:p w14:paraId="299E41BF" w14:textId="77777777" w:rsidR="00786329" w:rsidRDefault="00786329" w:rsidP="00786329">
      <w:pPr>
        <w:spacing w:after="0"/>
      </w:pPr>
    </w:p>
    <w:p w14:paraId="374D0837" w14:textId="77777777" w:rsidR="00786329" w:rsidRPr="00746895" w:rsidRDefault="00786329" w:rsidP="00786329">
      <w:pPr>
        <w:pStyle w:val="ListParagraph"/>
        <w:numPr>
          <w:ilvl w:val="0"/>
          <w:numId w:val="12"/>
        </w:numPr>
        <w:spacing w:after="120"/>
        <w:rPr>
          <w:b/>
        </w:rPr>
      </w:pPr>
      <w:r w:rsidRPr="00746895">
        <w:t xml:space="preserve">The stimulus </w:t>
      </w:r>
      <w:r>
        <w:t xml:space="preserve">(circle) size must be 2 – 4 degrees of visual field. </w:t>
      </w:r>
      <w:r w:rsidRPr="00F86CAE">
        <w:rPr>
          <w:b/>
          <w:color w:val="C00000"/>
        </w:rPr>
        <w:t>Please verify</w:t>
      </w:r>
      <w:r w:rsidRPr="00F86CAE">
        <w:rPr>
          <w:color w:val="C00000"/>
        </w:rPr>
        <w:t xml:space="preserve"> </w:t>
      </w:r>
      <w:r>
        <w:t xml:space="preserve">this is the case on your monitor. The circle size can be changed in </w:t>
      </w:r>
      <w:r w:rsidRPr="00F86CAE">
        <w:rPr>
          <w:b/>
          <w:i/>
          <w:color w:val="0070C0"/>
        </w:rPr>
        <w:t>DopTime_runExp1.m</w:t>
      </w:r>
      <w:r>
        <w:t xml:space="preserve">, </w:t>
      </w:r>
      <w:r w:rsidRPr="00F86CAE">
        <w:rPr>
          <w:b/>
          <w:color w:val="C00000"/>
        </w:rPr>
        <w:t>lines 95-96</w:t>
      </w:r>
      <w:r w:rsidRPr="00746895">
        <w:rPr>
          <w:b/>
        </w:rPr>
        <w:t xml:space="preserve">. </w:t>
      </w:r>
    </w:p>
    <w:p w14:paraId="2140F8EE" w14:textId="77777777" w:rsidR="00786329" w:rsidRPr="00746895" w:rsidRDefault="00786329" w:rsidP="00786329">
      <w:pPr>
        <w:pStyle w:val="ListParagraph"/>
        <w:spacing w:after="120"/>
        <w:rPr>
          <w:b/>
          <w:color w:val="C00000"/>
          <w:sz w:val="10"/>
          <w:szCs w:val="10"/>
        </w:rPr>
      </w:pPr>
    </w:p>
    <w:p w14:paraId="6873D8E4" w14:textId="57E1A39D" w:rsidR="002E1AA3" w:rsidRDefault="00786329" w:rsidP="002E1AA3">
      <w:pPr>
        <w:pStyle w:val="ListParagraph"/>
        <w:spacing w:before="120" w:after="0"/>
        <w:sectPr w:rsidR="002E1AA3" w:rsidSect="00406FB6">
          <w:pgSz w:w="11906" w:h="16838"/>
          <w:pgMar w:top="720" w:right="720" w:bottom="720" w:left="720" w:header="709" w:footer="709" w:gutter="0"/>
          <w:cols w:space="708"/>
          <w:docGrid w:linePitch="360"/>
        </w:sectPr>
      </w:pPr>
      <w:r w:rsidRPr="00E06D7B">
        <w:rPr>
          <w:b/>
          <w:color w:val="C00000"/>
        </w:rPr>
        <w:t>Tip:</w:t>
      </w:r>
      <w:r w:rsidRPr="00E06D7B">
        <w:rPr>
          <w:color w:val="C00000"/>
        </w:rPr>
        <w:t xml:space="preserve"> </w:t>
      </w:r>
      <w:r>
        <w:t>U</w:t>
      </w:r>
      <w:r w:rsidRPr="00E06D7B">
        <w:t xml:space="preserve">se trigonometry </w:t>
      </w:r>
      <w:r>
        <w:t xml:space="preserve">to compute the circle size (angle = 2 to 4 </w:t>
      </w:r>
      <w:r>
        <w:rPr>
          <w:rFonts w:cstheme="minorHAnsi"/>
        </w:rPr>
        <w:t>°</w:t>
      </w:r>
      <w:r>
        <w:t>VF) in pixels on your monitor using its distance from a participant (adjacent line). If you send us the diameter length of the circle as it appears on the screen and the distance between the screen and the participant,</w:t>
      </w:r>
      <w:r w:rsidR="002E1AA3">
        <w:t xml:space="preserve"> we can verify the visual angle</w:t>
      </w:r>
    </w:p>
    <w:p w14:paraId="2A9A2628" w14:textId="4409EF8D" w:rsidR="006321D0" w:rsidRDefault="002E1AA3" w:rsidP="002E1AA3">
      <w:pPr>
        <w:pStyle w:val="Heading2"/>
      </w:pPr>
      <w:bookmarkStart w:id="20" w:name="_Toc1589346"/>
      <w:r>
        <w:lastRenderedPageBreak/>
        <w:t>3.1. The</w:t>
      </w:r>
      <w:r w:rsidR="001D6CE0">
        <w:t xml:space="preserve"> task</w:t>
      </w:r>
      <w:r>
        <w:t xml:space="preserve"> script: details</w:t>
      </w:r>
      <w:r>
        <w:rPr>
          <w:noProof/>
          <w:lang w:eastAsia="en-GB"/>
        </w:rPr>
        <w:t xml:space="preserve"> </w:t>
      </w:r>
      <w:r>
        <w:rPr>
          <w:noProof/>
          <w:lang w:eastAsia="en-GB"/>
        </w:rPr>
        <w:drawing>
          <wp:anchor distT="0" distB="0" distL="114300" distR="114300" simplePos="0" relativeHeight="251673600" behindDoc="0" locked="0" layoutInCell="1" allowOverlap="1" wp14:anchorId="2A2ADC2B" wp14:editId="494D39B5">
            <wp:simplePos x="0" y="0"/>
            <wp:positionH relativeFrom="column">
              <wp:posOffset>152400</wp:posOffset>
            </wp:positionH>
            <wp:positionV relativeFrom="paragraph">
              <wp:posOffset>476250</wp:posOffset>
            </wp:positionV>
            <wp:extent cx="9572625" cy="57435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BYSTEP SCRIPT.jpg"/>
                    <pic:cNvPicPr/>
                  </pic:nvPicPr>
                  <pic:blipFill>
                    <a:blip r:embed="rId17">
                      <a:extLst>
                        <a:ext uri="{28A0092B-C50C-407E-A947-70E740481C1C}">
                          <a14:useLocalDpi xmlns:a14="http://schemas.microsoft.com/office/drawing/2010/main" val="0"/>
                        </a:ext>
                      </a:extLst>
                    </a:blip>
                    <a:stretch>
                      <a:fillRect/>
                    </a:stretch>
                  </pic:blipFill>
                  <pic:spPr>
                    <a:xfrm>
                      <a:off x="0" y="0"/>
                      <a:ext cx="9572625" cy="5743575"/>
                    </a:xfrm>
                    <a:prstGeom prst="rect">
                      <a:avLst/>
                    </a:prstGeom>
                  </pic:spPr>
                </pic:pic>
              </a:graphicData>
            </a:graphic>
            <wp14:sizeRelH relativeFrom="page">
              <wp14:pctWidth>0</wp14:pctWidth>
            </wp14:sizeRelH>
            <wp14:sizeRelV relativeFrom="page">
              <wp14:pctHeight>0</wp14:pctHeight>
            </wp14:sizeRelV>
          </wp:anchor>
        </w:drawing>
      </w:r>
      <w:bookmarkEnd w:id="20"/>
    </w:p>
    <w:sectPr w:rsidR="006321D0" w:rsidSect="002E1AA3">
      <w:pgSz w:w="16838" w:h="11906" w:orient="landscape"/>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730E7"/>
    <w:multiLevelType w:val="hybridMultilevel"/>
    <w:tmpl w:val="846EFF7E"/>
    <w:lvl w:ilvl="0" w:tplc="0DF867D8">
      <w:start w:val="1"/>
      <w:numFmt w:val="bullet"/>
      <w:lvlText w:val="•"/>
      <w:lvlJc w:val="left"/>
      <w:pPr>
        <w:tabs>
          <w:tab w:val="num" w:pos="720"/>
        </w:tabs>
        <w:ind w:left="720" w:hanging="360"/>
      </w:pPr>
      <w:rPr>
        <w:rFonts w:ascii="Arial" w:hAnsi="Arial" w:hint="default"/>
      </w:rPr>
    </w:lvl>
    <w:lvl w:ilvl="1" w:tplc="286ACE92" w:tentative="1">
      <w:start w:val="1"/>
      <w:numFmt w:val="bullet"/>
      <w:lvlText w:val="•"/>
      <w:lvlJc w:val="left"/>
      <w:pPr>
        <w:tabs>
          <w:tab w:val="num" w:pos="1440"/>
        </w:tabs>
        <w:ind w:left="1440" w:hanging="360"/>
      </w:pPr>
      <w:rPr>
        <w:rFonts w:ascii="Arial" w:hAnsi="Arial" w:hint="default"/>
      </w:rPr>
    </w:lvl>
    <w:lvl w:ilvl="2" w:tplc="493AA68A">
      <w:start w:val="1"/>
      <w:numFmt w:val="bullet"/>
      <w:lvlText w:val="•"/>
      <w:lvlJc w:val="left"/>
      <w:pPr>
        <w:tabs>
          <w:tab w:val="num" w:pos="2160"/>
        </w:tabs>
        <w:ind w:left="2160" w:hanging="360"/>
      </w:pPr>
      <w:rPr>
        <w:rFonts w:ascii="Arial" w:hAnsi="Arial" w:hint="default"/>
      </w:rPr>
    </w:lvl>
    <w:lvl w:ilvl="3" w:tplc="74D22EC0" w:tentative="1">
      <w:start w:val="1"/>
      <w:numFmt w:val="bullet"/>
      <w:lvlText w:val="•"/>
      <w:lvlJc w:val="left"/>
      <w:pPr>
        <w:tabs>
          <w:tab w:val="num" w:pos="2880"/>
        </w:tabs>
        <w:ind w:left="2880" w:hanging="360"/>
      </w:pPr>
      <w:rPr>
        <w:rFonts w:ascii="Arial" w:hAnsi="Arial" w:hint="default"/>
      </w:rPr>
    </w:lvl>
    <w:lvl w:ilvl="4" w:tplc="D85C0012" w:tentative="1">
      <w:start w:val="1"/>
      <w:numFmt w:val="bullet"/>
      <w:lvlText w:val="•"/>
      <w:lvlJc w:val="left"/>
      <w:pPr>
        <w:tabs>
          <w:tab w:val="num" w:pos="3600"/>
        </w:tabs>
        <w:ind w:left="3600" w:hanging="360"/>
      </w:pPr>
      <w:rPr>
        <w:rFonts w:ascii="Arial" w:hAnsi="Arial" w:hint="default"/>
      </w:rPr>
    </w:lvl>
    <w:lvl w:ilvl="5" w:tplc="0DDE4D08" w:tentative="1">
      <w:start w:val="1"/>
      <w:numFmt w:val="bullet"/>
      <w:lvlText w:val="•"/>
      <w:lvlJc w:val="left"/>
      <w:pPr>
        <w:tabs>
          <w:tab w:val="num" w:pos="4320"/>
        </w:tabs>
        <w:ind w:left="4320" w:hanging="360"/>
      </w:pPr>
      <w:rPr>
        <w:rFonts w:ascii="Arial" w:hAnsi="Arial" w:hint="default"/>
      </w:rPr>
    </w:lvl>
    <w:lvl w:ilvl="6" w:tplc="95E60C42" w:tentative="1">
      <w:start w:val="1"/>
      <w:numFmt w:val="bullet"/>
      <w:lvlText w:val="•"/>
      <w:lvlJc w:val="left"/>
      <w:pPr>
        <w:tabs>
          <w:tab w:val="num" w:pos="5040"/>
        </w:tabs>
        <w:ind w:left="5040" w:hanging="360"/>
      </w:pPr>
      <w:rPr>
        <w:rFonts w:ascii="Arial" w:hAnsi="Arial" w:hint="default"/>
      </w:rPr>
    </w:lvl>
    <w:lvl w:ilvl="7" w:tplc="B9F4644A" w:tentative="1">
      <w:start w:val="1"/>
      <w:numFmt w:val="bullet"/>
      <w:lvlText w:val="•"/>
      <w:lvlJc w:val="left"/>
      <w:pPr>
        <w:tabs>
          <w:tab w:val="num" w:pos="5760"/>
        </w:tabs>
        <w:ind w:left="5760" w:hanging="360"/>
      </w:pPr>
      <w:rPr>
        <w:rFonts w:ascii="Arial" w:hAnsi="Arial" w:hint="default"/>
      </w:rPr>
    </w:lvl>
    <w:lvl w:ilvl="8" w:tplc="FC2A96D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F154FA"/>
    <w:multiLevelType w:val="hybridMultilevel"/>
    <w:tmpl w:val="7A664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6512B4"/>
    <w:multiLevelType w:val="hybridMultilevel"/>
    <w:tmpl w:val="7B92EF3C"/>
    <w:lvl w:ilvl="0" w:tplc="0809000F">
      <w:start w:val="1"/>
      <w:numFmt w:val="decimal"/>
      <w:lvlText w:val="%1."/>
      <w:lvlJc w:val="left"/>
      <w:pPr>
        <w:tabs>
          <w:tab w:val="num" w:pos="720"/>
        </w:tabs>
        <w:ind w:left="720" w:hanging="360"/>
      </w:pPr>
    </w:lvl>
    <w:lvl w:ilvl="1" w:tplc="135624BA" w:tentative="1">
      <w:start w:val="1"/>
      <w:numFmt w:val="decimal"/>
      <w:lvlText w:val="%2."/>
      <w:lvlJc w:val="left"/>
      <w:pPr>
        <w:tabs>
          <w:tab w:val="num" w:pos="1440"/>
        </w:tabs>
        <w:ind w:left="1440" w:hanging="360"/>
      </w:pPr>
    </w:lvl>
    <w:lvl w:ilvl="2" w:tplc="565A2C10" w:tentative="1">
      <w:start w:val="1"/>
      <w:numFmt w:val="decimal"/>
      <w:lvlText w:val="%3."/>
      <w:lvlJc w:val="left"/>
      <w:pPr>
        <w:tabs>
          <w:tab w:val="num" w:pos="2160"/>
        </w:tabs>
        <w:ind w:left="2160" w:hanging="360"/>
      </w:pPr>
    </w:lvl>
    <w:lvl w:ilvl="3" w:tplc="C30E7BDE" w:tentative="1">
      <w:start w:val="1"/>
      <w:numFmt w:val="decimal"/>
      <w:lvlText w:val="%4."/>
      <w:lvlJc w:val="left"/>
      <w:pPr>
        <w:tabs>
          <w:tab w:val="num" w:pos="2880"/>
        </w:tabs>
        <w:ind w:left="2880" w:hanging="360"/>
      </w:pPr>
    </w:lvl>
    <w:lvl w:ilvl="4" w:tplc="6276C97C" w:tentative="1">
      <w:start w:val="1"/>
      <w:numFmt w:val="decimal"/>
      <w:lvlText w:val="%5."/>
      <w:lvlJc w:val="left"/>
      <w:pPr>
        <w:tabs>
          <w:tab w:val="num" w:pos="3600"/>
        </w:tabs>
        <w:ind w:left="3600" w:hanging="360"/>
      </w:pPr>
    </w:lvl>
    <w:lvl w:ilvl="5" w:tplc="51882D78" w:tentative="1">
      <w:start w:val="1"/>
      <w:numFmt w:val="decimal"/>
      <w:lvlText w:val="%6."/>
      <w:lvlJc w:val="left"/>
      <w:pPr>
        <w:tabs>
          <w:tab w:val="num" w:pos="4320"/>
        </w:tabs>
        <w:ind w:left="4320" w:hanging="360"/>
      </w:pPr>
    </w:lvl>
    <w:lvl w:ilvl="6" w:tplc="D6180B44" w:tentative="1">
      <w:start w:val="1"/>
      <w:numFmt w:val="decimal"/>
      <w:lvlText w:val="%7."/>
      <w:lvlJc w:val="left"/>
      <w:pPr>
        <w:tabs>
          <w:tab w:val="num" w:pos="5040"/>
        </w:tabs>
        <w:ind w:left="5040" w:hanging="360"/>
      </w:pPr>
    </w:lvl>
    <w:lvl w:ilvl="7" w:tplc="875ECA36" w:tentative="1">
      <w:start w:val="1"/>
      <w:numFmt w:val="decimal"/>
      <w:lvlText w:val="%8."/>
      <w:lvlJc w:val="left"/>
      <w:pPr>
        <w:tabs>
          <w:tab w:val="num" w:pos="5760"/>
        </w:tabs>
        <w:ind w:left="5760" w:hanging="360"/>
      </w:pPr>
    </w:lvl>
    <w:lvl w:ilvl="8" w:tplc="08027C86" w:tentative="1">
      <w:start w:val="1"/>
      <w:numFmt w:val="decimal"/>
      <w:lvlText w:val="%9."/>
      <w:lvlJc w:val="left"/>
      <w:pPr>
        <w:tabs>
          <w:tab w:val="num" w:pos="6480"/>
        </w:tabs>
        <w:ind w:left="6480" w:hanging="360"/>
      </w:pPr>
    </w:lvl>
  </w:abstractNum>
  <w:abstractNum w:abstractNumId="3" w15:restartNumberingAfterBreak="0">
    <w:nsid w:val="127536D3"/>
    <w:multiLevelType w:val="hybridMultilevel"/>
    <w:tmpl w:val="E94A66E2"/>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A9034D8"/>
    <w:multiLevelType w:val="hybridMultilevel"/>
    <w:tmpl w:val="1BAE66F6"/>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AD5218"/>
    <w:multiLevelType w:val="hybridMultilevel"/>
    <w:tmpl w:val="318A0408"/>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2ECA3807"/>
    <w:multiLevelType w:val="hybridMultilevel"/>
    <w:tmpl w:val="A996818C"/>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7" w15:restartNumberingAfterBreak="0">
    <w:nsid w:val="3114020B"/>
    <w:multiLevelType w:val="hybridMultilevel"/>
    <w:tmpl w:val="6EA2BF16"/>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8" w15:restartNumberingAfterBreak="0">
    <w:nsid w:val="346A1656"/>
    <w:multiLevelType w:val="hybridMultilevel"/>
    <w:tmpl w:val="197E3C3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9" w15:restartNumberingAfterBreak="0">
    <w:nsid w:val="357D29B2"/>
    <w:multiLevelType w:val="hybridMultilevel"/>
    <w:tmpl w:val="84402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45724D"/>
    <w:multiLevelType w:val="hybridMultilevel"/>
    <w:tmpl w:val="635AFAC4"/>
    <w:lvl w:ilvl="0" w:tplc="08090001">
      <w:start w:val="1"/>
      <w:numFmt w:val="bullet"/>
      <w:lvlText w:val=""/>
      <w:lvlJc w:val="left"/>
      <w:pPr>
        <w:ind w:left="1454"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AE6A0D"/>
    <w:multiLevelType w:val="hybridMultilevel"/>
    <w:tmpl w:val="904AD69C"/>
    <w:lvl w:ilvl="0" w:tplc="971A393E">
      <w:start w:val="3"/>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5667F88"/>
    <w:multiLevelType w:val="hybridMultilevel"/>
    <w:tmpl w:val="554EE668"/>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CD6262"/>
    <w:multiLevelType w:val="hybridMultilevel"/>
    <w:tmpl w:val="A0EAA04E"/>
    <w:lvl w:ilvl="0" w:tplc="B85ADDE8">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5D6F13"/>
    <w:multiLevelType w:val="hybridMultilevel"/>
    <w:tmpl w:val="7FB81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4D6D"/>
    <w:multiLevelType w:val="hybridMultilevel"/>
    <w:tmpl w:val="039AAAC8"/>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4478D3"/>
    <w:multiLevelType w:val="hybridMultilevel"/>
    <w:tmpl w:val="1BE43E8C"/>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BB1572A"/>
    <w:multiLevelType w:val="hybridMultilevel"/>
    <w:tmpl w:val="80966D2C"/>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71761DA3"/>
    <w:multiLevelType w:val="hybridMultilevel"/>
    <w:tmpl w:val="3C944B5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9" w15:restartNumberingAfterBreak="0">
    <w:nsid w:val="72F318E7"/>
    <w:multiLevelType w:val="hybridMultilevel"/>
    <w:tmpl w:val="1044613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BAB27C9"/>
    <w:multiLevelType w:val="hybridMultilevel"/>
    <w:tmpl w:val="29ECB8D6"/>
    <w:lvl w:ilvl="0" w:tplc="90A6CDB4">
      <w:start w:val="1"/>
      <w:numFmt w:val="decimal"/>
      <w:lvlText w:val="%1."/>
      <w:lvlJc w:val="left"/>
      <w:pPr>
        <w:tabs>
          <w:tab w:val="num" w:pos="360"/>
        </w:tabs>
        <w:ind w:left="360" w:hanging="360"/>
      </w:pPr>
    </w:lvl>
    <w:lvl w:ilvl="1" w:tplc="135624BA" w:tentative="1">
      <w:start w:val="1"/>
      <w:numFmt w:val="decimal"/>
      <w:lvlText w:val="%2."/>
      <w:lvlJc w:val="left"/>
      <w:pPr>
        <w:tabs>
          <w:tab w:val="num" w:pos="1080"/>
        </w:tabs>
        <w:ind w:left="1080" w:hanging="360"/>
      </w:pPr>
    </w:lvl>
    <w:lvl w:ilvl="2" w:tplc="565A2C10" w:tentative="1">
      <w:start w:val="1"/>
      <w:numFmt w:val="decimal"/>
      <w:lvlText w:val="%3."/>
      <w:lvlJc w:val="left"/>
      <w:pPr>
        <w:tabs>
          <w:tab w:val="num" w:pos="1800"/>
        </w:tabs>
        <w:ind w:left="1800" w:hanging="360"/>
      </w:pPr>
    </w:lvl>
    <w:lvl w:ilvl="3" w:tplc="C30E7BDE" w:tentative="1">
      <w:start w:val="1"/>
      <w:numFmt w:val="decimal"/>
      <w:lvlText w:val="%4."/>
      <w:lvlJc w:val="left"/>
      <w:pPr>
        <w:tabs>
          <w:tab w:val="num" w:pos="2520"/>
        </w:tabs>
        <w:ind w:left="2520" w:hanging="360"/>
      </w:pPr>
    </w:lvl>
    <w:lvl w:ilvl="4" w:tplc="6276C97C" w:tentative="1">
      <w:start w:val="1"/>
      <w:numFmt w:val="decimal"/>
      <w:lvlText w:val="%5."/>
      <w:lvlJc w:val="left"/>
      <w:pPr>
        <w:tabs>
          <w:tab w:val="num" w:pos="3240"/>
        </w:tabs>
        <w:ind w:left="3240" w:hanging="360"/>
      </w:pPr>
    </w:lvl>
    <w:lvl w:ilvl="5" w:tplc="51882D78" w:tentative="1">
      <w:start w:val="1"/>
      <w:numFmt w:val="decimal"/>
      <w:lvlText w:val="%6."/>
      <w:lvlJc w:val="left"/>
      <w:pPr>
        <w:tabs>
          <w:tab w:val="num" w:pos="3960"/>
        </w:tabs>
        <w:ind w:left="3960" w:hanging="360"/>
      </w:pPr>
    </w:lvl>
    <w:lvl w:ilvl="6" w:tplc="D6180B44" w:tentative="1">
      <w:start w:val="1"/>
      <w:numFmt w:val="decimal"/>
      <w:lvlText w:val="%7."/>
      <w:lvlJc w:val="left"/>
      <w:pPr>
        <w:tabs>
          <w:tab w:val="num" w:pos="4680"/>
        </w:tabs>
        <w:ind w:left="4680" w:hanging="360"/>
      </w:pPr>
    </w:lvl>
    <w:lvl w:ilvl="7" w:tplc="875ECA36" w:tentative="1">
      <w:start w:val="1"/>
      <w:numFmt w:val="decimal"/>
      <w:lvlText w:val="%8."/>
      <w:lvlJc w:val="left"/>
      <w:pPr>
        <w:tabs>
          <w:tab w:val="num" w:pos="5400"/>
        </w:tabs>
        <w:ind w:left="5400" w:hanging="360"/>
      </w:pPr>
    </w:lvl>
    <w:lvl w:ilvl="8" w:tplc="08027C86" w:tentative="1">
      <w:start w:val="1"/>
      <w:numFmt w:val="decimal"/>
      <w:lvlText w:val="%9."/>
      <w:lvlJc w:val="left"/>
      <w:pPr>
        <w:tabs>
          <w:tab w:val="num" w:pos="6120"/>
        </w:tabs>
        <w:ind w:left="6120" w:hanging="360"/>
      </w:pPr>
    </w:lvl>
  </w:abstractNum>
  <w:abstractNum w:abstractNumId="21" w15:restartNumberingAfterBreak="0">
    <w:nsid w:val="7E194E22"/>
    <w:multiLevelType w:val="hybridMultilevel"/>
    <w:tmpl w:val="7CAEBA24"/>
    <w:lvl w:ilvl="0" w:tplc="34505918">
      <w:numFmt w:val="bullet"/>
      <w:lvlText w:val="-"/>
      <w:lvlJc w:val="left"/>
      <w:pPr>
        <w:ind w:left="1454" w:hanging="360"/>
      </w:pPr>
      <w:rPr>
        <w:rFonts w:ascii="Calibri" w:eastAsiaTheme="minorHAnsi" w:hAnsi="Calibri" w:cs="Calibri" w:hint="default"/>
      </w:rPr>
    </w:lvl>
    <w:lvl w:ilvl="1" w:tplc="08090003" w:tentative="1">
      <w:start w:val="1"/>
      <w:numFmt w:val="bullet"/>
      <w:lvlText w:val="o"/>
      <w:lvlJc w:val="left"/>
      <w:pPr>
        <w:ind w:left="2174" w:hanging="360"/>
      </w:pPr>
      <w:rPr>
        <w:rFonts w:ascii="Courier New" w:hAnsi="Courier New" w:cs="Courier New" w:hint="default"/>
      </w:rPr>
    </w:lvl>
    <w:lvl w:ilvl="2" w:tplc="08090005" w:tentative="1">
      <w:start w:val="1"/>
      <w:numFmt w:val="bullet"/>
      <w:lvlText w:val=""/>
      <w:lvlJc w:val="left"/>
      <w:pPr>
        <w:ind w:left="2894" w:hanging="360"/>
      </w:pPr>
      <w:rPr>
        <w:rFonts w:ascii="Wingdings" w:hAnsi="Wingdings" w:hint="default"/>
      </w:rPr>
    </w:lvl>
    <w:lvl w:ilvl="3" w:tplc="08090001" w:tentative="1">
      <w:start w:val="1"/>
      <w:numFmt w:val="bullet"/>
      <w:lvlText w:val=""/>
      <w:lvlJc w:val="left"/>
      <w:pPr>
        <w:ind w:left="3614" w:hanging="360"/>
      </w:pPr>
      <w:rPr>
        <w:rFonts w:ascii="Symbol" w:hAnsi="Symbol" w:hint="default"/>
      </w:rPr>
    </w:lvl>
    <w:lvl w:ilvl="4" w:tplc="08090003" w:tentative="1">
      <w:start w:val="1"/>
      <w:numFmt w:val="bullet"/>
      <w:lvlText w:val="o"/>
      <w:lvlJc w:val="left"/>
      <w:pPr>
        <w:ind w:left="4334" w:hanging="360"/>
      </w:pPr>
      <w:rPr>
        <w:rFonts w:ascii="Courier New" w:hAnsi="Courier New" w:cs="Courier New" w:hint="default"/>
      </w:rPr>
    </w:lvl>
    <w:lvl w:ilvl="5" w:tplc="08090005" w:tentative="1">
      <w:start w:val="1"/>
      <w:numFmt w:val="bullet"/>
      <w:lvlText w:val=""/>
      <w:lvlJc w:val="left"/>
      <w:pPr>
        <w:ind w:left="5054" w:hanging="360"/>
      </w:pPr>
      <w:rPr>
        <w:rFonts w:ascii="Wingdings" w:hAnsi="Wingdings" w:hint="default"/>
      </w:rPr>
    </w:lvl>
    <w:lvl w:ilvl="6" w:tplc="08090001" w:tentative="1">
      <w:start w:val="1"/>
      <w:numFmt w:val="bullet"/>
      <w:lvlText w:val=""/>
      <w:lvlJc w:val="left"/>
      <w:pPr>
        <w:ind w:left="5774" w:hanging="360"/>
      </w:pPr>
      <w:rPr>
        <w:rFonts w:ascii="Symbol" w:hAnsi="Symbol" w:hint="default"/>
      </w:rPr>
    </w:lvl>
    <w:lvl w:ilvl="7" w:tplc="08090003" w:tentative="1">
      <w:start w:val="1"/>
      <w:numFmt w:val="bullet"/>
      <w:lvlText w:val="o"/>
      <w:lvlJc w:val="left"/>
      <w:pPr>
        <w:ind w:left="6494" w:hanging="360"/>
      </w:pPr>
      <w:rPr>
        <w:rFonts w:ascii="Courier New" w:hAnsi="Courier New" w:cs="Courier New" w:hint="default"/>
      </w:rPr>
    </w:lvl>
    <w:lvl w:ilvl="8" w:tplc="08090005" w:tentative="1">
      <w:start w:val="1"/>
      <w:numFmt w:val="bullet"/>
      <w:lvlText w:val=""/>
      <w:lvlJc w:val="left"/>
      <w:pPr>
        <w:ind w:left="7214" w:hanging="360"/>
      </w:pPr>
      <w:rPr>
        <w:rFonts w:ascii="Wingdings" w:hAnsi="Wingdings" w:hint="default"/>
      </w:rPr>
    </w:lvl>
  </w:abstractNum>
  <w:num w:numId="1">
    <w:abstractNumId w:val="13"/>
  </w:num>
  <w:num w:numId="2">
    <w:abstractNumId w:val="9"/>
  </w:num>
  <w:num w:numId="3">
    <w:abstractNumId w:val="18"/>
  </w:num>
  <w:num w:numId="4">
    <w:abstractNumId w:val="8"/>
  </w:num>
  <w:num w:numId="5">
    <w:abstractNumId w:val="5"/>
  </w:num>
  <w:num w:numId="6">
    <w:abstractNumId w:val="6"/>
  </w:num>
  <w:num w:numId="7">
    <w:abstractNumId w:val="1"/>
  </w:num>
  <w:num w:numId="8">
    <w:abstractNumId w:val="12"/>
  </w:num>
  <w:num w:numId="9">
    <w:abstractNumId w:val="3"/>
  </w:num>
  <w:num w:numId="10">
    <w:abstractNumId w:val="17"/>
  </w:num>
  <w:num w:numId="11">
    <w:abstractNumId w:val="16"/>
  </w:num>
  <w:num w:numId="12">
    <w:abstractNumId w:val="4"/>
  </w:num>
  <w:num w:numId="13">
    <w:abstractNumId w:val="21"/>
  </w:num>
  <w:num w:numId="14">
    <w:abstractNumId w:val="0"/>
  </w:num>
  <w:num w:numId="15">
    <w:abstractNumId w:val="20"/>
  </w:num>
  <w:num w:numId="16">
    <w:abstractNumId w:val="10"/>
  </w:num>
  <w:num w:numId="17">
    <w:abstractNumId w:val="15"/>
  </w:num>
  <w:num w:numId="18">
    <w:abstractNumId w:val="19"/>
  </w:num>
  <w:num w:numId="19">
    <w:abstractNumId w:val="11"/>
  </w:num>
  <w:num w:numId="20">
    <w:abstractNumId w:val="14"/>
  </w:num>
  <w:num w:numId="21">
    <w:abstractNumId w:val="2"/>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32E8"/>
    <w:rsid w:val="000061F6"/>
    <w:rsid w:val="00024731"/>
    <w:rsid w:val="0003044E"/>
    <w:rsid w:val="00034395"/>
    <w:rsid w:val="00044113"/>
    <w:rsid w:val="0004461B"/>
    <w:rsid w:val="000509E3"/>
    <w:rsid w:val="000568FD"/>
    <w:rsid w:val="000668EE"/>
    <w:rsid w:val="00067E63"/>
    <w:rsid w:val="00073B41"/>
    <w:rsid w:val="00087859"/>
    <w:rsid w:val="000C4F48"/>
    <w:rsid w:val="000C676C"/>
    <w:rsid w:val="000D7B34"/>
    <w:rsid w:val="000E0276"/>
    <w:rsid w:val="000E1D2E"/>
    <w:rsid w:val="000F4EE1"/>
    <w:rsid w:val="001003D3"/>
    <w:rsid w:val="00103ECD"/>
    <w:rsid w:val="001061B0"/>
    <w:rsid w:val="00134F79"/>
    <w:rsid w:val="00137BF4"/>
    <w:rsid w:val="00151DC4"/>
    <w:rsid w:val="00155C78"/>
    <w:rsid w:val="00161300"/>
    <w:rsid w:val="00167379"/>
    <w:rsid w:val="00170640"/>
    <w:rsid w:val="00171920"/>
    <w:rsid w:val="00176655"/>
    <w:rsid w:val="0019053E"/>
    <w:rsid w:val="001933C1"/>
    <w:rsid w:val="001B0077"/>
    <w:rsid w:val="001C5D78"/>
    <w:rsid w:val="001C720B"/>
    <w:rsid w:val="001D6CE0"/>
    <w:rsid w:val="001E3D5E"/>
    <w:rsid w:val="001E54F1"/>
    <w:rsid w:val="002113AE"/>
    <w:rsid w:val="0021531F"/>
    <w:rsid w:val="00222422"/>
    <w:rsid w:val="00227557"/>
    <w:rsid w:val="00230BF8"/>
    <w:rsid w:val="002443FC"/>
    <w:rsid w:val="00246272"/>
    <w:rsid w:val="00251581"/>
    <w:rsid w:val="00267A4B"/>
    <w:rsid w:val="002741CC"/>
    <w:rsid w:val="00294142"/>
    <w:rsid w:val="00297E50"/>
    <w:rsid w:val="002C5E9D"/>
    <w:rsid w:val="002D5B21"/>
    <w:rsid w:val="002E1AA3"/>
    <w:rsid w:val="002F1ED3"/>
    <w:rsid w:val="00306ED2"/>
    <w:rsid w:val="0034128A"/>
    <w:rsid w:val="0034635E"/>
    <w:rsid w:val="0034714D"/>
    <w:rsid w:val="00360301"/>
    <w:rsid w:val="0036663E"/>
    <w:rsid w:val="00380954"/>
    <w:rsid w:val="003903D8"/>
    <w:rsid w:val="003A375C"/>
    <w:rsid w:val="003B599B"/>
    <w:rsid w:val="003C077C"/>
    <w:rsid w:val="003D1C7F"/>
    <w:rsid w:val="003F5A05"/>
    <w:rsid w:val="0040470A"/>
    <w:rsid w:val="00405266"/>
    <w:rsid w:val="00406FB6"/>
    <w:rsid w:val="00436ECC"/>
    <w:rsid w:val="00447845"/>
    <w:rsid w:val="004721BE"/>
    <w:rsid w:val="0049312A"/>
    <w:rsid w:val="00495692"/>
    <w:rsid w:val="00496F5C"/>
    <w:rsid w:val="00497EEE"/>
    <w:rsid w:val="004A1463"/>
    <w:rsid w:val="004A40F0"/>
    <w:rsid w:val="004C3194"/>
    <w:rsid w:val="004D66CF"/>
    <w:rsid w:val="004E5D76"/>
    <w:rsid w:val="004E7FFB"/>
    <w:rsid w:val="004F0ABD"/>
    <w:rsid w:val="004F1465"/>
    <w:rsid w:val="004F2608"/>
    <w:rsid w:val="00501A74"/>
    <w:rsid w:val="00502673"/>
    <w:rsid w:val="005027E8"/>
    <w:rsid w:val="005149E9"/>
    <w:rsid w:val="00526019"/>
    <w:rsid w:val="00527711"/>
    <w:rsid w:val="00532F7C"/>
    <w:rsid w:val="00533B6C"/>
    <w:rsid w:val="0054071D"/>
    <w:rsid w:val="00543B4C"/>
    <w:rsid w:val="0055232E"/>
    <w:rsid w:val="005612B7"/>
    <w:rsid w:val="005651FB"/>
    <w:rsid w:val="00567331"/>
    <w:rsid w:val="00575D1B"/>
    <w:rsid w:val="0058566D"/>
    <w:rsid w:val="005907CB"/>
    <w:rsid w:val="005A03F1"/>
    <w:rsid w:val="005A3578"/>
    <w:rsid w:val="005A666B"/>
    <w:rsid w:val="005B142C"/>
    <w:rsid w:val="005B1CA9"/>
    <w:rsid w:val="005B29DE"/>
    <w:rsid w:val="005B5AB8"/>
    <w:rsid w:val="005B7C9F"/>
    <w:rsid w:val="005D18FE"/>
    <w:rsid w:val="005E5475"/>
    <w:rsid w:val="006321D0"/>
    <w:rsid w:val="00652558"/>
    <w:rsid w:val="006607EA"/>
    <w:rsid w:val="00660B25"/>
    <w:rsid w:val="00666D67"/>
    <w:rsid w:val="006705FF"/>
    <w:rsid w:val="006707D6"/>
    <w:rsid w:val="006722A8"/>
    <w:rsid w:val="00680C1E"/>
    <w:rsid w:val="00683A8A"/>
    <w:rsid w:val="00692323"/>
    <w:rsid w:val="006B015E"/>
    <w:rsid w:val="006B12B8"/>
    <w:rsid w:val="006C01DF"/>
    <w:rsid w:val="006C45D2"/>
    <w:rsid w:val="006F103A"/>
    <w:rsid w:val="00702EE3"/>
    <w:rsid w:val="00705D67"/>
    <w:rsid w:val="00711ACE"/>
    <w:rsid w:val="0074103A"/>
    <w:rsid w:val="0074534F"/>
    <w:rsid w:val="00746895"/>
    <w:rsid w:val="00753984"/>
    <w:rsid w:val="00755E42"/>
    <w:rsid w:val="00773B46"/>
    <w:rsid w:val="00783B96"/>
    <w:rsid w:val="00786329"/>
    <w:rsid w:val="00790AB3"/>
    <w:rsid w:val="00795931"/>
    <w:rsid w:val="00797E90"/>
    <w:rsid w:val="007A22B1"/>
    <w:rsid w:val="007A5950"/>
    <w:rsid w:val="007B148E"/>
    <w:rsid w:val="007B3D73"/>
    <w:rsid w:val="007C3AD4"/>
    <w:rsid w:val="007D458F"/>
    <w:rsid w:val="007E5004"/>
    <w:rsid w:val="007F610C"/>
    <w:rsid w:val="008510E2"/>
    <w:rsid w:val="00872A28"/>
    <w:rsid w:val="008804A3"/>
    <w:rsid w:val="00884D5A"/>
    <w:rsid w:val="00886384"/>
    <w:rsid w:val="00890F72"/>
    <w:rsid w:val="008A2ECB"/>
    <w:rsid w:val="008B1682"/>
    <w:rsid w:val="008B4C2E"/>
    <w:rsid w:val="008B4CBF"/>
    <w:rsid w:val="008C6DC4"/>
    <w:rsid w:val="008D3B62"/>
    <w:rsid w:val="008E1797"/>
    <w:rsid w:val="008F0728"/>
    <w:rsid w:val="008F1BA3"/>
    <w:rsid w:val="008F537E"/>
    <w:rsid w:val="009115BD"/>
    <w:rsid w:val="00916ECB"/>
    <w:rsid w:val="00932D25"/>
    <w:rsid w:val="009345BF"/>
    <w:rsid w:val="009447C1"/>
    <w:rsid w:val="00953D1E"/>
    <w:rsid w:val="00973ACC"/>
    <w:rsid w:val="009904F2"/>
    <w:rsid w:val="009A2894"/>
    <w:rsid w:val="009B4A07"/>
    <w:rsid w:val="009B4CC1"/>
    <w:rsid w:val="009B7B86"/>
    <w:rsid w:val="009C47DF"/>
    <w:rsid w:val="009C559F"/>
    <w:rsid w:val="009D507F"/>
    <w:rsid w:val="009E676B"/>
    <w:rsid w:val="00A17741"/>
    <w:rsid w:val="00A23B9A"/>
    <w:rsid w:val="00A27E38"/>
    <w:rsid w:val="00A33221"/>
    <w:rsid w:val="00A33EB7"/>
    <w:rsid w:val="00A357A1"/>
    <w:rsid w:val="00A35F87"/>
    <w:rsid w:val="00A45C91"/>
    <w:rsid w:val="00A478F9"/>
    <w:rsid w:val="00A507AF"/>
    <w:rsid w:val="00A754B6"/>
    <w:rsid w:val="00A87474"/>
    <w:rsid w:val="00A9499C"/>
    <w:rsid w:val="00A95335"/>
    <w:rsid w:val="00AC5009"/>
    <w:rsid w:val="00B13B45"/>
    <w:rsid w:val="00B23819"/>
    <w:rsid w:val="00B23E2A"/>
    <w:rsid w:val="00B34D38"/>
    <w:rsid w:val="00B53A69"/>
    <w:rsid w:val="00B7295B"/>
    <w:rsid w:val="00B75C93"/>
    <w:rsid w:val="00B7761E"/>
    <w:rsid w:val="00B77BEA"/>
    <w:rsid w:val="00B91EF1"/>
    <w:rsid w:val="00B94D18"/>
    <w:rsid w:val="00B967DF"/>
    <w:rsid w:val="00B97F84"/>
    <w:rsid w:val="00BB1F39"/>
    <w:rsid w:val="00BB5AA2"/>
    <w:rsid w:val="00BC1337"/>
    <w:rsid w:val="00BD2BEE"/>
    <w:rsid w:val="00BE3A1F"/>
    <w:rsid w:val="00BE6430"/>
    <w:rsid w:val="00C05CF8"/>
    <w:rsid w:val="00C11AE4"/>
    <w:rsid w:val="00C20ED2"/>
    <w:rsid w:val="00C25ABC"/>
    <w:rsid w:val="00C41747"/>
    <w:rsid w:val="00C535D2"/>
    <w:rsid w:val="00C6683C"/>
    <w:rsid w:val="00C751F7"/>
    <w:rsid w:val="00C771DE"/>
    <w:rsid w:val="00C92BED"/>
    <w:rsid w:val="00C94B20"/>
    <w:rsid w:val="00C94C39"/>
    <w:rsid w:val="00CA3D30"/>
    <w:rsid w:val="00CA582F"/>
    <w:rsid w:val="00CB0F66"/>
    <w:rsid w:val="00CC186D"/>
    <w:rsid w:val="00CD1389"/>
    <w:rsid w:val="00CD7CD1"/>
    <w:rsid w:val="00CF26AF"/>
    <w:rsid w:val="00CF3C7D"/>
    <w:rsid w:val="00CF5DC4"/>
    <w:rsid w:val="00D10C18"/>
    <w:rsid w:val="00D21C6A"/>
    <w:rsid w:val="00D277F7"/>
    <w:rsid w:val="00D41525"/>
    <w:rsid w:val="00D509BF"/>
    <w:rsid w:val="00D6208B"/>
    <w:rsid w:val="00D7011A"/>
    <w:rsid w:val="00DA2F3A"/>
    <w:rsid w:val="00DA4A46"/>
    <w:rsid w:val="00DA6957"/>
    <w:rsid w:val="00DB22A6"/>
    <w:rsid w:val="00E06D7B"/>
    <w:rsid w:val="00E11291"/>
    <w:rsid w:val="00E32A18"/>
    <w:rsid w:val="00E372AF"/>
    <w:rsid w:val="00E51633"/>
    <w:rsid w:val="00E532E8"/>
    <w:rsid w:val="00E71D51"/>
    <w:rsid w:val="00E72045"/>
    <w:rsid w:val="00E74082"/>
    <w:rsid w:val="00EA10EB"/>
    <w:rsid w:val="00EA67C9"/>
    <w:rsid w:val="00EB1679"/>
    <w:rsid w:val="00EC14E7"/>
    <w:rsid w:val="00ED6F68"/>
    <w:rsid w:val="00EE2785"/>
    <w:rsid w:val="00EF0F85"/>
    <w:rsid w:val="00EF2185"/>
    <w:rsid w:val="00EF7D7F"/>
    <w:rsid w:val="00F004DD"/>
    <w:rsid w:val="00F06839"/>
    <w:rsid w:val="00F15630"/>
    <w:rsid w:val="00F32022"/>
    <w:rsid w:val="00F36DCF"/>
    <w:rsid w:val="00F50D5D"/>
    <w:rsid w:val="00F75C18"/>
    <w:rsid w:val="00F86B60"/>
    <w:rsid w:val="00F86CAE"/>
    <w:rsid w:val="00F93FBC"/>
    <w:rsid w:val="00F94300"/>
    <w:rsid w:val="00F959C2"/>
    <w:rsid w:val="00F9733B"/>
    <w:rsid w:val="00FB0FA0"/>
    <w:rsid w:val="00FD50F5"/>
    <w:rsid w:val="00FD7474"/>
    <w:rsid w:val="00FE6316"/>
    <w:rsid w:val="00FE7D4A"/>
    <w:rsid w:val="00FF2C71"/>
    <w:rsid w:val="00FF678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1DA97"/>
  <w15:docId w15:val="{58F07060-5CDE-4DE5-AC00-A4F1A9041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E532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532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35D2"/>
    <w:pPr>
      <w:keepNext/>
      <w:keepLines/>
      <w:spacing w:before="40" w:after="0"/>
      <w:outlineLvl w:val="2"/>
    </w:pPr>
    <w:rPr>
      <w:rFonts w:asciiTheme="majorHAnsi" w:eastAsiaTheme="majorEastAsia" w:hAnsiTheme="majorHAnsi" w:cstheme="majorBidi"/>
      <w:b/>
      <w:color w:val="0070C0"/>
      <w:sz w:val="24"/>
      <w:szCs w:val="24"/>
    </w:rPr>
  </w:style>
  <w:style w:type="paragraph" w:styleId="Heading4">
    <w:name w:val="heading 4"/>
    <w:basedOn w:val="Normal"/>
    <w:next w:val="Normal"/>
    <w:link w:val="Heading4Char"/>
    <w:uiPriority w:val="9"/>
    <w:unhideWhenUsed/>
    <w:qFormat/>
    <w:rsid w:val="00DA2F3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532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2E8"/>
    <w:rPr>
      <w:rFonts w:asciiTheme="majorHAnsi" w:eastAsiaTheme="majorEastAsia" w:hAnsiTheme="majorHAnsi" w:cstheme="majorBidi"/>
      <w:spacing w:val="-10"/>
      <w:kern w:val="28"/>
      <w:sz w:val="56"/>
      <w:szCs w:val="56"/>
      <w:lang w:val="en-GB"/>
    </w:rPr>
  </w:style>
  <w:style w:type="character" w:customStyle="1" w:styleId="Heading2Char">
    <w:name w:val="Heading 2 Char"/>
    <w:basedOn w:val="DefaultParagraphFont"/>
    <w:link w:val="Heading2"/>
    <w:uiPriority w:val="9"/>
    <w:rsid w:val="00E532E8"/>
    <w:rPr>
      <w:rFonts w:asciiTheme="majorHAnsi" w:eastAsiaTheme="majorEastAsia" w:hAnsiTheme="majorHAnsi" w:cstheme="majorBidi"/>
      <w:color w:val="2F5496" w:themeColor="accent1" w:themeShade="BF"/>
      <w:sz w:val="26"/>
      <w:szCs w:val="26"/>
      <w:lang w:val="en-GB"/>
    </w:rPr>
  </w:style>
  <w:style w:type="character" w:customStyle="1" w:styleId="Heading1Char">
    <w:name w:val="Heading 1 Char"/>
    <w:basedOn w:val="DefaultParagraphFont"/>
    <w:link w:val="Heading1"/>
    <w:uiPriority w:val="9"/>
    <w:rsid w:val="00E532E8"/>
    <w:rPr>
      <w:rFonts w:asciiTheme="majorHAnsi" w:eastAsiaTheme="majorEastAsia" w:hAnsiTheme="majorHAnsi" w:cstheme="majorBidi"/>
      <w:color w:val="2F5496" w:themeColor="accent1" w:themeShade="BF"/>
      <w:sz w:val="32"/>
      <w:szCs w:val="32"/>
      <w:lang w:val="en-GB"/>
    </w:rPr>
  </w:style>
  <w:style w:type="paragraph" w:styleId="NoSpacing">
    <w:name w:val="No Spacing"/>
    <w:uiPriority w:val="1"/>
    <w:qFormat/>
    <w:rsid w:val="00E532E8"/>
    <w:pPr>
      <w:spacing w:after="0" w:line="240" w:lineRule="auto"/>
    </w:pPr>
    <w:rPr>
      <w:lang w:val="en-GB"/>
    </w:rPr>
  </w:style>
  <w:style w:type="paragraph" w:styleId="ListParagraph">
    <w:name w:val="List Paragraph"/>
    <w:basedOn w:val="Normal"/>
    <w:uiPriority w:val="34"/>
    <w:qFormat/>
    <w:rsid w:val="007B148E"/>
    <w:pPr>
      <w:ind w:left="720"/>
      <w:contextualSpacing/>
    </w:pPr>
  </w:style>
  <w:style w:type="character" w:customStyle="1" w:styleId="Heading3Char">
    <w:name w:val="Heading 3 Char"/>
    <w:basedOn w:val="DefaultParagraphFont"/>
    <w:link w:val="Heading3"/>
    <w:uiPriority w:val="9"/>
    <w:rsid w:val="00C535D2"/>
    <w:rPr>
      <w:rFonts w:asciiTheme="majorHAnsi" w:eastAsiaTheme="majorEastAsia" w:hAnsiTheme="majorHAnsi" w:cstheme="majorBidi"/>
      <w:b/>
      <w:color w:val="0070C0"/>
      <w:sz w:val="24"/>
      <w:szCs w:val="24"/>
      <w:lang w:val="en-GB"/>
    </w:rPr>
  </w:style>
  <w:style w:type="paragraph" w:styleId="TOCHeading">
    <w:name w:val="TOC Heading"/>
    <w:basedOn w:val="Heading1"/>
    <w:next w:val="Normal"/>
    <w:uiPriority w:val="39"/>
    <w:unhideWhenUsed/>
    <w:qFormat/>
    <w:rsid w:val="006705FF"/>
    <w:pPr>
      <w:outlineLvl w:val="9"/>
    </w:pPr>
    <w:rPr>
      <w:lang w:val="en-US"/>
    </w:rPr>
  </w:style>
  <w:style w:type="paragraph" w:styleId="TOC1">
    <w:name w:val="toc 1"/>
    <w:basedOn w:val="Normal"/>
    <w:next w:val="Normal"/>
    <w:autoRedefine/>
    <w:uiPriority w:val="39"/>
    <w:unhideWhenUsed/>
    <w:rsid w:val="006705FF"/>
    <w:pPr>
      <w:spacing w:after="100"/>
    </w:pPr>
  </w:style>
  <w:style w:type="paragraph" w:styleId="TOC2">
    <w:name w:val="toc 2"/>
    <w:basedOn w:val="Normal"/>
    <w:next w:val="Normal"/>
    <w:autoRedefine/>
    <w:uiPriority w:val="39"/>
    <w:unhideWhenUsed/>
    <w:rsid w:val="006705FF"/>
    <w:pPr>
      <w:spacing w:after="100"/>
      <w:ind w:left="220"/>
    </w:pPr>
  </w:style>
  <w:style w:type="paragraph" w:styleId="TOC3">
    <w:name w:val="toc 3"/>
    <w:basedOn w:val="Normal"/>
    <w:next w:val="Normal"/>
    <w:autoRedefine/>
    <w:uiPriority w:val="39"/>
    <w:unhideWhenUsed/>
    <w:rsid w:val="006705FF"/>
    <w:pPr>
      <w:spacing w:after="100"/>
      <w:ind w:left="440"/>
    </w:pPr>
  </w:style>
  <w:style w:type="character" w:styleId="Hyperlink">
    <w:name w:val="Hyperlink"/>
    <w:basedOn w:val="DefaultParagraphFont"/>
    <w:uiPriority w:val="99"/>
    <w:unhideWhenUsed/>
    <w:rsid w:val="006705FF"/>
    <w:rPr>
      <w:color w:val="0563C1" w:themeColor="hyperlink"/>
      <w:u w:val="single"/>
    </w:rPr>
  </w:style>
  <w:style w:type="paragraph" w:styleId="BalloonText">
    <w:name w:val="Balloon Text"/>
    <w:basedOn w:val="Normal"/>
    <w:link w:val="BalloonTextChar"/>
    <w:uiPriority w:val="99"/>
    <w:semiHidden/>
    <w:unhideWhenUsed/>
    <w:rsid w:val="00A949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499C"/>
    <w:rPr>
      <w:rFonts w:ascii="Tahoma" w:hAnsi="Tahoma" w:cs="Tahoma"/>
      <w:sz w:val="16"/>
      <w:szCs w:val="16"/>
      <w:lang w:val="en-GB"/>
    </w:rPr>
  </w:style>
  <w:style w:type="character" w:customStyle="1" w:styleId="Heading4Char">
    <w:name w:val="Heading 4 Char"/>
    <w:basedOn w:val="DefaultParagraphFont"/>
    <w:link w:val="Heading4"/>
    <w:uiPriority w:val="9"/>
    <w:rsid w:val="00DA2F3A"/>
    <w:rPr>
      <w:rFonts w:asciiTheme="majorHAnsi" w:eastAsiaTheme="majorEastAsia" w:hAnsiTheme="majorHAnsi" w:cstheme="majorBidi"/>
      <w:b/>
      <w:bCs/>
      <w:i/>
      <w:iCs/>
      <w:color w:val="4472C4" w:themeColor="accent1"/>
      <w:lang w:val="en-GB"/>
    </w:rPr>
  </w:style>
  <w:style w:type="character" w:styleId="CommentReference">
    <w:name w:val="annotation reference"/>
    <w:basedOn w:val="DefaultParagraphFont"/>
    <w:uiPriority w:val="99"/>
    <w:semiHidden/>
    <w:unhideWhenUsed/>
    <w:rsid w:val="00F36DCF"/>
    <w:rPr>
      <w:sz w:val="16"/>
      <w:szCs w:val="16"/>
    </w:rPr>
  </w:style>
  <w:style w:type="paragraph" w:styleId="CommentText">
    <w:name w:val="annotation text"/>
    <w:basedOn w:val="Normal"/>
    <w:link w:val="CommentTextChar"/>
    <w:uiPriority w:val="99"/>
    <w:semiHidden/>
    <w:unhideWhenUsed/>
    <w:rsid w:val="00F36DCF"/>
    <w:pPr>
      <w:spacing w:line="240" w:lineRule="auto"/>
    </w:pPr>
    <w:rPr>
      <w:sz w:val="20"/>
      <w:szCs w:val="20"/>
    </w:rPr>
  </w:style>
  <w:style w:type="character" w:customStyle="1" w:styleId="CommentTextChar">
    <w:name w:val="Comment Text Char"/>
    <w:basedOn w:val="DefaultParagraphFont"/>
    <w:link w:val="CommentText"/>
    <w:uiPriority w:val="99"/>
    <w:semiHidden/>
    <w:rsid w:val="00F36DCF"/>
    <w:rPr>
      <w:sz w:val="20"/>
      <w:szCs w:val="20"/>
      <w:lang w:val="en-GB"/>
    </w:rPr>
  </w:style>
  <w:style w:type="paragraph" w:styleId="CommentSubject">
    <w:name w:val="annotation subject"/>
    <w:basedOn w:val="CommentText"/>
    <w:next w:val="CommentText"/>
    <w:link w:val="CommentSubjectChar"/>
    <w:uiPriority w:val="99"/>
    <w:semiHidden/>
    <w:unhideWhenUsed/>
    <w:rsid w:val="00F36DCF"/>
    <w:rPr>
      <w:b/>
      <w:bCs/>
    </w:rPr>
  </w:style>
  <w:style w:type="character" w:customStyle="1" w:styleId="CommentSubjectChar">
    <w:name w:val="Comment Subject Char"/>
    <w:basedOn w:val="CommentTextChar"/>
    <w:link w:val="CommentSubject"/>
    <w:uiPriority w:val="99"/>
    <w:semiHidden/>
    <w:rsid w:val="00F36DCF"/>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56228">
      <w:bodyDiv w:val="1"/>
      <w:marLeft w:val="0"/>
      <w:marRight w:val="0"/>
      <w:marTop w:val="0"/>
      <w:marBottom w:val="0"/>
      <w:divBdr>
        <w:top w:val="none" w:sz="0" w:space="0" w:color="auto"/>
        <w:left w:val="none" w:sz="0" w:space="0" w:color="auto"/>
        <w:bottom w:val="none" w:sz="0" w:space="0" w:color="auto"/>
        <w:right w:val="none" w:sz="0" w:space="0" w:color="auto"/>
      </w:divBdr>
      <w:divsChild>
        <w:div w:id="641152701">
          <w:marLeft w:val="547"/>
          <w:marRight w:val="0"/>
          <w:marTop w:val="0"/>
          <w:marBottom w:val="0"/>
          <w:divBdr>
            <w:top w:val="none" w:sz="0" w:space="0" w:color="auto"/>
            <w:left w:val="none" w:sz="0" w:space="0" w:color="auto"/>
            <w:bottom w:val="none" w:sz="0" w:space="0" w:color="auto"/>
            <w:right w:val="none" w:sz="0" w:space="0" w:color="auto"/>
          </w:divBdr>
        </w:div>
        <w:div w:id="1113131460">
          <w:marLeft w:val="547"/>
          <w:marRight w:val="0"/>
          <w:marTop w:val="0"/>
          <w:marBottom w:val="0"/>
          <w:divBdr>
            <w:top w:val="none" w:sz="0" w:space="0" w:color="auto"/>
            <w:left w:val="none" w:sz="0" w:space="0" w:color="auto"/>
            <w:bottom w:val="none" w:sz="0" w:space="0" w:color="auto"/>
            <w:right w:val="none" w:sz="0" w:space="0" w:color="auto"/>
          </w:divBdr>
        </w:div>
        <w:div w:id="195244309">
          <w:marLeft w:val="547"/>
          <w:marRight w:val="0"/>
          <w:marTop w:val="0"/>
          <w:marBottom w:val="0"/>
          <w:divBdr>
            <w:top w:val="none" w:sz="0" w:space="0" w:color="auto"/>
            <w:left w:val="none" w:sz="0" w:space="0" w:color="auto"/>
            <w:bottom w:val="none" w:sz="0" w:space="0" w:color="auto"/>
            <w:right w:val="none" w:sz="0" w:space="0" w:color="auto"/>
          </w:divBdr>
        </w:div>
      </w:divsChild>
    </w:div>
    <w:div w:id="1263804577">
      <w:bodyDiv w:val="1"/>
      <w:marLeft w:val="0"/>
      <w:marRight w:val="0"/>
      <w:marTop w:val="0"/>
      <w:marBottom w:val="0"/>
      <w:divBdr>
        <w:top w:val="none" w:sz="0" w:space="0" w:color="auto"/>
        <w:left w:val="none" w:sz="0" w:space="0" w:color="auto"/>
        <w:bottom w:val="none" w:sz="0" w:space="0" w:color="auto"/>
        <w:right w:val="none" w:sz="0" w:space="0" w:color="auto"/>
      </w:divBdr>
      <w:divsChild>
        <w:div w:id="381755454">
          <w:marLeft w:val="1886"/>
          <w:marRight w:val="0"/>
          <w:marTop w:val="0"/>
          <w:marBottom w:val="0"/>
          <w:divBdr>
            <w:top w:val="none" w:sz="0" w:space="0" w:color="auto"/>
            <w:left w:val="none" w:sz="0" w:space="0" w:color="auto"/>
            <w:bottom w:val="none" w:sz="0" w:space="0" w:color="auto"/>
            <w:right w:val="none" w:sz="0" w:space="0" w:color="auto"/>
          </w:divBdr>
        </w:div>
        <w:div w:id="568731622">
          <w:marLeft w:val="1886"/>
          <w:marRight w:val="0"/>
          <w:marTop w:val="0"/>
          <w:marBottom w:val="0"/>
          <w:divBdr>
            <w:top w:val="none" w:sz="0" w:space="0" w:color="auto"/>
            <w:left w:val="none" w:sz="0" w:space="0" w:color="auto"/>
            <w:bottom w:val="none" w:sz="0" w:space="0" w:color="auto"/>
            <w:right w:val="none" w:sz="0" w:space="0" w:color="auto"/>
          </w:divBdr>
        </w:div>
        <w:div w:id="616832668">
          <w:marLeft w:val="188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9C502-FF6F-4655-B5FD-FA24727B3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2852</Words>
  <Characters>16261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Sadibolova</dc:creator>
  <cp:keywords/>
  <dc:description/>
  <cp:lastModifiedBy>Renata Sadibolova</cp:lastModifiedBy>
  <cp:revision>63</cp:revision>
  <cp:lastPrinted>2019-02-20T21:13:00Z</cp:lastPrinted>
  <dcterms:created xsi:type="dcterms:W3CDTF">2019-02-13T19:15:00Z</dcterms:created>
  <dcterms:modified xsi:type="dcterms:W3CDTF">2019-02-21T10:19:00Z</dcterms:modified>
</cp:coreProperties>
</file>