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MediaManager — Proposta editing UI TO-BE + filiera Setup (rev. 30/10)</w:t>
      </w:r>
    </w:p>
    <w:p>
      <w:r>
        <w:t>Aggiornamento: GUIDATA PC passi 1–4 espansi; scheda CIFS completa; NAS/Sorgenti arricchiti; BL-UI-04 chiuso (Nome Catalogo dopo Dove tenere). Nessun codice app.</w:t>
      </w:r>
    </w:p>
    <w:p>
      <w:r>
        <w:t>Aprire PVM_Proposta_Editing_UI_Template_TOBE.html o .pdf per i mock.</w:t>
      </w:r>
    </w:p>
    <w:p>
      <w:pPr>
        <w:pStyle w:val="Heading1"/>
      </w:pPr>
      <w:r>
        <w:t>Sequenza comune Setup Catalogo</w:t>
      </w:r>
    </w:p>
    <w:p>
      <w:pPr>
        <w:pStyle w:val="ListNumber"/>
      </w:pPr>
      <w:r>
        <w:t>Inizio</w:t>
      </w:r>
    </w:p>
    <w:p>
      <w:pPr>
        <w:pStyle w:val="ListNumber"/>
      </w:pPr>
      <w:r>
        <w:t>Dove tenere il Catalogo</w:t>
      </w:r>
    </w:p>
    <w:p>
      <w:pPr>
        <w:pStyle w:val="ListNumber"/>
      </w:pPr>
      <w:r>
        <w:t>Nome del Catalogo</w:t>
      </w:r>
    </w:p>
    <w:p>
      <w:pPr>
        <w:pStyle w:val="ListNumber"/>
      </w:pPr>
      <w:r>
        <w:t>Ramo dispositivo</w:t>
      </w:r>
    </w:p>
    <w:p>
      <w:pPr>
        <w:pStyle w:val="ListNumber"/>
      </w:pPr>
      <w:r>
        <w:t>Riepilogo/verifica</w:t>
      </w:r>
    </w:p>
    <w:p>
      <w:pPr>
        <w:pStyle w:val="ListNumber"/>
      </w:pPr>
      <w:r>
        <w:t>Esito</w:t>
      </w:r>
    </w:p>
    <w:p>
      <w:pPr>
        <w:pStyle w:val="Heading1"/>
      </w:pPr>
      <w:r>
        <w:t>Backlog residuo</w:t>
      </w:r>
    </w:p>
    <w:p>
      <w:pPr>
        <w:pStyle w:val="ListBullet"/>
      </w:pPr>
      <w:r>
        <w:t>BL-UI-01 Scan LAN</w:t>
      </w:r>
    </w:p>
    <w:p>
      <w:pPr>
        <w:pStyle w:val="ListBullet"/>
      </w:pPr>
      <w:r>
        <w:t>BL-UI-02 macOS/Linux</w:t>
      </w:r>
    </w:p>
    <w:p>
      <w:pPr>
        <w:pStyle w:val="ListBullet"/>
      </w:pPr>
      <w:r>
        <w:t>BL-UI-03 Configura</w:t>
      </w:r>
    </w:p>
    <w:p>
      <w:pPr>
        <w:pStyle w:val="ListBullet"/>
      </w:pPr>
      <w:r>
        <w:t>BL-UI-05 SMB/CIFS terza 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