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8883" w14:textId="77777777" w:rsidR="00F2411F" w:rsidRDefault="00F2411F">
      <w:pPr>
        <w:pBdr>
          <w:top w:val="nil"/>
          <w:left w:val="nil"/>
          <w:bottom w:val="nil"/>
          <w:right w:val="nil"/>
          <w:between w:val="nil"/>
        </w:pBdr>
        <w:rPr>
          <w:rFonts w:ascii="Times New Roman" w:eastAsia="Times New Roman" w:hAnsi="Times New Roman" w:cs="Times New Roman"/>
          <w:color w:val="000000"/>
          <w:sz w:val="20"/>
          <w:szCs w:val="20"/>
        </w:rPr>
      </w:pPr>
    </w:p>
    <w:p w14:paraId="5AE3E024" w14:textId="77777777" w:rsidR="005C4D60" w:rsidRDefault="005C4D60">
      <w:pPr>
        <w:pBdr>
          <w:top w:val="nil"/>
          <w:left w:val="nil"/>
          <w:bottom w:val="nil"/>
          <w:right w:val="nil"/>
          <w:between w:val="nil"/>
        </w:pBdr>
        <w:spacing w:before="210"/>
        <w:ind w:left="109"/>
        <w:rPr>
          <w:noProof/>
          <w:color w:val="000000"/>
          <w:sz w:val="28"/>
          <w:szCs w:val="28"/>
        </w:rPr>
      </w:pPr>
    </w:p>
    <w:p w14:paraId="2C1492B7" w14:textId="77777777" w:rsidR="005C4D60" w:rsidRDefault="005C4D60" w:rsidP="005C4D60">
      <w:pPr>
        <w:pBdr>
          <w:top w:val="nil"/>
          <w:left w:val="nil"/>
          <w:bottom w:val="nil"/>
          <w:right w:val="nil"/>
          <w:between w:val="nil"/>
        </w:pBdr>
        <w:rPr>
          <w:rFonts w:ascii="Times New Roman" w:eastAsia="Times New Roman" w:hAnsi="Times New Roman" w:cs="Times New Roman"/>
          <w:color w:val="000000"/>
          <w:sz w:val="20"/>
          <w:szCs w:val="20"/>
        </w:rPr>
      </w:pPr>
    </w:p>
    <w:p w14:paraId="2C4D332D" w14:textId="77777777" w:rsidR="005C4D60" w:rsidRDefault="005C4D60" w:rsidP="005C4D60">
      <w:pPr>
        <w:pBdr>
          <w:top w:val="nil"/>
          <w:left w:val="nil"/>
          <w:bottom w:val="nil"/>
          <w:right w:val="nil"/>
          <w:between w:val="nil"/>
        </w:pBdr>
        <w:spacing w:before="210"/>
        <w:ind w:left="109"/>
        <w:rPr>
          <w:noProof/>
          <w:color w:val="000000"/>
          <w:sz w:val="28"/>
          <w:szCs w:val="28"/>
        </w:rPr>
      </w:pPr>
    </w:p>
    <w:p w14:paraId="28B0FDC5" w14:textId="77777777" w:rsidR="005C4D60" w:rsidRDefault="005C4D60" w:rsidP="005C4D60">
      <w:pPr>
        <w:pBdr>
          <w:top w:val="nil"/>
          <w:left w:val="nil"/>
          <w:bottom w:val="nil"/>
          <w:right w:val="nil"/>
          <w:between w:val="nil"/>
        </w:pBdr>
        <w:spacing w:before="210"/>
        <w:ind w:left="109"/>
        <w:rPr>
          <w:noProof/>
          <w:color w:val="000000"/>
          <w:sz w:val="28"/>
          <w:szCs w:val="28"/>
        </w:rPr>
      </w:pPr>
    </w:p>
    <w:p w14:paraId="29043FCA" w14:textId="77777777" w:rsidR="005C4D60" w:rsidRDefault="005C4D60" w:rsidP="005C4D60">
      <w:pPr>
        <w:pBdr>
          <w:top w:val="nil"/>
          <w:left w:val="nil"/>
          <w:bottom w:val="nil"/>
          <w:right w:val="nil"/>
          <w:between w:val="nil"/>
        </w:pBdr>
        <w:spacing w:before="210"/>
        <w:ind w:left="109"/>
        <w:rPr>
          <w:noProof/>
          <w:color w:val="000000"/>
          <w:sz w:val="28"/>
          <w:szCs w:val="28"/>
        </w:rPr>
      </w:pPr>
    </w:p>
    <w:p w14:paraId="230FFE54" w14:textId="77777777" w:rsidR="005C4D60" w:rsidRPr="00C141A4" w:rsidRDefault="005C4D60" w:rsidP="005C4D60">
      <w:pPr>
        <w:pBdr>
          <w:top w:val="nil"/>
          <w:left w:val="nil"/>
          <w:bottom w:val="nil"/>
          <w:right w:val="nil"/>
          <w:between w:val="nil"/>
        </w:pBdr>
        <w:rPr>
          <w:rFonts w:ascii="Times New Roman" w:eastAsia="Times New Roman" w:hAnsi="Times New Roman" w:cs="Times New Roman"/>
          <w:color w:val="000000"/>
          <w:sz w:val="20"/>
          <w:szCs w:val="20"/>
        </w:rPr>
      </w:pPr>
      <w:r w:rsidRPr="004807C1">
        <w:rPr>
          <w:noProof/>
        </w:rPr>
        <w:drawing>
          <wp:anchor distT="0" distB="0" distL="114300" distR="114300" simplePos="0" relativeHeight="251662336" behindDoc="0" locked="0" layoutInCell="1" allowOverlap="1" wp14:anchorId="5BC848A3" wp14:editId="2D9787C8">
            <wp:simplePos x="0" y="0"/>
            <wp:positionH relativeFrom="margin">
              <wp:posOffset>2606723</wp:posOffset>
            </wp:positionH>
            <wp:positionV relativeFrom="margin">
              <wp:posOffset>118404</wp:posOffset>
            </wp:positionV>
            <wp:extent cx="1595120" cy="624205"/>
            <wp:effectExtent l="0" t="0" r="0" b="0"/>
            <wp:wrapSquare wrapText="bothSides"/>
            <wp:docPr id="3" name="Imagen 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nterfaz de usuario gráfica&#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5120" cy="624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9C9D1B" w14:textId="77777777" w:rsidR="005C4D60" w:rsidRPr="00854999" w:rsidRDefault="005C4D60" w:rsidP="005C4D60">
      <w:pPr>
        <w:pBdr>
          <w:top w:val="nil"/>
          <w:left w:val="nil"/>
          <w:bottom w:val="nil"/>
          <w:right w:val="nil"/>
          <w:between w:val="nil"/>
        </w:pBdr>
        <w:spacing w:before="210"/>
        <w:rPr>
          <w:color w:val="AD1F2B"/>
          <w:sz w:val="28"/>
          <w:szCs w:val="28"/>
        </w:rPr>
      </w:pPr>
      <w:r w:rsidRPr="00854999">
        <w:rPr>
          <w:b/>
          <w:color w:val="AD1F2B"/>
          <w:sz w:val="28"/>
          <w:szCs w:val="28"/>
        </w:rPr>
        <w:t>AINC410</w:t>
      </w:r>
    </w:p>
    <w:p w14:paraId="0E43DE51" w14:textId="7457891A" w:rsidR="005C4D60" w:rsidRPr="00854999" w:rsidRDefault="005C4D60" w:rsidP="005C4D60">
      <w:pPr>
        <w:spacing w:before="246"/>
        <w:rPr>
          <w:color w:val="AD1F2B"/>
          <w:sz w:val="28"/>
          <w:szCs w:val="28"/>
        </w:rPr>
      </w:pPr>
      <w:r w:rsidRPr="00854999">
        <w:rPr>
          <w:b/>
          <w:color w:val="AD1F2B"/>
          <w:sz w:val="28"/>
          <w:szCs w:val="28"/>
        </w:rPr>
        <w:t xml:space="preserve">Semana </w:t>
      </w:r>
      <w:r>
        <w:rPr>
          <w:b/>
          <w:color w:val="AD1F2B"/>
          <w:sz w:val="28"/>
          <w:szCs w:val="28"/>
        </w:rPr>
        <w:t>12</w:t>
      </w:r>
      <w:r w:rsidRPr="00854999">
        <w:rPr>
          <w:b/>
          <w:color w:val="AD1F2B"/>
          <w:sz w:val="28"/>
          <w:szCs w:val="28"/>
        </w:rPr>
        <w:t xml:space="preserve"> </w:t>
      </w:r>
    </w:p>
    <w:p w14:paraId="5CB4842B" w14:textId="4C470EEF" w:rsidR="005C4D60" w:rsidRPr="00854999" w:rsidRDefault="005C4D60" w:rsidP="005C4D60">
      <w:pPr>
        <w:spacing w:before="246"/>
        <w:rPr>
          <w:color w:val="AD1F2B"/>
          <w:sz w:val="28"/>
          <w:szCs w:val="28"/>
        </w:rPr>
      </w:pPr>
      <w:r>
        <w:rPr>
          <w:b/>
          <w:color w:val="AD1F2B"/>
          <w:sz w:val="28"/>
          <w:szCs w:val="28"/>
        </w:rPr>
        <w:t>Su</w:t>
      </w:r>
      <w:r w:rsidRPr="00854999">
        <w:rPr>
          <w:b/>
          <w:color w:val="AD1F2B"/>
          <w:sz w:val="28"/>
          <w:szCs w:val="28"/>
        </w:rPr>
        <w:t xml:space="preserve">mativa </w:t>
      </w:r>
      <w:r>
        <w:rPr>
          <w:b/>
          <w:color w:val="AD1F2B"/>
          <w:sz w:val="28"/>
          <w:szCs w:val="28"/>
        </w:rPr>
        <w:t>3</w:t>
      </w:r>
    </w:p>
    <w:p w14:paraId="143F4F0C" w14:textId="3028056B" w:rsidR="005C4D60" w:rsidRDefault="005C4D60" w:rsidP="005C4D60">
      <w:pPr>
        <w:spacing w:before="246"/>
        <w:rPr>
          <w:color w:val="AD1F2B"/>
          <w:sz w:val="28"/>
          <w:szCs w:val="28"/>
        </w:rPr>
      </w:pPr>
      <w:r>
        <w:rPr>
          <w:b/>
          <w:color w:val="AD1F2B"/>
          <w:sz w:val="28"/>
          <w:szCs w:val="28"/>
        </w:rPr>
        <w:t>Informe final del anteproyecto</w:t>
      </w:r>
    </w:p>
    <w:p w14:paraId="62910989" w14:textId="77777777" w:rsidR="005C4D60" w:rsidRDefault="005C4D60">
      <w:pPr>
        <w:pBdr>
          <w:top w:val="nil"/>
          <w:left w:val="nil"/>
          <w:bottom w:val="nil"/>
          <w:right w:val="nil"/>
          <w:between w:val="nil"/>
        </w:pBdr>
        <w:spacing w:before="210"/>
        <w:ind w:left="109"/>
        <w:rPr>
          <w:noProof/>
          <w:color w:val="000000"/>
          <w:sz w:val="28"/>
          <w:szCs w:val="28"/>
        </w:rPr>
      </w:pPr>
    </w:p>
    <w:p w14:paraId="1DFDC8FF" w14:textId="77777777" w:rsidR="005C4D60" w:rsidRDefault="005C4D60">
      <w:pPr>
        <w:pBdr>
          <w:top w:val="nil"/>
          <w:left w:val="nil"/>
          <w:bottom w:val="nil"/>
          <w:right w:val="nil"/>
          <w:between w:val="nil"/>
        </w:pBdr>
        <w:spacing w:before="210"/>
        <w:ind w:left="109"/>
        <w:rPr>
          <w:noProof/>
          <w:color w:val="000000"/>
          <w:sz w:val="28"/>
          <w:szCs w:val="28"/>
        </w:rPr>
      </w:pPr>
    </w:p>
    <w:p w14:paraId="7199FFC0" w14:textId="7127C6AD" w:rsidR="00F2411F" w:rsidRDefault="008E0F4B">
      <w:pPr>
        <w:pBdr>
          <w:top w:val="nil"/>
          <w:left w:val="nil"/>
          <w:bottom w:val="nil"/>
          <w:right w:val="nil"/>
          <w:between w:val="nil"/>
        </w:pBdr>
        <w:spacing w:before="210"/>
        <w:ind w:left="109"/>
        <w:rPr>
          <w:color w:val="231F20"/>
          <w:sz w:val="28"/>
          <w:szCs w:val="28"/>
        </w:rPr>
      </w:pPr>
      <w:r>
        <w:rPr>
          <w:color w:val="231F20"/>
          <w:sz w:val="28"/>
          <w:szCs w:val="28"/>
        </w:rPr>
        <w:t xml:space="preserve"> </w:t>
      </w:r>
    </w:p>
    <w:p w14:paraId="7F883C0B" w14:textId="77777777" w:rsidR="00F2411F" w:rsidRDefault="00F2411F">
      <w:pPr>
        <w:spacing w:before="246"/>
        <w:rPr>
          <w:b/>
          <w:color w:val="AD1F2B"/>
          <w:sz w:val="28"/>
          <w:szCs w:val="28"/>
          <w:highlight w:val="yellow"/>
        </w:rPr>
      </w:pPr>
    </w:p>
    <w:p w14:paraId="287472CD" w14:textId="77777777" w:rsidR="00F2411F" w:rsidRDefault="00F2411F">
      <w:pPr>
        <w:spacing w:before="210"/>
        <w:rPr>
          <w:color w:val="000000"/>
        </w:rPr>
      </w:pPr>
    </w:p>
    <w:p w14:paraId="1664DF3E" w14:textId="77777777" w:rsidR="00F2411F" w:rsidRDefault="00F2411F">
      <w:pPr>
        <w:spacing w:before="210"/>
        <w:rPr>
          <w:color w:val="000000"/>
        </w:rPr>
      </w:pPr>
    </w:p>
    <w:p w14:paraId="36D50CEA" w14:textId="11D8CF60" w:rsidR="00F2411F" w:rsidRDefault="008E0F4B">
      <w:pPr>
        <w:spacing w:before="210"/>
        <w:rPr>
          <w:color w:val="000000"/>
        </w:rPr>
      </w:pPr>
      <w:r>
        <w:t>Nombre estudiante:</w:t>
      </w:r>
      <w:r w:rsidR="00BE4807">
        <w:t xml:space="preserve"> Carlos Renato García Quintupil</w:t>
      </w:r>
    </w:p>
    <w:p w14:paraId="265D3A1C" w14:textId="77777777" w:rsidR="00F2411F" w:rsidRDefault="008E0F4B">
      <w:pPr>
        <w:spacing w:before="246"/>
        <w:ind w:left="149"/>
        <w:rPr>
          <w:b/>
          <w:color w:val="AD1F2B"/>
          <w:highlight w:val="yellow"/>
        </w:rPr>
      </w:pPr>
      <w:r>
        <w:rPr>
          <w:noProof/>
        </w:rPr>
        <mc:AlternateContent>
          <mc:Choice Requires="wps">
            <w:drawing>
              <wp:anchor distT="4294967295" distB="4294967295" distL="0" distR="0" simplePos="0" relativeHeight="251658240" behindDoc="0" locked="0" layoutInCell="1" hidden="0" allowOverlap="1" wp14:anchorId="3E74E877" wp14:editId="2606F6FF">
                <wp:simplePos x="0" y="0"/>
                <wp:positionH relativeFrom="column">
                  <wp:posOffset>63500</wp:posOffset>
                </wp:positionH>
                <wp:positionV relativeFrom="paragraph">
                  <wp:posOffset>157496</wp:posOffset>
                </wp:positionV>
                <wp:extent cx="0" cy="12700"/>
                <wp:effectExtent l="0" t="0" r="0" b="0"/>
                <wp:wrapTopAndBottom distT="4294967295" distB="4294967295"/>
                <wp:docPr id="27" name="Conector recto de flecha 27"/>
                <wp:cNvGraphicFramePr/>
                <a:graphic xmlns:a="http://schemas.openxmlformats.org/drawingml/2006/main">
                  <a:graphicData uri="http://schemas.microsoft.com/office/word/2010/wordprocessingShape">
                    <wps:wsp>
                      <wps:cNvCnPr/>
                      <wps:spPr>
                        <a:xfrm>
                          <a:off x="4356988" y="3780000"/>
                          <a:ext cx="1978025" cy="0"/>
                        </a:xfrm>
                        <a:prstGeom prst="straightConnector1">
                          <a:avLst/>
                        </a:prstGeom>
                        <a:noFill/>
                        <a:ln w="9525" cap="flat" cmpd="sng">
                          <a:solidFill>
                            <a:srgbClr val="BCBEC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0" distR="0" hidden="0" layoutInCell="1" locked="0" relativeHeight="0" simplePos="0">
                <wp:simplePos x="0" y="0"/>
                <wp:positionH relativeFrom="column">
                  <wp:posOffset>63500</wp:posOffset>
                </wp:positionH>
                <wp:positionV relativeFrom="paragraph">
                  <wp:posOffset>157496</wp:posOffset>
                </wp:positionV>
                <wp:extent cx="0" cy="12700"/>
                <wp:effectExtent b="0" l="0" r="0" t="0"/>
                <wp:wrapTopAndBottom distB="4294967295" distT="4294967295"/>
                <wp:docPr id="27"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618B1A7D" w14:textId="77777777" w:rsidR="00F2411F" w:rsidRDefault="00F2411F">
      <w:pPr>
        <w:pBdr>
          <w:top w:val="nil"/>
          <w:left w:val="nil"/>
          <w:bottom w:val="nil"/>
          <w:right w:val="nil"/>
          <w:between w:val="nil"/>
        </w:pBdr>
        <w:rPr>
          <w:b/>
          <w:color w:val="000000"/>
          <w:sz w:val="20"/>
          <w:szCs w:val="20"/>
        </w:rPr>
      </w:pPr>
    </w:p>
    <w:p w14:paraId="308410D7" w14:textId="77777777" w:rsidR="00F2411F" w:rsidRDefault="00F2411F">
      <w:pPr>
        <w:pBdr>
          <w:top w:val="nil"/>
          <w:left w:val="nil"/>
          <w:bottom w:val="nil"/>
          <w:right w:val="nil"/>
          <w:between w:val="nil"/>
        </w:pBdr>
        <w:rPr>
          <w:b/>
          <w:color w:val="000000"/>
          <w:sz w:val="20"/>
          <w:szCs w:val="20"/>
        </w:rPr>
      </w:pPr>
    </w:p>
    <w:p w14:paraId="5586E35E" w14:textId="77777777" w:rsidR="00F2411F" w:rsidRDefault="00F2411F">
      <w:pPr>
        <w:pBdr>
          <w:top w:val="nil"/>
          <w:left w:val="nil"/>
          <w:bottom w:val="nil"/>
          <w:right w:val="nil"/>
          <w:between w:val="nil"/>
        </w:pBdr>
        <w:rPr>
          <w:b/>
          <w:color w:val="000000"/>
          <w:sz w:val="20"/>
          <w:szCs w:val="20"/>
        </w:rPr>
      </w:pPr>
    </w:p>
    <w:p w14:paraId="32CD7021" w14:textId="77777777" w:rsidR="00F2411F" w:rsidRDefault="00F2411F">
      <w:pPr>
        <w:pBdr>
          <w:top w:val="nil"/>
          <w:left w:val="nil"/>
          <w:bottom w:val="nil"/>
          <w:right w:val="nil"/>
          <w:between w:val="nil"/>
        </w:pBdr>
        <w:rPr>
          <w:b/>
          <w:color w:val="000000"/>
          <w:sz w:val="20"/>
          <w:szCs w:val="20"/>
        </w:rPr>
      </w:pPr>
    </w:p>
    <w:p w14:paraId="0E5379CF" w14:textId="77777777" w:rsidR="00F2411F" w:rsidRDefault="00F2411F">
      <w:pPr>
        <w:pBdr>
          <w:top w:val="nil"/>
          <w:left w:val="nil"/>
          <w:bottom w:val="nil"/>
          <w:right w:val="nil"/>
          <w:between w:val="nil"/>
        </w:pBdr>
        <w:rPr>
          <w:b/>
          <w:color w:val="000000"/>
          <w:sz w:val="20"/>
          <w:szCs w:val="20"/>
        </w:rPr>
      </w:pPr>
    </w:p>
    <w:p w14:paraId="4AD7EAEE" w14:textId="6A37531C" w:rsidR="00BE4807" w:rsidRDefault="008E0F4B" w:rsidP="00BE4807">
      <w:pPr>
        <w:pBdr>
          <w:top w:val="nil"/>
          <w:left w:val="nil"/>
          <w:bottom w:val="nil"/>
          <w:right w:val="nil"/>
          <w:between w:val="nil"/>
        </w:pBdr>
      </w:pPr>
      <w:r>
        <w:rPr>
          <w:noProof/>
        </w:rPr>
        <mc:AlternateContent>
          <mc:Choice Requires="wps">
            <w:drawing>
              <wp:anchor distT="0" distB="0" distL="114300" distR="114300" simplePos="0" relativeHeight="251659264" behindDoc="0" locked="0" layoutInCell="1" hidden="0" allowOverlap="1" wp14:anchorId="743E5F56" wp14:editId="17DC6A1E">
                <wp:simplePos x="0" y="0"/>
                <wp:positionH relativeFrom="column">
                  <wp:posOffset>-12699</wp:posOffset>
                </wp:positionH>
                <wp:positionV relativeFrom="paragraph">
                  <wp:posOffset>787400</wp:posOffset>
                </wp:positionV>
                <wp:extent cx="6377940" cy="247015"/>
                <wp:effectExtent l="0" t="0" r="0" b="0"/>
                <wp:wrapSquare wrapText="bothSides" distT="0" distB="0" distL="114300" distR="114300"/>
                <wp:docPr id="29" name="Rectángulo 29"/>
                <wp:cNvGraphicFramePr/>
                <a:graphic xmlns:a="http://schemas.openxmlformats.org/drawingml/2006/main">
                  <a:graphicData uri="http://schemas.microsoft.com/office/word/2010/wordprocessingShape">
                    <wps:wsp>
                      <wps:cNvSpPr/>
                      <wps:spPr>
                        <a:xfrm>
                          <a:off x="2161793" y="3661255"/>
                          <a:ext cx="6368415" cy="237490"/>
                        </a:xfrm>
                        <a:prstGeom prst="rect">
                          <a:avLst/>
                        </a:prstGeom>
                        <a:noFill/>
                        <a:ln>
                          <a:noFill/>
                        </a:ln>
                      </wps:spPr>
                      <wps:txbx>
                        <w:txbxContent>
                          <w:p w14:paraId="12666F01" w14:textId="77777777" w:rsidR="00F2411F" w:rsidRDefault="00F2411F">
                            <w:pPr>
                              <w:textDirection w:val="btLr"/>
                            </w:pPr>
                          </w:p>
                        </w:txbxContent>
                      </wps:txbx>
                      <wps:bodyPr spcFirstLastPara="1" wrap="square" lIns="91425" tIns="45700" rIns="91425" bIns="45700" anchor="t" anchorCtr="0">
                        <a:noAutofit/>
                      </wps:bodyPr>
                    </wps:wsp>
                  </a:graphicData>
                </a:graphic>
              </wp:anchor>
            </w:drawing>
          </mc:Choice>
          <mc:Fallback>
            <w:pict>
              <v:rect w14:anchorId="743E5F56" id="Rectángulo 29" o:spid="_x0000_s1026" style="position:absolute;margin-left:-1pt;margin-top:62pt;width:502.2pt;height:19.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" filled="f" stroked="f">
                <v:textbox inset="2.53958mm,1.2694mm,2.53958mm,1.2694mm">
                  <w:txbxContent>
                    <w:p w14:paraId="12666F01" w14:textId="77777777" w:rsidR="00F2411F" w:rsidRDefault="00F2411F">
                      <w:pPr>
                        <w:textDirection w:val="btLr"/>
                      </w:pPr>
                    </w:p>
                  </w:txbxContent>
                </v:textbox>
                <w10:wrap type="square"/>
              </v:rect>
            </w:pict>
          </mc:Fallback>
        </mc:AlternateContent>
      </w:r>
      <w:r>
        <w:rPr>
          <w:noProof/>
        </w:rPr>
        <mc:AlternateContent>
          <mc:Choice Requires="wps">
            <w:drawing>
              <wp:anchor distT="0" distB="0" distL="114300" distR="114300" simplePos="0" relativeHeight="251660288" behindDoc="0" locked="0" layoutInCell="1" hidden="0" allowOverlap="1" wp14:anchorId="7DDFCEBF" wp14:editId="0E0B6B07">
                <wp:simplePos x="0" y="0"/>
                <wp:positionH relativeFrom="column">
                  <wp:posOffset>-12699</wp:posOffset>
                </wp:positionH>
                <wp:positionV relativeFrom="paragraph">
                  <wp:posOffset>1130300</wp:posOffset>
                </wp:positionV>
                <wp:extent cx="6377940" cy="247015"/>
                <wp:effectExtent l="0" t="0" r="0" b="0"/>
                <wp:wrapSquare wrapText="bothSides" distT="0" distB="0" distL="114300" distR="114300"/>
                <wp:docPr id="28" name="Rectángulo 28"/>
                <wp:cNvGraphicFramePr/>
                <a:graphic xmlns:a="http://schemas.openxmlformats.org/drawingml/2006/main">
                  <a:graphicData uri="http://schemas.microsoft.com/office/word/2010/wordprocessingShape">
                    <wps:wsp>
                      <wps:cNvSpPr/>
                      <wps:spPr>
                        <a:xfrm>
                          <a:off x="2161793" y="3661255"/>
                          <a:ext cx="6368415" cy="237490"/>
                        </a:xfrm>
                        <a:prstGeom prst="rect">
                          <a:avLst/>
                        </a:prstGeom>
                        <a:noFill/>
                        <a:ln>
                          <a:noFill/>
                        </a:ln>
                      </wps:spPr>
                      <wps:txbx>
                        <w:txbxContent>
                          <w:p w14:paraId="3E5378E7" w14:textId="77777777" w:rsidR="00F2411F" w:rsidRDefault="00F2411F">
                            <w:pPr>
                              <w:textDirection w:val="btLr"/>
                            </w:pPr>
                          </w:p>
                        </w:txbxContent>
                      </wps:txbx>
                      <wps:bodyPr spcFirstLastPara="1" wrap="square" lIns="91425" tIns="45700" rIns="91425" bIns="45700" anchor="t" anchorCtr="0">
                        <a:noAutofit/>
                      </wps:bodyPr>
                    </wps:wsp>
                  </a:graphicData>
                </a:graphic>
              </wp:anchor>
            </w:drawing>
          </mc:Choice>
          <mc:Fallback>
            <w:pict>
              <v:rect w14:anchorId="7DDFCEBF" id="Rectángulo 28" o:spid="_x0000_s1027" style="position:absolute;margin-left:-1pt;margin-top:89pt;width:502.2pt;height:19.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" filled="f" stroked="f">
                <v:textbox inset="2.53958mm,1.2694mm,2.53958mm,1.2694mm">
                  <w:txbxContent>
                    <w:p w14:paraId="3E5378E7" w14:textId="77777777" w:rsidR="00F2411F" w:rsidRDefault="00F2411F">
                      <w:pPr>
                        <w:textDirection w:val="btLr"/>
                      </w:pPr>
                    </w:p>
                  </w:txbxContent>
                </v:textbox>
                <w10:wrap type="square"/>
              </v:rect>
            </w:pict>
          </mc:Fallback>
        </mc:AlternateContent>
      </w:r>
    </w:p>
    <w:p w14:paraId="707C4AEF" w14:textId="77777777" w:rsidR="00BE4807" w:rsidRDefault="00BE4807"/>
    <w:p w14:paraId="0563E128" w14:textId="77777777" w:rsidR="00BE4807" w:rsidRDefault="00BE4807"/>
    <w:p w14:paraId="0D4582FD" w14:textId="77777777" w:rsidR="00BE4807" w:rsidRDefault="00BE4807"/>
    <w:p w14:paraId="3DC95B10" w14:textId="77777777" w:rsidR="00BE4807" w:rsidRDefault="00BE4807"/>
    <w:p w14:paraId="43FDA695" w14:textId="77777777" w:rsidR="00BE4807" w:rsidRDefault="00BE4807"/>
    <w:p w14:paraId="2558ADC3" w14:textId="77777777" w:rsidR="00BE4807" w:rsidRDefault="00BE4807" w:rsidP="00BE4807"/>
    <w:p w14:paraId="56541217" w14:textId="0A9594FD" w:rsidR="00BE4807" w:rsidRDefault="00BE4807" w:rsidP="00BE4807"/>
    <w:sdt>
      <w:sdtPr>
        <w:rPr>
          <w:rFonts w:ascii="Arial" w:eastAsia="Arial" w:hAnsi="Arial" w:cs="Arial"/>
          <w:color w:val="auto"/>
          <w:sz w:val="22"/>
          <w:szCs w:val="22"/>
          <w:lang w:val="es-ES" w:eastAsia="es-ES" w:bidi="es-ES"/>
        </w:rPr>
        <w:id w:val="-1083841099"/>
        <w:docPartObj>
          <w:docPartGallery w:val="Table of Contents"/>
          <w:docPartUnique/>
        </w:docPartObj>
      </w:sdtPr>
      <w:sdtEndPr>
        <w:rPr>
          <w:b/>
          <w:bCs/>
          <w:noProof/>
        </w:rPr>
      </w:sdtEndPr>
      <w:sdtContent>
        <w:p w14:paraId="436AC2B3" w14:textId="3806965C" w:rsidR="00BE4807" w:rsidRDefault="00BE4807">
          <w:pPr>
            <w:pStyle w:val="TOCHeading"/>
          </w:pPr>
          <w:r>
            <w:t>Contents</w:t>
          </w:r>
        </w:p>
        <w:p w14:paraId="15A250EA" w14:textId="3D280374" w:rsidR="00E90F2A" w:rsidRDefault="00BE4807">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r>
            <w:fldChar w:fldCharType="begin"/>
          </w:r>
          <w:r>
            <w:instrText xml:space="preserve"> TOC \o "1-3" \h \z \u </w:instrText>
          </w:r>
          <w:r>
            <w:fldChar w:fldCharType="separate"/>
          </w:r>
          <w:hyperlink w:anchor="_Toc230607082" w:history="1">
            <w:r w:rsidR="00E90F2A" w:rsidRPr="00805D15">
              <w:rPr>
                <w:rStyle w:val="Hyperlink"/>
                <w:noProof/>
              </w:rPr>
              <w:t>Fundamentación del Problema/Oportunidad</w:t>
            </w:r>
            <w:r w:rsidR="00E90F2A">
              <w:rPr>
                <w:noProof/>
                <w:webHidden/>
              </w:rPr>
              <w:tab/>
            </w:r>
            <w:r w:rsidR="00E90F2A">
              <w:rPr>
                <w:noProof/>
                <w:webHidden/>
              </w:rPr>
              <w:fldChar w:fldCharType="begin"/>
            </w:r>
            <w:r w:rsidR="00E90F2A">
              <w:rPr>
                <w:noProof/>
                <w:webHidden/>
              </w:rPr>
              <w:instrText xml:space="preserve"> PAGEREF _Toc230607082 \h </w:instrText>
            </w:r>
            <w:r w:rsidR="00E90F2A">
              <w:rPr>
                <w:noProof/>
                <w:webHidden/>
              </w:rPr>
            </w:r>
            <w:r w:rsidR="00E90F2A">
              <w:rPr>
                <w:noProof/>
                <w:webHidden/>
              </w:rPr>
              <w:fldChar w:fldCharType="separate"/>
            </w:r>
            <w:r w:rsidR="00E90F2A">
              <w:rPr>
                <w:noProof/>
                <w:webHidden/>
              </w:rPr>
              <w:t>3</w:t>
            </w:r>
            <w:r w:rsidR="00E90F2A">
              <w:rPr>
                <w:noProof/>
                <w:webHidden/>
              </w:rPr>
              <w:fldChar w:fldCharType="end"/>
            </w:r>
          </w:hyperlink>
        </w:p>
        <w:p w14:paraId="0F06F109" w14:textId="3D4C3BF6"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83" w:history="1">
            <w:r w:rsidRPr="00805D15">
              <w:rPr>
                <w:rStyle w:val="Hyperlink"/>
                <w:noProof/>
              </w:rPr>
              <w:t>Alcance del Proyecto</w:t>
            </w:r>
            <w:r>
              <w:rPr>
                <w:noProof/>
                <w:webHidden/>
              </w:rPr>
              <w:tab/>
            </w:r>
            <w:r>
              <w:rPr>
                <w:noProof/>
                <w:webHidden/>
              </w:rPr>
              <w:fldChar w:fldCharType="begin"/>
            </w:r>
            <w:r>
              <w:rPr>
                <w:noProof/>
                <w:webHidden/>
              </w:rPr>
              <w:instrText xml:space="preserve"> PAGEREF _Toc230607083 \h </w:instrText>
            </w:r>
            <w:r>
              <w:rPr>
                <w:noProof/>
                <w:webHidden/>
              </w:rPr>
            </w:r>
            <w:r>
              <w:rPr>
                <w:noProof/>
                <w:webHidden/>
              </w:rPr>
              <w:fldChar w:fldCharType="separate"/>
            </w:r>
            <w:r>
              <w:rPr>
                <w:noProof/>
                <w:webHidden/>
              </w:rPr>
              <w:t>4</w:t>
            </w:r>
            <w:r>
              <w:rPr>
                <w:noProof/>
                <w:webHidden/>
              </w:rPr>
              <w:fldChar w:fldCharType="end"/>
            </w:r>
          </w:hyperlink>
        </w:p>
        <w:p w14:paraId="18599973" w14:textId="48396DA3"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84" w:history="1">
            <w:r w:rsidRPr="00805D15">
              <w:rPr>
                <w:rStyle w:val="Hyperlink"/>
                <w:noProof/>
              </w:rPr>
              <w:t>Fuera del alcance del proyecto</w:t>
            </w:r>
            <w:r>
              <w:rPr>
                <w:noProof/>
                <w:webHidden/>
              </w:rPr>
              <w:tab/>
            </w:r>
            <w:r>
              <w:rPr>
                <w:noProof/>
                <w:webHidden/>
              </w:rPr>
              <w:fldChar w:fldCharType="begin"/>
            </w:r>
            <w:r>
              <w:rPr>
                <w:noProof/>
                <w:webHidden/>
              </w:rPr>
              <w:instrText xml:space="preserve"> PAGEREF _Toc230607084 \h </w:instrText>
            </w:r>
            <w:r>
              <w:rPr>
                <w:noProof/>
                <w:webHidden/>
              </w:rPr>
            </w:r>
            <w:r>
              <w:rPr>
                <w:noProof/>
                <w:webHidden/>
              </w:rPr>
              <w:fldChar w:fldCharType="separate"/>
            </w:r>
            <w:r>
              <w:rPr>
                <w:noProof/>
                <w:webHidden/>
              </w:rPr>
              <w:t>5</w:t>
            </w:r>
            <w:r>
              <w:rPr>
                <w:noProof/>
                <w:webHidden/>
              </w:rPr>
              <w:fldChar w:fldCharType="end"/>
            </w:r>
          </w:hyperlink>
        </w:p>
        <w:p w14:paraId="40608693" w14:textId="6CC1D59E"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85" w:history="1">
            <w:r w:rsidRPr="00805D15">
              <w:rPr>
                <w:rStyle w:val="Hyperlink"/>
                <w:noProof/>
              </w:rPr>
              <w:t>Objetivo General</w:t>
            </w:r>
            <w:r>
              <w:rPr>
                <w:noProof/>
                <w:webHidden/>
              </w:rPr>
              <w:tab/>
            </w:r>
            <w:r>
              <w:rPr>
                <w:noProof/>
                <w:webHidden/>
              </w:rPr>
              <w:fldChar w:fldCharType="begin"/>
            </w:r>
            <w:r>
              <w:rPr>
                <w:noProof/>
                <w:webHidden/>
              </w:rPr>
              <w:instrText xml:space="preserve"> PAGEREF _Toc230607085 \h </w:instrText>
            </w:r>
            <w:r>
              <w:rPr>
                <w:noProof/>
                <w:webHidden/>
              </w:rPr>
            </w:r>
            <w:r>
              <w:rPr>
                <w:noProof/>
                <w:webHidden/>
              </w:rPr>
              <w:fldChar w:fldCharType="separate"/>
            </w:r>
            <w:r>
              <w:rPr>
                <w:noProof/>
                <w:webHidden/>
              </w:rPr>
              <w:t>6</w:t>
            </w:r>
            <w:r>
              <w:rPr>
                <w:noProof/>
                <w:webHidden/>
              </w:rPr>
              <w:fldChar w:fldCharType="end"/>
            </w:r>
          </w:hyperlink>
        </w:p>
        <w:p w14:paraId="52179F46" w14:textId="52A73AEA"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86" w:history="1">
            <w:r w:rsidRPr="00805D15">
              <w:rPr>
                <w:rStyle w:val="Hyperlink"/>
                <w:noProof/>
              </w:rPr>
              <w:t>Objetivos Específicos, compromiso y métricas</w:t>
            </w:r>
            <w:r>
              <w:rPr>
                <w:noProof/>
                <w:webHidden/>
              </w:rPr>
              <w:tab/>
            </w:r>
            <w:r>
              <w:rPr>
                <w:noProof/>
                <w:webHidden/>
              </w:rPr>
              <w:fldChar w:fldCharType="begin"/>
            </w:r>
            <w:r>
              <w:rPr>
                <w:noProof/>
                <w:webHidden/>
              </w:rPr>
              <w:instrText xml:space="preserve"> PAGEREF _Toc230607086 \h </w:instrText>
            </w:r>
            <w:r>
              <w:rPr>
                <w:noProof/>
                <w:webHidden/>
              </w:rPr>
            </w:r>
            <w:r>
              <w:rPr>
                <w:noProof/>
                <w:webHidden/>
              </w:rPr>
              <w:fldChar w:fldCharType="separate"/>
            </w:r>
            <w:r>
              <w:rPr>
                <w:noProof/>
                <w:webHidden/>
              </w:rPr>
              <w:t>6</w:t>
            </w:r>
            <w:r>
              <w:rPr>
                <w:noProof/>
                <w:webHidden/>
              </w:rPr>
              <w:fldChar w:fldCharType="end"/>
            </w:r>
          </w:hyperlink>
        </w:p>
        <w:p w14:paraId="6F463384" w14:textId="3C751FB7"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87" w:history="1">
            <w:r w:rsidRPr="00805D15">
              <w:rPr>
                <w:rStyle w:val="Hyperlink"/>
                <w:noProof/>
              </w:rPr>
              <w:t>Propuesta de Solución</w:t>
            </w:r>
            <w:r>
              <w:rPr>
                <w:noProof/>
                <w:webHidden/>
              </w:rPr>
              <w:tab/>
            </w:r>
            <w:r>
              <w:rPr>
                <w:noProof/>
                <w:webHidden/>
              </w:rPr>
              <w:fldChar w:fldCharType="begin"/>
            </w:r>
            <w:r>
              <w:rPr>
                <w:noProof/>
                <w:webHidden/>
              </w:rPr>
              <w:instrText xml:space="preserve"> PAGEREF _Toc230607087 \h </w:instrText>
            </w:r>
            <w:r>
              <w:rPr>
                <w:noProof/>
                <w:webHidden/>
              </w:rPr>
            </w:r>
            <w:r>
              <w:rPr>
                <w:noProof/>
                <w:webHidden/>
              </w:rPr>
              <w:fldChar w:fldCharType="separate"/>
            </w:r>
            <w:r>
              <w:rPr>
                <w:noProof/>
                <w:webHidden/>
              </w:rPr>
              <w:t>7</w:t>
            </w:r>
            <w:r>
              <w:rPr>
                <w:noProof/>
                <w:webHidden/>
              </w:rPr>
              <w:fldChar w:fldCharType="end"/>
            </w:r>
          </w:hyperlink>
        </w:p>
        <w:p w14:paraId="73334F27" w14:textId="0480DA42" w:rsidR="00E90F2A" w:rsidRDefault="00E90F2A">
          <w:pPr>
            <w:pStyle w:val="TOC3"/>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88" w:history="1">
            <w:r w:rsidRPr="00805D15">
              <w:rPr>
                <w:rStyle w:val="Hyperlink"/>
                <w:noProof/>
              </w:rPr>
              <w:t>Tabla de flujos de la propuesta</w:t>
            </w:r>
            <w:r>
              <w:rPr>
                <w:noProof/>
                <w:webHidden/>
              </w:rPr>
              <w:tab/>
            </w:r>
            <w:r>
              <w:rPr>
                <w:noProof/>
                <w:webHidden/>
              </w:rPr>
              <w:fldChar w:fldCharType="begin"/>
            </w:r>
            <w:r>
              <w:rPr>
                <w:noProof/>
                <w:webHidden/>
              </w:rPr>
              <w:instrText xml:space="preserve"> PAGEREF _Toc230607088 \h </w:instrText>
            </w:r>
            <w:r>
              <w:rPr>
                <w:noProof/>
                <w:webHidden/>
              </w:rPr>
            </w:r>
            <w:r>
              <w:rPr>
                <w:noProof/>
                <w:webHidden/>
              </w:rPr>
              <w:fldChar w:fldCharType="separate"/>
            </w:r>
            <w:r>
              <w:rPr>
                <w:noProof/>
                <w:webHidden/>
              </w:rPr>
              <w:t>8</w:t>
            </w:r>
            <w:r>
              <w:rPr>
                <w:noProof/>
                <w:webHidden/>
              </w:rPr>
              <w:fldChar w:fldCharType="end"/>
            </w:r>
          </w:hyperlink>
        </w:p>
        <w:p w14:paraId="12708348" w14:textId="1BE8C3AE" w:rsidR="00E90F2A" w:rsidRDefault="00E90F2A">
          <w:pPr>
            <w:pStyle w:val="TOC3"/>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89" w:history="1">
            <w:r w:rsidRPr="00805D15">
              <w:rPr>
                <w:rStyle w:val="Hyperlink"/>
                <w:noProof/>
              </w:rPr>
              <w:t>Tabla de controles de la solución</w:t>
            </w:r>
            <w:r>
              <w:rPr>
                <w:noProof/>
                <w:webHidden/>
              </w:rPr>
              <w:tab/>
            </w:r>
            <w:r>
              <w:rPr>
                <w:noProof/>
                <w:webHidden/>
              </w:rPr>
              <w:fldChar w:fldCharType="begin"/>
            </w:r>
            <w:r>
              <w:rPr>
                <w:noProof/>
                <w:webHidden/>
              </w:rPr>
              <w:instrText xml:space="preserve"> PAGEREF _Toc230607089 \h </w:instrText>
            </w:r>
            <w:r>
              <w:rPr>
                <w:noProof/>
                <w:webHidden/>
              </w:rPr>
            </w:r>
            <w:r>
              <w:rPr>
                <w:noProof/>
                <w:webHidden/>
              </w:rPr>
              <w:fldChar w:fldCharType="separate"/>
            </w:r>
            <w:r>
              <w:rPr>
                <w:noProof/>
                <w:webHidden/>
              </w:rPr>
              <w:t>8</w:t>
            </w:r>
            <w:r>
              <w:rPr>
                <w:noProof/>
                <w:webHidden/>
              </w:rPr>
              <w:fldChar w:fldCharType="end"/>
            </w:r>
          </w:hyperlink>
        </w:p>
        <w:p w14:paraId="01691B3B" w14:textId="786A79D5" w:rsidR="00E90F2A" w:rsidRDefault="00E90F2A">
          <w:pPr>
            <w:pStyle w:val="TOC3"/>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90" w:history="1">
            <w:r w:rsidRPr="00805D15">
              <w:rPr>
                <w:rStyle w:val="Hyperlink"/>
                <w:noProof/>
              </w:rPr>
              <w:t>Diagrama de contexto propuesto</w:t>
            </w:r>
            <w:r>
              <w:rPr>
                <w:noProof/>
                <w:webHidden/>
              </w:rPr>
              <w:tab/>
            </w:r>
            <w:r>
              <w:rPr>
                <w:noProof/>
                <w:webHidden/>
              </w:rPr>
              <w:fldChar w:fldCharType="begin"/>
            </w:r>
            <w:r>
              <w:rPr>
                <w:noProof/>
                <w:webHidden/>
              </w:rPr>
              <w:instrText xml:space="preserve"> PAGEREF _Toc230607090 \h </w:instrText>
            </w:r>
            <w:r>
              <w:rPr>
                <w:noProof/>
                <w:webHidden/>
              </w:rPr>
            </w:r>
            <w:r>
              <w:rPr>
                <w:noProof/>
                <w:webHidden/>
              </w:rPr>
              <w:fldChar w:fldCharType="separate"/>
            </w:r>
            <w:r>
              <w:rPr>
                <w:noProof/>
                <w:webHidden/>
              </w:rPr>
              <w:t>9</w:t>
            </w:r>
            <w:r>
              <w:rPr>
                <w:noProof/>
                <w:webHidden/>
              </w:rPr>
              <w:fldChar w:fldCharType="end"/>
            </w:r>
          </w:hyperlink>
        </w:p>
        <w:p w14:paraId="38465125" w14:textId="0F7EB155"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91" w:history="1">
            <w:r w:rsidRPr="00805D15">
              <w:rPr>
                <w:rStyle w:val="Hyperlink"/>
                <w:noProof/>
              </w:rPr>
              <w:t>Plan de Proyecto</w:t>
            </w:r>
            <w:r>
              <w:rPr>
                <w:noProof/>
                <w:webHidden/>
              </w:rPr>
              <w:tab/>
            </w:r>
            <w:r>
              <w:rPr>
                <w:noProof/>
                <w:webHidden/>
              </w:rPr>
              <w:fldChar w:fldCharType="begin"/>
            </w:r>
            <w:r>
              <w:rPr>
                <w:noProof/>
                <w:webHidden/>
              </w:rPr>
              <w:instrText xml:space="preserve"> PAGEREF _Toc230607091 \h </w:instrText>
            </w:r>
            <w:r>
              <w:rPr>
                <w:noProof/>
                <w:webHidden/>
              </w:rPr>
            </w:r>
            <w:r>
              <w:rPr>
                <w:noProof/>
                <w:webHidden/>
              </w:rPr>
              <w:fldChar w:fldCharType="separate"/>
            </w:r>
            <w:r>
              <w:rPr>
                <w:noProof/>
                <w:webHidden/>
              </w:rPr>
              <w:t>10</w:t>
            </w:r>
            <w:r>
              <w:rPr>
                <w:noProof/>
                <w:webHidden/>
              </w:rPr>
              <w:fldChar w:fldCharType="end"/>
            </w:r>
          </w:hyperlink>
        </w:p>
        <w:p w14:paraId="7CA3C072" w14:textId="7DA22C45"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92" w:history="1">
            <w:r w:rsidRPr="00805D15">
              <w:rPr>
                <w:rStyle w:val="Hyperlink"/>
                <w:noProof/>
              </w:rPr>
              <w:t>Plan de Monitoreo y Control</w:t>
            </w:r>
            <w:r>
              <w:rPr>
                <w:noProof/>
                <w:webHidden/>
              </w:rPr>
              <w:tab/>
            </w:r>
            <w:r>
              <w:rPr>
                <w:noProof/>
                <w:webHidden/>
              </w:rPr>
              <w:fldChar w:fldCharType="begin"/>
            </w:r>
            <w:r>
              <w:rPr>
                <w:noProof/>
                <w:webHidden/>
              </w:rPr>
              <w:instrText xml:space="preserve"> PAGEREF _Toc230607092 \h </w:instrText>
            </w:r>
            <w:r>
              <w:rPr>
                <w:noProof/>
                <w:webHidden/>
              </w:rPr>
            </w:r>
            <w:r>
              <w:rPr>
                <w:noProof/>
                <w:webHidden/>
              </w:rPr>
              <w:fldChar w:fldCharType="separate"/>
            </w:r>
            <w:r>
              <w:rPr>
                <w:noProof/>
                <w:webHidden/>
              </w:rPr>
              <w:t>11</w:t>
            </w:r>
            <w:r>
              <w:rPr>
                <w:noProof/>
                <w:webHidden/>
              </w:rPr>
              <w:fldChar w:fldCharType="end"/>
            </w:r>
          </w:hyperlink>
        </w:p>
        <w:p w14:paraId="311AD013" w14:textId="195851C1"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93" w:history="1">
            <w:r w:rsidRPr="00805D15">
              <w:rPr>
                <w:rStyle w:val="Hyperlink"/>
                <w:noProof/>
              </w:rPr>
              <w:t>Plan de Gestión de Riesgos</w:t>
            </w:r>
            <w:r>
              <w:rPr>
                <w:noProof/>
                <w:webHidden/>
              </w:rPr>
              <w:tab/>
            </w:r>
            <w:r>
              <w:rPr>
                <w:noProof/>
                <w:webHidden/>
              </w:rPr>
              <w:fldChar w:fldCharType="begin"/>
            </w:r>
            <w:r>
              <w:rPr>
                <w:noProof/>
                <w:webHidden/>
              </w:rPr>
              <w:instrText xml:space="preserve"> PAGEREF _Toc230607093 \h </w:instrText>
            </w:r>
            <w:r>
              <w:rPr>
                <w:noProof/>
                <w:webHidden/>
              </w:rPr>
            </w:r>
            <w:r>
              <w:rPr>
                <w:noProof/>
                <w:webHidden/>
              </w:rPr>
              <w:fldChar w:fldCharType="separate"/>
            </w:r>
            <w:r>
              <w:rPr>
                <w:noProof/>
                <w:webHidden/>
              </w:rPr>
              <w:t>12</w:t>
            </w:r>
            <w:r>
              <w:rPr>
                <w:noProof/>
                <w:webHidden/>
              </w:rPr>
              <w:fldChar w:fldCharType="end"/>
            </w:r>
          </w:hyperlink>
        </w:p>
        <w:p w14:paraId="6CAD29B7" w14:textId="31625E9F"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94" w:history="1">
            <w:r w:rsidRPr="00805D15">
              <w:rPr>
                <w:rStyle w:val="Hyperlink"/>
                <w:noProof/>
              </w:rPr>
              <w:t>Propuesta de Mitigación Técnica</w:t>
            </w:r>
            <w:r>
              <w:rPr>
                <w:noProof/>
                <w:webHidden/>
              </w:rPr>
              <w:tab/>
            </w:r>
            <w:r>
              <w:rPr>
                <w:noProof/>
                <w:webHidden/>
              </w:rPr>
              <w:fldChar w:fldCharType="begin"/>
            </w:r>
            <w:r>
              <w:rPr>
                <w:noProof/>
                <w:webHidden/>
              </w:rPr>
              <w:instrText xml:space="preserve"> PAGEREF _Toc230607094 \h </w:instrText>
            </w:r>
            <w:r>
              <w:rPr>
                <w:noProof/>
                <w:webHidden/>
              </w:rPr>
            </w:r>
            <w:r>
              <w:rPr>
                <w:noProof/>
                <w:webHidden/>
              </w:rPr>
              <w:fldChar w:fldCharType="separate"/>
            </w:r>
            <w:r>
              <w:rPr>
                <w:noProof/>
                <w:webHidden/>
              </w:rPr>
              <w:t>14</w:t>
            </w:r>
            <w:r>
              <w:rPr>
                <w:noProof/>
                <w:webHidden/>
              </w:rPr>
              <w:fldChar w:fldCharType="end"/>
            </w:r>
          </w:hyperlink>
        </w:p>
        <w:p w14:paraId="4A262FE4" w14:textId="6F7EDB5C"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95" w:history="1">
            <w:r w:rsidRPr="00805D15">
              <w:rPr>
                <w:rStyle w:val="Hyperlink"/>
                <w:noProof/>
              </w:rPr>
              <w:t>Materiales, Métodos y Herramientas</w:t>
            </w:r>
            <w:r>
              <w:rPr>
                <w:noProof/>
                <w:webHidden/>
              </w:rPr>
              <w:tab/>
            </w:r>
            <w:r>
              <w:rPr>
                <w:noProof/>
                <w:webHidden/>
              </w:rPr>
              <w:fldChar w:fldCharType="begin"/>
            </w:r>
            <w:r>
              <w:rPr>
                <w:noProof/>
                <w:webHidden/>
              </w:rPr>
              <w:instrText xml:space="preserve"> PAGEREF _Toc230607095 \h </w:instrText>
            </w:r>
            <w:r>
              <w:rPr>
                <w:noProof/>
                <w:webHidden/>
              </w:rPr>
            </w:r>
            <w:r>
              <w:rPr>
                <w:noProof/>
                <w:webHidden/>
              </w:rPr>
              <w:fldChar w:fldCharType="separate"/>
            </w:r>
            <w:r>
              <w:rPr>
                <w:noProof/>
                <w:webHidden/>
              </w:rPr>
              <w:t>15</w:t>
            </w:r>
            <w:r>
              <w:rPr>
                <w:noProof/>
                <w:webHidden/>
              </w:rPr>
              <w:fldChar w:fldCharType="end"/>
            </w:r>
          </w:hyperlink>
        </w:p>
        <w:p w14:paraId="36081293" w14:textId="0097F692" w:rsidR="00E90F2A" w:rsidRDefault="00E90F2A">
          <w:pPr>
            <w:pStyle w:val="TOC3"/>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96" w:history="1">
            <w:r w:rsidRPr="00805D15">
              <w:rPr>
                <w:rStyle w:val="Hyperlink"/>
                <w:noProof/>
              </w:rPr>
              <w:t>Materiales</w:t>
            </w:r>
            <w:r>
              <w:rPr>
                <w:noProof/>
                <w:webHidden/>
              </w:rPr>
              <w:tab/>
            </w:r>
            <w:r>
              <w:rPr>
                <w:noProof/>
                <w:webHidden/>
              </w:rPr>
              <w:fldChar w:fldCharType="begin"/>
            </w:r>
            <w:r>
              <w:rPr>
                <w:noProof/>
                <w:webHidden/>
              </w:rPr>
              <w:instrText xml:space="preserve"> PAGEREF _Toc230607096 \h </w:instrText>
            </w:r>
            <w:r>
              <w:rPr>
                <w:noProof/>
                <w:webHidden/>
              </w:rPr>
            </w:r>
            <w:r>
              <w:rPr>
                <w:noProof/>
                <w:webHidden/>
              </w:rPr>
              <w:fldChar w:fldCharType="separate"/>
            </w:r>
            <w:r>
              <w:rPr>
                <w:noProof/>
                <w:webHidden/>
              </w:rPr>
              <w:t>15</w:t>
            </w:r>
            <w:r>
              <w:rPr>
                <w:noProof/>
                <w:webHidden/>
              </w:rPr>
              <w:fldChar w:fldCharType="end"/>
            </w:r>
          </w:hyperlink>
        </w:p>
        <w:p w14:paraId="6EBD5596" w14:textId="4C347101" w:rsidR="00E90F2A" w:rsidRDefault="00E90F2A">
          <w:pPr>
            <w:pStyle w:val="TOC3"/>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97" w:history="1">
            <w:r w:rsidRPr="00805D15">
              <w:rPr>
                <w:rStyle w:val="Hyperlink"/>
                <w:noProof/>
              </w:rPr>
              <w:t>Métodos</w:t>
            </w:r>
            <w:r>
              <w:rPr>
                <w:noProof/>
                <w:webHidden/>
              </w:rPr>
              <w:tab/>
            </w:r>
            <w:r>
              <w:rPr>
                <w:noProof/>
                <w:webHidden/>
              </w:rPr>
              <w:fldChar w:fldCharType="begin"/>
            </w:r>
            <w:r>
              <w:rPr>
                <w:noProof/>
                <w:webHidden/>
              </w:rPr>
              <w:instrText xml:space="preserve"> PAGEREF _Toc230607097 \h </w:instrText>
            </w:r>
            <w:r>
              <w:rPr>
                <w:noProof/>
                <w:webHidden/>
              </w:rPr>
            </w:r>
            <w:r>
              <w:rPr>
                <w:noProof/>
                <w:webHidden/>
              </w:rPr>
              <w:fldChar w:fldCharType="separate"/>
            </w:r>
            <w:r>
              <w:rPr>
                <w:noProof/>
                <w:webHidden/>
              </w:rPr>
              <w:t>16</w:t>
            </w:r>
            <w:r>
              <w:rPr>
                <w:noProof/>
                <w:webHidden/>
              </w:rPr>
              <w:fldChar w:fldCharType="end"/>
            </w:r>
          </w:hyperlink>
        </w:p>
        <w:p w14:paraId="70894091" w14:textId="375C0197" w:rsidR="00E90F2A" w:rsidRDefault="00E90F2A">
          <w:pPr>
            <w:pStyle w:val="TOC3"/>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98" w:history="1">
            <w:r w:rsidRPr="00805D15">
              <w:rPr>
                <w:rStyle w:val="Hyperlink"/>
                <w:noProof/>
              </w:rPr>
              <w:t>Herramientas</w:t>
            </w:r>
            <w:r>
              <w:rPr>
                <w:noProof/>
                <w:webHidden/>
              </w:rPr>
              <w:tab/>
            </w:r>
            <w:r>
              <w:rPr>
                <w:noProof/>
                <w:webHidden/>
              </w:rPr>
              <w:fldChar w:fldCharType="begin"/>
            </w:r>
            <w:r>
              <w:rPr>
                <w:noProof/>
                <w:webHidden/>
              </w:rPr>
              <w:instrText xml:space="preserve"> PAGEREF _Toc230607098 \h </w:instrText>
            </w:r>
            <w:r>
              <w:rPr>
                <w:noProof/>
                <w:webHidden/>
              </w:rPr>
            </w:r>
            <w:r>
              <w:rPr>
                <w:noProof/>
                <w:webHidden/>
              </w:rPr>
              <w:fldChar w:fldCharType="separate"/>
            </w:r>
            <w:r>
              <w:rPr>
                <w:noProof/>
                <w:webHidden/>
              </w:rPr>
              <w:t>16</w:t>
            </w:r>
            <w:r>
              <w:rPr>
                <w:noProof/>
                <w:webHidden/>
              </w:rPr>
              <w:fldChar w:fldCharType="end"/>
            </w:r>
          </w:hyperlink>
        </w:p>
        <w:p w14:paraId="5C7EFC3A" w14:textId="5E00FAC2" w:rsidR="00E90F2A" w:rsidRDefault="00E90F2A">
          <w:pPr>
            <w:pStyle w:val="TOC2"/>
            <w:tabs>
              <w:tab w:val="right" w:leader="dot" w:pos="10528"/>
            </w:tabs>
            <w:rPr>
              <w:rFonts w:asciiTheme="minorHAnsi" w:eastAsiaTheme="minorEastAsia" w:hAnsiTheme="minorHAnsi" w:cstheme="minorBidi"/>
              <w:noProof/>
              <w:kern w:val="2"/>
              <w:sz w:val="24"/>
              <w:szCs w:val="24"/>
              <w:lang w:val="es-CL" w:eastAsia="es-CL" w:bidi="ar-SA"/>
              <w14:ligatures w14:val="standardContextual"/>
            </w:rPr>
          </w:pPr>
          <w:hyperlink w:anchor="_Toc230607099" w:history="1">
            <w:r w:rsidRPr="00805D15">
              <w:rPr>
                <w:rStyle w:val="Hyperlink"/>
                <w:noProof/>
              </w:rPr>
              <w:t>Bibliografía</w:t>
            </w:r>
            <w:r>
              <w:rPr>
                <w:noProof/>
                <w:webHidden/>
              </w:rPr>
              <w:tab/>
            </w:r>
            <w:r>
              <w:rPr>
                <w:noProof/>
                <w:webHidden/>
              </w:rPr>
              <w:fldChar w:fldCharType="begin"/>
            </w:r>
            <w:r>
              <w:rPr>
                <w:noProof/>
                <w:webHidden/>
              </w:rPr>
              <w:instrText xml:space="preserve"> PAGEREF _Toc230607099 \h </w:instrText>
            </w:r>
            <w:r>
              <w:rPr>
                <w:noProof/>
                <w:webHidden/>
              </w:rPr>
            </w:r>
            <w:r>
              <w:rPr>
                <w:noProof/>
                <w:webHidden/>
              </w:rPr>
              <w:fldChar w:fldCharType="separate"/>
            </w:r>
            <w:r>
              <w:rPr>
                <w:noProof/>
                <w:webHidden/>
              </w:rPr>
              <w:t>17</w:t>
            </w:r>
            <w:r>
              <w:rPr>
                <w:noProof/>
                <w:webHidden/>
              </w:rPr>
              <w:fldChar w:fldCharType="end"/>
            </w:r>
          </w:hyperlink>
        </w:p>
        <w:p w14:paraId="71BC345A" w14:textId="0E9F1929" w:rsidR="00BE4807" w:rsidRDefault="00BE4807">
          <w:r>
            <w:rPr>
              <w:b/>
              <w:bCs/>
              <w:noProof/>
            </w:rPr>
            <w:fldChar w:fldCharType="end"/>
          </w:r>
        </w:p>
      </w:sdtContent>
    </w:sdt>
    <w:p w14:paraId="278176E4" w14:textId="77777777" w:rsidR="00BE4807" w:rsidRDefault="00BE4807">
      <w:pPr>
        <w:autoSpaceDE/>
        <w:autoSpaceDN/>
      </w:pPr>
      <w:r>
        <w:br w:type="page"/>
      </w:r>
    </w:p>
    <w:p w14:paraId="2CBADF86" w14:textId="77777777" w:rsidR="00BE4807" w:rsidRDefault="00BE4807" w:rsidP="00BE4807">
      <w:pPr>
        <w:pStyle w:val="Heading2"/>
      </w:pPr>
      <w:bookmarkStart w:id="0" w:name="_Toc230607082"/>
      <w:r w:rsidRPr="00BE4807">
        <w:lastRenderedPageBreak/>
        <w:t>Fundamentación del Problema/Oportunidad</w:t>
      </w:r>
      <w:bookmarkEnd w:id="0"/>
    </w:p>
    <w:p w14:paraId="26CFBD15" w14:textId="66ECCDF6" w:rsid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t xml:space="preserve">El presente anteproyecto se basa en el análisis de la plataforma </w:t>
      </w:r>
      <w:proofErr w:type="spellStart"/>
      <w:r w:rsidRPr="00BE4807">
        <w:rPr>
          <w:rFonts w:asciiTheme="minorHAnsi" w:hAnsiTheme="minorHAnsi" w:cstheme="minorHAnsi"/>
        </w:rPr>
        <w:t>FoodVoice</w:t>
      </w:r>
      <w:proofErr w:type="spellEnd"/>
      <w:r w:rsidRPr="00BE4807">
        <w:rPr>
          <w:rFonts w:asciiTheme="minorHAnsi" w:hAnsiTheme="minorHAnsi" w:cstheme="minorHAnsi"/>
        </w:rPr>
        <w:t xml:space="preserve">, una solución digital orientada al servicio de </w:t>
      </w:r>
      <w:proofErr w:type="spellStart"/>
      <w:r w:rsidRPr="00BE4807">
        <w:rPr>
          <w:rFonts w:asciiTheme="minorHAnsi" w:hAnsiTheme="minorHAnsi" w:cstheme="minorHAnsi"/>
        </w:rPr>
        <w:t>delivery</w:t>
      </w:r>
      <w:proofErr w:type="spellEnd"/>
      <w:r w:rsidRPr="00BE4807">
        <w:rPr>
          <w:rFonts w:asciiTheme="minorHAnsi" w:hAnsiTheme="minorHAnsi" w:cstheme="minorHAnsi"/>
        </w:rPr>
        <w:t xml:space="preserve"> de alimentos, en la cual participan tres actores principales: cliente, local comercial y repartidor. La plataforma tiene como propósito facilitar la compra, preparación y entrega de productos alimenticios mediante el uso de tecnologías digitales. Sin embargo, a partir del análisis realizado en los avances anteriores del anteproyecto, se identificó que su operación presenta debilidades relevantes que afectan la eficiencia del servicio, la coordinación entre los actores y la experiencia final del usuario.</w:t>
      </w:r>
    </w:p>
    <w:p w14:paraId="54E9F8CC" w14:textId="77777777" w:rsidR="00BE4807" w:rsidRDefault="00BE4807" w:rsidP="00BE4807">
      <w:pPr>
        <w:spacing w:line="276" w:lineRule="auto"/>
        <w:jc w:val="both"/>
        <w:rPr>
          <w:rFonts w:asciiTheme="minorHAnsi" w:hAnsiTheme="minorHAnsi" w:cstheme="minorHAnsi"/>
        </w:rPr>
      </w:pPr>
    </w:p>
    <w:p w14:paraId="5B825480" w14:textId="3359356E" w:rsid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t xml:space="preserve">El problema central identificado corresponde a las deficiencias en la gestión de pedidos, distribución, actualización de información y cierre del servicio en </w:t>
      </w:r>
      <w:proofErr w:type="spellStart"/>
      <w:r w:rsidRPr="00BE4807">
        <w:rPr>
          <w:rFonts w:asciiTheme="minorHAnsi" w:hAnsiTheme="minorHAnsi" w:cstheme="minorHAnsi"/>
        </w:rPr>
        <w:t>FoodVoice</w:t>
      </w:r>
      <w:proofErr w:type="spellEnd"/>
      <w:r w:rsidRPr="00BE4807">
        <w:rPr>
          <w:rFonts w:asciiTheme="minorHAnsi" w:hAnsiTheme="minorHAnsi" w:cstheme="minorHAnsi"/>
        </w:rPr>
        <w:t>. Estas deficiencias se manifiestan en aspectos concretos, tales como el uso de un mapa físico en papel por parte del repartidor para ubicar direcciones, la gestión del local desde un dispositivo fijo, la dependencia de una correcta sincronización del menú, la baja automatización del cierre del servicio y la falta de trazabilidad completa durante el ciclo del pedido.</w:t>
      </w:r>
    </w:p>
    <w:p w14:paraId="7B74427B" w14:textId="77777777" w:rsidR="00BE4807" w:rsidRDefault="00BE4807" w:rsidP="00BE4807">
      <w:pPr>
        <w:spacing w:line="276" w:lineRule="auto"/>
        <w:jc w:val="both"/>
        <w:rPr>
          <w:rFonts w:asciiTheme="minorHAnsi" w:hAnsiTheme="minorHAnsi" w:cstheme="minorHAnsi"/>
        </w:rPr>
      </w:pPr>
    </w:p>
    <w:p w14:paraId="1FBEEBEC" w14:textId="2F6241F9" w:rsid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t xml:space="preserve">Esta situación se aborda como un problema y no como una oportunidad, debido a que genera pérdida de valor en la operación del servicio. En una plataforma de </w:t>
      </w:r>
      <w:proofErr w:type="spellStart"/>
      <w:r w:rsidRPr="00BE4807">
        <w:rPr>
          <w:rFonts w:asciiTheme="minorHAnsi" w:hAnsiTheme="minorHAnsi" w:cstheme="minorHAnsi"/>
        </w:rPr>
        <w:t>delivery</w:t>
      </w:r>
      <w:proofErr w:type="spellEnd"/>
      <w:r w:rsidRPr="00BE4807">
        <w:rPr>
          <w:rFonts w:asciiTheme="minorHAnsi" w:hAnsiTheme="minorHAnsi" w:cstheme="minorHAnsi"/>
        </w:rPr>
        <w:t>, la rapidez, la confiabilidad, la trazabilidad y la coordinación son elementos fundamentales para entregar una experiencia adecuada al cliente. Cuando existen procesos manuales o poco controlados, aumentan los tiempos de respuesta, los errores operativos, los reprocesos y la posibilidad de insatisfacción por parte de los usuarios.</w:t>
      </w:r>
    </w:p>
    <w:p w14:paraId="27EB6ECD" w14:textId="77777777" w:rsidR="00BE4807" w:rsidRDefault="00BE4807" w:rsidP="00BE4807">
      <w:pPr>
        <w:spacing w:line="276" w:lineRule="auto"/>
        <w:jc w:val="both"/>
        <w:rPr>
          <w:rFonts w:asciiTheme="minorHAnsi" w:hAnsiTheme="minorHAnsi" w:cstheme="minorHAnsi"/>
        </w:rPr>
      </w:pPr>
    </w:p>
    <w:p w14:paraId="26CB8EBC" w14:textId="77ADF2D9" w:rsid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t>Una de las causas más relevantes del problema corresponde al uso de mapas físicos para realizar la entrega de pedidos. Este mecanismo resulta limitado para una plataforma digital, ya que no permite aprovechar herramientas tecnológicas actuales como la geolocalización, la visualización de direcciones en mapas digitales y el apoyo a la planificación de rutas. Por esta razón, el anteproyecto considera la incorporación de un módulo de geolocalización, el cual permitirá registrar la dirección del cliente y visualizarla dentro de la plataforma, facilitando el trabajo del repartidor y reduciendo posibles errores en la distribución.</w:t>
      </w:r>
    </w:p>
    <w:p w14:paraId="70202B50" w14:textId="77777777" w:rsidR="00BE4807" w:rsidRDefault="00BE4807" w:rsidP="00BE4807">
      <w:pPr>
        <w:spacing w:line="276" w:lineRule="auto"/>
        <w:jc w:val="both"/>
        <w:rPr>
          <w:rFonts w:asciiTheme="minorHAnsi" w:hAnsiTheme="minorHAnsi" w:cstheme="minorHAnsi"/>
        </w:rPr>
      </w:pPr>
    </w:p>
    <w:p w14:paraId="05A89AAA" w14:textId="6C2BA1F5" w:rsid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t>Asimismo, se considera necesario mejorar la gestión del local comercial mediante una plataforma más flexible, que permita administrar pedidos y actualizar la disponibilidad de productos de manera oportuna. Esta mejora busca disminuir inconsistencias entre el menú publicado y la disponibilidad real de los productos, evitando pedidos inválidos y reduciendo reprocesos operativos.</w:t>
      </w:r>
    </w:p>
    <w:p w14:paraId="750E7023" w14:textId="77777777" w:rsidR="00BE4807" w:rsidRDefault="00BE4807" w:rsidP="00BE4807">
      <w:pPr>
        <w:spacing w:line="276" w:lineRule="auto"/>
        <w:jc w:val="both"/>
        <w:rPr>
          <w:rFonts w:asciiTheme="minorHAnsi" w:hAnsiTheme="minorHAnsi" w:cstheme="minorHAnsi"/>
        </w:rPr>
      </w:pPr>
    </w:p>
    <w:p w14:paraId="47A89814" w14:textId="034A31E7" w:rsid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t>Otro aspecto importante corresponde al cierre del servicio. Actualmente, la falta de mecanismos digitales para registrar la conformidad del cliente o eventuales reclamos dificulta el control del proceso final de entrega. Por ello, la propuesta contempla incorporar estados digitales del pedido y una confirmación de entrega, permitiendo registrar el avance desde la creación del pedido hasta su finalización.</w:t>
      </w:r>
    </w:p>
    <w:p w14:paraId="71D2A870" w14:textId="77777777" w:rsidR="00BE4807" w:rsidRDefault="00BE4807" w:rsidP="00BE4807">
      <w:pPr>
        <w:spacing w:line="276" w:lineRule="auto"/>
        <w:jc w:val="both"/>
        <w:rPr>
          <w:rFonts w:asciiTheme="minorHAnsi" w:hAnsiTheme="minorHAnsi" w:cstheme="minorHAnsi"/>
        </w:rPr>
      </w:pPr>
    </w:p>
    <w:p w14:paraId="1B7ADF76" w14:textId="0F1C0CB2" w:rsid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t xml:space="preserve">Como elemento diferenciador, el anteproyecto también considera la incorporación de una funcionalidad de búsqueda asistida por voz. Esta característica permitirá que el cliente pueda buscar productos mediante comandos de voz, transformando la voz en texto y facilitando la interacción con la plataforma. Con ello, se busca mejorar la accesibilidad, la experiencia de uso y el valor innovador de </w:t>
      </w:r>
      <w:proofErr w:type="spellStart"/>
      <w:r w:rsidRPr="00BE4807">
        <w:rPr>
          <w:rFonts w:asciiTheme="minorHAnsi" w:hAnsiTheme="minorHAnsi" w:cstheme="minorHAnsi"/>
        </w:rPr>
        <w:t>FoodVoice</w:t>
      </w:r>
      <w:proofErr w:type="spellEnd"/>
      <w:r w:rsidRPr="00BE4807">
        <w:rPr>
          <w:rFonts w:asciiTheme="minorHAnsi" w:hAnsiTheme="minorHAnsi" w:cstheme="minorHAnsi"/>
        </w:rPr>
        <w:t>.</w:t>
      </w:r>
    </w:p>
    <w:p w14:paraId="0D106813" w14:textId="77777777" w:rsidR="00BE4807" w:rsidRDefault="00BE4807" w:rsidP="00BE4807">
      <w:pPr>
        <w:spacing w:line="276" w:lineRule="auto"/>
        <w:jc w:val="both"/>
        <w:rPr>
          <w:rFonts w:asciiTheme="minorHAnsi" w:hAnsiTheme="minorHAnsi" w:cstheme="minorHAnsi"/>
        </w:rPr>
      </w:pPr>
    </w:p>
    <w:p w14:paraId="378E83C1" w14:textId="31B62B16" w:rsid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lastRenderedPageBreak/>
        <w:t xml:space="preserve">En consecuencia, la problemática de </w:t>
      </w:r>
      <w:proofErr w:type="spellStart"/>
      <w:r w:rsidRPr="00BE4807">
        <w:rPr>
          <w:rFonts w:asciiTheme="minorHAnsi" w:hAnsiTheme="minorHAnsi" w:cstheme="minorHAnsi"/>
        </w:rPr>
        <w:t>FoodVoice</w:t>
      </w:r>
      <w:proofErr w:type="spellEnd"/>
      <w:r w:rsidRPr="00BE4807">
        <w:rPr>
          <w:rFonts w:asciiTheme="minorHAnsi" w:hAnsiTheme="minorHAnsi" w:cstheme="minorHAnsi"/>
        </w:rPr>
        <w:t xml:space="preserve"> se entiende como una brecha entre su propósito como plataforma digital de </w:t>
      </w:r>
      <w:proofErr w:type="spellStart"/>
      <w:r w:rsidRPr="00BE4807">
        <w:rPr>
          <w:rFonts w:asciiTheme="minorHAnsi" w:hAnsiTheme="minorHAnsi" w:cstheme="minorHAnsi"/>
        </w:rPr>
        <w:t>delivery</w:t>
      </w:r>
      <w:proofErr w:type="spellEnd"/>
      <w:r w:rsidRPr="00BE4807">
        <w:rPr>
          <w:rFonts w:asciiTheme="minorHAnsi" w:hAnsiTheme="minorHAnsi" w:cstheme="minorHAnsi"/>
        </w:rPr>
        <w:t xml:space="preserve"> y su capacidad actual para gestionar de manera eficiente, trazable y coordinada el proceso completo del servicio. Por lo tanto, el proyecto propone una solución informática orientada a fortalecer la gestión de pedidos, la actualización del menú, la geolocalización del reparto, la trazabilidad operativa y el cierre digital del servicio.</w:t>
      </w:r>
    </w:p>
    <w:p w14:paraId="6AC8A02F" w14:textId="68A32DD1" w:rsidR="00BE4807" w:rsidRDefault="00BE4807" w:rsidP="00BE4807">
      <w:pPr>
        <w:pStyle w:val="Heading2"/>
      </w:pPr>
      <w:bookmarkStart w:id="1" w:name="_Toc230607083"/>
      <w:r w:rsidRPr="00BE4807">
        <w:t>Alcance del Proyecto</w:t>
      </w:r>
      <w:bookmarkEnd w:id="1"/>
    </w:p>
    <w:p w14:paraId="7A3F87DF" w14:textId="0690E56D" w:rsid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t xml:space="preserve">El alcance del presente anteproyecto considera el diseño de una solución informática para mejorar la gestión operativa de </w:t>
      </w:r>
      <w:proofErr w:type="spellStart"/>
      <w:r w:rsidRPr="00BE4807">
        <w:rPr>
          <w:rFonts w:asciiTheme="minorHAnsi" w:hAnsiTheme="minorHAnsi" w:cstheme="minorHAnsi"/>
        </w:rPr>
        <w:t>FoodVoice</w:t>
      </w:r>
      <w:proofErr w:type="spellEnd"/>
      <w:r w:rsidRPr="00BE4807">
        <w:rPr>
          <w:rFonts w:asciiTheme="minorHAnsi" w:hAnsiTheme="minorHAnsi" w:cstheme="minorHAnsi"/>
        </w:rPr>
        <w:t>, abordando aquellas causas del problema que pueden ser intervenidas mediante el uso de tecnología. La propuesta se enfoca en optimizar el flujo de pedidos, fortalecer la trazabilidad del servicio, mejorar la actualización de la información disponible para el cliente, apoyar el proceso de reparto mediante geolocalización y digitalizar el cierre de la entrega.</w:t>
      </w:r>
    </w:p>
    <w:p w14:paraId="1014ADD9" w14:textId="77777777" w:rsidR="00BE4807" w:rsidRDefault="00BE4807" w:rsidP="00BE4807">
      <w:pPr>
        <w:spacing w:line="276" w:lineRule="auto"/>
        <w:jc w:val="both"/>
        <w:rPr>
          <w:rFonts w:asciiTheme="minorHAnsi" w:hAnsiTheme="minorHAnsi" w:cstheme="minorHAnsi"/>
        </w:rPr>
      </w:pPr>
    </w:p>
    <w:p w14:paraId="355382D0" w14:textId="77777777" w:rsid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t xml:space="preserve">El proyecto no busca reemplazar completamente el modelo de negocio de </w:t>
      </w:r>
      <w:proofErr w:type="spellStart"/>
      <w:r w:rsidRPr="00BE4807">
        <w:rPr>
          <w:rFonts w:asciiTheme="minorHAnsi" w:hAnsiTheme="minorHAnsi" w:cstheme="minorHAnsi"/>
        </w:rPr>
        <w:t>FoodVoice</w:t>
      </w:r>
      <w:proofErr w:type="spellEnd"/>
      <w:r w:rsidRPr="00BE4807">
        <w:rPr>
          <w:rFonts w:asciiTheme="minorHAnsi" w:hAnsiTheme="minorHAnsi" w:cstheme="minorHAnsi"/>
        </w:rPr>
        <w:t>, sino mejorar los puntos críticos detectados en su operación actual. Para ello, se consideran funcionalidades orientadas a los tres actores principales del sistema: cliente, local comercial y repartidor. Adicionalmente, se contempla un rol administrador encargado de supervisar la operación general y revisar los controles del sistema.</w:t>
      </w:r>
    </w:p>
    <w:p w14:paraId="338AA6CD" w14:textId="77777777" w:rsidR="00BE4807" w:rsidRPr="00BE4807" w:rsidRDefault="00BE4807" w:rsidP="00BE4807">
      <w:pPr>
        <w:spacing w:line="276" w:lineRule="auto"/>
        <w:jc w:val="both"/>
        <w:rPr>
          <w:rFonts w:asciiTheme="minorHAnsi" w:hAnsiTheme="minorHAnsi" w:cstheme="minorHAnsi"/>
        </w:rPr>
      </w:pPr>
    </w:p>
    <w:p w14:paraId="5FCE39B5" w14:textId="77777777" w:rsidR="00BE4807" w:rsidRPr="00BE4807" w:rsidRDefault="00BE4807" w:rsidP="00BE4807">
      <w:pPr>
        <w:spacing w:line="276" w:lineRule="auto"/>
        <w:jc w:val="both"/>
        <w:rPr>
          <w:rFonts w:asciiTheme="minorHAnsi" w:hAnsiTheme="minorHAnsi" w:cstheme="minorHAnsi"/>
        </w:rPr>
      </w:pPr>
      <w:r w:rsidRPr="00BE4807">
        <w:rPr>
          <w:rFonts w:asciiTheme="minorHAnsi" w:hAnsiTheme="minorHAnsi" w:cstheme="minorHAnsi"/>
        </w:rPr>
        <w:t>Las causas que serán abordadas por el proyecto son las siguientes:</w:t>
      </w:r>
    </w:p>
    <w:p w14:paraId="2B5FCC1E" w14:textId="77777777" w:rsidR="00BE4807" w:rsidRDefault="00BE4807" w:rsidP="00BE4807">
      <w:pPr>
        <w:spacing w:line="276" w:lineRule="auto"/>
        <w:jc w:val="both"/>
        <w:rPr>
          <w:rFonts w:asciiTheme="minorHAnsi" w:hAnsiTheme="minorHAnsi" w:cstheme="minorHAnsi"/>
          <w:lang w:val="es-CL"/>
        </w:rPr>
      </w:pPr>
    </w:p>
    <w:p w14:paraId="1C73F7BC" w14:textId="5440F3CE" w:rsidR="00BE4807" w:rsidRPr="0081129B" w:rsidRDefault="00BE4807" w:rsidP="002B2F9F">
      <w:pPr>
        <w:pStyle w:val="ListParagraph"/>
        <w:numPr>
          <w:ilvl w:val="0"/>
          <w:numId w:val="9"/>
        </w:numPr>
        <w:spacing w:line="276" w:lineRule="auto"/>
        <w:rPr>
          <w:rFonts w:asciiTheme="minorHAnsi" w:hAnsiTheme="minorHAnsi" w:cstheme="minorHAnsi"/>
          <w:b/>
          <w:bCs/>
          <w:sz w:val="22"/>
          <w:szCs w:val="22"/>
        </w:rPr>
      </w:pPr>
      <w:r w:rsidRPr="0081129B">
        <w:rPr>
          <w:rFonts w:asciiTheme="minorHAnsi" w:hAnsiTheme="minorHAnsi" w:cstheme="minorHAnsi"/>
          <w:b/>
          <w:bCs/>
          <w:sz w:val="22"/>
          <w:szCs w:val="22"/>
        </w:rPr>
        <w:t>Uso de mapa físico en el proceso de reparto</w:t>
      </w:r>
    </w:p>
    <w:p w14:paraId="4864AD16" w14:textId="51A037BC" w:rsidR="00BE4807" w:rsidRPr="0081129B" w:rsidRDefault="00BE4807" w:rsidP="0081129B">
      <w:pPr>
        <w:spacing w:line="276" w:lineRule="auto"/>
        <w:ind w:left="720"/>
        <w:jc w:val="both"/>
        <w:rPr>
          <w:rFonts w:asciiTheme="minorHAnsi" w:hAnsiTheme="minorHAnsi" w:cstheme="minorHAnsi"/>
        </w:rPr>
      </w:pPr>
      <w:r w:rsidRPr="0081129B">
        <w:rPr>
          <w:rFonts w:asciiTheme="minorHAnsi" w:hAnsiTheme="minorHAnsi" w:cstheme="minorHAnsi"/>
        </w:rPr>
        <w:t>Actualmente, el repartidor depende de un mapa físico en papel para ubicar la dirección del cliente. Esta causa será abordada mediante la incorporación de un módulo de geolocalización, que permitirá registrar la dirección del cliente y visualizarla en un mapa digital dentro de la plataforma. Con ello, se busca facilitar la ubicación del destino, disminuir errores en la entrega y mejorar la eficiencia del proceso de reparto.</w:t>
      </w:r>
    </w:p>
    <w:p w14:paraId="5F11BDC4" w14:textId="451FD1A6" w:rsidR="00BE4807" w:rsidRPr="0081129B" w:rsidRDefault="00BE4807" w:rsidP="002B2F9F">
      <w:pPr>
        <w:pStyle w:val="ListParagraph"/>
        <w:numPr>
          <w:ilvl w:val="0"/>
          <w:numId w:val="9"/>
        </w:numPr>
        <w:spacing w:line="276" w:lineRule="auto"/>
        <w:rPr>
          <w:rFonts w:asciiTheme="minorHAnsi" w:hAnsiTheme="minorHAnsi" w:cstheme="minorHAnsi"/>
          <w:b/>
          <w:bCs/>
          <w:sz w:val="22"/>
          <w:szCs w:val="22"/>
        </w:rPr>
      </w:pPr>
      <w:r w:rsidRPr="0081129B">
        <w:rPr>
          <w:rFonts w:asciiTheme="minorHAnsi" w:hAnsiTheme="minorHAnsi" w:cstheme="minorHAnsi"/>
          <w:b/>
          <w:bCs/>
          <w:sz w:val="22"/>
          <w:szCs w:val="22"/>
        </w:rPr>
        <w:t>Gestión del local desde un dispositivo fijo</w:t>
      </w:r>
    </w:p>
    <w:p w14:paraId="7F18F35E" w14:textId="6A97B091" w:rsidR="00BE4807" w:rsidRPr="00BE4807" w:rsidRDefault="00BE4807" w:rsidP="0081129B">
      <w:pPr>
        <w:spacing w:line="276" w:lineRule="auto"/>
        <w:ind w:left="720"/>
        <w:jc w:val="both"/>
        <w:rPr>
          <w:rFonts w:asciiTheme="minorHAnsi" w:hAnsiTheme="minorHAnsi" w:cstheme="minorHAnsi"/>
        </w:rPr>
      </w:pPr>
      <w:r w:rsidRPr="00BE4807">
        <w:rPr>
          <w:rFonts w:asciiTheme="minorHAnsi" w:hAnsiTheme="minorHAnsi" w:cstheme="minorHAnsi"/>
        </w:rPr>
        <w:t>El local comercial presenta una limitación operativa al gestionar sus pedidos desde un único dispositivo fijo. El proyecto abordará esta causa mediante el diseño de una plataforma web adaptable a distintos dispositivos, permitiendo que el local pueda revisar pedidos, actualizar estados y administrar productos con mayor flexibilidad. Esta mejora permitirá una gestión más dinámica y oportuna de los pedidos.</w:t>
      </w:r>
    </w:p>
    <w:p w14:paraId="0ED5E729" w14:textId="36541E52" w:rsidR="00BE4807" w:rsidRPr="0081129B" w:rsidRDefault="00BE4807" w:rsidP="002B2F9F">
      <w:pPr>
        <w:pStyle w:val="ListParagraph"/>
        <w:numPr>
          <w:ilvl w:val="0"/>
          <w:numId w:val="9"/>
        </w:numPr>
        <w:spacing w:line="276" w:lineRule="auto"/>
        <w:rPr>
          <w:rFonts w:asciiTheme="minorHAnsi" w:hAnsiTheme="minorHAnsi" w:cstheme="minorHAnsi"/>
          <w:b/>
          <w:bCs/>
          <w:sz w:val="22"/>
          <w:szCs w:val="22"/>
        </w:rPr>
      </w:pPr>
      <w:r w:rsidRPr="0081129B">
        <w:rPr>
          <w:rFonts w:asciiTheme="minorHAnsi" w:hAnsiTheme="minorHAnsi" w:cstheme="minorHAnsi"/>
          <w:b/>
          <w:bCs/>
          <w:sz w:val="22"/>
          <w:szCs w:val="22"/>
        </w:rPr>
        <w:t>Dependencia de la sincronización del menú</w:t>
      </w:r>
    </w:p>
    <w:p w14:paraId="58F13AE6" w14:textId="4A27960B" w:rsidR="00BE4807" w:rsidRPr="00BE4807" w:rsidRDefault="00BE4807" w:rsidP="0081129B">
      <w:pPr>
        <w:spacing w:line="276" w:lineRule="auto"/>
        <w:ind w:left="720"/>
        <w:jc w:val="both"/>
        <w:rPr>
          <w:rFonts w:asciiTheme="minorHAnsi" w:hAnsiTheme="minorHAnsi" w:cstheme="minorHAnsi"/>
        </w:rPr>
      </w:pPr>
      <w:r w:rsidRPr="00BE4807">
        <w:rPr>
          <w:rFonts w:asciiTheme="minorHAnsi" w:hAnsiTheme="minorHAnsi" w:cstheme="minorHAnsi"/>
        </w:rPr>
        <w:t>La disponibilidad de productos es un aspecto crítico dentro del flujo de compra. Si el menú no se encuentra actualizado, el cliente podría solicitar productos no disponibles, generando reprocesos y afectando la experiencia de uso. Para atender esta causa, se propone implementar un módulo de administración de menú, donde el local pueda activar, desactivar o actualizar productos según su disponibilidad real.</w:t>
      </w:r>
    </w:p>
    <w:p w14:paraId="3DC6EF86" w14:textId="224329F7" w:rsidR="00BE4807" w:rsidRPr="0081129B" w:rsidRDefault="00BE4807" w:rsidP="002B2F9F">
      <w:pPr>
        <w:pStyle w:val="ListParagraph"/>
        <w:numPr>
          <w:ilvl w:val="0"/>
          <w:numId w:val="9"/>
        </w:numPr>
        <w:spacing w:line="276" w:lineRule="auto"/>
        <w:rPr>
          <w:rFonts w:asciiTheme="minorHAnsi" w:hAnsiTheme="minorHAnsi" w:cstheme="minorHAnsi"/>
          <w:b/>
          <w:bCs/>
          <w:sz w:val="22"/>
          <w:szCs w:val="22"/>
        </w:rPr>
      </w:pPr>
      <w:r w:rsidRPr="0081129B">
        <w:rPr>
          <w:rFonts w:asciiTheme="minorHAnsi" w:hAnsiTheme="minorHAnsi" w:cstheme="minorHAnsi"/>
          <w:b/>
          <w:bCs/>
          <w:sz w:val="22"/>
          <w:szCs w:val="22"/>
        </w:rPr>
        <w:t>Baja automatización del cierre del servicio</w:t>
      </w:r>
    </w:p>
    <w:p w14:paraId="73D5E300" w14:textId="50C471CC" w:rsidR="00BE4807" w:rsidRPr="00BE4807" w:rsidRDefault="00BE4807" w:rsidP="0081129B">
      <w:pPr>
        <w:spacing w:line="276" w:lineRule="auto"/>
        <w:ind w:left="720"/>
        <w:jc w:val="both"/>
        <w:rPr>
          <w:rFonts w:asciiTheme="minorHAnsi" w:hAnsiTheme="minorHAnsi" w:cstheme="minorHAnsi"/>
        </w:rPr>
      </w:pPr>
      <w:r w:rsidRPr="00BE4807">
        <w:rPr>
          <w:rFonts w:asciiTheme="minorHAnsi" w:hAnsiTheme="minorHAnsi" w:cstheme="minorHAnsi"/>
        </w:rPr>
        <w:t xml:space="preserve">El cierre del servicio presenta debilidades debido a la falta de mecanismos digitales para registrar la entrega, la conformidad del cliente o eventuales reclamos. Esta causa será abordada mediante la implementación de estados digitales del pedido y una confirmación de entrega. De esta forma, el sistema podrá registrar si el pedido fue entregado correctamente, si existe una observación o si se requiere gestionar una </w:t>
      </w:r>
      <w:r w:rsidR="0081129B">
        <w:rPr>
          <w:rFonts w:asciiTheme="minorHAnsi" w:hAnsiTheme="minorHAnsi" w:cstheme="minorHAnsi"/>
        </w:rPr>
        <w:t>“</w:t>
      </w:r>
      <w:r w:rsidRPr="0081129B">
        <w:rPr>
          <w:rFonts w:asciiTheme="minorHAnsi" w:hAnsiTheme="minorHAnsi" w:cstheme="minorHAnsi"/>
        </w:rPr>
        <w:t>no conformidad</w:t>
      </w:r>
      <w:r w:rsidR="0081129B">
        <w:rPr>
          <w:rFonts w:asciiTheme="minorHAnsi" w:hAnsiTheme="minorHAnsi" w:cstheme="minorHAnsi"/>
        </w:rPr>
        <w:t>”</w:t>
      </w:r>
      <w:r w:rsidRPr="00BE4807">
        <w:rPr>
          <w:rFonts w:asciiTheme="minorHAnsi" w:hAnsiTheme="minorHAnsi" w:cstheme="minorHAnsi"/>
        </w:rPr>
        <w:t>.</w:t>
      </w:r>
    </w:p>
    <w:p w14:paraId="5FB68E26" w14:textId="291CD02D" w:rsidR="00BE4807" w:rsidRPr="0081129B" w:rsidRDefault="00BE4807" w:rsidP="002B2F9F">
      <w:pPr>
        <w:pStyle w:val="ListParagraph"/>
        <w:numPr>
          <w:ilvl w:val="0"/>
          <w:numId w:val="9"/>
        </w:numPr>
        <w:spacing w:line="276" w:lineRule="auto"/>
        <w:rPr>
          <w:rFonts w:asciiTheme="minorHAnsi" w:hAnsiTheme="minorHAnsi" w:cstheme="minorHAnsi"/>
          <w:b/>
          <w:bCs/>
          <w:sz w:val="22"/>
          <w:szCs w:val="22"/>
        </w:rPr>
      </w:pPr>
      <w:r w:rsidRPr="0081129B">
        <w:rPr>
          <w:rFonts w:asciiTheme="minorHAnsi" w:hAnsiTheme="minorHAnsi" w:cstheme="minorHAnsi"/>
          <w:b/>
          <w:bCs/>
          <w:sz w:val="22"/>
          <w:szCs w:val="22"/>
        </w:rPr>
        <w:t>Falta de trazabilidad del pedido</w:t>
      </w:r>
    </w:p>
    <w:p w14:paraId="7B86FF95" w14:textId="05EEEDCC" w:rsidR="00BE4807" w:rsidRPr="00BE4807" w:rsidRDefault="002B2F9F" w:rsidP="0081129B">
      <w:pPr>
        <w:spacing w:line="276" w:lineRule="auto"/>
        <w:ind w:left="720"/>
        <w:jc w:val="both"/>
        <w:rPr>
          <w:rFonts w:asciiTheme="minorHAnsi" w:hAnsiTheme="minorHAnsi" w:cstheme="minorHAnsi"/>
        </w:rPr>
      </w:pPr>
      <w:r w:rsidRPr="002B2F9F">
        <w:rPr>
          <w:rFonts w:asciiTheme="minorHAnsi" w:hAnsiTheme="minorHAnsi" w:cstheme="minorHAnsi"/>
        </w:rPr>
        <w:lastRenderedPageBreak/>
        <w:t>La trazabilidad es fundamental para conocer el estado de cada pedido durante todo su ciclo de vida. El proyecto abordará esta causa mediante el registro de estados del pedido, tales como: creado, aceptado, en preparación, en reparto, entregado y cerrado. Esta funcionalidad permitirá mejorar el seguimiento del servicio y entregar mayor visibilidad a los actores involucrados.</w:t>
      </w:r>
    </w:p>
    <w:p w14:paraId="6837354D" w14:textId="31595F47" w:rsidR="00BE4807" w:rsidRPr="0081129B" w:rsidRDefault="00BE4807" w:rsidP="002B2F9F">
      <w:pPr>
        <w:pStyle w:val="ListParagraph"/>
        <w:numPr>
          <w:ilvl w:val="0"/>
          <w:numId w:val="9"/>
        </w:numPr>
        <w:spacing w:line="276" w:lineRule="auto"/>
        <w:rPr>
          <w:rFonts w:asciiTheme="minorHAnsi" w:hAnsiTheme="minorHAnsi" w:cstheme="minorHAnsi"/>
          <w:b/>
          <w:bCs/>
          <w:sz w:val="22"/>
          <w:szCs w:val="22"/>
        </w:rPr>
      </w:pPr>
      <w:r w:rsidRPr="0081129B">
        <w:rPr>
          <w:rFonts w:asciiTheme="minorHAnsi" w:hAnsiTheme="minorHAnsi" w:cstheme="minorHAnsi"/>
          <w:b/>
          <w:bCs/>
          <w:sz w:val="22"/>
          <w:szCs w:val="22"/>
        </w:rPr>
        <w:t>Experiencia de búsqueda limitada para el cliente</w:t>
      </w:r>
    </w:p>
    <w:p w14:paraId="0B57B2DF" w14:textId="374DA9B1" w:rsidR="002B2F9F" w:rsidRDefault="002B2F9F" w:rsidP="0081129B">
      <w:pPr>
        <w:spacing w:line="276" w:lineRule="auto"/>
        <w:ind w:left="720"/>
        <w:jc w:val="both"/>
        <w:rPr>
          <w:rFonts w:asciiTheme="minorHAnsi" w:hAnsiTheme="minorHAnsi" w:cstheme="minorHAnsi"/>
        </w:rPr>
      </w:pPr>
      <w:r w:rsidRPr="002B2F9F">
        <w:rPr>
          <w:rFonts w:asciiTheme="minorHAnsi" w:hAnsiTheme="minorHAnsi" w:cstheme="minorHAnsi"/>
        </w:rPr>
        <w:t>Como mejora complementaria e innovadora, se incorporará una funcionalidad de búsqueda asistida por voz. Esta permitirá que el cliente pueda buscar productos mediante comandos de voz, facilitando la interacción con la plataforma y fortaleciendo la accesibilidad del sistema.</w:t>
      </w:r>
    </w:p>
    <w:p w14:paraId="5C316451" w14:textId="15007293" w:rsidR="00991A60" w:rsidRPr="00F900FD" w:rsidRDefault="00991A60" w:rsidP="00991A60">
      <w:pPr>
        <w:pStyle w:val="ListParagraph"/>
        <w:numPr>
          <w:ilvl w:val="0"/>
          <w:numId w:val="9"/>
        </w:numPr>
        <w:spacing w:line="276" w:lineRule="auto"/>
        <w:rPr>
          <w:rFonts w:asciiTheme="minorHAnsi" w:hAnsiTheme="minorHAnsi" w:cstheme="minorHAnsi"/>
          <w:b/>
          <w:bCs/>
          <w:sz w:val="22"/>
          <w:szCs w:val="22"/>
        </w:rPr>
      </w:pPr>
      <w:r w:rsidRPr="00F900FD">
        <w:rPr>
          <w:rFonts w:asciiTheme="minorHAnsi" w:hAnsiTheme="minorHAnsi" w:cstheme="minorHAnsi"/>
          <w:b/>
          <w:bCs/>
          <w:sz w:val="22"/>
          <w:szCs w:val="22"/>
        </w:rPr>
        <w:t>Incorporación de aplicación móvil para geolocalización</w:t>
      </w:r>
    </w:p>
    <w:p w14:paraId="001F0411" w14:textId="3AB9C4BF" w:rsidR="00991A60" w:rsidRDefault="00991A60" w:rsidP="0081129B">
      <w:pPr>
        <w:spacing w:line="276" w:lineRule="auto"/>
        <w:ind w:left="720"/>
        <w:jc w:val="both"/>
        <w:rPr>
          <w:rFonts w:asciiTheme="minorHAnsi" w:hAnsiTheme="minorHAnsi" w:cstheme="minorHAnsi"/>
        </w:rPr>
      </w:pPr>
      <w:r w:rsidRPr="00991A60">
        <w:rPr>
          <w:rFonts w:asciiTheme="minorHAnsi" w:hAnsiTheme="minorHAnsi" w:cstheme="minorHAnsi"/>
        </w:rPr>
        <w:t>El proyecto también considera el diseño de una aplicación móvil compatible con dispositivos Android e iOS, orientada al uso de geolocalización desde los teléfonos celulares de los usuarios. Esta funcionalidad permitirá capturar o utilizar la ubicación del cliente al momento de registrar la dirección de entrega, facilitando una identificación más precisa del destino y apoyando el proceso de reparto mediante mapas digitales.</w:t>
      </w:r>
    </w:p>
    <w:p w14:paraId="2D0AD583" w14:textId="77777777" w:rsidR="00991A60" w:rsidRDefault="00991A60" w:rsidP="00991A60">
      <w:pPr>
        <w:pStyle w:val="ListParagraph"/>
        <w:spacing w:line="276" w:lineRule="auto"/>
        <w:ind w:left="720"/>
        <w:rPr>
          <w:rFonts w:asciiTheme="minorHAnsi" w:hAnsiTheme="minorHAnsi" w:cstheme="minorHAnsi"/>
        </w:rPr>
      </w:pPr>
    </w:p>
    <w:p w14:paraId="189EC72E" w14:textId="740E3D79" w:rsidR="00991A60" w:rsidRDefault="00991A60" w:rsidP="0081129B">
      <w:pPr>
        <w:spacing w:line="276" w:lineRule="auto"/>
        <w:ind w:left="720"/>
        <w:jc w:val="both"/>
        <w:rPr>
          <w:rFonts w:asciiTheme="minorHAnsi" w:hAnsiTheme="minorHAnsi" w:cstheme="minorHAnsi"/>
        </w:rPr>
      </w:pPr>
      <w:r w:rsidRPr="00991A60">
        <w:rPr>
          <w:rFonts w:asciiTheme="minorHAnsi" w:hAnsiTheme="minorHAnsi" w:cstheme="minorHAnsi"/>
        </w:rPr>
        <w:t>La incorporación de la aplicación móvil se justifica porque la geolocalización depende directamente de las capacidades del dispositivo móvil, como el GPS, la conexión a internet y los permisos de ubicación otorgados por el usuario. De esta manera, la solución propuesta podrá reemplazar el uso de mapas físicos, mejorar la trazabilidad del pedido y reducir errores asociados a direcciones incompletas o mal registradas.</w:t>
      </w:r>
    </w:p>
    <w:p w14:paraId="0F2DA24D" w14:textId="77777777" w:rsidR="00991A60" w:rsidRDefault="00991A60" w:rsidP="00991A60">
      <w:pPr>
        <w:pStyle w:val="ListParagraph"/>
        <w:spacing w:line="276" w:lineRule="auto"/>
        <w:ind w:left="720"/>
        <w:rPr>
          <w:rFonts w:asciiTheme="minorHAnsi" w:hAnsiTheme="minorHAnsi" w:cstheme="minorHAnsi"/>
        </w:rPr>
      </w:pPr>
    </w:p>
    <w:p w14:paraId="5DDEFE6C" w14:textId="13ADD769" w:rsidR="00991A60" w:rsidRPr="00991A60" w:rsidRDefault="00991A60" w:rsidP="0081129B">
      <w:pPr>
        <w:spacing w:line="276" w:lineRule="auto"/>
        <w:ind w:left="720"/>
        <w:jc w:val="both"/>
        <w:rPr>
          <w:rFonts w:asciiTheme="minorHAnsi" w:hAnsiTheme="minorHAnsi" w:cstheme="minorHAnsi"/>
        </w:rPr>
      </w:pPr>
      <w:r w:rsidRPr="00991A60">
        <w:rPr>
          <w:rFonts w:asciiTheme="minorHAnsi" w:hAnsiTheme="minorHAnsi" w:cstheme="minorHAnsi"/>
        </w:rPr>
        <w:t>Para mantener un alcance realista, la aplicación móvil se enfocará en las funcionalidades esenciales del proyecto: registro de ubicación del cliente, consulta del estado del pedido, apoyo al repartidor mediante visualización de dirección en mapa digital y confirmación de entrega. No se considera en esta etapa una aplicación móvil con funcionalidades avanzadas de optimización automática de rutas o seguimiento en tiempo real continuo del repartidor.</w:t>
      </w:r>
    </w:p>
    <w:p w14:paraId="6118A3AD" w14:textId="6BA53B82" w:rsidR="00BE4807" w:rsidRPr="002B2F9F" w:rsidRDefault="00BE4807" w:rsidP="00F900FD">
      <w:pPr>
        <w:pStyle w:val="Heading2"/>
      </w:pPr>
      <w:bookmarkStart w:id="2" w:name="_Toc230607084"/>
      <w:r w:rsidRPr="002B2F9F">
        <w:t>Fuera del alcance del proyecto</w:t>
      </w:r>
      <w:bookmarkEnd w:id="2"/>
    </w:p>
    <w:p w14:paraId="39683917" w14:textId="77777777" w:rsidR="002B2F9F" w:rsidRPr="002B2F9F" w:rsidRDefault="002B2F9F" w:rsidP="00F900FD">
      <w:pPr>
        <w:spacing w:line="276" w:lineRule="auto"/>
        <w:jc w:val="both"/>
        <w:rPr>
          <w:rFonts w:asciiTheme="minorHAnsi" w:hAnsiTheme="minorHAnsi" w:cstheme="minorHAnsi"/>
        </w:rPr>
      </w:pPr>
      <w:r w:rsidRPr="002B2F9F">
        <w:rPr>
          <w:rFonts w:asciiTheme="minorHAnsi" w:hAnsiTheme="minorHAnsi" w:cstheme="minorHAnsi"/>
        </w:rPr>
        <w:t>Para mantener un alcance realista y coherente con el tiempo disponible del anteproyecto, se excluyen los siguientes elementos:</w:t>
      </w:r>
    </w:p>
    <w:p w14:paraId="6E62EB76" w14:textId="77777777" w:rsidR="002B2F9F" w:rsidRPr="002B2F9F" w:rsidRDefault="002B2F9F" w:rsidP="002B2F9F">
      <w:pPr>
        <w:pStyle w:val="ListParagraph"/>
        <w:spacing w:line="276" w:lineRule="auto"/>
        <w:rPr>
          <w:rFonts w:asciiTheme="minorHAnsi" w:hAnsiTheme="minorHAnsi" w:cstheme="minorHAnsi"/>
        </w:rPr>
      </w:pPr>
    </w:p>
    <w:p w14:paraId="0BFC72D8" w14:textId="77777777" w:rsidR="002B2F9F" w:rsidRPr="00F900FD" w:rsidRDefault="002B2F9F" w:rsidP="002B2F9F">
      <w:pPr>
        <w:pStyle w:val="ListParagraph"/>
        <w:numPr>
          <w:ilvl w:val="0"/>
          <w:numId w:val="10"/>
        </w:numPr>
        <w:spacing w:line="276" w:lineRule="auto"/>
        <w:rPr>
          <w:rFonts w:asciiTheme="minorHAnsi" w:hAnsiTheme="minorHAnsi" w:cstheme="minorHAnsi"/>
          <w:sz w:val="22"/>
          <w:szCs w:val="22"/>
        </w:rPr>
      </w:pPr>
      <w:r w:rsidRPr="00F900FD">
        <w:rPr>
          <w:rFonts w:asciiTheme="minorHAnsi" w:hAnsiTheme="minorHAnsi" w:cstheme="minorHAnsi"/>
          <w:sz w:val="22"/>
          <w:szCs w:val="22"/>
        </w:rPr>
        <w:t>Integración con pasarelas de pago reales.</w:t>
      </w:r>
    </w:p>
    <w:p w14:paraId="6ECE76C6" w14:textId="77777777" w:rsidR="002B2F9F" w:rsidRPr="00F900FD" w:rsidRDefault="002B2F9F" w:rsidP="002B2F9F">
      <w:pPr>
        <w:pStyle w:val="ListParagraph"/>
        <w:numPr>
          <w:ilvl w:val="0"/>
          <w:numId w:val="10"/>
        </w:numPr>
        <w:spacing w:line="276" w:lineRule="auto"/>
        <w:rPr>
          <w:rFonts w:asciiTheme="minorHAnsi" w:hAnsiTheme="minorHAnsi" w:cstheme="minorHAnsi"/>
          <w:sz w:val="22"/>
          <w:szCs w:val="22"/>
        </w:rPr>
      </w:pPr>
      <w:r w:rsidRPr="00F900FD">
        <w:rPr>
          <w:rFonts w:asciiTheme="minorHAnsi" w:hAnsiTheme="minorHAnsi" w:cstheme="minorHAnsi"/>
          <w:sz w:val="22"/>
          <w:szCs w:val="22"/>
        </w:rPr>
        <w:t>Geolocalización avanzada en tiempo real del repartidor.</w:t>
      </w:r>
    </w:p>
    <w:p w14:paraId="01AF6D83" w14:textId="77777777" w:rsidR="002B2F9F" w:rsidRPr="00F900FD" w:rsidRDefault="002B2F9F" w:rsidP="002B2F9F">
      <w:pPr>
        <w:pStyle w:val="ListParagraph"/>
        <w:numPr>
          <w:ilvl w:val="0"/>
          <w:numId w:val="10"/>
        </w:numPr>
        <w:spacing w:line="276" w:lineRule="auto"/>
        <w:rPr>
          <w:rFonts w:asciiTheme="minorHAnsi" w:hAnsiTheme="minorHAnsi" w:cstheme="minorHAnsi"/>
          <w:sz w:val="22"/>
          <w:szCs w:val="22"/>
        </w:rPr>
      </w:pPr>
      <w:r w:rsidRPr="00F900FD">
        <w:rPr>
          <w:rFonts w:asciiTheme="minorHAnsi" w:hAnsiTheme="minorHAnsi" w:cstheme="minorHAnsi"/>
          <w:sz w:val="22"/>
          <w:szCs w:val="22"/>
        </w:rPr>
        <w:t>Optimización automática de rutas mediante inteligencia artificial.</w:t>
      </w:r>
    </w:p>
    <w:p w14:paraId="4208FD80" w14:textId="77777777" w:rsidR="002B2F9F" w:rsidRPr="00F900FD" w:rsidRDefault="002B2F9F" w:rsidP="002B2F9F">
      <w:pPr>
        <w:pStyle w:val="ListParagraph"/>
        <w:numPr>
          <w:ilvl w:val="0"/>
          <w:numId w:val="10"/>
        </w:numPr>
        <w:spacing w:line="276" w:lineRule="auto"/>
        <w:rPr>
          <w:rFonts w:asciiTheme="minorHAnsi" w:hAnsiTheme="minorHAnsi" w:cstheme="minorHAnsi"/>
          <w:sz w:val="22"/>
          <w:szCs w:val="22"/>
        </w:rPr>
      </w:pPr>
      <w:r w:rsidRPr="00F900FD">
        <w:rPr>
          <w:rFonts w:asciiTheme="minorHAnsi" w:hAnsiTheme="minorHAnsi" w:cstheme="minorHAnsi"/>
          <w:sz w:val="22"/>
          <w:szCs w:val="22"/>
        </w:rPr>
        <w:t>Sistema avanzado de asignación automática de repartidores.</w:t>
      </w:r>
    </w:p>
    <w:p w14:paraId="6DF1F935" w14:textId="77777777" w:rsidR="002B2F9F" w:rsidRPr="00F900FD" w:rsidRDefault="002B2F9F" w:rsidP="002B2F9F">
      <w:pPr>
        <w:pStyle w:val="ListParagraph"/>
        <w:numPr>
          <w:ilvl w:val="0"/>
          <w:numId w:val="10"/>
        </w:numPr>
        <w:spacing w:line="276" w:lineRule="auto"/>
        <w:rPr>
          <w:rFonts w:asciiTheme="minorHAnsi" w:hAnsiTheme="minorHAnsi" w:cstheme="minorHAnsi"/>
          <w:sz w:val="22"/>
          <w:szCs w:val="22"/>
        </w:rPr>
      </w:pPr>
      <w:r w:rsidRPr="00F900FD">
        <w:rPr>
          <w:rFonts w:asciiTheme="minorHAnsi" w:hAnsiTheme="minorHAnsi" w:cstheme="minorHAnsi"/>
          <w:sz w:val="22"/>
          <w:szCs w:val="22"/>
        </w:rPr>
        <w:t>Integración con sistemas externos de restaurantes reales.</w:t>
      </w:r>
    </w:p>
    <w:p w14:paraId="76F251B3" w14:textId="77777777" w:rsidR="002B2F9F" w:rsidRPr="00F900FD" w:rsidRDefault="002B2F9F" w:rsidP="002B2F9F">
      <w:pPr>
        <w:pStyle w:val="ListParagraph"/>
        <w:numPr>
          <w:ilvl w:val="0"/>
          <w:numId w:val="10"/>
        </w:numPr>
        <w:spacing w:line="276" w:lineRule="auto"/>
        <w:rPr>
          <w:rFonts w:asciiTheme="minorHAnsi" w:hAnsiTheme="minorHAnsi" w:cstheme="minorHAnsi"/>
          <w:sz w:val="22"/>
          <w:szCs w:val="22"/>
        </w:rPr>
      </w:pPr>
      <w:r w:rsidRPr="00F900FD">
        <w:rPr>
          <w:rFonts w:asciiTheme="minorHAnsi" w:hAnsiTheme="minorHAnsi" w:cstheme="minorHAnsi"/>
          <w:sz w:val="22"/>
          <w:szCs w:val="22"/>
        </w:rPr>
        <w:t>Implementación productiva completa en ambiente real.</w:t>
      </w:r>
    </w:p>
    <w:p w14:paraId="49352C26" w14:textId="77777777" w:rsidR="002B2F9F" w:rsidRPr="002B2F9F" w:rsidRDefault="002B2F9F" w:rsidP="002B2F9F">
      <w:pPr>
        <w:pStyle w:val="ListParagraph"/>
        <w:spacing w:line="276" w:lineRule="auto"/>
        <w:rPr>
          <w:rFonts w:asciiTheme="minorHAnsi" w:hAnsiTheme="minorHAnsi" w:cstheme="minorHAnsi"/>
        </w:rPr>
      </w:pPr>
    </w:p>
    <w:p w14:paraId="40B44C5D" w14:textId="6A32FB5E" w:rsidR="002B2F9F" w:rsidRPr="00F900FD" w:rsidRDefault="00991A60" w:rsidP="00F900FD">
      <w:pPr>
        <w:pStyle w:val="ListParagraph"/>
        <w:spacing w:line="276" w:lineRule="auto"/>
        <w:rPr>
          <w:rFonts w:asciiTheme="minorHAnsi" w:hAnsiTheme="minorHAnsi" w:cstheme="minorHAnsi"/>
          <w:sz w:val="22"/>
          <w:szCs w:val="22"/>
        </w:rPr>
      </w:pPr>
      <w:r w:rsidRPr="00F900FD">
        <w:rPr>
          <w:rFonts w:asciiTheme="minorHAnsi" w:hAnsiTheme="minorHAnsi" w:cstheme="minorHAnsi"/>
          <w:sz w:val="22"/>
          <w:szCs w:val="22"/>
        </w:rPr>
        <w:t>El proyecto se limitará al diseño de la solución, definición de funcionalidades, propuesta de controles, planificación de actividades, identificación de riesgos, propuesta de mitigación técnica y selección de herramientas necesarias para una futura implementación. Dentro de la solución se considera una aplicación móvil para Android e iOS enfocada en el uso de geolocalización, consulta de estados y confirmación de entrega, manteniendo fuera del alcance las funcionalidades móviles avanzadas que excedan los objetivos principales del anteproyecto.</w:t>
      </w:r>
    </w:p>
    <w:p w14:paraId="11324C1D" w14:textId="13A43541" w:rsidR="00991A60" w:rsidRDefault="00991A60" w:rsidP="00991A60">
      <w:pPr>
        <w:pStyle w:val="Heading2"/>
      </w:pPr>
      <w:bookmarkStart w:id="3" w:name="_Toc230607085"/>
      <w:r w:rsidRPr="00991A60">
        <w:lastRenderedPageBreak/>
        <w:t>Objetivo General</w:t>
      </w:r>
      <w:bookmarkEnd w:id="3"/>
    </w:p>
    <w:p w14:paraId="5BBE4D4A" w14:textId="0B6B5D8C" w:rsidR="00991A60" w:rsidRPr="00F900FD" w:rsidRDefault="00991A60" w:rsidP="00F900FD">
      <w:pPr>
        <w:pStyle w:val="ListParagraph"/>
        <w:spacing w:line="276" w:lineRule="auto"/>
        <w:rPr>
          <w:rFonts w:asciiTheme="minorHAnsi" w:hAnsiTheme="minorHAnsi" w:cstheme="minorHAnsi"/>
          <w:sz w:val="22"/>
          <w:szCs w:val="22"/>
        </w:rPr>
      </w:pPr>
      <w:r w:rsidRPr="00F900FD">
        <w:rPr>
          <w:rFonts w:asciiTheme="minorHAnsi" w:hAnsiTheme="minorHAnsi" w:cstheme="minorHAnsi"/>
          <w:sz w:val="22"/>
          <w:szCs w:val="22"/>
        </w:rPr>
        <w:t xml:space="preserve">Diseñar una propuesta de solución informática para la plataforma </w:t>
      </w:r>
      <w:proofErr w:type="spellStart"/>
      <w:r w:rsidRPr="00F900FD">
        <w:rPr>
          <w:rFonts w:asciiTheme="minorHAnsi" w:hAnsiTheme="minorHAnsi" w:cstheme="minorHAnsi"/>
          <w:sz w:val="22"/>
          <w:szCs w:val="22"/>
        </w:rPr>
        <w:t>FoodVoice</w:t>
      </w:r>
      <w:proofErr w:type="spellEnd"/>
      <w:r w:rsidRPr="00F900FD">
        <w:rPr>
          <w:rFonts w:asciiTheme="minorHAnsi" w:hAnsiTheme="minorHAnsi" w:cstheme="minorHAnsi"/>
          <w:sz w:val="22"/>
          <w:szCs w:val="22"/>
        </w:rPr>
        <w:t xml:space="preserve"> que permita mejorar la gestión de pedidos, la trazabilidad del servicio, la actualización de la información del menú y el proceso de reparto, mediante la incorporación de herramientas tecnológicas como geolocalización móvil, estados digitales del pedido, administración de disponibilidad de productos y búsqueda asistida por voz, con el propósito de optimizar la coordinación entre cliente, local comercial y repartidor.</w:t>
      </w:r>
    </w:p>
    <w:p w14:paraId="0D617EA1" w14:textId="597CBFD6" w:rsidR="00991A60" w:rsidRPr="00991A60" w:rsidRDefault="00991A60" w:rsidP="00991A60">
      <w:pPr>
        <w:pStyle w:val="Heading2"/>
      </w:pPr>
      <w:bookmarkStart w:id="4" w:name="_Toc230607086"/>
      <w:r w:rsidRPr="00991A60">
        <w:t>Objetivos Específicos, compromiso y métricas</w:t>
      </w:r>
      <w:bookmarkEnd w:id="4"/>
    </w:p>
    <w:tbl>
      <w:tblPr>
        <w:tblStyle w:val="GridTable1Light-Accent1"/>
        <w:tblW w:w="0" w:type="auto"/>
        <w:tblBorders>
          <w:top w:val="none" w:sz="0" w:space="0" w:color="auto"/>
          <w:left w:val="none" w:sz="0" w:space="0" w:color="auto"/>
          <w:bottom w:val="none" w:sz="0" w:space="0" w:color="auto"/>
          <w:right w:val="none" w:sz="0" w:space="0" w:color="auto"/>
          <w:insideH w:val="single" w:sz="8" w:space="0" w:color="9CC2E5" w:themeColor="accent5" w:themeTint="99"/>
          <w:insideV w:val="single" w:sz="8" w:space="0" w:color="9CC2E5" w:themeColor="accent5" w:themeTint="99"/>
        </w:tblBorders>
        <w:tblLook w:val="04A0" w:firstRow="1" w:lastRow="0" w:firstColumn="1" w:lastColumn="0" w:noHBand="0" w:noVBand="1"/>
      </w:tblPr>
      <w:tblGrid>
        <w:gridCol w:w="3509"/>
        <w:gridCol w:w="3721"/>
        <w:gridCol w:w="3298"/>
      </w:tblGrid>
      <w:tr w:rsidR="00647449" w:rsidRPr="00F900FD" w14:paraId="14DF296F" w14:textId="77777777" w:rsidTr="00507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9" w:type="dxa"/>
            <w:tcBorders>
              <w:bottom w:val="none" w:sz="0" w:space="0" w:color="auto"/>
            </w:tcBorders>
          </w:tcPr>
          <w:p w14:paraId="01F2C17F" w14:textId="77F53146" w:rsidR="00647449" w:rsidRPr="00F900FD" w:rsidRDefault="00647449" w:rsidP="00F900FD">
            <w:pPr>
              <w:pStyle w:val="ListParagraph"/>
              <w:spacing w:line="276" w:lineRule="auto"/>
              <w:rPr>
                <w:rFonts w:asciiTheme="minorHAnsi" w:hAnsiTheme="minorHAnsi" w:cstheme="minorHAnsi"/>
                <w:sz w:val="22"/>
                <w:szCs w:val="22"/>
                <w:lang w:val="es-CL"/>
              </w:rPr>
            </w:pPr>
            <w:r w:rsidRPr="00F900FD">
              <w:rPr>
                <w:rFonts w:asciiTheme="minorHAnsi" w:hAnsiTheme="minorHAnsi" w:cstheme="minorHAnsi"/>
                <w:sz w:val="22"/>
                <w:szCs w:val="22"/>
              </w:rPr>
              <w:t>Objetivo específico</w:t>
            </w:r>
          </w:p>
        </w:tc>
        <w:tc>
          <w:tcPr>
            <w:tcW w:w="3721" w:type="dxa"/>
            <w:tcBorders>
              <w:bottom w:val="none" w:sz="0" w:space="0" w:color="auto"/>
            </w:tcBorders>
          </w:tcPr>
          <w:p w14:paraId="58F5DFF4" w14:textId="74E27D50" w:rsidR="00647449" w:rsidRPr="00F900FD" w:rsidRDefault="00647449" w:rsidP="00F900FD">
            <w:pPr>
              <w:pStyle w:val="ListParagraph"/>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Compromiso a lograr</w:t>
            </w:r>
          </w:p>
        </w:tc>
        <w:tc>
          <w:tcPr>
            <w:tcW w:w="3298" w:type="dxa"/>
            <w:tcBorders>
              <w:bottom w:val="none" w:sz="0" w:space="0" w:color="auto"/>
            </w:tcBorders>
          </w:tcPr>
          <w:p w14:paraId="6B9D8408" w14:textId="264639CF" w:rsidR="00647449" w:rsidRPr="00F900FD" w:rsidRDefault="00647449" w:rsidP="00F900FD">
            <w:pPr>
              <w:pStyle w:val="ListParagraph"/>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Métrica de medición</w:t>
            </w:r>
          </w:p>
        </w:tc>
      </w:tr>
      <w:tr w:rsidR="00647449" w:rsidRPr="00F900FD" w14:paraId="160D71D4" w14:textId="77777777" w:rsidTr="00507D84">
        <w:tc>
          <w:tcPr>
            <w:cnfStyle w:val="001000000000" w:firstRow="0" w:lastRow="0" w:firstColumn="1" w:lastColumn="0" w:oddVBand="0" w:evenVBand="0" w:oddHBand="0" w:evenHBand="0" w:firstRowFirstColumn="0" w:firstRowLastColumn="0" w:lastRowFirstColumn="0" w:lastRowLastColumn="0"/>
            <w:tcW w:w="3509" w:type="dxa"/>
          </w:tcPr>
          <w:p w14:paraId="1C64E01B" w14:textId="40E34E4B" w:rsidR="00647449" w:rsidRPr="00F900FD" w:rsidRDefault="00647449" w:rsidP="00F900FD">
            <w:pPr>
              <w:pStyle w:val="ListParagraph"/>
              <w:spacing w:line="276" w:lineRule="auto"/>
              <w:rPr>
                <w:rFonts w:asciiTheme="minorHAnsi" w:hAnsiTheme="minorHAnsi" w:cstheme="minorHAnsi"/>
                <w:b w:val="0"/>
                <w:bCs w:val="0"/>
                <w:sz w:val="22"/>
                <w:szCs w:val="22"/>
                <w:lang w:val="es-CL"/>
              </w:rPr>
            </w:pPr>
            <w:r w:rsidRPr="00F900FD">
              <w:rPr>
                <w:rFonts w:asciiTheme="minorHAnsi" w:hAnsiTheme="minorHAnsi" w:cstheme="minorHAnsi"/>
                <w:b w:val="0"/>
                <w:bCs w:val="0"/>
                <w:sz w:val="22"/>
                <w:szCs w:val="22"/>
              </w:rPr>
              <w:t xml:space="preserve">Mejorar la gestión de pedidos dentro de la plataforma </w:t>
            </w:r>
            <w:proofErr w:type="spellStart"/>
            <w:r w:rsidRPr="00F900FD">
              <w:rPr>
                <w:rFonts w:asciiTheme="minorHAnsi" w:hAnsiTheme="minorHAnsi" w:cstheme="minorHAnsi"/>
                <w:b w:val="0"/>
                <w:bCs w:val="0"/>
                <w:sz w:val="22"/>
                <w:szCs w:val="22"/>
              </w:rPr>
              <w:t>FoodVoice</w:t>
            </w:r>
            <w:proofErr w:type="spellEnd"/>
            <w:r w:rsidRPr="00F900FD">
              <w:rPr>
                <w:rFonts w:asciiTheme="minorHAnsi" w:hAnsiTheme="minorHAnsi" w:cstheme="minorHAnsi"/>
                <w:b w:val="0"/>
                <w:bCs w:val="0"/>
                <w:sz w:val="22"/>
                <w:szCs w:val="22"/>
              </w:rPr>
              <w:t>.</w:t>
            </w:r>
          </w:p>
        </w:tc>
        <w:tc>
          <w:tcPr>
            <w:tcW w:w="3721" w:type="dxa"/>
          </w:tcPr>
          <w:p w14:paraId="64F63576" w14:textId="0AC321B4" w:rsidR="00647449"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Diseñar un flujo digital de estados del pedido desde su creación hasta el cierre del servicio.</w:t>
            </w:r>
          </w:p>
        </w:tc>
        <w:tc>
          <w:tcPr>
            <w:tcW w:w="3298" w:type="dxa"/>
          </w:tcPr>
          <w:p w14:paraId="546DDEE9" w14:textId="2EACF7AB" w:rsidR="00647449"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100% de los pedidos deben contar con un estado registrado dentro del flujo definido.</w:t>
            </w:r>
          </w:p>
        </w:tc>
      </w:tr>
      <w:tr w:rsidR="00647449" w:rsidRPr="00F900FD" w14:paraId="40B5F7B9" w14:textId="77777777" w:rsidTr="00507D84">
        <w:tc>
          <w:tcPr>
            <w:cnfStyle w:val="001000000000" w:firstRow="0" w:lastRow="0" w:firstColumn="1" w:lastColumn="0" w:oddVBand="0" w:evenVBand="0" w:oddHBand="0" w:evenHBand="0" w:firstRowFirstColumn="0" w:firstRowLastColumn="0" w:lastRowFirstColumn="0" w:lastRowLastColumn="0"/>
            <w:tcW w:w="3509" w:type="dxa"/>
          </w:tcPr>
          <w:p w14:paraId="113487BA" w14:textId="69E79D11" w:rsidR="00647449" w:rsidRPr="00F900FD" w:rsidRDefault="00647449" w:rsidP="00F900FD">
            <w:pPr>
              <w:pStyle w:val="ListParagraph"/>
              <w:spacing w:line="276" w:lineRule="auto"/>
              <w:jc w:val="left"/>
              <w:rPr>
                <w:rFonts w:asciiTheme="minorHAnsi" w:hAnsiTheme="minorHAnsi" w:cstheme="minorHAnsi"/>
                <w:b w:val="0"/>
                <w:bCs w:val="0"/>
                <w:sz w:val="22"/>
                <w:szCs w:val="22"/>
              </w:rPr>
            </w:pPr>
            <w:r w:rsidRPr="00F900FD">
              <w:rPr>
                <w:rFonts w:asciiTheme="minorHAnsi" w:hAnsiTheme="minorHAnsi" w:cstheme="minorHAnsi"/>
                <w:b w:val="0"/>
                <w:bCs w:val="0"/>
                <w:sz w:val="22"/>
                <w:szCs w:val="22"/>
              </w:rPr>
              <w:t>Optimizar la actualización de productos disponibles en el menú.</w:t>
            </w:r>
          </w:p>
        </w:tc>
        <w:tc>
          <w:tcPr>
            <w:tcW w:w="3721" w:type="dxa"/>
          </w:tcPr>
          <w:p w14:paraId="2747B31B" w14:textId="2C1BDD1B" w:rsidR="00647449"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Diseñar un módulo de administración de menú que permita activar, desactivar o actualizar productos según disponibilidad real del local.</w:t>
            </w:r>
          </w:p>
        </w:tc>
        <w:tc>
          <w:tcPr>
            <w:tcW w:w="3298" w:type="dxa"/>
          </w:tcPr>
          <w:p w14:paraId="04AECB32" w14:textId="62F95295" w:rsidR="00647449"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Disminución de pedidos inválidos asociados a productos no disponibles.</w:t>
            </w:r>
          </w:p>
        </w:tc>
      </w:tr>
      <w:tr w:rsidR="000134FF" w:rsidRPr="00F900FD" w14:paraId="1310BAFB" w14:textId="77777777" w:rsidTr="00507D84">
        <w:tc>
          <w:tcPr>
            <w:cnfStyle w:val="001000000000" w:firstRow="0" w:lastRow="0" w:firstColumn="1" w:lastColumn="0" w:oddVBand="0" w:evenVBand="0" w:oddHBand="0" w:evenHBand="0" w:firstRowFirstColumn="0" w:firstRowLastColumn="0" w:lastRowFirstColumn="0" w:lastRowLastColumn="0"/>
            <w:tcW w:w="3509" w:type="dxa"/>
          </w:tcPr>
          <w:p w14:paraId="4D0DBC28" w14:textId="6977C5AE" w:rsidR="000134FF" w:rsidRPr="00F900FD" w:rsidRDefault="000134FF" w:rsidP="00F900FD">
            <w:pPr>
              <w:pStyle w:val="ListParagraph"/>
              <w:spacing w:line="276" w:lineRule="auto"/>
              <w:jc w:val="left"/>
              <w:rPr>
                <w:rFonts w:asciiTheme="minorHAnsi" w:hAnsiTheme="minorHAnsi" w:cstheme="minorHAnsi"/>
                <w:b w:val="0"/>
                <w:bCs w:val="0"/>
                <w:sz w:val="22"/>
                <w:szCs w:val="22"/>
              </w:rPr>
            </w:pPr>
            <w:r w:rsidRPr="00F900FD">
              <w:rPr>
                <w:rFonts w:asciiTheme="minorHAnsi" w:hAnsiTheme="minorHAnsi" w:cstheme="minorHAnsi"/>
                <w:b w:val="0"/>
                <w:bCs w:val="0"/>
                <w:sz w:val="22"/>
                <w:szCs w:val="22"/>
              </w:rPr>
              <w:t xml:space="preserve">Fortalecer la trazabilidad del servicio de </w:t>
            </w:r>
            <w:proofErr w:type="spellStart"/>
            <w:r w:rsidRPr="00F900FD">
              <w:rPr>
                <w:rFonts w:asciiTheme="minorHAnsi" w:hAnsiTheme="minorHAnsi" w:cstheme="minorHAnsi"/>
                <w:b w:val="0"/>
                <w:bCs w:val="0"/>
                <w:sz w:val="22"/>
                <w:szCs w:val="22"/>
              </w:rPr>
              <w:t>delivery</w:t>
            </w:r>
            <w:proofErr w:type="spellEnd"/>
            <w:r w:rsidRPr="00F900FD">
              <w:rPr>
                <w:rFonts w:asciiTheme="minorHAnsi" w:hAnsiTheme="minorHAnsi" w:cstheme="minorHAnsi"/>
                <w:b w:val="0"/>
                <w:bCs w:val="0"/>
                <w:sz w:val="22"/>
                <w:szCs w:val="22"/>
              </w:rPr>
              <w:t>.</w:t>
            </w:r>
          </w:p>
        </w:tc>
        <w:tc>
          <w:tcPr>
            <w:tcW w:w="3721" w:type="dxa"/>
          </w:tcPr>
          <w:p w14:paraId="22F822A6" w14:textId="5F530170" w:rsidR="000134FF"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900FD">
              <w:rPr>
                <w:rFonts w:asciiTheme="minorHAnsi" w:hAnsiTheme="minorHAnsi" w:cstheme="minorHAnsi"/>
                <w:sz w:val="22"/>
                <w:szCs w:val="22"/>
              </w:rPr>
              <w:t>Registrar las principales etapas del pedido: creado, aceptado, en preparación, en reparto, entregado y cerrado.</w:t>
            </w:r>
          </w:p>
        </w:tc>
        <w:tc>
          <w:tcPr>
            <w:tcW w:w="3298" w:type="dxa"/>
          </w:tcPr>
          <w:p w14:paraId="24560529" w14:textId="401248AB" w:rsidR="000134FF"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100% de los pedidos deben contar con historial de cambios de estado.</w:t>
            </w:r>
          </w:p>
        </w:tc>
      </w:tr>
      <w:tr w:rsidR="00647449" w:rsidRPr="00F900FD" w14:paraId="3F451FBC" w14:textId="77777777" w:rsidTr="00507D84">
        <w:tc>
          <w:tcPr>
            <w:cnfStyle w:val="001000000000" w:firstRow="0" w:lastRow="0" w:firstColumn="1" w:lastColumn="0" w:oddVBand="0" w:evenVBand="0" w:oddHBand="0" w:evenHBand="0" w:firstRowFirstColumn="0" w:firstRowLastColumn="0" w:lastRowFirstColumn="0" w:lastRowLastColumn="0"/>
            <w:tcW w:w="3509" w:type="dxa"/>
          </w:tcPr>
          <w:p w14:paraId="11A5CB28" w14:textId="306F3D45" w:rsidR="00647449" w:rsidRPr="00F900FD" w:rsidRDefault="000134FF" w:rsidP="00F900FD">
            <w:pPr>
              <w:pStyle w:val="ListParagraph"/>
              <w:spacing w:line="276" w:lineRule="auto"/>
              <w:jc w:val="left"/>
              <w:rPr>
                <w:rFonts w:asciiTheme="minorHAnsi" w:hAnsiTheme="minorHAnsi" w:cstheme="minorHAnsi"/>
                <w:b w:val="0"/>
                <w:bCs w:val="0"/>
                <w:sz w:val="22"/>
                <w:szCs w:val="22"/>
              </w:rPr>
            </w:pPr>
            <w:r w:rsidRPr="00F900FD">
              <w:rPr>
                <w:rFonts w:asciiTheme="minorHAnsi" w:hAnsiTheme="minorHAnsi" w:cstheme="minorHAnsi"/>
                <w:b w:val="0"/>
                <w:bCs w:val="0"/>
                <w:sz w:val="22"/>
                <w:szCs w:val="22"/>
              </w:rPr>
              <w:t>Mejorar el proceso de reparto mediante geolocalización.</w:t>
            </w:r>
          </w:p>
        </w:tc>
        <w:tc>
          <w:tcPr>
            <w:tcW w:w="3721" w:type="dxa"/>
          </w:tcPr>
          <w:p w14:paraId="206F65D8" w14:textId="3E2C99C0" w:rsidR="00647449"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Diseñar una funcionalidad móvil que permita registrar la ubicación del cliente y visualizarla mediante mapa digital.</w:t>
            </w:r>
          </w:p>
        </w:tc>
        <w:tc>
          <w:tcPr>
            <w:tcW w:w="3298" w:type="dxa"/>
          </w:tcPr>
          <w:p w14:paraId="6CA2DEAA" w14:textId="2D1FB735" w:rsidR="00647449"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100% de los pedidos deben contar con dirección registrada y ubicación asociada.</w:t>
            </w:r>
          </w:p>
        </w:tc>
      </w:tr>
      <w:tr w:rsidR="000134FF" w:rsidRPr="00F900FD" w14:paraId="7980C47A" w14:textId="77777777" w:rsidTr="00507D84">
        <w:tc>
          <w:tcPr>
            <w:cnfStyle w:val="001000000000" w:firstRow="0" w:lastRow="0" w:firstColumn="1" w:lastColumn="0" w:oddVBand="0" w:evenVBand="0" w:oddHBand="0" w:evenHBand="0" w:firstRowFirstColumn="0" w:firstRowLastColumn="0" w:lastRowFirstColumn="0" w:lastRowLastColumn="0"/>
            <w:tcW w:w="3509" w:type="dxa"/>
          </w:tcPr>
          <w:p w14:paraId="7EB38800" w14:textId="058AD7DA" w:rsidR="000134FF" w:rsidRPr="00F900FD" w:rsidRDefault="000134FF" w:rsidP="00F900FD">
            <w:pPr>
              <w:pStyle w:val="ListParagraph"/>
              <w:spacing w:line="276" w:lineRule="auto"/>
              <w:jc w:val="left"/>
              <w:rPr>
                <w:rFonts w:asciiTheme="minorHAnsi" w:hAnsiTheme="minorHAnsi" w:cstheme="minorHAnsi"/>
                <w:b w:val="0"/>
                <w:bCs w:val="0"/>
                <w:sz w:val="22"/>
                <w:szCs w:val="22"/>
              </w:rPr>
            </w:pPr>
            <w:r w:rsidRPr="00F900FD">
              <w:rPr>
                <w:rFonts w:asciiTheme="minorHAnsi" w:hAnsiTheme="minorHAnsi" w:cstheme="minorHAnsi"/>
                <w:b w:val="0"/>
                <w:bCs w:val="0"/>
                <w:sz w:val="22"/>
                <w:szCs w:val="22"/>
              </w:rPr>
              <w:t>Digitalizar el cierre del servicio de entrega.</w:t>
            </w:r>
          </w:p>
        </w:tc>
        <w:tc>
          <w:tcPr>
            <w:tcW w:w="3721" w:type="dxa"/>
          </w:tcPr>
          <w:p w14:paraId="487568F4" w14:textId="22BE2F06" w:rsidR="000134FF"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Incorporar una confirmación digital de entrega y registro de conformidad o reclamo del cliente.</w:t>
            </w:r>
          </w:p>
        </w:tc>
        <w:tc>
          <w:tcPr>
            <w:tcW w:w="3298" w:type="dxa"/>
          </w:tcPr>
          <w:p w14:paraId="5B482358" w14:textId="6063831E" w:rsidR="000134FF"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100% de los pedidos entregados deben contar con registro de cierre.</w:t>
            </w:r>
          </w:p>
        </w:tc>
      </w:tr>
      <w:tr w:rsidR="000134FF" w:rsidRPr="00F900FD" w14:paraId="1E2D1BB5" w14:textId="77777777" w:rsidTr="00507D84">
        <w:tc>
          <w:tcPr>
            <w:cnfStyle w:val="001000000000" w:firstRow="0" w:lastRow="0" w:firstColumn="1" w:lastColumn="0" w:oddVBand="0" w:evenVBand="0" w:oddHBand="0" w:evenHBand="0" w:firstRowFirstColumn="0" w:firstRowLastColumn="0" w:lastRowFirstColumn="0" w:lastRowLastColumn="0"/>
            <w:tcW w:w="3509" w:type="dxa"/>
          </w:tcPr>
          <w:p w14:paraId="7485789C" w14:textId="79BA064A" w:rsidR="000134FF" w:rsidRPr="00F900FD" w:rsidRDefault="000134FF" w:rsidP="00F900FD">
            <w:pPr>
              <w:pStyle w:val="ListParagraph"/>
              <w:spacing w:line="276" w:lineRule="auto"/>
              <w:jc w:val="left"/>
              <w:rPr>
                <w:rFonts w:asciiTheme="minorHAnsi" w:hAnsiTheme="minorHAnsi" w:cstheme="minorHAnsi"/>
                <w:b w:val="0"/>
                <w:bCs w:val="0"/>
                <w:sz w:val="22"/>
                <w:szCs w:val="22"/>
              </w:rPr>
            </w:pPr>
            <w:r w:rsidRPr="00F900FD">
              <w:rPr>
                <w:rFonts w:asciiTheme="minorHAnsi" w:hAnsiTheme="minorHAnsi" w:cstheme="minorHAnsi"/>
                <w:b w:val="0"/>
                <w:bCs w:val="0"/>
                <w:sz w:val="22"/>
                <w:szCs w:val="22"/>
              </w:rPr>
              <w:t>Mejorar la experiencia de búsqueda de productos para el cliente.</w:t>
            </w:r>
          </w:p>
        </w:tc>
        <w:tc>
          <w:tcPr>
            <w:tcW w:w="3721" w:type="dxa"/>
          </w:tcPr>
          <w:p w14:paraId="3F710071" w14:textId="6FEEC0AC" w:rsidR="000134FF"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Diseñar una funcionalidad de búsqueda asistida por voz que permita transformar comandos de voz en texto para consultar productos.</w:t>
            </w:r>
          </w:p>
        </w:tc>
        <w:tc>
          <w:tcPr>
            <w:tcW w:w="3298" w:type="dxa"/>
          </w:tcPr>
          <w:p w14:paraId="6D2ACDFC" w14:textId="321D8DE8" w:rsidR="000134FF"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La búsqueda por voz debe permitir ingresar al menos una consulta de producto dentro del flujo de compra.</w:t>
            </w:r>
          </w:p>
        </w:tc>
      </w:tr>
      <w:tr w:rsidR="000134FF" w:rsidRPr="00F900FD" w14:paraId="745D223C" w14:textId="77777777" w:rsidTr="00507D84">
        <w:tc>
          <w:tcPr>
            <w:cnfStyle w:val="001000000000" w:firstRow="0" w:lastRow="0" w:firstColumn="1" w:lastColumn="0" w:oddVBand="0" w:evenVBand="0" w:oddHBand="0" w:evenHBand="0" w:firstRowFirstColumn="0" w:firstRowLastColumn="0" w:lastRowFirstColumn="0" w:lastRowLastColumn="0"/>
            <w:tcW w:w="3509" w:type="dxa"/>
          </w:tcPr>
          <w:p w14:paraId="7F67572D" w14:textId="5190595A" w:rsidR="000134FF" w:rsidRPr="00F900FD" w:rsidRDefault="000134FF" w:rsidP="00F900FD">
            <w:pPr>
              <w:pStyle w:val="ListParagraph"/>
              <w:spacing w:line="276" w:lineRule="auto"/>
              <w:jc w:val="left"/>
              <w:rPr>
                <w:rFonts w:asciiTheme="minorHAnsi" w:hAnsiTheme="minorHAnsi" w:cstheme="minorHAnsi"/>
                <w:b w:val="0"/>
                <w:bCs w:val="0"/>
                <w:sz w:val="22"/>
                <w:szCs w:val="22"/>
              </w:rPr>
            </w:pPr>
            <w:r w:rsidRPr="00F900FD">
              <w:rPr>
                <w:rFonts w:asciiTheme="minorHAnsi" w:hAnsiTheme="minorHAnsi" w:cstheme="minorHAnsi"/>
                <w:b w:val="0"/>
                <w:bCs w:val="0"/>
                <w:sz w:val="22"/>
                <w:szCs w:val="22"/>
              </w:rPr>
              <w:t>Definir controles para los flujos críticos del sistema.</w:t>
            </w:r>
          </w:p>
        </w:tc>
        <w:tc>
          <w:tcPr>
            <w:tcW w:w="3721" w:type="dxa"/>
          </w:tcPr>
          <w:p w14:paraId="3A885E7F" w14:textId="5C4BE117" w:rsidR="000134FF"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Diseñar una tabla de controles para pedido, menú, reparto, geolocalización, entrega y cierre.</w:t>
            </w:r>
          </w:p>
        </w:tc>
        <w:tc>
          <w:tcPr>
            <w:tcW w:w="3298" w:type="dxa"/>
          </w:tcPr>
          <w:p w14:paraId="1C9DFF70" w14:textId="223D01AE" w:rsidR="000134FF" w:rsidRPr="00F900FD" w:rsidRDefault="000134FF" w:rsidP="00F900FD">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s-CL"/>
              </w:rPr>
            </w:pPr>
            <w:r w:rsidRPr="00F900FD">
              <w:rPr>
                <w:rFonts w:asciiTheme="minorHAnsi" w:hAnsiTheme="minorHAnsi" w:cstheme="minorHAnsi"/>
                <w:sz w:val="22"/>
                <w:szCs w:val="22"/>
              </w:rPr>
              <w:t>100% de los flujos críticos identificados deben contar con un control definido.</w:t>
            </w:r>
          </w:p>
        </w:tc>
      </w:tr>
    </w:tbl>
    <w:p w14:paraId="087EBE0A" w14:textId="77777777" w:rsidR="002B2F9F" w:rsidRDefault="002B2F9F" w:rsidP="002B2F9F">
      <w:pPr>
        <w:pStyle w:val="ListParagraph"/>
        <w:spacing w:line="276" w:lineRule="auto"/>
        <w:rPr>
          <w:rFonts w:asciiTheme="minorHAnsi" w:hAnsiTheme="minorHAnsi" w:cstheme="minorHAnsi"/>
          <w:lang w:val="es-CL"/>
        </w:rPr>
      </w:pPr>
    </w:p>
    <w:p w14:paraId="34E4C4F6" w14:textId="77777777" w:rsidR="000134FF" w:rsidRPr="00F900FD" w:rsidRDefault="000134FF" w:rsidP="000134FF">
      <w:pPr>
        <w:pStyle w:val="ListParagraph"/>
        <w:spacing w:line="276" w:lineRule="auto"/>
        <w:rPr>
          <w:rFonts w:asciiTheme="minorHAnsi" w:hAnsiTheme="minorHAnsi" w:cstheme="minorHAnsi"/>
          <w:sz w:val="22"/>
          <w:szCs w:val="22"/>
          <w:lang w:val="es-CL"/>
        </w:rPr>
      </w:pPr>
      <w:r w:rsidRPr="00F900FD">
        <w:rPr>
          <w:rFonts w:asciiTheme="minorHAnsi" w:hAnsiTheme="minorHAnsi" w:cstheme="minorHAnsi"/>
          <w:sz w:val="22"/>
          <w:szCs w:val="22"/>
          <w:lang w:val="es-CL"/>
        </w:rPr>
        <w:t xml:space="preserve">Los objetivos específicos se relacionan directamente con las causas identificadas en el alcance del proyecto. Cada objetivo define un compromiso concreto que permite orientar la propuesta de solución hacia mejoras observables dentro del proceso de </w:t>
      </w:r>
      <w:proofErr w:type="spellStart"/>
      <w:r w:rsidRPr="00F900FD">
        <w:rPr>
          <w:rFonts w:asciiTheme="minorHAnsi" w:hAnsiTheme="minorHAnsi" w:cstheme="minorHAnsi"/>
          <w:sz w:val="22"/>
          <w:szCs w:val="22"/>
          <w:lang w:val="es-CL"/>
        </w:rPr>
        <w:t>delivery</w:t>
      </w:r>
      <w:proofErr w:type="spellEnd"/>
      <w:r w:rsidRPr="00F900FD">
        <w:rPr>
          <w:rFonts w:asciiTheme="minorHAnsi" w:hAnsiTheme="minorHAnsi" w:cstheme="minorHAnsi"/>
          <w:sz w:val="22"/>
          <w:szCs w:val="22"/>
          <w:lang w:val="es-CL"/>
        </w:rPr>
        <w:t>. Asimismo, las métricas propuestas permiten evaluar si la solución diseñada responde adecuadamente a los problemas detectados, especialmente en los ámbitos de gestión de pedidos, actualización de menú, trazabilidad, reparto mediante geolocalización, cierre del servicio y experiencia de uso del cliente.</w:t>
      </w:r>
    </w:p>
    <w:p w14:paraId="4103376F" w14:textId="77777777" w:rsidR="000134FF" w:rsidRPr="000134FF" w:rsidRDefault="000134FF" w:rsidP="000134FF">
      <w:pPr>
        <w:pStyle w:val="ListParagraph"/>
        <w:spacing w:line="276" w:lineRule="auto"/>
        <w:rPr>
          <w:rFonts w:asciiTheme="minorHAnsi" w:hAnsiTheme="minorHAnsi" w:cstheme="minorHAnsi"/>
          <w:lang w:val="es-CL"/>
        </w:rPr>
      </w:pPr>
    </w:p>
    <w:p w14:paraId="4764D7CD" w14:textId="77777777" w:rsidR="000134FF" w:rsidRPr="00F900FD" w:rsidRDefault="000134FF" w:rsidP="000134FF">
      <w:pPr>
        <w:pStyle w:val="ListParagraph"/>
        <w:spacing w:line="276" w:lineRule="auto"/>
        <w:rPr>
          <w:rFonts w:asciiTheme="minorHAnsi" w:hAnsiTheme="minorHAnsi" w:cstheme="minorHAnsi"/>
          <w:sz w:val="22"/>
          <w:szCs w:val="22"/>
          <w:lang w:val="es-CL"/>
        </w:rPr>
      </w:pPr>
      <w:r w:rsidRPr="00F900FD">
        <w:rPr>
          <w:rFonts w:asciiTheme="minorHAnsi" w:hAnsiTheme="minorHAnsi" w:cstheme="minorHAnsi"/>
          <w:sz w:val="22"/>
          <w:szCs w:val="22"/>
          <w:lang w:val="es-CL"/>
        </w:rPr>
        <w:t>Con esta definición, el anteproyecto establece una relación clara entre problema, alcance, solución y medición, permitiendo evaluar de forma objetiva el cumplimiento de los resultados esperados.</w:t>
      </w:r>
    </w:p>
    <w:p w14:paraId="30FB34A5" w14:textId="71A6A431" w:rsidR="00507D84" w:rsidRDefault="00507D84" w:rsidP="00507D84">
      <w:pPr>
        <w:pStyle w:val="Heading2"/>
      </w:pPr>
      <w:bookmarkStart w:id="5" w:name="_Toc230607087"/>
      <w:r w:rsidRPr="00507D84">
        <w:t>Propuesta de Solución</w:t>
      </w:r>
      <w:bookmarkEnd w:id="5"/>
    </w:p>
    <w:p w14:paraId="0DB52D62" w14:textId="77D755E9" w:rsidR="00507D84" w:rsidRPr="00F900FD" w:rsidRDefault="00507D84" w:rsidP="00F900FD">
      <w:pPr>
        <w:pStyle w:val="ListParagraph"/>
        <w:spacing w:line="276" w:lineRule="auto"/>
        <w:rPr>
          <w:rFonts w:asciiTheme="minorHAnsi" w:hAnsiTheme="minorHAnsi" w:cstheme="minorHAnsi"/>
          <w:sz w:val="22"/>
          <w:szCs w:val="22"/>
          <w:lang w:val="es-CL"/>
        </w:rPr>
      </w:pPr>
      <w:r w:rsidRPr="00F900FD">
        <w:rPr>
          <w:rFonts w:asciiTheme="minorHAnsi" w:hAnsiTheme="minorHAnsi" w:cstheme="minorHAnsi"/>
          <w:sz w:val="22"/>
          <w:szCs w:val="22"/>
          <w:lang w:val="es-CL"/>
        </w:rPr>
        <w:t xml:space="preserve">La propuesta de solución consiste en diseñar una plataforma tecnológica para </w:t>
      </w:r>
      <w:proofErr w:type="spellStart"/>
      <w:r w:rsidRPr="00F900FD">
        <w:rPr>
          <w:rFonts w:asciiTheme="minorHAnsi" w:hAnsiTheme="minorHAnsi" w:cstheme="minorHAnsi"/>
          <w:sz w:val="22"/>
          <w:szCs w:val="22"/>
          <w:lang w:val="es-CL"/>
        </w:rPr>
        <w:t>FoodVoice</w:t>
      </w:r>
      <w:proofErr w:type="spellEnd"/>
      <w:r w:rsidRPr="00F900FD">
        <w:rPr>
          <w:rFonts w:asciiTheme="minorHAnsi" w:hAnsiTheme="minorHAnsi" w:cstheme="minorHAnsi"/>
          <w:sz w:val="22"/>
          <w:szCs w:val="22"/>
          <w:lang w:val="es-CL"/>
        </w:rPr>
        <w:t xml:space="preserve"> que permita mejorar la gestión integral del servicio de </w:t>
      </w:r>
      <w:proofErr w:type="spellStart"/>
      <w:r w:rsidRPr="00F900FD">
        <w:rPr>
          <w:rFonts w:asciiTheme="minorHAnsi" w:hAnsiTheme="minorHAnsi" w:cstheme="minorHAnsi"/>
          <w:sz w:val="22"/>
          <w:szCs w:val="22"/>
          <w:lang w:val="es-CL"/>
        </w:rPr>
        <w:t>delivery</w:t>
      </w:r>
      <w:proofErr w:type="spellEnd"/>
      <w:r w:rsidRPr="00F900FD">
        <w:rPr>
          <w:rFonts w:asciiTheme="minorHAnsi" w:hAnsiTheme="minorHAnsi" w:cstheme="minorHAnsi"/>
          <w:sz w:val="22"/>
          <w:szCs w:val="22"/>
          <w:lang w:val="es-CL"/>
        </w:rPr>
        <w:t>, considerando el flujo completo desde la búsqueda y selección de productos hasta la entrega y cierre del pedido. La solución contempla una plataforma web y una aplicación móvil compatible con Android e iOS, permitiendo que los distintos actores del sistema puedan interactuar de forma más eficiente, trazable y controlada.</w:t>
      </w:r>
    </w:p>
    <w:p w14:paraId="34FCBBDC" w14:textId="77777777" w:rsidR="00507D84" w:rsidRDefault="00507D84" w:rsidP="00507D84">
      <w:pPr>
        <w:spacing w:line="276" w:lineRule="auto"/>
        <w:jc w:val="both"/>
        <w:rPr>
          <w:rFonts w:asciiTheme="minorHAnsi" w:hAnsiTheme="minorHAnsi" w:cstheme="minorHAnsi"/>
        </w:rPr>
      </w:pPr>
    </w:p>
    <w:p w14:paraId="7A30CE97" w14:textId="73E45314" w:rsidR="00507D84" w:rsidRPr="00F900FD" w:rsidRDefault="00507D84" w:rsidP="00F900FD">
      <w:pPr>
        <w:pStyle w:val="ListParagraph"/>
        <w:spacing w:line="276" w:lineRule="auto"/>
        <w:rPr>
          <w:rFonts w:asciiTheme="minorHAnsi" w:hAnsiTheme="minorHAnsi" w:cstheme="minorHAnsi"/>
          <w:sz w:val="22"/>
          <w:szCs w:val="22"/>
          <w:lang w:val="es-CL"/>
        </w:rPr>
      </w:pPr>
      <w:r w:rsidRPr="00F900FD">
        <w:rPr>
          <w:rFonts w:asciiTheme="minorHAnsi" w:hAnsiTheme="minorHAnsi" w:cstheme="minorHAnsi"/>
          <w:sz w:val="22"/>
          <w:szCs w:val="22"/>
          <w:lang w:val="es-CL"/>
        </w:rPr>
        <w:t>La plataforma estará orientada a cuatro actores principales: cliente, local comercial, repartidor y administrador. El cliente podrá consultar el menú actualizado, buscar productos de forma manual o mediante comandos de voz, registrar su ubicación desde el dispositivo móvil, realizar pedidos y confirmar la recepción del producto. El local comercial podrá administrar la disponibilidad de productos, aceptar pedidos y actualizar los estados de preparación. El repartidor podrá consultar pedidos asignados, visualizar la dirección del cliente en un mapa digital, apoyar su proceso de entrega mediante geolocalización y registrar el avance del reparto. Finalmente, el administrador podrá supervisar la operación general, revisar reportes, consultar trazabilidad de pedidos y controlar incidencias.</w:t>
      </w:r>
    </w:p>
    <w:p w14:paraId="059B464A" w14:textId="77777777" w:rsidR="00507D84" w:rsidRDefault="00507D84" w:rsidP="00507D84">
      <w:pPr>
        <w:spacing w:line="276" w:lineRule="auto"/>
        <w:jc w:val="both"/>
        <w:rPr>
          <w:rFonts w:asciiTheme="minorHAnsi" w:hAnsiTheme="minorHAnsi" w:cstheme="minorHAnsi"/>
        </w:rPr>
      </w:pPr>
    </w:p>
    <w:p w14:paraId="3FBA42EE" w14:textId="12931B99" w:rsidR="00507D84" w:rsidRDefault="00507D84" w:rsidP="00507D84">
      <w:pPr>
        <w:spacing w:line="276" w:lineRule="auto"/>
        <w:jc w:val="both"/>
        <w:rPr>
          <w:rFonts w:asciiTheme="minorHAnsi" w:hAnsiTheme="minorHAnsi" w:cstheme="minorHAnsi"/>
        </w:rPr>
      </w:pPr>
      <w:r w:rsidRPr="00507D84">
        <w:rPr>
          <w:rFonts w:asciiTheme="minorHAnsi" w:hAnsiTheme="minorHAnsi" w:cstheme="minorHAnsi"/>
        </w:rPr>
        <w:t>Uno de los elementos principales de la propuesta es la incorporación de geolocalización móvil. Esta funcionalidad permitirá capturar o utilizar la ubicación del cliente desde su teléfono celular, previa autorización del usuario, para asociarla al pedido y facilitar el proceso de entrega. De esta forma, se busca reemplazar el uso de mapas físicos, disminuir errores de localización y mejorar la coordinación entre cliente, local comercial y repartidor. La geolocalización se considera una funcionalidad fundamental, ya que las plataformas digitales pueden solicitar la ubicación del usuario mediante permisos explícitos del dispositivo o navegador, resguardando la privacidad y el consentimiento del usuario.</w:t>
      </w:r>
    </w:p>
    <w:p w14:paraId="2E408434" w14:textId="77777777" w:rsidR="00507D84" w:rsidRDefault="00507D84" w:rsidP="00507D84">
      <w:pPr>
        <w:spacing w:line="276" w:lineRule="auto"/>
        <w:jc w:val="both"/>
        <w:rPr>
          <w:rFonts w:asciiTheme="minorHAnsi" w:hAnsiTheme="minorHAnsi" w:cstheme="minorHAnsi"/>
        </w:rPr>
      </w:pPr>
    </w:p>
    <w:p w14:paraId="6DEE68B1" w14:textId="6BEC47BE" w:rsidR="00507D84" w:rsidRDefault="00507D84" w:rsidP="00507D84">
      <w:pPr>
        <w:spacing w:line="276" w:lineRule="auto"/>
        <w:jc w:val="both"/>
        <w:rPr>
          <w:rFonts w:asciiTheme="minorHAnsi" w:hAnsiTheme="minorHAnsi" w:cstheme="minorHAnsi"/>
        </w:rPr>
      </w:pPr>
      <w:r w:rsidRPr="00507D84">
        <w:rPr>
          <w:rFonts w:asciiTheme="minorHAnsi" w:hAnsiTheme="minorHAnsi" w:cstheme="minorHAnsi"/>
        </w:rPr>
        <w:t>La solución también considera un módulo de administración de menú, mediante el cual el local comercial podrá activar, desactivar o actualizar productos según su disponibilidad real. Esto permitirá evitar que el cliente solicite productos que no se encuentran disponibles, reduciendo reprocesos, anulaciones y reclamos. Además, se integrará un flujo de estados digitales del pedido, tales como: creado, aceptado, en preparación, en reparto, entregado y cerrado. Cada cambio de estado quedará registrado para fortalecer la trazabilidad del servicio.</w:t>
      </w:r>
    </w:p>
    <w:p w14:paraId="3CAFC5D9" w14:textId="77777777" w:rsidR="00507D84" w:rsidRDefault="00507D84" w:rsidP="00507D84">
      <w:pPr>
        <w:spacing w:line="276" w:lineRule="auto"/>
        <w:jc w:val="both"/>
        <w:rPr>
          <w:rFonts w:asciiTheme="minorHAnsi" w:hAnsiTheme="minorHAnsi" w:cstheme="minorHAnsi"/>
        </w:rPr>
      </w:pPr>
    </w:p>
    <w:p w14:paraId="1A593E8F" w14:textId="736E4F18" w:rsidR="00507D84" w:rsidRDefault="00507D84" w:rsidP="00507D84">
      <w:pPr>
        <w:spacing w:line="276" w:lineRule="auto"/>
        <w:jc w:val="both"/>
        <w:rPr>
          <w:rFonts w:asciiTheme="minorHAnsi" w:hAnsiTheme="minorHAnsi" w:cstheme="minorHAnsi"/>
        </w:rPr>
      </w:pPr>
      <w:r w:rsidRPr="00507D84">
        <w:rPr>
          <w:rFonts w:asciiTheme="minorHAnsi" w:hAnsiTheme="minorHAnsi" w:cstheme="minorHAnsi"/>
        </w:rPr>
        <w:t>Como elemento diferenciador, se propone incorporar una funcionalidad de búsqueda asistida por voz. Esta permitirá que el cliente pueda buscar productos utilizando comandos de voz, los cuales serán transformados en texto para consultar el catálogo disponible. Esta funcionalidad busca mejorar la accesibilidad y facilitar la experiencia de uso, especialmente en contextos donde el usuario prefiera interactuar de manera más rápida con la aplicación.</w:t>
      </w:r>
    </w:p>
    <w:p w14:paraId="1A5969E0" w14:textId="77777777" w:rsidR="00507D84" w:rsidRDefault="00507D84" w:rsidP="00507D84">
      <w:pPr>
        <w:spacing w:line="276" w:lineRule="auto"/>
        <w:jc w:val="both"/>
        <w:rPr>
          <w:rFonts w:asciiTheme="minorHAnsi" w:hAnsiTheme="minorHAnsi" w:cstheme="minorHAnsi"/>
        </w:rPr>
      </w:pPr>
    </w:p>
    <w:p w14:paraId="628D64B6" w14:textId="434973CA" w:rsidR="00507D84" w:rsidRDefault="00507D84" w:rsidP="00507D84">
      <w:pPr>
        <w:spacing w:line="276" w:lineRule="auto"/>
        <w:jc w:val="both"/>
        <w:rPr>
          <w:rFonts w:asciiTheme="minorHAnsi" w:hAnsiTheme="minorHAnsi" w:cstheme="minorHAnsi"/>
        </w:rPr>
      </w:pPr>
      <w:r w:rsidRPr="00507D84">
        <w:rPr>
          <w:rFonts w:asciiTheme="minorHAnsi" w:hAnsiTheme="minorHAnsi" w:cstheme="minorHAnsi"/>
        </w:rPr>
        <w:t xml:space="preserve">La solución se apoyará en una arquitectura compuesta por una aplicación móvil para clientes y repartidores, una plataforma web para el local comercial y administrador, una capa de servicios </w:t>
      </w:r>
      <w:proofErr w:type="spellStart"/>
      <w:r w:rsidRPr="00507D84">
        <w:rPr>
          <w:rFonts w:asciiTheme="minorHAnsi" w:hAnsiTheme="minorHAnsi" w:cstheme="minorHAnsi"/>
        </w:rPr>
        <w:t>backend</w:t>
      </w:r>
      <w:proofErr w:type="spellEnd"/>
      <w:r w:rsidRPr="00507D84">
        <w:rPr>
          <w:rFonts w:asciiTheme="minorHAnsi" w:hAnsiTheme="minorHAnsi" w:cstheme="minorHAnsi"/>
        </w:rPr>
        <w:t xml:space="preserve"> para procesar pedidos, usuarios, productos, estados y ubicaciones, y una base de datos para almacenar la información operativa. Para el desarrollo móvil se considera una tecnología multiplataforma como </w:t>
      </w:r>
      <w:proofErr w:type="spellStart"/>
      <w:r w:rsidRPr="00507D84">
        <w:rPr>
          <w:rFonts w:asciiTheme="minorHAnsi" w:hAnsiTheme="minorHAnsi" w:cstheme="minorHAnsi"/>
        </w:rPr>
        <w:t>React</w:t>
      </w:r>
      <w:proofErr w:type="spellEnd"/>
      <w:r w:rsidRPr="00507D84">
        <w:rPr>
          <w:rFonts w:asciiTheme="minorHAnsi" w:hAnsiTheme="minorHAnsi" w:cstheme="minorHAnsi"/>
        </w:rPr>
        <w:t xml:space="preserve"> Native, ya que permite construir aplicaciones móviles </w:t>
      </w:r>
      <w:r w:rsidRPr="00507D84">
        <w:rPr>
          <w:rFonts w:asciiTheme="minorHAnsi" w:hAnsiTheme="minorHAnsi" w:cstheme="minorHAnsi"/>
        </w:rPr>
        <w:lastRenderedPageBreak/>
        <w:t xml:space="preserve">utilizando principios de </w:t>
      </w:r>
      <w:proofErr w:type="spellStart"/>
      <w:r w:rsidRPr="00507D84">
        <w:rPr>
          <w:rFonts w:asciiTheme="minorHAnsi" w:hAnsiTheme="minorHAnsi" w:cstheme="minorHAnsi"/>
        </w:rPr>
        <w:t>React</w:t>
      </w:r>
      <w:proofErr w:type="spellEnd"/>
      <w:r w:rsidRPr="00507D84">
        <w:rPr>
          <w:rFonts w:asciiTheme="minorHAnsi" w:hAnsiTheme="minorHAnsi" w:cstheme="minorHAnsi"/>
        </w:rPr>
        <w:t xml:space="preserve"> y desplegarlas en Android e iOS.</w:t>
      </w:r>
    </w:p>
    <w:p w14:paraId="7151FA6E" w14:textId="77777777" w:rsidR="00507D84" w:rsidRDefault="00507D84" w:rsidP="00507D84">
      <w:pPr>
        <w:spacing w:line="276" w:lineRule="auto"/>
        <w:jc w:val="both"/>
        <w:rPr>
          <w:rFonts w:asciiTheme="minorHAnsi" w:hAnsiTheme="minorHAnsi" w:cstheme="minorHAnsi"/>
        </w:rPr>
      </w:pPr>
    </w:p>
    <w:p w14:paraId="58FE2024" w14:textId="194D346A" w:rsidR="00507D84" w:rsidRPr="00507D84" w:rsidRDefault="00507D84" w:rsidP="00507D84">
      <w:pPr>
        <w:pStyle w:val="Heading3"/>
      </w:pPr>
      <w:bookmarkStart w:id="6" w:name="_Toc230607088"/>
      <w:r w:rsidRPr="00507D84">
        <w:t>Tabla de flujos de la propuesta</w:t>
      </w:r>
      <w:bookmarkEnd w:id="6"/>
    </w:p>
    <w:p w14:paraId="628CC3A0" w14:textId="77777777" w:rsidR="00507D84" w:rsidRDefault="00507D84" w:rsidP="00507D84">
      <w:pPr>
        <w:rPr>
          <w:b/>
          <w:bCs/>
        </w:rPr>
      </w:pPr>
    </w:p>
    <w:tbl>
      <w:tblPr>
        <w:tblStyle w:val="TableGrid"/>
        <w:tblW w:w="0" w:type="auto"/>
        <w:tblBorders>
          <w:top w:val="none" w:sz="0" w:space="0" w:color="auto"/>
          <w:left w:val="none" w:sz="0" w:space="0" w:color="auto"/>
          <w:bottom w:val="none" w:sz="0" w:space="0" w:color="auto"/>
          <w:right w:val="none" w:sz="0" w:space="0" w:color="auto"/>
          <w:insideH w:val="single" w:sz="8" w:space="0" w:color="9CC2E5" w:themeColor="accent5" w:themeTint="99"/>
          <w:insideV w:val="single" w:sz="8" w:space="0" w:color="9CC2E5" w:themeColor="accent5" w:themeTint="99"/>
        </w:tblBorders>
        <w:tblLook w:val="04A0" w:firstRow="1" w:lastRow="0" w:firstColumn="1" w:lastColumn="0" w:noHBand="0" w:noVBand="1"/>
      </w:tblPr>
      <w:tblGrid>
        <w:gridCol w:w="1843"/>
        <w:gridCol w:w="4253"/>
        <w:gridCol w:w="4432"/>
      </w:tblGrid>
      <w:tr w:rsidR="00507D84" w:rsidRPr="00F900FD" w14:paraId="05AD6993" w14:textId="77777777" w:rsidTr="00507D84">
        <w:tc>
          <w:tcPr>
            <w:tcW w:w="1843" w:type="dxa"/>
          </w:tcPr>
          <w:p w14:paraId="43BFC107" w14:textId="4A70BF43" w:rsidR="00507D84" w:rsidRPr="00F900FD" w:rsidRDefault="00507D84" w:rsidP="00F900FD">
            <w:pPr>
              <w:spacing w:line="276" w:lineRule="auto"/>
              <w:rPr>
                <w:rFonts w:asciiTheme="minorHAnsi" w:hAnsiTheme="minorHAnsi" w:cstheme="minorHAnsi"/>
                <w:b/>
                <w:bCs/>
              </w:rPr>
            </w:pPr>
            <w:r w:rsidRPr="00F900FD">
              <w:rPr>
                <w:rFonts w:asciiTheme="minorHAnsi" w:hAnsiTheme="minorHAnsi" w:cstheme="minorHAnsi"/>
                <w:b/>
                <w:bCs/>
              </w:rPr>
              <w:t>Actor</w:t>
            </w:r>
          </w:p>
        </w:tc>
        <w:tc>
          <w:tcPr>
            <w:tcW w:w="4253" w:type="dxa"/>
          </w:tcPr>
          <w:p w14:paraId="2E5D06FB" w14:textId="777E88ED" w:rsidR="00507D84" w:rsidRPr="00F900FD" w:rsidRDefault="00507D84" w:rsidP="00F900FD">
            <w:pPr>
              <w:spacing w:line="276" w:lineRule="auto"/>
              <w:rPr>
                <w:rFonts w:asciiTheme="minorHAnsi" w:hAnsiTheme="minorHAnsi" w:cstheme="minorHAnsi"/>
                <w:b/>
                <w:bCs/>
              </w:rPr>
            </w:pPr>
            <w:r w:rsidRPr="00F900FD">
              <w:rPr>
                <w:rFonts w:asciiTheme="minorHAnsi" w:hAnsiTheme="minorHAnsi" w:cstheme="minorHAnsi"/>
                <w:b/>
                <w:bCs/>
              </w:rPr>
              <w:t>Flujo hacia FoodVoice</w:t>
            </w:r>
          </w:p>
        </w:tc>
        <w:tc>
          <w:tcPr>
            <w:tcW w:w="4432" w:type="dxa"/>
          </w:tcPr>
          <w:p w14:paraId="41E19211" w14:textId="575D5F97" w:rsidR="00507D84" w:rsidRPr="00F900FD" w:rsidRDefault="00507D84" w:rsidP="00F900FD">
            <w:pPr>
              <w:spacing w:line="276" w:lineRule="auto"/>
              <w:rPr>
                <w:rFonts w:asciiTheme="minorHAnsi" w:hAnsiTheme="minorHAnsi" w:cstheme="minorHAnsi"/>
                <w:b/>
                <w:bCs/>
              </w:rPr>
            </w:pPr>
            <w:r w:rsidRPr="00F900FD">
              <w:rPr>
                <w:rFonts w:asciiTheme="minorHAnsi" w:hAnsiTheme="minorHAnsi" w:cstheme="minorHAnsi"/>
                <w:b/>
                <w:bCs/>
              </w:rPr>
              <w:t>Respuesta desde FoodVoice</w:t>
            </w:r>
          </w:p>
        </w:tc>
      </w:tr>
      <w:tr w:rsidR="00507D84" w:rsidRPr="00F900FD" w14:paraId="46B4F53D" w14:textId="77777777" w:rsidTr="00507D84">
        <w:tc>
          <w:tcPr>
            <w:tcW w:w="1843" w:type="dxa"/>
          </w:tcPr>
          <w:p w14:paraId="0BDA91EC" w14:textId="55286757" w:rsidR="00507D84" w:rsidRPr="00F900FD" w:rsidRDefault="00507D84" w:rsidP="00F900FD">
            <w:pPr>
              <w:spacing w:line="276" w:lineRule="auto"/>
              <w:rPr>
                <w:rFonts w:asciiTheme="minorHAnsi" w:hAnsiTheme="minorHAnsi" w:cstheme="minorHAnsi"/>
              </w:rPr>
            </w:pPr>
            <w:r w:rsidRPr="00F900FD">
              <w:rPr>
                <w:rFonts w:asciiTheme="minorHAnsi" w:hAnsiTheme="minorHAnsi" w:cstheme="minorHAnsi"/>
              </w:rPr>
              <w:t>Cliente</w:t>
            </w:r>
          </w:p>
        </w:tc>
        <w:tc>
          <w:tcPr>
            <w:tcW w:w="4253" w:type="dxa"/>
          </w:tcPr>
          <w:p w14:paraId="5B1CD42A" w14:textId="706DBC4D" w:rsidR="00507D84" w:rsidRPr="00F900FD" w:rsidRDefault="00507D84" w:rsidP="00F900FD">
            <w:pPr>
              <w:spacing w:line="276" w:lineRule="auto"/>
              <w:jc w:val="both"/>
              <w:rPr>
                <w:rFonts w:asciiTheme="minorHAnsi" w:hAnsiTheme="minorHAnsi" w:cstheme="minorHAnsi"/>
              </w:rPr>
            </w:pPr>
            <w:r w:rsidRPr="00F900FD">
              <w:rPr>
                <w:rFonts w:asciiTheme="minorHAnsi" w:hAnsiTheme="minorHAnsi" w:cstheme="minorHAnsi"/>
              </w:rPr>
              <w:t>Consulta menú, busca productos, usa búsqueda por voz, registra ubicación, crea pedido y confirma entrega.</w:t>
            </w:r>
          </w:p>
        </w:tc>
        <w:tc>
          <w:tcPr>
            <w:tcW w:w="4432" w:type="dxa"/>
          </w:tcPr>
          <w:p w14:paraId="7C042965" w14:textId="2D318C48" w:rsidR="00507D84" w:rsidRPr="00F900FD" w:rsidRDefault="00507D84" w:rsidP="00F900FD">
            <w:pPr>
              <w:spacing w:line="276" w:lineRule="auto"/>
              <w:jc w:val="both"/>
              <w:rPr>
                <w:rFonts w:asciiTheme="minorHAnsi" w:hAnsiTheme="minorHAnsi" w:cstheme="minorHAnsi"/>
              </w:rPr>
            </w:pPr>
            <w:r w:rsidRPr="00F900FD">
              <w:rPr>
                <w:rFonts w:asciiTheme="minorHAnsi" w:hAnsiTheme="minorHAnsi" w:cstheme="minorHAnsi"/>
              </w:rPr>
              <w:t>Recibe menú actualizado, estado del pedido, confirmación de solicitud y resultado del cierre del servicio.</w:t>
            </w:r>
          </w:p>
        </w:tc>
      </w:tr>
      <w:tr w:rsidR="00507D84" w:rsidRPr="00F900FD" w14:paraId="384D41B0" w14:textId="77777777" w:rsidTr="00507D84">
        <w:tc>
          <w:tcPr>
            <w:tcW w:w="1843" w:type="dxa"/>
          </w:tcPr>
          <w:p w14:paraId="6B8D603D" w14:textId="167E6867" w:rsidR="00507D84" w:rsidRPr="00F900FD" w:rsidRDefault="00507D84" w:rsidP="00F900FD">
            <w:pPr>
              <w:spacing w:line="276" w:lineRule="auto"/>
              <w:rPr>
                <w:rFonts w:asciiTheme="minorHAnsi" w:hAnsiTheme="minorHAnsi" w:cstheme="minorHAnsi"/>
              </w:rPr>
            </w:pPr>
            <w:r w:rsidRPr="00F900FD">
              <w:rPr>
                <w:rFonts w:asciiTheme="minorHAnsi" w:hAnsiTheme="minorHAnsi" w:cstheme="minorHAnsi"/>
              </w:rPr>
              <w:t>Local comercial</w:t>
            </w:r>
          </w:p>
        </w:tc>
        <w:tc>
          <w:tcPr>
            <w:tcW w:w="4253" w:type="dxa"/>
          </w:tcPr>
          <w:p w14:paraId="29B1E9B1" w14:textId="3388B88A" w:rsidR="00507D84" w:rsidRPr="00F900FD" w:rsidRDefault="00507D84" w:rsidP="00F900FD">
            <w:pPr>
              <w:spacing w:line="276" w:lineRule="auto"/>
              <w:jc w:val="both"/>
              <w:rPr>
                <w:rFonts w:asciiTheme="minorHAnsi" w:hAnsiTheme="minorHAnsi" w:cstheme="minorHAnsi"/>
              </w:rPr>
            </w:pPr>
            <w:r w:rsidRPr="00F900FD">
              <w:rPr>
                <w:rFonts w:asciiTheme="minorHAnsi" w:hAnsiTheme="minorHAnsi" w:cstheme="minorHAnsi"/>
              </w:rPr>
              <w:t>Administra productos, actualiza disponibilidad, acepta pedidos y cambia estado de preparación.</w:t>
            </w:r>
          </w:p>
        </w:tc>
        <w:tc>
          <w:tcPr>
            <w:tcW w:w="4432" w:type="dxa"/>
          </w:tcPr>
          <w:p w14:paraId="295EE393" w14:textId="429D94E9" w:rsidR="00507D84" w:rsidRPr="00F900FD" w:rsidRDefault="00507D84" w:rsidP="00F900FD">
            <w:pPr>
              <w:spacing w:line="276" w:lineRule="auto"/>
              <w:jc w:val="both"/>
              <w:rPr>
                <w:rFonts w:asciiTheme="minorHAnsi" w:hAnsiTheme="minorHAnsi" w:cstheme="minorHAnsi"/>
              </w:rPr>
            </w:pPr>
            <w:r w:rsidRPr="00F900FD">
              <w:rPr>
                <w:rFonts w:asciiTheme="minorHAnsi" w:hAnsiTheme="minorHAnsi" w:cstheme="minorHAnsi"/>
              </w:rPr>
              <w:t>Recibe pedidos generados por clientes y alertas de productos o pedidos pendientes.</w:t>
            </w:r>
          </w:p>
        </w:tc>
      </w:tr>
      <w:tr w:rsidR="00507D84" w:rsidRPr="00F900FD" w14:paraId="22DBA949" w14:textId="77777777" w:rsidTr="00507D84">
        <w:tc>
          <w:tcPr>
            <w:tcW w:w="1843" w:type="dxa"/>
          </w:tcPr>
          <w:p w14:paraId="2FAD045C" w14:textId="71EB25CA" w:rsidR="00507D84" w:rsidRPr="00F900FD" w:rsidRDefault="00507D84" w:rsidP="00F900FD">
            <w:pPr>
              <w:spacing w:line="276" w:lineRule="auto"/>
              <w:rPr>
                <w:rFonts w:asciiTheme="minorHAnsi" w:hAnsiTheme="minorHAnsi" w:cstheme="minorHAnsi"/>
              </w:rPr>
            </w:pPr>
            <w:r w:rsidRPr="00F900FD">
              <w:rPr>
                <w:rFonts w:asciiTheme="minorHAnsi" w:hAnsiTheme="minorHAnsi" w:cstheme="minorHAnsi"/>
              </w:rPr>
              <w:t>Repartidor</w:t>
            </w:r>
          </w:p>
        </w:tc>
        <w:tc>
          <w:tcPr>
            <w:tcW w:w="4253" w:type="dxa"/>
          </w:tcPr>
          <w:p w14:paraId="1B8D0595" w14:textId="020FBFCA" w:rsidR="00507D84" w:rsidRPr="00F900FD" w:rsidRDefault="00507D84" w:rsidP="00F900FD">
            <w:pPr>
              <w:spacing w:line="276" w:lineRule="auto"/>
              <w:jc w:val="both"/>
              <w:rPr>
                <w:rFonts w:asciiTheme="minorHAnsi" w:hAnsiTheme="minorHAnsi" w:cstheme="minorHAnsi"/>
              </w:rPr>
            </w:pPr>
            <w:r w:rsidRPr="00F900FD">
              <w:rPr>
                <w:rFonts w:asciiTheme="minorHAnsi" w:hAnsiTheme="minorHAnsi" w:cstheme="minorHAnsi"/>
              </w:rPr>
              <w:t>Consulta pedido asignado, visualiza ubicación del cliente, actualiza estado de reparto y registra entrega.</w:t>
            </w:r>
          </w:p>
        </w:tc>
        <w:tc>
          <w:tcPr>
            <w:tcW w:w="4432" w:type="dxa"/>
          </w:tcPr>
          <w:p w14:paraId="0C1BD589" w14:textId="59CE3F70" w:rsidR="00507D84" w:rsidRPr="00F900FD" w:rsidRDefault="00507D84" w:rsidP="00F900FD">
            <w:pPr>
              <w:spacing w:line="276" w:lineRule="auto"/>
              <w:jc w:val="both"/>
              <w:rPr>
                <w:rFonts w:asciiTheme="minorHAnsi" w:hAnsiTheme="minorHAnsi" w:cstheme="minorHAnsi"/>
              </w:rPr>
            </w:pPr>
            <w:r w:rsidRPr="00F900FD">
              <w:rPr>
                <w:rFonts w:asciiTheme="minorHAnsi" w:hAnsiTheme="minorHAnsi" w:cstheme="minorHAnsi"/>
              </w:rPr>
              <w:t>Recibe información del pedido, dirección, ubicación geográfica y estado actualizado.</w:t>
            </w:r>
          </w:p>
        </w:tc>
      </w:tr>
      <w:tr w:rsidR="00507D84" w:rsidRPr="00F900FD" w14:paraId="6ED8C367" w14:textId="77777777" w:rsidTr="00507D84">
        <w:tc>
          <w:tcPr>
            <w:tcW w:w="1843" w:type="dxa"/>
          </w:tcPr>
          <w:p w14:paraId="46EE5EF2" w14:textId="15DF6E65" w:rsidR="00507D84" w:rsidRPr="00F900FD" w:rsidRDefault="00507D84" w:rsidP="00F900FD">
            <w:pPr>
              <w:spacing w:line="276" w:lineRule="auto"/>
              <w:rPr>
                <w:rFonts w:asciiTheme="minorHAnsi" w:hAnsiTheme="minorHAnsi" w:cstheme="minorHAnsi"/>
              </w:rPr>
            </w:pPr>
            <w:r w:rsidRPr="00F900FD">
              <w:rPr>
                <w:rFonts w:asciiTheme="minorHAnsi" w:hAnsiTheme="minorHAnsi" w:cstheme="minorHAnsi"/>
              </w:rPr>
              <w:t>Administrador</w:t>
            </w:r>
          </w:p>
        </w:tc>
        <w:tc>
          <w:tcPr>
            <w:tcW w:w="4253" w:type="dxa"/>
          </w:tcPr>
          <w:p w14:paraId="41BD3EF5" w14:textId="619D43A9" w:rsidR="00507D84" w:rsidRPr="00F900FD" w:rsidRDefault="00507D84" w:rsidP="00F900FD">
            <w:pPr>
              <w:spacing w:line="276" w:lineRule="auto"/>
              <w:jc w:val="both"/>
              <w:rPr>
                <w:rFonts w:asciiTheme="minorHAnsi" w:hAnsiTheme="minorHAnsi" w:cstheme="minorHAnsi"/>
              </w:rPr>
            </w:pPr>
            <w:r w:rsidRPr="00F900FD">
              <w:rPr>
                <w:rFonts w:asciiTheme="minorHAnsi" w:hAnsiTheme="minorHAnsi" w:cstheme="minorHAnsi"/>
              </w:rPr>
              <w:t>Supervisa usuarios, pedidos, incidencias y reportes operativos.</w:t>
            </w:r>
          </w:p>
        </w:tc>
        <w:tc>
          <w:tcPr>
            <w:tcW w:w="4432" w:type="dxa"/>
          </w:tcPr>
          <w:p w14:paraId="14251D11" w14:textId="35A7F8B3" w:rsidR="00507D84" w:rsidRPr="00F900FD" w:rsidRDefault="00507D84" w:rsidP="00F900FD">
            <w:pPr>
              <w:spacing w:line="276" w:lineRule="auto"/>
              <w:jc w:val="both"/>
              <w:rPr>
                <w:rFonts w:asciiTheme="minorHAnsi" w:hAnsiTheme="minorHAnsi" w:cstheme="minorHAnsi"/>
              </w:rPr>
            </w:pPr>
            <w:r w:rsidRPr="00F900FD">
              <w:rPr>
                <w:rFonts w:asciiTheme="minorHAnsi" w:hAnsiTheme="minorHAnsi" w:cstheme="minorHAnsi"/>
              </w:rPr>
              <w:t>Recibe información consolidada de trazabilidad, controles e indicadores del sistema.</w:t>
            </w:r>
          </w:p>
        </w:tc>
      </w:tr>
    </w:tbl>
    <w:p w14:paraId="070F75D5" w14:textId="77777777" w:rsidR="00507D84" w:rsidRPr="00507D84" w:rsidRDefault="00507D84" w:rsidP="00507D84">
      <w:pPr>
        <w:rPr>
          <w:b/>
          <w:bCs/>
        </w:rPr>
      </w:pPr>
    </w:p>
    <w:p w14:paraId="7220FF36" w14:textId="77777777" w:rsidR="00507D84" w:rsidRDefault="00507D84" w:rsidP="00507D84"/>
    <w:p w14:paraId="4AAD5002" w14:textId="77777777" w:rsidR="00507D84" w:rsidRPr="00507D84" w:rsidRDefault="00507D84" w:rsidP="00507D84"/>
    <w:p w14:paraId="581241F1" w14:textId="4DEABB2A" w:rsidR="00507D84" w:rsidRDefault="00507D84" w:rsidP="00507D84">
      <w:pPr>
        <w:pStyle w:val="Heading3"/>
      </w:pPr>
      <w:bookmarkStart w:id="7" w:name="_Toc230607089"/>
      <w:r w:rsidRPr="00507D84">
        <w:t>Tabla de controles de la solución</w:t>
      </w:r>
      <w:bookmarkEnd w:id="7"/>
    </w:p>
    <w:p w14:paraId="7B93ED04" w14:textId="77777777" w:rsidR="00507D84" w:rsidRPr="00507D84" w:rsidRDefault="00507D84" w:rsidP="00507D84"/>
    <w:tbl>
      <w:tblPr>
        <w:tblStyle w:val="TableGrid"/>
        <w:tblW w:w="0" w:type="auto"/>
        <w:tblBorders>
          <w:top w:val="none" w:sz="0" w:space="0" w:color="auto"/>
          <w:left w:val="none" w:sz="0" w:space="0" w:color="auto"/>
          <w:bottom w:val="none" w:sz="0" w:space="0" w:color="auto"/>
          <w:right w:val="none" w:sz="0" w:space="0" w:color="auto"/>
          <w:insideH w:val="single" w:sz="8" w:space="0" w:color="9CC2E5" w:themeColor="accent5" w:themeTint="99"/>
          <w:insideV w:val="single" w:sz="8" w:space="0" w:color="9CC2E5" w:themeColor="accent5" w:themeTint="99"/>
        </w:tblBorders>
        <w:tblLook w:val="04A0" w:firstRow="1" w:lastRow="0" w:firstColumn="1" w:lastColumn="0" w:noHBand="0" w:noVBand="1"/>
      </w:tblPr>
      <w:tblGrid>
        <w:gridCol w:w="2552"/>
        <w:gridCol w:w="4466"/>
        <w:gridCol w:w="3510"/>
      </w:tblGrid>
      <w:tr w:rsidR="00507D84" w:rsidRPr="00F900FD" w14:paraId="2B5BD764" w14:textId="77777777" w:rsidTr="00DE78EE">
        <w:tc>
          <w:tcPr>
            <w:tcW w:w="2552" w:type="dxa"/>
          </w:tcPr>
          <w:p w14:paraId="3EA61724" w14:textId="138CE241" w:rsidR="00507D84" w:rsidRPr="00F900FD" w:rsidRDefault="00507D84" w:rsidP="00F900FD">
            <w:pPr>
              <w:spacing w:line="276" w:lineRule="auto"/>
              <w:rPr>
                <w:rFonts w:asciiTheme="minorHAnsi" w:hAnsiTheme="minorHAnsi" w:cstheme="minorHAnsi"/>
                <w:b/>
                <w:bCs/>
              </w:rPr>
            </w:pPr>
            <w:r w:rsidRPr="00F900FD">
              <w:rPr>
                <w:rFonts w:asciiTheme="minorHAnsi" w:hAnsiTheme="minorHAnsi" w:cstheme="minorHAnsi"/>
                <w:b/>
                <w:bCs/>
              </w:rPr>
              <w:t>Flujo controlado</w:t>
            </w:r>
          </w:p>
        </w:tc>
        <w:tc>
          <w:tcPr>
            <w:tcW w:w="4466" w:type="dxa"/>
          </w:tcPr>
          <w:p w14:paraId="04D2A383" w14:textId="3DBD7475" w:rsidR="00507D84" w:rsidRPr="00F900FD" w:rsidRDefault="00507D84" w:rsidP="00F900FD">
            <w:pPr>
              <w:spacing w:line="276" w:lineRule="auto"/>
              <w:rPr>
                <w:rFonts w:asciiTheme="minorHAnsi" w:hAnsiTheme="minorHAnsi" w:cstheme="minorHAnsi"/>
                <w:b/>
                <w:bCs/>
              </w:rPr>
            </w:pPr>
            <w:r w:rsidRPr="00F900FD">
              <w:rPr>
                <w:rFonts w:asciiTheme="minorHAnsi" w:hAnsiTheme="minorHAnsi" w:cstheme="minorHAnsi"/>
                <w:b/>
                <w:bCs/>
              </w:rPr>
              <w:t>Control implementado</w:t>
            </w:r>
          </w:p>
        </w:tc>
        <w:tc>
          <w:tcPr>
            <w:tcW w:w="3510" w:type="dxa"/>
          </w:tcPr>
          <w:p w14:paraId="1FD78D7E" w14:textId="0AB215C4" w:rsidR="00507D84" w:rsidRPr="00F900FD" w:rsidRDefault="00507D84" w:rsidP="00F900FD">
            <w:pPr>
              <w:spacing w:line="276" w:lineRule="auto"/>
              <w:rPr>
                <w:rFonts w:asciiTheme="minorHAnsi" w:hAnsiTheme="minorHAnsi" w:cstheme="minorHAnsi"/>
                <w:b/>
                <w:bCs/>
              </w:rPr>
            </w:pPr>
            <w:r w:rsidRPr="00F900FD">
              <w:rPr>
                <w:rFonts w:asciiTheme="minorHAnsi" w:hAnsiTheme="minorHAnsi" w:cstheme="minorHAnsi"/>
                <w:b/>
                <w:bCs/>
              </w:rPr>
              <w:t>Propósito del control</w:t>
            </w:r>
          </w:p>
        </w:tc>
      </w:tr>
      <w:tr w:rsidR="00507D84" w:rsidRPr="00F900FD" w14:paraId="6346994A" w14:textId="77777777" w:rsidTr="00DE78EE">
        <w:tc>
          <w:tcPr>
            <w:tcW w:w="2552" w:type="dxa"/>
          </w:tcPr>
          <w:p w14:paraId="0A799D84" w14:textId="05BB546C" w:rsidR="00507D84" w:rsidRPr="00F900FD" w:rsidRDefault="00507D84" w:rsidP="00F900FD">
            <w:pPr>
              <w:spacing w:line="276" w:lineRule="auto"/>
              <w:rPr>
                <w:rFonts w:asciiTheme="minorHAnsi" w:hAnsiTheme="minorHAnsi" w:cstheme="minorHAnsi"/>
              </w:rPr>
            </w:pPr>
            <w:r w:rsidRPr="00F900FD">
              <w:rPr>
                <w:rFonts w:asciiTheme="minorHAnsi" w:hAnsiTheme="minorHAnsi" w:cstheme="minorHAnsi"/>
              </w:rPr>
              <w:t>Creación del pedido</w:t>
            </w:r>
          </w:p>
        </w:tc>
        <w:tc>
          <w:tcPr>
            <w:tcW w:w="4466" w:type="dxa"/>
          </w:tcPr>
          <w:p w14:paraId="4B5A638E" w14:textId="488C99C4" w:rsidR="0019244A" w:rsidRPr="00F900FD" w:rsidRDefault="0019244A" w:rsidP="00F900FD">
            <w:pPr>
              <w:spacing w:line="276" w:lineRule="auto"/>
              <w:rPr>
                <w:rFonts w:asciiTheme="minorHAnsi" w:hAnsiTheme="minorHAnsi" w:cstheme="minorHAnsi"/>
                <w:vanish/>
                <w:lang w:val="es-CL"/>
              </w:rPr>
            </w:pPr>
            <w:r w:rsidRPr="00F900FD">
              <w:rPr>
                <w:rFonts w:asciiTheme="minorHAnsi" w:hAnsiTheme="minorHAnsi" w:cstheme="minorHAnsi"/>
              </w:rPr>
              <w:t>Validar cliente, productos, dirección, ubicación y total del pedido.</w:t>
            </w:r>
          </w:p>
          <w:p w14:paraId="769C755E" w14:textId="77777777" w:rsidR="00507D84" w:rsidRPr="00F900FD" w:rsidRDefault="00507D84" w:rsidP="00F900FD">
            <w:pPr>
              <w:spacing w:line="276" w:lineRule="auto"/>
              <w:rPr>
                <w:rFonts w:asciiTheme="minorHAnsi" w:hAnsiTheme="minorHAnsi" w:cstheme="minorHAnsi"/>
                <w:lang w:val="es-CL"/>
              </w:rPr>
            </w:pPr>
          </w:p>
        </w:tc>
        <w:tc>
          <w:tcPr>
            <w:tcW w:w="3510" w:type="dxa"/>
          </w:tcPr>
          <w:p w14:paraId="6B4F7BA0" w14:textId="22FA4D35"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Evitar pedidos incompletos o inconsistentes.</w:t>
            </w:r>
          </w:p>
        </w:tc>
      </w:tr>
      <w:tr w:rsidR="00507D84" w:rsidRPr="00F900FD" w14:paraId="1C412490" w14:textId="77777777" w:rsidTr="00DE78EE">
        <w:tc>
          <w:tcPr>
            <w:tcW w:w="2552" w:type="dxa"/>
          </w:tcPr>
          <w:p w14:paraId="163B326C" w14:textId="31E6051B" w:rsidR="00507D84" w:rsidRPr="00F900FD" w:rsidRDefault="00507D84" w:rsidP="00F900FD">
            <w:pPr>
              <w:spacing w:line="276" w:lineRule="auto"/>
              <w:rPr>
                <w:rFonts w:asciiTheme="minorHAnsi" w:hAnsiTheme="minorHAnsi" w:cstheme="minorHAnsi"/>
              </w:rPr>
            </w:pPr>
            <w:r w:rsidRPr="00F900FD">
              <w:rPr>
                <w:rFonts w:asciiTheme="minorHAnsi" w:hAnsiTheme="minorHAnsi" w:cstheme="minorHAnsi"/>
              </w:rPr>
              <w:t>Consulta de menú</w:t>
            </w:r>
          </w:p>
        </w:tc>
        <w:tc>
          <w:tcPr>
            <w:tcW w:w="4466" w:type="dxa"/>
          </w:tcPr>
          <w:p w14:paraId="780A1B3E" w14:textId="6D32FEF4"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Mostrar solo productos activos y disponibles.</w:t>
            </w:r>
          </w:p>
        </w:tc>
        <w:tc>
          <w:tcPr>
            <w:tcW w:w="3510" w:type="dxa"/>
          </w:tcPr>
          <w:p w14:paraId="36C41AB3" w14:textId="11E4FBB6"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Evitar pedidos de productos no disponibles.</w:t>
            </w:r>
          </w:p>
        </w:tc>
      </w:tr>
      <w:tr w:rsidR="00507D84" w:rsidRPr="00F900FD" w14:paraId="784406FF" w14:textId="77777777" w:rsidTr="00DE78EE">
        <w:tc>
          <w:tcPr>
            <w:tcW w:w="2552" w:type="dxa"/>
          </w:tcPr>
          <w:p w14:paraId="1E31AC0C" w14:textId="02125EFB" w:rsidR="00507D84" w:rsidRPr="00F900FD" w:rsidRDefault="00507D84" w:rsidP="00F900FD">
            <w:pPr>
              <w:spacing w:line="276" w:lineRule="auto"/>
              <w:rPr>
                <w:rFonts w:asciiTheme="minorHAnsi" w:hAnsiTheme="minorHAnsi" w:cstheme="minorHAnsi"/>
              </w:rPr>
            </w:pPr>
            <w:r w:rsidRPr="00F900FD">
              <w:rPr>
                <w:rFonts w:asciiTheme="minorHAnsi" w:hAnsiTheme="minorHAnsi" w:cstheme="minorHAnsi"/>
              </w:rPr>
              <w:t>Búsqueda por voz</w:t>
            </w:r>
          </w:p>
        </w:tc>
        <w:tc>
          <w:tcPr>
            <w:tcW w:w="4466" w:type="dxa"/>
          </w:tcPr>
          <w:p w14:paraId="72A20E44" w14:textId="7A57DEAD"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Transformar comando de voz en texto antes de consultar productos.</w:t>
            </w:r>
          </w:p>
        </w:tc>
        <w:tc>
          <w:tcPr>
            <w:tcW w:w="3510" w:type="dxa"/>
          </w:tcPr>
          <w:p w14:paraId="4E0A3299" w14:textId="00FADC9C"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Mejorar accesibilidad y facilitar la búsqueda.</w:t>
            </w:r>
          </w:p>
        </w:tc>
      </w:tr>
      <w:tr w:rsidR="00507D84" w:rsidRPr="00F900FD" w14:paraId="76903760" w14:textId="77777777" w:rsidTr="00DE78EE">
        <w:tc>
          <w:tcPr>
            <w:tcW w:w="2552" w:type="dxa"/>
          </w:tcPr>
          <w:p w14:paraId="12CA6416" w14:textId="6AB19071" w:rsidR="00507D84" w:rsidRPr="00F900FD" w:rsidRDefault="00507D84" w:rsidP="00F900FD">
            <w:pPr>
              <w:spacing w:line="276" w:lineRule="auto"/>
              <w:rPr>
                <w:rFonts w:asciiTheme="minorHAnsi" w:hAnsiTheme="minorHAnsi" w:cstheme="minorHAnsi"/>
              </w:rPr>
            </w:pPr>
            <w:r w:rsidRPr="00F900FD">
              <w:rPr>
                <w:rFonts w:asciiTheme="minorHAnsi" w:hAnsiTheme="minorHAnsi" w:cstheme="minorHAnsi"/>
              </w:rPr>
              <w:t>Registro de ubicación</w:t>
            </w:r>
          </w:p>
        </w:tc>
        <w:tc>
          <w:tcPr>
            <w:tcW w:w="4466" w:type="dxa"/>
          </w:tcPr>
          <w:p w14:paraId="796E5ACF" w14:textId="71C44F71"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Solicitar permiso de ubicación y registrar coordenadas asociadas al pedido.</w:t>
            </w:r>
          </w:p>
        </w:tc>
        <w:tc>
          <w:tcPr>
            <w:tcW w:w="3510" w:type="dxa"/>
          </w:tcPr>
          <w:p w14:paraId="199EA798" w14:textId="73C5F2C5"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Mejorar precisión de la dirección de entrega.</w:t>
            </w:r>
          </w:p>
        </w:tc>
      </w:tr>
      <w:tr w:rsidR="00507D84" w:rsidRPr="00F900FD" w14:paraId="67D799A7" w14:textId="77777777" w:rsidTr="00DE78EE">
        <w:tc>
          <w:tcPr>
            <w:tcW w:w="2552" w:type="dxa"/>
          </w:tcPr>
          <w:p w14:paraId="1A5945A4" w14:textId="6E23A42B" w:rsidR="00507D84" w:rsidRPr="00F900FD" w:rsidRDefault="00507D84" w:rsidP="00F900FD">
            <w:pPr>
              <w:spacing w:line="276" w:lineRule="auto"/>
              <w:rPr>
                <w:rFonts w:asciiTheme="minorHAnsi" w:hAnsiTheme="minorHAnsi" w:cstheme="minorHAnsi"/>
              </w:rPr>
            </w:pPr>
            <w:r w:rsidRPr="00F900FD">
              <w:rPr>
                <w:rFonts w:asciiTheme="minorHAnsi" w:hAnsiTheme="minorHAnsi" w:cstheme="minorHAnsi"/>
              </w:rPr>
              <w:t>Aceptación del pedido</w:t>
            </w:r>
          </w:p>
        </w:tc>
        <w:tc>
          <w:tcPr>
            <w:tcW w:w="4466" w:type="dxa"/>
          </w:tcPr>
          <w:p w14:paraId="6DD16CCE" w14:textId="612EFC8E"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Registrar fecha, hora y local que acepta el pedido.</w:t>
            </w:r>
          </w:p>
        </w:tc>
        <w:tc>
          <w:tcPr>
            <w:tcW w:w="3510" w:type="dxa"/>
          </w:tcPr>
          <w:p w14:paraId="16481EF0" w14:textId="6B45F02D"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Fortalecer trazabilidad y responsabilidad operativa.</w:t>
            </w:r>
          </w:p>
        </w:tc>
      </w:tr>
      <w:tr w:rsidR="00507D84" w:rsidRPr="00F900FD" w14:paraId="484243E5" w14:textId="77777777" w:rsidTr="00DE78EE">
        <w:tc>
          <w:tcPr>
            <w:tcW w:w="2552" w:type="dxa"/>
          </w:tcPr>
          <w:p w14:paraId="092188BC" w14:textId="04E43C87" w:rsidR="00507D84" w:rsidRPr="00F900FD" w:rsidRDefault="0019244A" w:rsidP="00F900FD">
            <w:pPr>
              <w:spacing w:line="276" w:lineRule="auto"/>
              <w:rPr>
                <w:rFonts w:asciiTheme="minorHAnsi" w:hAnsiTheme="minorHAnsi" w:cstheme="minorHAnsi"/>
              </w:rPr>
            </w:pPr>
            <w:r w:rsidRPr="00F900FD">
              <w:rPr>
                <w:rFonts w:asciiTheme="minorHAnsi" w:hAnsiTheme="minorHAnsi" w:cstheme="minorHAnsi"/>
              </w:rPr>
              <w:t>Preparación del pedido</w:t>
            </w:r>
          </w:p>
        </w:tc>
        <w:tc>
          <w:tcPr>
            <w:tcW w:w="4466" w:type="dxa"/>
          </w:tcPr>
          <w:p w14:paraId="66874346" w14:textId="19CEC783"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Cambiar estado a “en preparación”.</w:t>
            </w:r>
          </w:p>
        </w:tc>
        <w:tc>
          <w:tcPr>
            <w:tcW w:w="3510" w:type="dxa"/>
          </w:tcPr>
          <w:p w14:paraId="6E2CD05C" w14:textId="1A1BC537" w:rsidR="00507D84"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Informar avance del pedido al cliente y repartidor.</w:t>
            </w:r>
          </w:p>
        </w:tc>
      </w:tr>
      <w:tr w:rsidR="0019244A" w:rsidRPr="00F900FD" w14:paraId="168ED5C8" w14:textId="77777777" w:rsidTr="00DE78EE">
        <w:tc>
          <w:tcPr>
            <w:tcW w:w="2552" w:type="dxa"/>
          </w:tcPr>
          <w:p w14:paraId="323BFE5C" w14:textId="0A183DA6" w:rsidR="0019244A" w:rsidRPr="00F900FD" w:rsidRDefault="0019244A" w:rsidP="00F900FD">
            <w:pPr>
              <w:spacing w:line="276" w:lineRule="auto"/>
              <w:rPr>
                <w:rFonts w:asciiTheme="minorHAnsi" w:hAnsiTheme="minorHAnsi" w:cstheme="minorHAnsi"/>
              </w:rPr>
            </w:pPr>
            <w:r w:rsidRPr="00F900FD">
              <w:rPr>
                <w:rFonts w:asciiTheme="minorHAnsi" w:hAnsiTheme="minorHAnsi" w:cstheme="minorHAnsi"/>
              </w:rPr>
              <w:t>Asignación de reparto</w:t>
            </w:r>
          </w:p>
        </w:tc>
        <w:tc>
          <w:tcPr>
            <w:tcW w:w="4466" w:type="dxa"/>
          </w:tcPr>
          <w:p w14:paraId="4299D063" w14:textId="474EA645" w:rsidR="0019244A"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Asociar pedido a un repartidor.</w:t>
            </w:r>
          </w:p>
        </w:tc>
        <w:tc>
          <w:tcPr>
            <w:tcW w:w="3510" w:type="dxa"/>
          </w:tcPr>
          <w:p w14:paraId="21DC2BF3" w14:textId="4976003F" w:rsidR="0019244A"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Controlar responsabilidad de entrega.</w:t>
            </w:r>
          </w:p>
        </w:tc>
      </w:tr>
      <w:tr w:rsidR="0019244A" w:rsidRPr="00F900FD" w14:paraId="2060B7B4" w14:textId="77777777" w:rsidTr="00DE78EE">
        <w:tc>
          <w:tcPr>
            <w:tcW w:w="2552" w:type="dxa"/>
          </w:tcPr>
          <w:p w14:paraId="75D3FE00" w14:textId="2D190A19" w:rsidR="0019244A" w:rsidRPr="00F900FD" w:rsidRDefault="0019244A" w:rsidP="00F900FD">
            <w:pPr>
              <w:spacing w:line="276" w:lineRule="auto"/>
              <w:rPr>
                <w:rFonts w:asciiTheme="minorHAnsi" w:hAnsiTheme="minorHAnsi" w:cstheme="minorHAnsi"/>
              </w:rPr>
            </w:pPr>
            <w:r w:rsidRPr="00F900FD">
              <w:rPr>
                <w:rFonts w:asciiTheme="minorHAnsi" w:hAnsiTheme="minorHAnsi" w:cstheme="minorHAnsi"/>
              </w:rPr>
              <w:t>Reparto</w:t>
            </w:r>
          </w:p>
        </w:tc>
        <w:tc>
          <w:tcPr>
            <w:tcW w:w="4466" w:type="dxa"/>
          </w:tcPr>
          <w:p w14:paraId="60C44B98" w14:textId="61A63B04" w:rsidR="0019244A"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Visualizar dirección del cliente en mapa digital.</w:t>
            </w:r>
          </w:p>
        </w:tc>
        <w:tc>
          <w:tcPr>
            <w:tcW w:w="3510" w:type="dxa"/>
          </w:tcPr>
          <w:p w14:paraId="65950153" w14:textId="622537F8" w:rsidR="0019244A"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Reducir errores de localización y reemplazar mapa físico.</w:t>
            </w:r>
          </w:p>
        </w:tc>
      </w:tr>
      <w:tr w:rsidR="0019244A" w:rsidRPr="00F900FD" w14:paraId="373E014E" w14:textId="77777777" w:rsidTr="00DE78EE">
        <w:tc>
          <w:tcPr>
            <w:tcW w:w="2552" w:type="dxa"/>
          </w:tcPr>
          <w:p w14:paraId="3DB35CA1" w14:textId="486B2E6B" w:rsidR="0019244A" w:rsidRPr="00F900FD" w:rsidRDefault="0019244A" w:rsidP="00F900FD">
            <w:pPr>
              <w:spacing w:line="276" w:lineRule="auto"/>
              <w:rPr>
                <w:rFonts w:asciiTheme="minorHAnsi" w:hAnsiTheme="minorHAnsi" w:cstheme="minorHAnsi"/>
              </w:rPr>
            </w:pPr>
            <w:r w:rsidRPr="00F900FD">
              <w:rPr>
                <w:rFonts w:asciiTheme="minorHAnsi" w:hAnsiTheme="minorHAnsi" w:cstheme="minorHAnsi"/>
              </w:rPr>
              <w:lastRenderedPageBreak/>
              <w:t>Entrega</w:t>
            </w:r>
          </w:p>
        </w:tc>
        <w:tc>
          <w:tcPr>
            <w:tcW w:w="4466" w:type="dxa"/>
          </w:tcPr>
          <w:p w14:paraId="24F559AB" w14:textId="32BE6AC4" w:rsidR="0019244A"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Confirmar entrega digitalmente.</w:t>
            </w:r>
          </w:p>
        </w:tc>
        <w:tc>
          <w:tcPr>
            <w:tcW w:w="3510" w:type="dxa"/>
          </w:tcPr>
          <w:p w14:paraId="737DAC0A" w14:textId="55646B7F" w:rsidR="0019244A"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Cerrar correctamente el servicio.</w:t>
            </w:r>
          </w:p>
        </w:tc>
      </w:tr>
      <w:tr w:rsidR="0019244A" w:rsidRPr="00F900FD" w14:paraId="00D15B8A" w14:textId="77777777" w:rsidTr="00DE78EE">
        <w:tc>
          <w:tcPr>
            <w:tcW w:w="2552" w:type="dxa"/>
          </w:tcPr>
          <w:p w14:paraId="6E45AEFE" w14:textId="217C8D5E" w:rsidR="0019244A" w:rsidRPr="00F900FD" w:rsidRDefault="0019244A" w:rsidP="00F900FD">
            <w:pPr>
              <w:spacing w:line="276" w:lineRule="auto"/>
              <w:rPr>
                <w:rFonts w:asciiTheme="minorHAnsi" w:hAnsiTheme="minorHAnsi" w:cstheme="minorHAnsi"/>
              </w:rPr>
            </w:pPr>
            <w:r w:rsidRPr="00F900FD">
              <w:rPr>
                <w:rFonts w:asciiTheme="minorHAnsi" w:hAnsiTheme="minorHAnsi" w:cstheme="minorHAnsi"/>
              </w:rPr>
              <w:t>Reclamo o no conformidad</w:t>
            </w:r>
          </w:p>
        </w:tc>
        <w:tc>
          <w:tcPr>
            <w:tcW w:w="4466" w:type="dxa"/>
          </w:tcPr>
          <w:p w14:paraId="025741AF" w14:textId="24F21213" w:rsidR="0019244A"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Registrar observación del cliente.</w:t>
            </w:r>
          </w:p>
        </w:tc>
        <w:tc>
          <w:tcPr>
            <w:tcW w:w="3510" w:type="dxa"/>
          </w:tcPr>
          <w:p w14:paraId="687F9057" w14:textId="230B5D1F" w:rsidR="0019244A"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Controlar incidentes y reprocesos.</w:t>
            </w:r>
          </w:p>
        </w:tc>
      </w:tr>
      <w:tr w:rsidR="0019244A" w:rsidRPr="00F900FD" w14:paraId="0C248F56" w14:textId="77777777" w:rsidTr="00DE78EE">
        <w:tc>
          <w:tcPr>
            <w:tcW w:w="2552" w:type="dxa"/>
          </w:tcPr>
          <w:p w14:paraId="3F20D895" w14:textId="0E3F6B72" w:rsidR="0019244A" w:rsidRPr="00F900FD" w:rsidRDefault="0019244A" w:rsidP="00F900FD">
            <w:pPr>
              <w:spacing w:line="276" w:lineRule="auto"/>
              <w:rPr>
                <w:rFonts w:asciiTheme="minorHAnsi" w:hAnsiTheme="minorHAnsi" w:cstheme="minorHAnsi"/>
              </w:rPr>
            </w:pPr>
            <w:r w:rsidRPr="00F900FD">
              <w:rPr>
                <w:rFonts w:asciiTheme="minorHAnsi" w:hAnsiTheme="minorHAnsi" w:cstheme="minorHAnsi"/>
              </w:rPr>
              <w:t>Cierre del pedido</w:t>
            </w:r>
          </w:p>
        </w:tc>
        <w:tc>
          <w:tcPr>
            <w:tcW w:w="4466" w:type="dxa"/>
          </w:tcPr>
          <w:p w14:paraId="6A21ADAF" w14:textId="254236CD" w:rsidR="0019244A"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Cambiar estado final a “cerrado”.</w:t>
            </w:r>
          </w:p>
        </w:tc>
        <w:tc>
          <w:tcPr>
            <w:tcW w:w="3510" w:type="dxa"/>
          </w:tcPr>
          <w:p w14:paraId="2910FF72" w14:textId="0456E221" w:rsidR="0019244A" w:rsidRPr="00F900FD" w:rsidRDefault="00715A4A" w:rsidP="00F900FD">
            <w:pPr>
              <w:spacing w:line="276" w:lineRule="auto"/>
              <w:rPr>
                <w:rFonts w:asciiTheme="minorHAnsi" w:hAnsiTheme="minorHAnsi" w:cstheme="minorHAnsi"/>
              </w:rPr>
            </w:pPr>
            <w:r w:rsidRPr="00F900FD">
              <w:rPr>
                <w:rFonts w:asciiTheme="minorHAnsi" w:hAnsiTheme="minorHAnsi" w:cstheme="minorHAnsi"/>
              </w:rPr>
              <w:t>Finalizar trazabilidad del ciclo completo del pedido.</w:t>
            </w:r>
          </w:p>
        </w:tc>
      </w:tr>
    </w:tbl>
    <w:p w14:paraId="490FC643" w14:textId="77777777" w:rsidR="00507D84" w:rsidRPr="00507D84" w:rsidRDefault="00507D84" w:rsidP="00507D84"/>
    <w:p w14:paraId="560ED474" w14:textId="6CBB7873" w:rsidR="000134FF" w:rsidRDefault="00E30A60" w:rsidP="00E30A60">
      <w:pPr>
        <w:pStyle w:val="Heading3"/>
      </w:pPr>
      <w:bookmarkStart w:id="8" w:name="_Toc230607090"/>
      <w:r w:rsidRPr="00E30A60">
        <w:t>Diagrama de contexto propuesto</w:t>
      </w:r>
      <w:bookmarkEnd w:id="8"/>
    </w:p>
    <w:p w14:paraId="01FF7B98" w14:textId="049EC33D" w:rsidR="00E30A60" w:rsidRDefault="00E30A60" w:rsidP="00E30A60">
      <w:pPr>
        <w:spacing w:line="276" w:lineRule="auto"/>
        <w:jc w:val="both"/>
        <w:rPr>
          <w:rFonts w:asciiTheme="minorHAnsi" w:hAnsiTheme="minorHAnsi" w:cstheme="minorHAnsi"/>
        </w:rPr>
      </w:pPr>
      <w:r w:rsidRPr="00E30A60">
        <w:rPr>
          <w:rFonts w:asciiTheme="minorHAnsi" w:hAnsiTheme="minorHAnsi" w:cstheme="minorHAnsi"/>
        </w:rPr>
        <w:t xml:space="preserve">En esta sección se incorpora un diagrama de contexto que represente la interacción entre los actores principales y el sistema </w:t>
      </w:r>
      <w:proofErr w:type="spellStart"/>
      <w:r w:rsidRPr="00E30A60">
        <w:rPr>
          <w:rFonts w:asciiTheme="minorHAnsi" w:hAnsiTheme="minorHAnsi" w:cstheme="minorHAnsi"/>
        </w:rPr>
        <w:t>FoodVoice</w:t>
      </w:r>
      <w:proofErr w:type="spellEnd"/>
      <w:r w:rsidRPr="00E30A60">
        <w:rPr>
          <w:rFonts w:asciiTheme="minorHAnsi" w:hAnsiTheme="minorHAnsi" w:cstheme="minorHAnsi"/>
        </w:rPr>
        <w:t xml:space="preserve">. El diagrama debe ubicar a </w:t>
      </w:r>
      <w:proofErr w:type="spellStart"/>
      <w:r w:rsidRPr="00E30A60">
        <w:rPr>
          <w:rFonts w:asciiTheme="minorHAnsi" w:hAnsiTheme="minorHAnsi" w:cstheme="minorHAnsi"/>
        </w:rPr>
        <w:t>FoodVoice</w:t>
      </w:r>
      <w:proofErr w:type="spellEnd"/>
      <w:r w:rsidRPr="00E30A60">
        <w:rPr>
          <w:rFonts w:asciiTheme="minorHAnsi" w:hAnsiTheme="minorHAnsi" w:cstheme="minorHAnsi"/>
        </w:rPr>
        <w:t xml:space="preserve"> en el centro y conectar a su alrededor al cliente, local comercial, repartidor y administrador.</w:t>
      </w:r>
    </w:p>
    <w:p w14:paraId="51C1004C" w14:textId="77777777" w:rsidR="00F900FD" w:rsidRPr="00E30A60" w:rsidRDefault="00F900FD" w:rsidP="00E30A60">
      <w:pPr>
        <w:spacing w:line="276" w:lineRule="auto"/>
        <w:jc w:val="both"/>
        <w:rPr>
          <w:rFonts w:asciiTheme="minorHAnsi" w:hAnsiTheme="minorHAnsi" w:cstheme="minorHAnsi"/>
        </w:rPr>
      </w:pPr>
    </w:p>
    <w:p w14:paraId="2AC076A2" w14:textId="77777777" w:rsidR="00E30A60" w:rsidRDefault="00E30A60" w:rsidP="00E30A60">
      <w:pPr>
        <w:keepNext/>
        <w:jc w:val="center"/>
      </w:pPr>
      <w:r>
        <w:rPr>
          <w:noProof/>
        </w:rPr>
        <w:drawing>
          <wp:inline distT="0" distB="0" distL="0" distR="0" wp14:anchorId="553ED851" wp14:editId="489C939B">
            <wp:extent cx="5733143" cy="4299858"/>
            <wp:effectExtent l="38100" t="38100" r="96520" b="100965"/>
            <wp:docPr id="847104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5682" cy="4339263"/>
                    </a:xfrm>
                    <a:prstGeom prst="rect">
                      <a:avLst/>
                    </a:prstGeom>
                    <a:noFill/>
                    <a:effectLst>
                      <a:outerShdw blurRad="50800" dist="38100" dir="2700000" algn="tl" rotWithShape="0">
                        <a:prstClr val="black">
                          <a:alpha val="40000"/>
                        </a:prstClr>
                      </a:outerShdw>
                    </a:effectLst>
                  </pic:spPr>
                </pic:pic>
              </a:graphicData>
            </a:graphic>
          </wp:inline>
        </w:drawing>
      </w:r>
    </w:p>
    <w:p w14:paraId="4EDD0C29" w14:textId="37E69693" w:rsidR="00E30A60" w:rsidRDefault="00E30A60" w:rsidP="00E30A60">
      <w:pPr>
        <w:pStyle w:val="Caption"/>
        <w:jc w:val="center"/>
      </w:pPr>
      <w:r>
        <w:t xml:space="preserve">Ilustración </w:t>
      </w:r>
      <w:r>
        <w:fldChar w:fldCharType="begin"/>
      </w:r>
      <w:r>
        <w:instrText xml:space="preserve"> SEQ Ilustración \* ARABIC </w:instrText>
      </w:r>
      <w:r>
        <w:fldChar w:fldCharType="separate"/>
      </w:r>
      <w:r>
        <w:rPr>
          <w:noProof/>
        </w:rPr>
        <w:t>1</w:t>
      </w:r>
      <w:r>
        <w:fldChar w:fldCharType="end"/>
      </w:r>
      <w:r>
        <w:t>: Diagrama de contexto</w:t>
      </w:r>
    </w:p>
    <w:p w14:paraId="2B9BE59B" w14:textId="77777777" w:rsidR="00E30A60" w:rsidRPr="00E30A60" w:rsidRDefault="00E30A60" w:rsidP="00E30A60"/>
    <w:p w14:paraId="2CDA16E5" w14:textId="58B35C1A" w:rsidR="00E30A60" w:rsidRPr="00E30A60" w:rsidRDefault="00E30A60" w:rsidP="00E30A60">
      <w:pPr>
        <w:spacing w:line="276" w:lineRule="auto"/>
        <w:jc w:val="both"/>
        <w:rPr>
          <w:rFonts w:asciiTheme="minorHAnsi" w:hAnsiTheme="minorHAnsi" w:cstheme="minorHAnsi"/>
        </w:rPr>
      </w:pPr>
      <w:r w:rsidRPr="00E30A60">
        <w:rPr>
          <w:rFonts w:asciiTheme="minorHAnsi" w:hAnsiTheme="minorHAnsi" w:cstheme="minorHAnsi"/>
        </w:rPr>
        <w:t>El cliente interactúa con la aplicación móvil para consultar el menú, buscar productos, registrar su ubicación, crear pedidos y confirmar la entrega. El local comercial utiliza la plataforma web para administrar productos, aceptar pedidos y actualizar estados. El repartidor utiliza la aplicación móvil para visualizar pedidos asignados, consultar la ubicación del cliente y registrar la entrega. El administrador accede a la plataforma web para revisar trazabilidad, reportes, usuarios, incidencias y controles del sistema.</w:t>
      </w:r>
    </w:p>
    <w:p w14:paraId="2D303391" w14:textId="77777777" w:rsidR="00E30A60" w:rsidRPr="00E30A60" w:rsidRDefault="00E30A60" w:rsidP="00E30A60">
      <w:pPr>
        <w:spacing w:line="276" w:lineRule="auto"/>
        <w:jc w:val="both"/>
        <w:rPr>
          <w:rFonts w:asciiTheme="minorHAnsi" w:hAnsiTheme="minorHAnsi" w:cstheme="minorHAnsi"/>
        </w:rPr>
      </w:pPr>
    </w:p>
    <w:p w14:paraId="34869B61" w14:textId="14A45BB8" w:rsidR="00E30A60" w:rsidRDefault="00E30A60" w:rsidP="00E30A60">
      <w:pPr>
        <w:spacing w:line="276" w:lineRule="auto"/>
        <w:jc w:val="both"/>
        <w:rPr>
          <w:rFonts w:asciiTheme="minorHAnsi" w:hAnsiTheme="minorHAnsi" w:cstheme="minorHAnsi"/>
        </w:rPr>
      </w:pPr>
      <w:r w:rsidRPr="00E30A60">
        <w:rPr>
          <w:rFonts w:asciiTheme="minorHAnsi" w:hAnsiTheme="minorHAnsi" w:cstheme="minorHAnsi"/>
        </w:rPr>
        <w:t>Este diagrama permitirá evidenciar que la propuesta no solo considera el registro de pedidos, sino también el control de los flujos críticos del servicio: disponibilidad de menú, geolocalización, trazabilidad, reparto, entrega, reclamos y cierre digital.</w:t>
      </w:r>
    </w:p>
    <w:p w14:paraId="2E5D8357" w14:textId="77777777" w:rsidR="00E30A60" w:rsidRDefault="00E30A60" w:rsidP="00E30A60">
      <w:pPr>
        <w:spacing w:line="276" w:lineRule="auto"/>
        <w:jc w:val="both"/>
        <w:rPr>
          <w:rFonts w:asciiTheme="minorHAnsi" w:hAnsiTheme="minorHAnsi" w:cstheme="minorHAnsi"/>
        </w:rPr>
      </w:pPr>
    </w:p>
    <w:p w14:paraId="768E7949" w14:textId="79F82DE8" w:rsidR="00E30A60" w:rsidRDefault="00E30A60" w:rsidP="00E30A60">
      <w:pPr>
        <w:pStyle w:val="Heading2"/>
      </w:pPr>
      <w:bookmarkStart w:id="9" w:name="_Toc230607091"/>
      <w:r w:rsidRPr="00E30A60">
        <w:t>Plan de Proyecto</w:t>
      </w:r>
      <w:bookmarkEnd w:id="9"/>
    </w:p>
    <w:p w14:paraId="25A58B30" w14:textId="3E4487E7" w:rsidR="00E30A60" w:rsidRDefault="00E30A60" w:rsidP="00E30A60">
      <w:pPr>
        <w:spacing w:line="276" w:lineRule="auto"/>
        <w:jc w:val="both"/>
        <w:rPr>
          <w:rFonts w:asciiTheme="minorHAnsi" w:hAnsiTheme="minorHAnsi" w:cstheme="minorHAnsi"/>
        </w:rPr>
      </w:pPr>
      <w:r w:rsidRPr="00E30A60">
        <w:rPr>
          <w:rFonts w:asciiTheme="minorHAnsi" w:hAnsiTheme="minorHAnsi" w:cstheme="minorHAnsi"/>
        </w:rPr>
        <w:t>El plan de proyecto considera actividades de gestión, diseño, desarrollo, control y cierre del anteproyecto. La planificación se estructura en semanas, con el propósito de organizar progresivamente el diseño de la solución, validar los elementos críticos y establecer instancias de revisión y depuración. Este plan contempla tanto las actividades relacionadas con la gestión del proyecto como las actividades técnicas necesarias para una futura implementación.</w:t>
      </w:r>
    </w:p>
    <w:p w14:paraId="149B0492" w14:textId="77777777" w:rsidR="00E30A60" w:rsidRDefault="00E30A60" w:rsidP="00E30A60">
      <w:pPr>
        <w:spacing w:line="276" w:lineRule="auto"/>
        <w:jc w:val="both"/>
        <w:rPr>
          <w:rFonts w:asciiTheme="minorHAnsi" w:hAnsiTheme="minorHAnsi" w:cstheme="minorHAnsi"/>
        </w:rPr>
      </w:pPr>
    </w:p>
    <w:p w14:paraId="16EA83CC" w14:textId="77777777" w:rsidR="00E30A60" w:rsidRDefault="00E30A60" w:rsidP="00E30A60">
      <w:pPr>
        <w:spacing w:line="276" w:lineRule="auto"/>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single" w:sz="8" w:space="0" w:color="9CC2E5" w:themeColor="accent5" w:themeTint="99"/>
          <w:insideV w:val="single" w:sz="8" w:space="0" w:color="9CC2E5" w:themeColor="accent5" w:themeTint="99"/>
        </w:tblBorders>
        <w:tblLook w:val="04A0" w:firstRow="1" w:lastRow="0" w:firstColumn="1" w:lastColumn="0" w:noHBand="0" w:noVBand="1"/>
      </w:tblPr>
      <w:tblGrid>
        <w:gridCol w:w="1106"/>
        <w:gridCol w:w="1837"/>
        <w:gridCol w:w="2748"/>
        <w:gridCol w:w="2275"/>
        <w:gridCol w:w="2572"/>
      </w:tblGrid>
      <w:tr w:rsidR="00E30A60" w:rsidRPr="00F900FD" w14:paraId="40C0CD7F" w14:textId="77777777" w:rsidTr="00D2112A">
        <w:tc>
          <w:tcPr>
            <w:tcW w:w="1134" w:type="dxa"/>
          </w:tcPr>
          <w:p w14:paraId="237B7F3F" w14:textId="0C3B98B6" w:rsidR="00E30A60" w:rsidRPr="00F900FD" w:rsidRDefault="00E30A60" w:rsidP="00F900FD">
            <w:pPr>
              <w:spacing w:line="276" w:lineRule="auto"/>
              <w:jc w:val="both"/>
              <w:rPr>
                <w:rFonts w:asciiTheme="minorHAnsi" w:hAnsiTheme="minorHAnsi" w:cstheme="minorHAnsi"/>
                <w:b/>
                <w:bCs/>
              </w:rPr>
            </w:pPr>
            <w:r w:rsidRPr="00F900FD">
              <w:rPr>
                <w:rFonts w:asciiTheme="minorHAnsi" w:hAnsiTheme="minorHAnsi" w:cstheme="minorHAnsi"/>
                <w:b/>
                <w:bCs/>
              </w:rPr>
              <w:t>Semana</w:t>
            </w:r>
          </w:p>
        </w:tc>
        <w:tc>
          <w:tcPr>
            <w:tcW w:w="1418" w:type="dxa"/>
          </w:tcPr>
          <w:p w14:paraId="53CD669B" w14:textId="26874A87" w:rsidR="00E30A60" w:rsidRPr="00F900FD" w:rsidRDefault="00E30A60" w:rsidP="00F900FD">
            <w:pPr>
              <w:spacing w:line="276" w:lineRule="auto"/>
              <w:jc w:val="both"/>
              <w:rPr>
                <w:rFonts w:asciiTheme="minorHAnsi" w:hAnsiTheme="minorHAnsi" w:cstheme="minorHAnsi"/>
                <w:b/>
                <w:bCs/>
              </w:rPr>
            </w:pPr>
            <w:r w:rsidRPr="00F900FD">
              <w:rPr>
                <w:rFonts w:asciiTheme="minorHAnsi" w:hAnsiTheme="minorHAnsi" w:cstheme="minorHAnsi"/>
                <w:b/>
                <w:bCs/>
              </w:rPr>
              <w:t>Tipo</w:t>
            </w:r>
          </w:p>
        </w:tc>
        <w:tc>
          <w:tcPr>
            <w:tcW w:w="2835" w:type="dxa"/>
          </w:tcPr>
          <w:p w14:paraId="09E63688" w14:textId="19D1C3AE" w:rsidR="00E30A60" w:rsidRPr="00F900FD" w:rsidRDefault="00E30A60" w:rsidP="00F900FD">
            <w:pPr>
              <w:spacing w:line="276" w:lineRule="auto"/>
              <w:jc w:val="both"/>
              <w:rPr>
                <w:rFonts w:asciiTheme="minorHAnsi" w:hAnsiTheme="minorHAnsi" w:cstheme="minorHAnsi"/>
                <w:b/>
                <w:bCs/>
              </w:rPr>
            </w:pPr>
            <w:r w:rsidRPr="00F900FD">
              <w:rPr>
                <w:rFonts w:asciiTheme="minorHAnsi" w:hAnsiTheme="minorHAnsi" w:cstheme="minorHAnsi"/>
                <w:b/>
                <w:bCs/>
              </w:rPr>
              <w:t>Actividad</w:t>
            </w:r>
          </w:p>
        </w:tc>
        <w:tc>
          <w:tcPr>
            <w:tcW w:w="2410" w:type="dxa"/>
          </w:tcPr>
          <w:p w14:paraId="5FC6BA4C" w14:textId="4CFF455C" w:rsidR="00E30A60" w:rsidRPr="00F900FD" w:rsidRDefault="00E30A60" w:rsidP="00F900FD">
            <w:pPr>
              <w:spacing w:line="276" w:lineRule="auto"/>
              <w:jc w:val="both"/>
              <w:rPr>
                <w:rFonts w:asciiTheme="minorHAnsi" w:hAnsiTheme="minorHAnsi" w:cstheme="minorHAnsi"/>
                <w:b/>
                <w:bCs/>
              </w:rPr>
            </w:pPr>
            <w:r w:rsidRPr="00F900FD">
              <w:rPr>
                <w:rFonts w:asciiTheme="minorHAnsi" w:hAnsiTheme="minorHAnsi" w:cstheme="minorHAnsi"/>
                <w:b/>
                <w:bCs/>
              </w:rPr>
              <w:t>Resultado esperado</w:t>
            </w:r>
          </w:p>
        </w:tc>
        <w:tc>
          <w:tcPr>
            <w:tcW w:w="2731" w:type="dxa"/>
          </w:tcPr>
          <w:p w14:paraId="65E5ECF8" w14:textId="14397920" w:rsidR="00E30A60" w:rsidRPr="00F900FD" w:rsidRDefault="00E30A60" w:rsidP="00F900FD">
            <w:pPr>
              <w:spacing w:line="276" w:lineRule="auto"/>
              <w:jc w:val="both"/>
              <w:rPr>
                <w:rFonts w:asciiTheme="minorHAnsi" w:hAnsiTheme="minorHAnsi" w:cstheme="minorHAnsi"/>
                <w:b/>
                <w:bCs/>
              </w:rPr>
            </w:pPr>
            <w:r w:rsidRPr="00F900FD">
              <w:rPr>
                <w:rFonts w:asciiTheme="minorHAnsi" w:hAnsiTheme="minorHAnsi" w:cstheme="minorHAnsi"/>
                <w:b/>
                <w:bCs/>
              </w:rPr>
              <w:t>Instancia de control o depuración</w:t>
            </w:r>
          </w:p>
        </w:tc>
      </w:tr>
      <w:tr w:rsidR="00E30A60" w:rsidRPr="00F900FD" w14:paraId="40649554" w14:textId="77777777" w:rsidTr="00D2112A">
        <w:tc>
          <w:tcPr>
            <w:tcW w:w="1134" w:type="dxa"/>
          </w:tcPr>
          <w:p w14:paraId="265EC3F8" w14:textId="6DC18776"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1</w:t>
            </w:r>
          </w:p>
        </w:tc>
        <w:tc>
          <w:tcPr>
            <w:tcW w:w="1418" w:type="dxa"/>
          </w:tcPr>
          <w:p w14:paraId="1C90C043" w14:textId="4F566A8D" w:rsidR="00E30A60" w:rsidRPr="00F900FD" w:rsidRDefault="00E30A60" w:rsidP="00F900FD">
            <w:pPr>
              <w:spacing w:line="276" w:lineRule="auto"/>
              <w:jc w:val="both"/>
              <w:rPr>
                <w:rFonts w:asciiTheme="minorHAnsi" w:hAnsiTheme="minorHAnsi" w:cstheme="minorHAnsi"/>
              </w:rPr>
            </w:pPr>
            <w:r w:rsidRPr="00F900FD">
              <w:rPr>
                <w:rFonts w:asciiTheme="minorHAnsi" w:hAnsiTheme="minorHAnsi" w:cstheme="minorHAnsi"/>
              </w:rPr>
              <w:t>Gestión</w:t>
            </w:r>
          </w:p>
        </w:tc>
        <w:tc>
          <w:tcPr>
            <w:tcW w:w="2835" w:type="dxa"/>
          </w:tcPr>
          <w:p w14:paraId="782C8288" w14:textId="07DEFA46" w:rsidR="00E30A60" w:rsidRPr="00F900FD" w:rsidRDefault="00D2112A" w:rsidP="00F900FD">
            <w:pPr>
              <w:spacing w:line="276" w:lineRule="auto"/>
              <w:rPr>
                <w:rFonts w:asciiTheme="minorHAnsi" w:hAnsiTheme="minorHAnsi" w:cstheme="minorHAnsi"/>
              </w:rPr>
            </w:pPr>
            <w:r w:rsidRPr="00F900FD">
              <w:rPr>
                <w:rFonts w:asciiTheme="minorHAnsi" w:hAnsiTheme="minorHAnsi" w:cstheme="minorHAnsi"/>
              </w:rPr>
              <w:t xml:space="preserve">Revisión del problema, causas y antecedentes del caso </w:t>
            </w:r>
            <w:proofErr w:type="spellStart"/>
            <w:r w:rsidRPr="00F900FD">
              <w:rPr>
                <w:rFonts w:asciiTheme="minorHAnsi" w:hAnsiTheme="minorHAnsi" w:cstheme="minorHAnsi"/>
              </w:rPr>
              <w:t>FoodVoice</w:t>
            </w:r>
            <w:proofErr w:type="spellEnd"/>
            <w:r w:rsidRPr="00F900FD">
              <w:rPr>
                <w:rFonts w:asciiTheme="minorHAnsi" w:hAnsiTheme="minorHAnsi" w:cstheme="minorHAnsi"/>
              </w:rPr>
              <w:t>.</w:t>
            </w:r>
          </w:p>
        </w:tc>
        <w:tc>
          <w:tcPr>
            <w:tcW w:w="2410" w:type="dxa"/>
          </w:tcPr>
          <w:p w14:paraId="5E98A473" w14:textId="29EFA701" w:rsidR="00E30A60" w:rsidRPr="00F900FD" w:rsidRDefault="00D2112A" w:rsidP="00F900FD">
            <w:pPr>
              <w:spacing w:line="276" w:lineRule="auto"/>
              <w:jc w:val="both"/>
              <w:rPr>
                <w:rFonts w:asciiTheme="minorHAnsi" w:hAnsiTheme="minorHAnsi" w:cstheme="minorHAnsi"/>
              </w:rPr>
            </w:pPr>
            <w:r w:rsidRPr="00F900FD">
              <w:rPr>
                <w:rFonts w:asciiTheme="minorHAnsi" w:hAnsiTheme="minorHAnsi" w:cstheme="minorHAnsi"/>
              </w:rPr>
              <w:t>Problema central actualizado.</w:t>
            </w:r>
          </w:p>
        </w:tc>
        <w:tc>
          <w:tcPr>
            <w:tcW w:w="2731" w:type="dxa"/>
          </w:tcPr>
          <w:p w14:paraId="20E9B229" w14:textId="5C0C3504" w:rsidR="00E30A60" w:rsidRPr="00F900FD" w:rsidRDefault="00D2112A" w:rsidP="00F900FD">
            <w:pPr>
              <w:spacing w:line="276" w:lineRule="auto"/>
              <w:jc w:val="both"/>
              <w:rPr>
                <w:rFonts w:asciiTheme="minorHAnsi" w:hAnsiTheme="minorHAnsi" w:cstheme="minorHAnsi"/>
              </w:rPr>
            </w:pPr>
            <w:r w:rsidRPr="00F900FD">
              <w:rPr>
                <w:rFonts w:asciiTheme="minorHAnsi" w:hAnsiTheme="minorHAnsi" w:cstheme="minorHAnsi"/>
              </w:rPr>
              <w:t>Validación contra informes anteriores y rúbrica.</w:t>
            </w:r>
          </w:p>
        </w:tc>
      </w:tr>
      <w:tr w:rsidR="00E30A60" w:rsidRPr="00F900FD" w14:paraId="59E79193" w14:textId="77777777" w:rsidTr="00D2112A">
        <w:tc>
          <w:tcPr>
            <w:tcW w:w="1134" w:type="dxa"/>
          </w:tcPr>
          <w:p w14:paraId="48A9C47B" w14:textId="23C89057"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2</w:t>
            </w:r>
          </w:p>
        </w:tc>
        <w:tc>
          <w:tcPr>
            <w:tcW w:w="1418" w:type="dxa"/>
          </w:tcPr>
          <w:p w14:paraId="33E38AD6" w14:textId="1FC1CEBE" w:rsidR="00E30A60" w:rsidRPr="00F900FD" w:rsidRDefault="00D2112A" w:rsidP="00F900FD">
            <w:pPr>
              <w:spacing w:line="276" w:lineRule="auto"/>
              <w:jc w:val="both"/>
              <w:rPr>
                <w:rFonts w:asciiTheme="minorHAnsi" w:hAnsiTheme="minorHAnsi" w:cstheme="minorHAnsi"/>
              </w:rPr>
            </w:pPr>
            <w:r w:rsidRPr="00F900FD">
              <w:rPr>
                <w:rFonts w:asciiTheme="minorHAnsi" w:hAnsiTheme="minorHAnsi" w:cstheme="minorHAnsi"/>
              </w:rPr>
              <w:t>Gestión</w:t>
            </w:r>
          </w:p>
        </w:tc>
        <w:tc>
          <w:tcPr>
            <w:tcW w:w="2835" w:type="dxa"/>
          </w:tcPr>
          <w:p w14:paraId="3B51F9A7" w14:textId="3C7079BB" w:rsidR="00E30A60" w:rsidRPr="00F900FD" w:rsidRDefault="00D2112A" w:rsidP="00F900FD">
            <w:pPr>
              <w:spacing w:line="276" w:lineRule="auto"/>
              <w:jc w:val="both"/>
              <w:rPr>
                <w:rFonts w:asciiTheme="minorHAnsi" w:hAnsiTheme="minorHAnsi" w:cstheme="minorHAnsi"/>
              </w:rPr>
            </w:pPr>
            <w:r w:rsidRPr="00F900FD">
              <w:rPr>
                <w:rFonts w:asciiTheme="minorHAnsi" w:hAnsiTheme="minorHAnsi" w:cstheme="minorHAnsi"/>
              </w:rPr>
              <w:t>Definición del alcance del proyecto y funcionalidades incluidas/excluidas.</w:t>
            </w:r>
          </w:p>
        </w:tc>
        <w:tc>
          <w:tcPr>
            <w:tcW w:w="2410" w:type="dxa"/>
          </w:tcPr>
          <w:p w14:paraId="52E34133" w14:textId="7795A2BE" w:rsidR="00E30A60" w:rsidRPr="00F900FD" w:rsidRDefault="00D2112A" w:rsidP="00F900FD">
            <w:pPr>
              <w:spacing w:line="276" w:lineRule="auto"/>
              <w:jc w:val="both"/>
              <w:rPr>
                <w:rFonts w:asciiTheme="minorHAnsi" w:hAnsiTheme="minorHAnsi" w:cstheme="minorHAnsi"/>
              </w:rPr>
            </w:pPr>
            <w:r w:rsidRPr="00F900FD">
              <w:rPr>
                <w:rFonts w:asciiTheme="minorHAnsi" w:hAnsiTheme="minorHAnsi" w:cstheme="minorHAnsi"/>
              </w:rPr>
              <w:t>Alcance validado.</w:t>
            </w:r>
          </w:p>
        </w:tc>
        <w:tc>
          <w:tcPr>
            <w:tcW w:w="2731" w:type="dxa"/>
          </w:tcPr>
          <w:p w14:paraId="734930F1" w14:textId="44837A59" w:rsidR="00E30A60" w:rsidRPr="00F900FD" w:rsidRDefault="00D2112A" w:rsidP="00F900FD">
            <w:pPr>
              <w:spacing w:line="276" w:lineRule="auto"/>
              <w:jc w:val="both"/>
              <w:rPr>
                <w:rFonts w:asciiTheme="minorHAnsi" w:hAnsiTheme="minorHAnsi" w:cstheme="minorHAnsi"/>
              </w:rPr>
            </w:pPr>
            <w:r w:rsidRPr="00F900FD">
              <w:rPr>
                <w:rFonts w:asciiTheme="minorHAnsi" w:hAnsiTheme="minorHAnsi" w:cstheme="minorHAnsi"/>
              </w:rPr>
              <w:t>Revisión de coherencia entre causas y solución.</w:t>
            </w:r>
          </w:p>
        </w:tc>
      </w:tr>
      <w:tr w:rsidR="00E30A60" w:rsidRPr="00F900FD" w14:paraId="478CF0E6" w14:textId="77777777" w:rsidTr="00D2112A">
        <w:tc>
          <w:tcPr>
            <w:tcW w:w="1134" w:type="dxa"/>
          </w:tcPr>
          <w:p w14:paraId="627650C6" w14:textId="050283B8"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3</w:t>
            </w:r>
          </w:p>
        </w:tc>
        <w:tc>
          <w:tcPr>
            <w:tcW w:w="1418" w:type="dxa"/>
          </w:tcPr>
          <w:p w14:paraId="7005A414" w14:textId="531891FC"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Gestión</w:t>
            </w:r>
          </w:p>
        </w:tc>
        <w:tc>
          <w:tcPr>
            <w:tcW w:w="2835" w:type="dxa"/>
          </w:tcPr>
          <w:p w14:paraId="23747F8A" w14:textId="07A837FC"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Definición de objetivo general, objetivos específicos, compromisos y métricas</w:t>
            </w:r>
          </w:p>
        </w:tc>
        <w:tc>
          <w:tcPr>
            <w:tcW w:w="2410" w:type="dxa"/>
          </w:tcPr>
          <w:p w14:paraId="474D96BE" w14:textId="57C05C2A"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Objetivos y métricas definidos</w:t>
            </w:r>
          </w:p>
        </w:tc>
        <w:tc>
          <w:tcPr>
            <w:tcW w:w="2731" w:type="dxa"/>
          </w:tcPr>
          <w:p w14:paraId="069CC70D" w14:textId="4DCFE3A2"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Revisión de medición por cada objetivo.</w:t>
            </w:r>
          </w:p>
        </w:tc>
      </w:tr>
      <w:tr w:rsidR="00E30A60" w:rsidRPr="00F900FD" w14:paraId="03EC7402" w14:textId="77777777" w:rsidTr="00D2112A">
        <w:tc>
          <w:tcPr>
            <w:tcW w:w="1134" w:type="dxa"/>
          </w:tcPr>
          <w:p w14:paraId="3D7669CA" w14:textId="212B2255"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4</w:t>
            </w:r>
          </w:p>
        </w:tc>
        <w:tc>
          <w:tcPr>
            <w:tcW w:w="1418" w:type="dxa"/>
          </w:tcPr>
          <w:p w14:paraId="02C53684" w14:textId="2E8E761D"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Diseño</w:t>
            </w:r>
          </w:p>
        </w:tc>
        <w:tc>
          <w:tcPr>
            <w:tcW w:w="2835" w:type="dxa"/>
          </w:tcPr>
          <w:p w14:paraId="62C9080B" w14:textId="493CD68C"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Diseño del flujo general del pedido y estados digitales.</w:t>
            </w:r>
          </w:p>
        </w:tc>
        <w:tc>
          <w:tcPr>
            <w:tcW w:w="2410" w:type="dxa"/>
          </w:tcPr>
          <w:p w14:paraId="554680A3" w14:textId="4A1E24B7"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Modelo de flujo del pedido.</w:t>
            </w:r>
          </w:p>
        </w:tc>
        <w:tc>
          <w:tcPr>
            <w:tcW w:w="2731" w:type="dxa"/>
          </w:tcPr>
          <w:p w14:paraId="0CC1DA9D" w14:textId="2D6DE8AA"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Validación de estados: creado, aceptado, preparación, reparto, entregado y cerrado.</w:t>
            </w:r>
          </w:p>
        </w:tc>
      </w:tr>
      <w:tr w:rsidR="00E30A60" w:rsidRPr="00F900FD" w14:paraId="5DB257D2" w14:textId="77777777" w:rsidTr="00D2112A">
        <w:tc>
          <w:tcPr>
            <w:tcW w:w="1134" w:type="dxa"/>
          </w:tcPr>
          <w:p w14:paraId="1EB77781" w14:textId="1DDFF2E6"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5</w:t>
            </w:r>
          </w:p>
        </w:tc>
        <w:tc>
          <w:tcPr>
            <w:tcW w:w="1418" w:type="dxa"/>
          </w:tcPr>
          <w:p w14:paraId="7F705E9C" w14:textId="26F43EAD"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Diseño</w:t>
            </w:r>
          </w:p>
        </w:tc>
        <w:tc>
          <w:tcPr>
            <w:tcW w:w="2835" w:type="dxa"/>
          </w:tcPr>
          <w:p w14:paraId="14EA8335" w14:textId="47BCA6F1"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Diseño del módulo de administración de menú.</w:t>
            </w:r>
          </w:p>
        </w:tc>
        <w:tc>
          <w:tcPr>
            <w:tcW w:w="2410" w:type="dxa"/>
          </w:tcPr>
          <w:p w14:paraId="03B8378A" w14:textId="2FF5EB1B"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Modelo funcional de gestión de productos.</w:t>
            </w:r>
          </w:p>
        </w:tc>
        <w:tc>
          <w:tcPr>
            <w:tcW w:w="2731" w:type="dxa"/>
          </w:tcPr>
          <w:p w14:paraId="4D374DD9" w14:textId="35B3C094"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Revisión de disponibilidad y control de productos activos.</w:t>
            </w:r>
          </w:p>
        </w:tc>
      </w:tr>
      <w:tr w:rsidR="00E30A60" w:rsidRPr="00F900FD" w14:paraId="6639116B" w14:textId="77777777" w:rsidTr="00D2112A">
        <w:tc>
          <w:tcPr>
            <w:tcW w:w="1134" w:type="dxa"/>
          </w:tcPr>
          <w:p w14:paraId="0ABECC5D" w14:textId="365E2909"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6</w:t>
            </w:r>
          </w:p>
        </w:tc>
        <w:tc>
          <w:tcPr>
            <w:tcW w:w="1418" w:type="dxa"/>
          </w:tcPr>
          <w:p w14:paraId="54B2D331" w14:textId="7D6B6D31"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Diseño/Desarrollo</w:t>
            </w:r>
          </w:p>
        </w:tc>
        <w:tc>
          <w:tcPr>
            <w:tcW w:w="2835" w:type="dxa"/>
          </w:tcPr>
          <w:p w14:paraId="6B5CDC9C" w14:textId="74B70ECA"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Diseño de aplicación móvil Android/iOS para cliente y repartidor.</w:t>
            </w:r>
          </w:p>
        </w:tc>
        <w:tc>
          <w:tcPr>
            <w:tcW w:w="2410" w:type="dxa"/>
          </w:tcPr>
          <w:p w14:paraId="64883665" w14:textId="1E7D8AE6"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Prototipo funcional conceptual de app móvil.</w:t>
            </w:r>
          </w:p>
        </w:tc>
        <w:tc>
          <w:tcPr>
            <w:tcW w:w="2731" w:type="dxa"/>
          </w:tcPr>
          <w:p w14:paraId="589BA5EB" w14:textId="09F73144"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Revisión de funcionalidades esenciales móviles.</w:t>
            </w:r>
          </w:p>
        </w:tc>
      </w:tr>
      <w:tr w:rsidR="00E30A60" w:rsidRPr="00F900FD" w14:paraId="709E81C8" w14:textId="77777777" w:rsidTr="00D2112A">
        <w:tc>
          <w:tcPr>
            <w:tcW w:w="1134" w:type="dxa"/>
          </w:tcPr>
          <w:p w14:paraId="1ABA253A" w14:textId="0BE5BE1C"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7</w:t>
            </w:r>
          </w:p>
        </w:tc>
        <w:tc>
          <w:tcPr>
            <w:tcW w:w="1418" w:type="dxa"/>
          </w:tcPr>
          <w:p w14:paraId="7232F157" w14:textId="2D19CD61"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Desarrollo</w:t>
            </w:r>
          </w:p>
        </w:tc>
        <w:tc>
          <w:tcPr>
            <w:tcW w:w="2835" w:type="dxa"/>
          </w:tcPr>
          <w:p w14:paraId="27619D8E" w14:textId="711AB0B7"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Diseño del módulo de geolocalización móvil.</w:t>
            </w:r>
          </w:p>
        </w:tc>
        <w:tc>
          <w:tcPr>
            <w:tcW w:w="2410" w:type="dxa"/>
          </w:tcPr>
          <w:p w14:paraId="66E6094E" w14:textId="3BA6F2B0"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Flujo de registro de ubicación y visualización en mapa.</w:t>
            </w:r>
          </w:p>
        </w:tc>
        <w:tc>
          <w:tcPr>
            <w:tcW w:w="2731" w:type="dxa"/>
          </w:tcPr>
          <w:p w14:paraId="21FFE26F" w14:textId="790B1176"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Prueba conceptual de permisos y registro de ubicación.</w:t>
            </w:r>
          </w:p>
        </w:tc>
      </w:tr>
      <w:tr w:rsidR="00E30A60" w:rsidRPr="00F900FD" w14:paraId="4AE2BD62" w14:textId="77777777" w:rsidTr="00D2112A">
        <w:tc>
          <w:tcPr>
            <w:tcW w:w="1134" w:type="dxa"/>
          </w:tcPr>
          <w:p w14:paraId="266E3FA8" w14:textId="778832F6"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8</w:t>
            </w:r>
          </w:p>
        </w:tc>
        <w:tc>
          <w:tcPr>
            <w:tcW w:w="1418" w:type="dxa"/>
          </w:tcPr>
          <w:p w14:paraId="6E8CDC02" w14:textId="62EBCACA"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Desarrollo</w:t>
            </w:r>
          </w:p>
        </w:tc>
        <w:tc>
          <w:tcPr>
            <w:tcW w:w="2835" w:type="dxa"/>
          </w:tcPr>
          <w:p w14:paraId="2CE1199C" w14:textId="1BECB0AE"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Diseño de búsqueda asistida por voz.</w:t>
            </w:r>
          </w:p>
        </w:tc>
        <w:tc>
          <w:tcPr>
            <w:tcW w:w="2410" w:type="dxa"/>
          </w:tcPr>
          <w:p w14:paraId="52A04A44" w14:textId="46300127"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 xml:space="preserve">Flujo de voz a texto para búsqueda de </w:t>
            </w:r>
            <w:r w:rsidRPr="00F900FD">
              <w:rPr>
                <w:rFonts w:asciiTheme="minorHAnsi" w:hAnsiTheme="minorHAnsi" w:cstheme="minorHAnsi"/>
              </w:rPr>
              <w:lastRenderedPageBreak/>
              <w:t>productos.</w:t>
            </w:r>
          </w:p>
        </w:tc>
        <w:tc>
          <w:tcPr>
            <w:tcW w:w="2731" w:type="dxa"/>
          </w:tcPr>
          <w:p w14:paraId="6A4DEF50" w14:textId="23E3F3EC"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lastRenderedPageBreak/>
              <w:t>Validación de consulta básica de productos.</w:t>
            </w:r>
          </w:p>
        </w:tc>
      </w:tr>
      <w:tr w:rsidR="00E30A60" w:rsidRPr="00F900FD" w14:paraId="253E3662" w14:textId="77777777" w:rsidTr="00D2112A">
        <w:tc>
          <w:tcPr>
            <w:tcW w:w="1134" w:type="dxa"/>
          </w:tcPr>
          <w:p w14:paraId="2602DDBC" w14:textId="5EB901FA"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9</w:t>
            </w:r>
          </w:p>
        </w:tc>
        <w:tc>
          <w:tcPr>
            <w:tcW w:w="1418" w:type="dxa"/>
          </w:tcPr>
          <w:p w14:paraId="57012D0B" w14:textId="7B010D47"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Desarrollo</w:t>
            </w:r>
          </w:p>
        </w:tc>
        <w:tc>
          <w:tcPr>
            <w:tcW w:w="2835" w:type="dxa"/>
          </w:tcPr>
          <w:p w14:paraId="6329DE3A" w14:textId="737E8C98"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Diseño del cierre digital del servicio y registro de conformidad/reclamo.</w:t>
            </w:r>
          </w:p>
        </w:tc>
        <w:tc>
          <w:tcPr>
            <w:tcW w:w="2410" w:type="dxa"/>
          </w:tcPr>
          <w:p w14:paraId="583F521A" w14:textId="24DDE676"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Modelo de cierre del pedido.</w:t>
            </w:r>
          </w:p>
        </w:tc>
        <w:tc>
          <w:tcPr>
            <w:tcW w:w="2731" w:type="dxa"/>
          </w:tcPr>
          <w:p w14:paraId="103D9307" w14:textId="28BB2310"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Revisión de trazabilidad e incidencias</w:t>
            </w:r>
          </w:p>
        </w:tc>
      </w:tr>
      <w:tr w:rsidR="00E30A60" w:rsidRPr="00F900FD" w14:paraId="05E2ECDA" w14:textId="77777777" w:rsidTr="00D2112A">
        <w:tc>
          <w:tcPr>
            <w:tcW w:w="1134" w:type="dxa"/>
          </w:tcPr>
          <w:p w14:paraId="046DB542" w14:textId="70118045"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10</w:t>
            </w:r>
          </w:p>
        </w:tc>
        <w:tc>
          <w:tcPr>
            <w:tcW w:w="1418" w:type="dxa"/>
          </w:tcPr>
          <w:p w14:paraId="7FCF627D" w14:textId="1F36C585"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Control</w:t>
            </w:r>
          </w:p>
        </w:tc>
        <w:tc>
          <w:tcPr>
            <w:tcW w:w="2835" w:type="dxa"/>
          </w:tcPr>
          <w:p w14:paraId="52025A7B" w14:textId="64132C11"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Elaboración de tabla de controles y plan de monitoreo.</w:t>
            </w:r>
          </w:p>
        </w:tc>
        <w:tc>
          <w:tcPr>
            <w:tcW w:w="2410" w:type="dxa"/>
          </w:tcPr>
          <w:p w14:paraId="3F56114D" w14:textId="63BFD3CC"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Controles definidos para flujos críticos</w:t>
            </w:r>
          </w:p>
        </w:tc>
        <w:tc>
          <w:tcPr>
            <w:tcW w:w="2731" w:type="dxa"/>
          </w:tcPr>
          <w:p w14:paraId="63E29109" w14:textId="51314F00"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Revisión de cobertura de controles.</w:t>
            </w:r>
          </w:p>
        </w:tc>
      </w:tr>
      <w:tr w:rsidR="00E30A60" w:rsidRPr="00F900FD" w14:paraId="0C3E8F0F" w14:textId="77777777" w:rsidTr="00D2112A">
        <w:tc>
          <w:tcPr>
            <w:tcW w:w="1134" w:type="dxa"/>
          </w:tcPr>
          <w:p w14:paraId="594509F1" w14:textId="25162874" w:rsidR="00E30A60" w:rsidRPr="00F900FD" w:rsidRDefault="00E30A60" w:rsidP="00F900FD">
            <w:pPr>
              <w:spacing w:line="276" w:lineRule="auto"/>
              <w:jc w:val="center"/>
              <w:rPr>
                <w:rFonts w:asciiTheme="minorHAnsi" w:hAnsiTheme="minorHAnsi" w:cstheme="minorHAnsi"/>
              </w:rPr>
            </w:pPr>
            <w:r w:rsidRPr="00F900FD">
              <w:rPr>
                <w:rFonts w:asciiTheme="minorHAnsi" w:hAnsiTheme="minorHAnsi" w:cstheme="minorHAnsi"/>
              </w:rPr>
              <w:t>11</w:t>
            </w:r>
          </w:p>
        </w:tc>
        <w:tc>
          <w:tcPr>
            <w:tcW w:w="1418" w:type="dxa"/>
          </w:tcPr>
          <w:p w14:paraId="489B39B1" w14:textId="255D0E54"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Control</w:t>
            </w:r>
          </w:p>
        </w:tc>
        <w:tc>
          <w:tcPr>
            <w:tcW w:w="2835" w:type="dxa"/>
          </w:tcPr>
          <w:p w14:paraId="06011EA9" w14:textId="442574C9"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Identificación de riesgos, acciones preventivas y correctivas.</w:t>
            </w:r>
          </w:p>
        </w:tc>
        <w:tc>
          <w:tcPr>
            <w:tcW w:w="2410" w:type="dxa"/>
          </w:tcPr>
          <w:p w14:paraId="7401E753" w14:textId="19986820"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Plan de gestión de riesgos.</w:t>
            </w:r>
          </w:p>
        </w:tc>
        <w:tc>
          <w:tcPr>
            <w:tcW w:w="2731" w:type="dxa"/>
          </w:tcPr>
          <w:p w14:paraId="08144242" w14:textId="34A149B6" w:rsidR="00E30A60"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Priorización de riesgos técnicos y operativos.</w:t>
            </w:r>
          </w:p>
        </w:tc>
      </w:tr>
      <w:tr w:rsidR="00E93D2B" w:rsidRPr="00F900FD" w14:paraId="7AA3CD7F" w14:textId="77777777" w:rsidTr="00D2112A">
        <w:tc>
          <w:tcPr>
            <w:tcW w:w="1134" w:type="dxa"/>
          </w:tcPr>
          <w:p w14:paraId="293BB65E" w14:textId="6226E0D5" w:rsidR="00E93D2B" w:rsidRPr="00F900FD" w:rsidRDefault="00E93D2B" w:rsidP="00F900FD">
            <w:pPr>
              <w:spacing w:line="276" w:lineRule="auto"/>
              <w:jc w:val="center"/>
              <w:rPr>
                <w:rFonts w:asciiTheme="minorHAnsi" w:hAnsiTheme="minorHAnsi" w:cstheme="minorHAnsi"/>
              </w:rPr>
            </w:pPr>
            <w:r w:rsidRPr="00F900FD">
              <w:rPr>
                <w:rFonts w:asciiTheme="minorHAnsi" w:hAnsiTheme="minorHAnsi" w:cstheme="minorHAnsi"/>
              </w:rPr>
              <w:t>12</w:t>
            </w:r>
          </w:p>
        </w:tc>
        <w:tc>
          <w:tcPr>
            <w:tcW w:w="1418" w:type="dxa"/>
          </w:tcPr>
          <w:p w14:paraId="72CFF855" w14:textId="46AA0B77" w:rsidR="00E93D2B"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Cierre</w:t>
            </w:r>
          </w:p>
        </w:tc>
        <w:tc>
          <w:tcPr>
            <w:tcW w:w="2835" w:type="dxa"/>
          </w:tcPr>
          <w:p w14:paraId="2F76B9F5" w14:textId="14B69905" w:rsidR="00E93D2B"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Consolidación del informe final, revisión de bibliografía y ajustes finales.</w:t>
            </w:r>
          </w:p>
        </w:tc>
        <w:tc>
          <w:tcPr>
            <w:tcW w:w="2410" w:type="dxa"/>
          </w:tcPr>
          <w:p w14:paraId="78C8C730" w14:textId="58F662D1" w:rsidR="00E93D2B"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Informe final del anteproyecto.</w:t>
            </w:r>
          </w:p>
        </w:tc>
        <w:tc>
          <w:tcPr>
            <w:tcW w:w="2731" w:type="dxa"/>
          </w:tcPr>
          <w:p w14:paraId="498E7ED0" w14:textId="32CEB9F7" w:rsidR="00E93D2B"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Revisión contra rúbrica Semana 12.</w:t>
            </w:r>
          </w:p>
        </w:tc>
      </w:tr>
    </w:tbl>
    <w:p w14:paraId="466C7B95" w14:textId="77777777" w:rsidR="00E30A60" w:rsidRDefault="00E30A60" w:rsidP="00E30A60">
      <w:pPr>
        <w:spacing w:line="276" w:lineRule="auto"/>
        <w:jc w:val="both"/>
        <w:rPr>
          <w:rFonts w:asciiTheme="minorHAnsi" w:hAnsiTheme="minorHAnsi" w:cstheme="minorHAnsi"/>
        </w:rPr>
      </w:pPr>
    </w:p>
    <w:p w14:paraId="397F9EB7" w14:textId="00D66E76" w:rsidR="00E93D2B" w:rsidRDefault="00E93D2B" w:rsidP="00E30A60">
      <w:pPr>
        <w:spacing w:line="276" w:lineRule="auto"/>
        <w:jc w:val="both"/>
        <w:rPr>
          <w:rFonts w:asciiTheme="minorHAnsi" w:hAnsiTheme="minorHAnsi" w:cstheme="minorHAnsi"/>
        </w:rPr>
      </w:pPr>
      <w:r w:rsidRPr="00E93D2B">
        <w:rPr>
          <w:rFonts w:asciiTheme="minorHAnsi" w:hAnsiTheme="minorHAnsi" w:cstheme="minorHAnsi"/>
        </w:rPr>
        <w:t>El plan permite organizar el proyecto en etapas progresivas, comenzando por la definición del problema y alcance, avanzando hacia el diseño de la solución y finalizando con actividades de control, riesgos y documentación. Esta planificación facilita una implementación ordenada y permite depurar situaciones encontradas durante el desarrollo del anteproyecto.</w:t>
      </w:r>
    </w:p>
    <w:p w14:paraId="3BB1826C" w14:textId="2D06FB29" w:rsidR="00E93D2B" w:rsidRDefault="00E93D2B" w:rsidP="00E93D2B">
      <w:pPr>
        <w:pStyle w:val="Heading2"/>
      </w:pPr>
      <w:bookmarkStart w:id="10" w:name="_Toc230607092"/>
      <w:r w:rsidRPr="00E93D2B">
        <w:t>Plan de Monitoreo y Control</w:t>
      </w:r>
      <w:bookmarkEnd w:id="10"/>
    </w:p>
    <w:p w14:paraId="2A1A3BED" w14:textId="2BA7DE1B" w:rsidR="00E93D2B" w:rsidRDefault="00E93D2B" w:rsidP="00E93D2B">
      <w:pPr>
        <w:spacing w:line="276" w:lineRule="auto"/>
        <w:jc w:val="both"/>
        <w:rPr>
          <w:rFonts w:asciiTheme="minorHAnsi" w:hAnsiTheme="minorHAnsi" w:cstheme="minorHAnsi"/>
        </w:rPr>
      </w:pPr>
      <w:r w:rsidRPr="00E93D2B">
        <w:rPr>
          <w:rFonts w:asciiTheme="minorHAnsi" w:hAnsiTheme="minorHAnsi" w:cstheme="minorHAnsi"/>
        </w:rPr>
        <w:t>El plan de monitoreo y control tiene como finalidad asegurar que el anteproyecto se mantenga alineado con sus objetivos, alcance, planificación y criterios de calidad. Para ello, se establecen mecanismos de seguimiento periódico que permitan revisar el avance de las actividades, detectar desviaciones, controlar riesgos y aplicar correcciones oportunas.</w:t>
      </w:r>
    </w:p>
    <w:p w14:paraId="1AB86F24" w14:textId="77777777" w:rsidR="00E93D2B" w:rsidRDefault="00E93D2B" w:rsidP="00E93D2B">
      <w:pPr>
        <w:spacing w:line="276" w:lineRule="auto"/>
        <w:jc w:val="both"/>
        <w:rPr>
          <w:rFonts w:asciiTheme="minorHAnsi" w:hAnsiTheme="minorHAnsi" w:cstheme="minorHAnsi"/>
        </w:rPr>
      </w:pPr>
    </w:p>
    <w:p w14:paraId="2FBBE5FD" w14:textId="591521A4" w:rsidR="00E93D2B" w:rsidRDefault="00E93D2B" w:rsidP="00E93D2B">
      <w:pPr>
        <w:spacing w:line="276" w:lineRule="auto"/>
        <w:jc w:val="both"/>
        <w:rPr>
          <w:rFonts w:asciiTheme="minorHAnsi" w:hAnsiTheme="minorHAnsi" w:cstheme="minorHAnsi"/>
        </w:rPr>
      </w:pPr>
      <w:r w:rsidRPr="00E93D2B">
        <w:rPr>
          <w:rFonts w:asciiTheme="minorHAnsi" w:hAnsiTheme="minorHAnsi" w:cstheme="minorHAnsi"/>
        </w:rPr>
        <w:t>El monitoreo se realizará de forma semanal, considerando la revisión de actividades planificadas, cumplimiento de entregables, riesgos identificados, avances técnicos y documentación generada. Además, se utilizarán herramientas de apoyo para organizar tareas, controlar versiones, registrar incidencias y respaldar la información del proyecto.</w:t>
      </w:r>
    </w:p>
    <w:p w14:paraId="175A2900" w14:textId="77777777" w:rsidR="00E93D2B" w:rsidRDefault="00E93D2B" w:rsidP="00E93D2B">
      <w:pPr>
        <w:spacing w:line="276" w:lineRule="auto"/>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single" w:sz="8" w:space="0" w:color="9CC2E5" w:themeColor="accent5" w:themeTint="99"/>
          <w:insideV w:val="single" w:sz="8" w:space="0" w:color="9CC2E5" w:themeColor="accent5" w:themeTint="99"/>
        </w:tblBorders>
        <w:tblLook w:val="04A0" w:firstRow="1" w:lastRow="0" w:firstColumn="1" w:lastColumn="0" w:noHBand="0" w:noVBand="1"/>
      </w:tblPr>
      <w:tblGrid>
        <w:gridCol w:w="1701"/>
        <w:gridCol w:w="1418"/>
        <w:gridCol w:w="2693"/>
        <w:gridCol w:w="2268"/>
        <w:gridCol w:w="2448"/>
      </w:tblGrid>
      <w:tr w:rsidR="00E93D2B" w:rsidRPr="00F900FD" w14:paraId="523B6B32" w14:textId="77777777" w:rsidTr="00E93D2B">
        <w:tc>
          <w:tcPr>
            <w:tcW w:w="1701" w:type="dxa"/>
          </w:tcPr>
          <w:p w14:paraId="1FCA06BF" w14:textId="3CE00B6B" w:rsidR="00E93D2B" w:rsidRPr="00F900FD" w:rsidRDefault="00E93D2B" w:rsidP="00F900FD">
            <w:pPr>
              <w:spacing w:line="276" w:lineRule="auto"/>
              <w:jc w:val="both"/>
              <w:rPr>
                <w:rFonts w:asciiTheme="minorHAnsi" w:hAnsiTheme="minorHAnsi" w:cstheme="minorHAnsi"/>
                <w:b/>
                <w:bCs/>
              </w:rPr>
            </w:pPr>
            <w:r w:rsidRPr="00F900FD">
              <w:rPr>
                <w:rFonts w:asciiTheme="minorHAnsi" w:hAnsiTheme="minorHAnsi" w:cstheme="minorHAnsi"/>
                <w:b/>
                <w:bCs/>
              </w:rPr>
              <w:t>Elemento por controlar</w:t>
            </w:r>
          </w:p>
        </w:tc>
        <w:tc>
          <w:tcPr>
            <w:tcW w:w="1418" w:type="dxa"/>
          </w:tcPr>
          <w:p w14:paraId="2471952C" w14:textId="760A0123" w:rsidR="00E93D2B" w:rsidRPr="00F900FD" w:rsidRDefault="00E93D2B" w:rsidP="00F900FD">
            <w:pPr>
              <w:spacing w:line="276" w:lineRule="auto"/>
              <w:jc w:val="both"/>
              <w:rPr>
                <w:rFonts w:asciiTheme="minorHAnsi" w:hAnsiTheme="minorHAnsi" w:cstheme="minorHAnsi"/>
                <w:b/>
                <w:bCs/>
              </w:rPr>
            </w:pPr>
            <w:r w:rsidRPr="00F900FD">
              <w:rPr>
                <w:rFonts w:asciiTheme="minorHAnsi" w:hAnsiTheme="minorHAnsi" w:cstheme="minorHAnsi"/>
                <w:b/>
                <w:bCs/>
              </w:rPr>
              <w:t>Frecuencia</w:t>
            </w:r>
          </w:p>
        </w:tc>
        <w:tc>
          <w:tcPr>
            <w:tcW w:w="2693" w:type="dxa"/>
          </w:tcPr>
          <w:p w14:paraId="34746CE9" w14:textId="76CCB8A6" w:rsidR="00E93D2B" w:rsidRPr="00F900FD" w:rsidRDefault="00E93D2B" w:rsidP="00F900FD">
            <w:pPr>
              <w:spacing w:line="276" w:lineRule="auto"/>
              <w:jc w:val="both"/>
              <w:rPr>
                <w:rFonts w:asciiTheme="minorHAnsi" w:hAnsiTheme="minorHAnsi" w:cstheme="minorHAnsi"/>
                <w:b/>
                <w:bCs/>
              </w:rPr>
            </w:pPr>
            <w:r w:rsidRPr="00F900FD">
              <w:rPr>
                <w:rFonts w:asciiTheme="minorHAnsi" w:hAnsiTheme="minorHAnsi" w:cstheme="minorHAnsi"/>
                <w:b/>
                <w:bCs/>
              </w:rPr>
              <w:t>Indicador de control</w:t>
            </w:r>
          </w:p>
        </w:tc>
        <w:tc>
          <w:tcPr>
            <w:tcW w:w="2268" w:type="dxa"/>
          </w:tcPr>
          <w:p w14:paraId="7182FBC3" w14:textId="5D90B3B8" w:rsidR="00E93D2B" w:rsidRPr="00F900FD" w:rsidRDefault="00E93D2B" w:rsidP="00F900FD">
            <w:pPr>
              <w:spacing w:line="276" w:lineRule="auto"/>
              <w:jc w:val="both"/>
              <w:rPr>
                <w:rFonts w:asciiTheme="minorHAnsi" w:hAnsiTheme="minorHAnsi" w:cstheme="minorHAnsi"/>
                <w:b/>
                <w:bCs/>
              </w:rPr>
            </w:pPr>
            <w:r w:rsidRPr="00F900FD">
              <w:rPr>
                <w:rFonts w:asciiTheme="minorHAnsi" w:hAnsiTheme="minorHAnsi" w:cstheme="minorHAnsi"/>
                <w:b/>
                <w:bCs/>
              </w:rPr>
              <w:t>Herramienta sugerida</w:t>
            </w:r>
          </w:p>
        </w:tc>
        <w:tc>
          <w:tcPr>
            <w:tcW w:w="2448" w:type="dxa"/>
          </w:tcPr>
          <w:p w14:paraId="49014EDE" w14:textId="20243C66" w:rsidR="00E93D2B" w:rsidRPr="00F900FD" w:rsidRDefault="00E93D2B" w:rsidP="00F900FD">
            <w:pPr>
              <w:spacing w:line="276" w:lineRule="auto"/>
              <w:jc w:val="both"/>
              <w:rPr>
                <w:rFonts w:asciiTheme="minorHAnsi" w:hAnsiTheme="minorHAnsi" w:cstheme="minorHAnsi"/>
                <w:b/>
                <w:bCs/>
              </w:rPr>
            </w:pPr>
            <w:r w:rsidRPr="00F900FD">
              <w:rPr>
                <w:rFonts w:asciiTheme="minorHAnsi" w:hAnsiTheme="minorHAnsi" w:cstheme="minorHAnsi"/>
                <w:b/>
                <w:bCs/>
              </w:rPr>
              <w:t>Acción ante desviación</w:t>
            </w:r>
          </w:p>
        </w:tc>
      </w:tr>
      <w:tr w:rsidR="00E93D2B" w:rsidRPr="00F900FD" w14:paraId="7EE98B74" w14:textId="77777777" w:rsidTr="00E93D2B">
        <w:tc>
          <w:tcPr>
            <w:tcW w:w="1701" w:type="dxa"/>
          </w:tcPr>
          <w:p w14:paraId="7117AD56" w14:textId="6B6A558D" w:rsidR="00E93D2B"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Avance del proyecto</w:t>
            </w:r>
          </w:p>
        </w:tc>
        <w:tc>
          <w:tcPr>
            <w:tcW w:w="1418" w:type="dxa"/>
          </w:tcPr>
          <w:p w14:paraId="3461B33B" w14:textId="19266B19" w:rsidR="00E93D2B"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Semanal</w:t>
            </w:r>
          </w:p>
        </w:tc>
        <w:tc>
          <w:tcPr>
            <w:tcW w:w="2693" w:type="dxa"/>
          </w:tcPr>
          <w:p w14:paraId="2325A2FF" w14:textId="48494141" w:rsidR="00E93D2B"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Porcentaje de actividades completadas.</w:t>
            </w:r>
          </w:p>
        </w:tc>
        <w:tc>
          <w:tcPr>
            <w:tcW w:w="2268" w:type="dxa"/>
          </w:tcPr>
          <w:p w14:paraId="75EACBD4" w14:textId="5825A8A2" w:rsidR="00E93D2B" w:rsidRPr="00F900FD" w:rsidRDefault="00E93D2B" w:rsidP="00F900FD">
            <w:pPr>
              <w:spacing w:line="276" w:lineRule="auto"/>
              <w:jc w:val="both"/>
              <w:rPr>
                <w:rFonts w:asciiTheme="minorHAnsi" w:hAnsiTheme="minorHAnsi" w:cstheme="minorHAnsi"/>
              </w:rPr>
            </w:pPr>
            <w:r w:rsidRPr="00F900FD">
              <w:rPr>
                <w:rFonts w:asciiTheme="minorHAnsi" w:hAnsiTheme="minorHAnsi" w:cstheme="minorHAnsi"/>
              </w:rPr>
              <w:t>Carta Gantt / Trello / Jira</w:t>
            </w:r>
          </w:p>
        </w:tc>
        <w:tc>
          <w:tcPr>
            <w:tcW w:w="2448" w:type="dxa"/>
          </w:tcPr>
          <w:p w14:paraId="4B9A70E3" w14:textId="19AB1150" w:rsidR="00E93D2B"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Reprogramar actividades pendientes.</w:t>
            </w:r>
          </w:p>
        </w:tc>
      </w:tr>
      <w:tr w:rsidR="001B2B41" w:rsidRPr="00F900FD" w14:paraId="4F95870D" w14:textId="77777777" w:rsidTr="00E93D2B">
        <w:tc>
          <w:tcPr>
            <w:tcW w:w="1701" w:type="dxa"/>
          </w:tcPr>
          <w:p w14:paraId="34C9BB72" w14:textId="7ED58577"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Cumplimiento del alcance</w:t>
            </w:r>
          </w:p>
        </w:tc>
        <w:tc>
          <w:tcPr>
            <w:tcW w:w="1418" w:type="dxa"/>
          </w:tcPr>
          <w:p w14:paraId="3A28DAA8" w14:textId="26BC7511"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Semanal</w:t>
            </w:r>
          </w:p>
        </w:tc>
        <w:tc>
          <w:tcPr>
            <w:tcW w:w="2693" w:type="dxa"/>
          </w:tcPr>
          <w:p w14:paraId="4C593B7E" w14:textId="4B47ABCC"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Funcionalidades dentro y fuera del alcance.</w:t>
            </w:r>
          </w:p>
        </w:tc>
        <w:tc>
          <w:tcPr>
            <w:tcW w:w="2268" w:type="dxa"/>
          </w:tcPr>
          <w:p w14:paraId="164C3029" w14:textId="27059BA6"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Matriz de alcance</w:t>
            </w:r>
          </w:p>
        </w:tc>
        <w:tc>
          <w:tcPr>
            <w:tcW w:w="2448" w:type="dxa"/>
          </w:tcPr>
          <w:p w14:paraId="03E05124" w14:textId="0EAB317D"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Ajustar funcionalidades para evitar desviación.</w:t>
            </w:r>
          </w:p>
        </w:tc>
      </w:tr>
      <w:tr w:rsidR="001B2B41" w:rsidRPr="00F900FD" w14:paraId="09E7B82F" w14:textId="77777777" w:rsidTr="00E93D2B">
        <w:tc>
          <w:tcPr>
            <w:tcW w:w="1701" w:type="dxa"/>
          </w:tcPr>
          <w:p w14:paraId="3CD25AE2" w14:textId="5C0A196A"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Objetivos y métricas</w:t>
            </w:r>
          </w:p>
        </w:tc>
        <w:tc>
          <w:tcPr>
            <w:tcW w:w="1418" w:type="dxa"/>
          </w:tcPr>
          <w:p w14:paraId="6CF576E7" w14:textId="33F406AA"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Por hito</w:t>
            </w:r>
          </w:p>
        </w:tc>
        <w:tc>
          <w:tcPr>
            <w:tcW w:w="2693" w:type="dxa"/>
          </w:tcPr>
          <w:p w14:paraId="1FDF5DDA" w14:textId="0E43D84F"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Objetivos con métrica definida y verificable.</w:t>
            </w:r>
          </w:p>
        </w:tc>
        <w:tc>
          <w:tcPr>
            <w:tcW w:w="2268" w:type="dxa"/>
          </w:tcPr>
          <w:p w14:paraId="57203741" w14:textId="188DD886"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Tabla de objetivos</w:t>
            </w:r>
          </w:p>
        </w:tc>
        <w:tc>
          <w:tcPr>
            <w:tcW w:w="2448" w:type="dxa"/>
          </w:tcPr>
          <w:p w14:paraId="09F4A843" w14:textId="75448FCD"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Corregir métricas poco claras o no medibles.</w:t>
            </w:r>
          </w:p>
        </w:tc>
      </w:tr>
      <w:tr w:rsidR="001B2B41" w:rsidRPr="00F900FD" w14:paraId="7C87C3F9" w14:textId="77777777" w:rsidTr="00E93D2B">
        <w:tc>
          <w:tcPr>
            <w:tcW w:w="1701" w:type="dxa"/>
          </w:tcPr>
          <w:p w14:paraId="79C434E9" w14:textId="41736919"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Desarrollo de app móvil</w:t>
            </w:r>
          </w:p>
        </w:tc>
        <w:tc>
          <w:tcPr>
            <w:tcW w:w="1418" w:type="dxa"/>
          </w:tcPr>
          <w:p w14:paraId="772ECC5F" w14:textId="01867D8D"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Semanal</w:t>
            </w:r>
          </w:p>
        </w:tc>
        <w:tc>
          <w:tcPr>
            <w:tcW w:w="2693" w:type="dxa"/>
          </w:tcPr>
          <w:p w14:paraId="596350EC" w14:textId="1E42E44F"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Funcionalidades móviles esenciales definidas.</w:t>
            </w:r>
          </w:p>
        </w:tc>
        <w:tc>
          <w:tcPr>
            <w:tcW w:w="2268" w:type="dxa"/>
          </w:tcPr>
          <w:p w14:paraId="522443AD" w14:textId="02B1ED8F" w:rsidR="001B2B41" w:rsidRPr="00F900FD" w:rsidRDefault="001B2B41" w:rsidP="00F900FD">
            <w:pPr>
              <w:spacing w:line="276" w:lineRule="auto"/>
              <w:jc w:val="both"/>
              <w:rPr>
                <w:rFonts w:asciiTheme="minorHAnsi" w:hAnsiTheme="minorHAnsi" w:cstheme="minorHAnsi"/>
              </w:rPr>
            </w:pPr>
            <w:proofErr w:type="spellStart"/>
            <w:r w:rsidRPr="00F900FD">
              <w:rPr>
                <w:rFonts w:asciiTheme="minorHAnsi" w:hAnsiTheme="minorHAnsi" w:cstheme="minorHAnsi"/>
              </w:rPr>
              <w:t>Checklist</w:t>
            </w:r>
            <w:proofErr w:type="spellEnd"/>
            <w:r w:rsidRPr="00F900FD">
              <w:rPr>
                <w:rFonts w:asciiTheme="minorHAnsi" w:hAnsiTheme="minorHAnsi" w:cstheme="minorHAnsi"/>
              </w:rPr>
              <w:t xml:space="preserve"> funcional</w:t>
            </w:r>
          </w:p>
        </w:tc>
        <w:tc>
          <w:tcPr>
            <w:tcW w:w="2448" w:type="dxa"/>
          </w:tcPr>
          <w:p w14:paraId="54452ACC" w14:textId="12227B84"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Priorizar geolocalización, estados y confirmación.</w:t>
            </w:r>
          </w:p>
        </w:tc>
      </w:tr>
      <w:tr w:rsidR="001B2B41" w:rsidRPr="00F900FD" w14:paraId="0959220E" w14:textId="77777777" w:rsidTr="00E93D2B">
        <w:tc>
          <w:tcPr>
            <w:tcW w:w="1701" w:type="dxa"/>
          </w:tcPr>
          <w:p w14:paraId="6844C64A" w14:textId="1DB15FD5"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Geolocalización</w:t>
            </w:r>
          </w:p>
        </w:tc>
        <w:tc>
          <w:tcPr>
            <w:tcW w:w="1418" w:type="dxa"/>
          </w:tcPr>
          <w:p w14:paraId="3177F3B4" w14:textId="46CA6A38"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Por iteración</w:t>
            </w:r>
          </w:p>
        </w:tc>
        <w:tc>
          <w:tcPr>
            <w:tcW w:w="2693" w:type="dxa"/>
          </w:tcPr>
          <w:p w14:paraId="61CD0CAA" w14:textId="57310AA0"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 xml:space="preserve">Ubicación registrada y </w:t>
            </w:r>
            <w:r w:rsidRPr="00F900FD">
              <w:rPr>
                <w:rFonts w:asciiTheme="minorHAnsi" w:hAnsiTheme="minorHAnsi" w:cstheme="minorHAnsi"/>
              </w:rPr>
              <w:lastRenderedPageBreak/>
              <w:t>asociada al pedido.</w:t>
            </w:r>
          </w:p>
        </w:tc>
        <w:tc>
          <w:tcPr>
            <w:tcW w:w="2268" w:type="dxa"/>
          </w:tcPr>
          <w:p w14:paraId="126BD284" w14:textId="5D69774B"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lastRenderedPageBreak/>
              <w:t xml:space="preserve">Prueba funcional / API </w:t>
            </w:r>
            <w:r w:rsidRPr="00F900FD">
              <w:rPr>
                <w:rFonts w:asciiTheme="minorHAnsi" w:hAnsiTheme="minorHAnsi" w:cstheme="minorHAnsi"/>
              </w:rPr>
              <w:lastRenderedPageBreak/>
              <w:t>de mapas</w:t>
            </w:r>
          </w:p>
        </w:tc>
        <w:tc>
          <w:tcPr>
            <w:tcW w:w="2448" w:type="dxa"/>
          </w:tcPr>
          <w:p w14:paraId="4D77D5FD" w14:textId="16819FC0"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lastRenderedPageBreak/>
              <w:t xml:space="preserve">Revisar permisos, </w:t>
            </w:r>
            <w:r w:rsidRPr="00F900FD">
              <w:rPr>
                <w:rFonts w:asciiTheme="minorHAnsi" w:hAnsiTheme="minorHAnsi" w:cstheme="minorHAnsi"/>
              </w:rPr>
              <w:lastRenderedPageBreak/>
              <w:t>precisión y compatibilidad.</w:t>
            </w:r>
          </w:p>
        </w:tc>
      </w:tr>
      <w:tr w:rsidR="001B2B41" w:rsidRPr="00F900FD" w14:paraId="3AE88193" w14:textId="77777777" w:rsidTr="00E93D2B">
        <w:tc>
          <w:tcPr>
            <w:tcW w:w="1701" w:type="dxa"/>
          </w:tcPr>
          <w:p w14:paraId="1417188E" w14:textId="765DCA7E"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lastRenderedPageBreak/>
              <w:t>Menú y productos</w:t>
            </w:r>
          </w:p>
        </w:tc>
        <w:tc>
          <w:tcPr>
            <w:tcW w:w="1418" w:type="dxa"/>
          </w:tcPr>
          <w:p w14:paraId="5515BD2D" w14:textId="6A7CA6EF"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Semanal</w:t>
            </w:r>
          </w:p>
        </w:tc>
        <w:tc>
          <w:tcPr>
            <w:tcW w:w="2693" w:type="dxa"/>
          </w:tcPr>
          <w:p w14:paraId="3E074D07" w14:textId="02BD1CC0"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Productos activos/inactivos correctamente definidos.</w:t>
            </w:r>
          </w:p>
        </w:tc>
        <w:tc>
          <w:tcPr>
            <w:tcW w:w="2268" w:type="dxa"/>
          </w:tcPr>
          <w:p w14:paraId="3922CBAD" w14:textId="16244E13"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Panel de administración</w:t>
            </w:r>
          </w:p>
        </w:tc>
        <w:tc>
          <w:tcPr>
            <w:tcW w:w="2448" w:type="dxa"/>
          </w:tcPr>
          <w:p w14:paraId="06EC864A" w14:textId="3BD88718"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Corregir reglas de disponibilidad.</w:t>
            </w:r>
          </w:p>
        </w:tc>
      </w:tr>
      <w:tr w:rsidR="001B2B41" w:rsidRPr="00F900FD" w14:paraId="3B5D286E" w14:textId="77777777" w:rsidTr="00E93D2B">
        <w:tc>
          <w:tcPr>
            <w:tcW w:w="1701" w:type="dxa"/>
          </w:tcPr>
          <w:p w14:paraId="32F74A9F" w14:textId="0288F7C5"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Trazabilidad del pedido</w:t>
            </w:r>
          </w:p>
        </w:tc>
        <w:tc>
          <w:tcPr>
            <w:tcW w:w="1418" w:type="dxa"/>
          </w:tcPr>
          <w:p w14:paraId="53F69751" w14:textId="6EBA3D59"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Por iteración</w:t>
            </w:r>
          </w:p>
        </w:tc>
        <w:tc>
          <w:tcPr>
            <w:tcW w:w="2693" w:type="dxa"/>
          </w:tcPr>
          <w:p w14:paraId="3617EB4C" w14:textId="5305266C"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Estados registrados en el ciclo del pedido.</w:t>
            </w:r>
          </w:p>
        </w:tc>
        <w:tc>
          <w:tcPr>
            <w:tcW w:w="2268" w:type="dxa"/>
          </w:tcPr>
          <w:p w14:paraId="4EAA9987" w14:textId="14B2E316"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Base de datos / bitácora</w:t>
            </w:r>
          </w:p>
        </w:tc>
        <w:tc>
          <w:tcPr>
            <w:tcW w:w="2448" w:type="dxa"/>
          </w:tcPr>
          <w:p w14:paraId="01D09E7F" w14:textId="4BEAB241"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Ajustar flujo de estados.</w:t>
            </w:r>
          </w:p>
        </w:tc>
      </w:tr>
      <w:tr w:rsidR="001B2B41" w:rsidRPr="00F900FD" w14:paraId="12EA801D" w14:textId="77777777" w:rsidTr="00E93D2B">
        <w:tc>
          <w:tcPr>
            <w:tcW w:w="1701" w:type="dxa"/>
          </w:tcPr>
          <w:p w14:paraId="7C416D4A" w14:textId="7EA059CC"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Riesgos técnicos</w:t>
            </w:r>
          </w:p>
        </w:tc>
        <w:tc>
          <w:tcPr>
            <w:tcW w:w="1418" w:type="dxa"/>
          </w:tcPr>
          <w:p w14:paraId="750AAEBC" w14:textId="14089AC2"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Semanal</w:t>
            </w:r>
          </w:p>
        </w:tc>
        <w:tc>
          <w:tcPr>
            <w:tcW w:w="2693" w:type="dxa"/>
          </w:tcPr>
          <w:p w14:paraId="35DE5011" w14:textId="55FB2129"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Riesgos abiertos, mitigados o cerrados.</w:t>
            </w:r>
          </w:p>
        </w:tc>
        <w:tc>
          <w:tcPr>
            <w:tcW w:w="2268" w:type="dxa"/>
          </w:tcPr>
          <w:p w14:paraId="2CB27A10" w14:textId="49C3109F"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Matriz de riesgos</w:t>
            </w:r>
          </w:p>
        </w:tc>
        <w:tc>
          <w:tcPr>
            <w:tcW w:w="2448" w:type="dxa"/>
          </w:tcPr>
          <w:p w14:paraId="56018224" w14:textId="799AFBA8"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Aplicar acción preventiva o correctiva.</w:t>
            </w:r>
          </w:p>
        </w:tc>
      </w:tr>
      <w:tr w:rsidR="001B2B41" w:rsidRPr="00F900FD" w14:paraId="7DA5460A" w14:textId="77777777" w:rsidTr="00E93D2B">
        <w:tc>
          <w:tcPr>
            <w:tcW w:w="1701" w:type="dxa"/>
          </w:tcPr>
          <w:p w14:paraId="6E697756" w14:textId="700A1641"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Control de versiones</w:t>
            </w:r>
          </w:p>
        </w:tc>
        <w:tc>
          <w:tcPr>
            <w:tcW w:w="1418" w:type="dxa"/>
          </w:tcPr>
          <w:p w14:paraId="5F13FE60" w14:textId="617C812E"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Permanente</w:t>
            </w:r>
          </w:p>
        </w:tc>
        <w:tc>
          <w:tcPr>
            <w:tcW w:w="2693" w:type="dxa"/>
          </w:tcPr>
          <w:p w14:paraId="1D128484" w14:textId="33B80E0B"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 xml:space="preserve">Cambios registrados con </w:t>
            </w:r>
            <w:proofErr w:type="spellStart"/>
            <w:r w:rsidRPr="00F900FD">
              <w:rPr>
                <w:rFonts w:asciiTheme="minorHAnsi" w:hAnsiTheme="minorHAnsi" w:cstheme="minorHAnsi"/>
              </w:rPr>
              <w:t>commits</w:t>
            </w:r>
            <w:proofErr w:type="spellEnd"/>
            <w:r w:rsidRPr="00F900FD">
              <w:rPr>
                <w:rFonts w:asciiTheme="minorHAnsi" w:hAnsiTheme="minorHAnsi" w:cstheme="minorHAnsi"/>
              </w:rPr>
              <w:t>.</w:t>
            </w:r>
          </w:p>
        </w:tc>
        <w:tc>
          <w:tcPr>
            <w:tcW w:w="2268" w:type="dxa"/>
          </w:tcPr>
          <w:p w14:paraId="6A72750C" w14:textId="3453C12A"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Git / GitHub</w:t>
            </w:r>
          </w:p>
        </w:tc>
        <w:tc>
          <w:tcPr>
            <w:tcW w:w="2448" w:type="dxa"/>
          </w:tcPr>
          <w:p w14:paraId="440136EF" w14:textId="4D1F66C4"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Documentar cambios faltantes.</w:t>
            </w:r>
          </w:p>
        </w:tc>
      </w:tr>
      <w:tr w:rsidR="001B2B41" w:rsidRPr="00F900FD" w14:paraId="10B193DC" w14:textId="77777777" w:rsidTr="00E93D2B">
        <w:tc>
          <w:tcPr>
            <w:tcW w:w="1701" w:type="dxa"/>
          </w:tcPr>
          <w:p w14:paraId="4669DAC3" w14:textId="37E07BA1"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Documentación</w:t>
            </w:r>
          </w:p>
        </w:tc>
        <w:tc>
          <w:tcPr>
            <w:tcW w:w="1418" w:type="dxa"/>
          </w:tcPr>
          <w:p w14:paraId="65FA4B32" w14:textId="39C94A79"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Semanal</w:t>
            </w:r>
          </w:p>
        </w:tc>
        <w:tc>
          <w:tcPr>
            <w:tcW w:w="2693" w:type="dxa"/>
          </w:tcPr>
          <w:p w14:paraId="4E23ADA2" w14:textId="4B3D44F5"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Secciones completadas del informe.</w:t>
            </w:r>
          </w:p>
        </w:tc>
        <w:tc>
          <w:tcPr>
            <w:tcW w:w="2268" w:type="dxa"/>
          </w:tcPr>
          <w:p w14:paraId="49C8EBFA" w14:textId="08E4B4C9"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Word / Google Drive</w:t>
            </w:r>
          </w:p>
        </w:tc>
        <w:tc>
          <w:tcPr>
            <w:tcW w:w="2448" w:type="dxa"/>
          </w:tcPr>
          <w:p w14:paraId="3C11C4A4" w14:textId="590FEB65" w:rsidR="001B2B41" w:rsidRPr="00F900FD" w:rsidRDefault="001B2B41" w:rsidP="00F900FD">
            <w:pPr>
              <w:spacing w:line="276" w:lineRule="auto"/>
              <w:jc w:val="both"/>
              <w:rPr>
                <w:rFonts w:asciiTheme="minorHAnsi" w:hAnsiTheme="minorHAnsi" w:cstheme="minorHAnsi"/>
              </w:rPr>
            </w:pPr>
            <w:r w:rsidRPr="00F900FD">
              <w:rPr>
                <w:rFonts w:asciiTheme="minorHAnsi" w:hAnsiTheme="minorHAnsi" w:cstheme="minorHAnsi"/>
              </w:rPr>
              <w:t>Completar o corregir apartados pendientes.</w:t>
            </w:r>
          </w:p>
        </w:tc>
      </w:tr>
    </w:tbl>
    <w:p w14:paraId="50293D4D" w14:textId="77777777" w:rsidR="00E93D2B" w:rsidRDefault="00E93D2B" w:rsidP="00E93D2B">
      <w:pPr>
        <w:spacing w:line="276" w:lineRule="auto"/>
        <w:jc w:val="both"/>
        <w:rPr>
          <w:rFonts w:asciiTheme="minorHAnsi" w:hAnsiTheme="minorHAnsi" w:cstheme="minorHAnsi"/>
        </w:rPr>
      </w:pPr>
    </w:p>
    <w:p w14:paraId="5B3B47C5" w14:textId="10AC574E" w:rsidR="00E93D2B" w:rsidRDefault="001B2B41" w:rsidP="001B2B41">
      <w:pPr>
        <w:spacing w:line="276" w:lineRule="auto"/>
        <w:jc w:val="both"/>
        <w:rPr>
          <w:rFonts w:asciiTheme="minorHAnsi" w:hAnsiTheme="minorHAnsi" w:cstheme="minorHAnsi"/>
        </w:rPr>
      </w:pPr>
      <w:r w:rsidRPr="001B2B41">
        <w:rPr>
          <w:rFonts w:asciiTheme="minorHAnsi" w:hAnsiTheme="minorHAnsi" w:cstheme="minorHAnsi"/>
        </w:rPr>
        <w:t>Este plan permite mantener una supervisión continua del proyecto y facilita la toma de decisiones frente a problemas técnicos, atrasos o ajustes de alcance. Además, contribuye a asegurar que la solución propuesta avance de manera coherente con los objetivos del anteproyecto y con los criterios establecidos en la rúbrica de evaluación.</w:t>
      </w:r>
    </w:p>
    <w:p w14:paraId="28A74A86" w14:textId="1085B07E" w:rsidR="001B2B41" w:rsidRDefault="001B2B41" w:rsidP="001B2B41">
      <w:pPr>
        <w:pStyle w:val="Heading2"/>
      </w:pPr>
      <w:bookmarkStart w:id="11" w:name="_Toc230607093"/>
      <w:r w:rsidRPr="001B2B41">
        <w:t>Plan de Gestión de Riesgos</w:t>
      </w:r>
      <w:bookmarkEnd w:id="11"/>
    </w:p>
    <w:p w14:paraId="5C4DACF5" w14:textId="165C23A9" w:rsidR="001B2B41" w:rsidRPr="001B2B41" w:rsidRDefault="001B2B41" w:rsidP="001B2B41">
      <w:pPr>
        <w:spacing w:line="276" w:lineRule="auto"/>
        <w:jc w:val="both"/>
        <w:rPr>
          <w:rFonts w:asciiTheme="minorHAnsi" w:hAnsiTheme="minorHAnsi" w:cstheme="minorHAnsi"/>
        </w:rPr>
      </w:pPr>
      <w:r w:rsidRPr="001B2B41">
        <w:rPr>
          <w:rFonts w:asciiTheme="minorHAnsi" w:hAnsiTheme="minorHAnsi" w:cstheme="minorHAnsi"/>
        </w:rPr>
        <w:t xml:space="preserve">El plan de gestión de riesgos permite identificar, analizar y controlar situaciones que podrían afectar el desarrollo del anteproyecto </w:t>
      </w:r>
      <w:proofErr w:type="spellStart"/>
      <w:r w:rsidRPr="001B2B41">
        <w:rPr>
          <w:rFonts w:asciiTheme="minorHAnsi" w:hAnsiTheme="minorHAnsi" w:cstheme="minorHAnsi"/>
        </w:rPr>
        <w:t>FoodVoice</w:t>
      </w:r>
      <w:proofErr w:type="spellEnd"/>
      <w:r w:rsidRPr="001B2B41">
        <w:rPr>
          <w:rFonts w:asciiTheme="minorHAnsi" w:hAnsiTheme="minorHAnsi" w:cstheme="minorHAnsi"/>
        </w:rPr>
        <w:t>. Para ello, se consideran riesgos técnicos, operativos y de gestión asociados a la aplicación móvil, geolocalización, búsqueda por voz, trazabilidad, actualización de menú y planificación del proyecto.</w:t>
      </w:r>
    </w:p>
    <w:p w14:paraId="7F41400C" w14:textId="77777777" w:rsidR="001B2B41" w:rsidRDefault="001B2B41" w:rsidP="001B2B41"/>
    <w:p w14:paraId="78570148" w14:textId="3B36B239" w:rsidR="001B2B41" w:rsidRDefault="001B2B41" w:rsidP="001B2B41">
      <w:pPr>
        <w:spacing w:line="276" w:lineRule="auto"/>
        <w:jc w:val="both"/>
        <w:rPr>
          <w:rFonts w:asciiTheme="minorHAnsi" w:hAnsiTheme="minorHAnsi" w:cstheme="minorHAnsi"/>
        </w:rPr>
      </w:pPr>
      <w:r w:rsidRPr="001B2B41">
        <w:rPr>
          <w:rFonts w:asciiTheme="minorHAnsi" w:hAnsiTheme="minorHAnsi" w:cstheme="minorHAnsi"/>
        </w:rPr>
        <w:t>La evaluación de riesgos se realiza considerando dos criterios: probabilidad e impacto. Cada uno se clasifica como bajo, medio o alto. A partir de esta combinación, se define un nivel de riesgo que permite priorizar las acciones preventivas y correctivas.</w:t>
      </w:r>
    </w:p>
    <w:p w14:paraId="6F162D0F" w14:textId="77777777" w:rsidR="001B2B41" w:rsidRDefault="001B2B41" w:rsidP="001B2B41">
      <w:pPr>
        <w:spacing w:line="276" w:lineRule="auto"/>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single" w:sz="8" w:space="0" w:color="9CC2E5" w:themeColor="accent5" w:themeTint="99"/>
          <w:insideV w:val="single" w:sz="8" w:space="0" w:color="9CC2E5" w:themeColor="accent5" w:themeTint="99"/>
        </w:tblBorders>
        <w:tblLayout w:type="fixed"/>
        <w:tblLook w:val="04A0" w:firstRow="1" w:lastRow="0" w:firstColumn="1" w:lastColumn="0" w:noHBand="0" w:noVBand="1"/>
      </w:tblPr>
      <w:tblGrid>
        <w:gridCol w:w="1418"/>
        <w:gridCol w:w="1417"/>
        <w:gridCol w:w="993"/>
        <w:gridCol w:w="1134"/>
        <w:gridCol w:w="1559"/>
        <w:gridCol w:w="1417"/>
        <w:gridCol w:w="1383"/>
      </w:tblGrid>
      <w:tr w:rsidR="003423AC" w:rsidRPr="00F900FD" w14:paraId="7B22C9E3" w14:textId="1E0ADF2A" w:rsidTr="003423AC">
        <w:trPr>
          <w:trHeight w:val="680"/>
        </w:trPr>
        <w:tc>
          <w:tcPr>
            <w:tcW w:w="1418" w:type="dxa"/>
          </w:tcPr>
          <w:p w14:paraId="5CD30461" w14:textId="01219A61" w:rsidR="003423AC" w:rsidRPr="00F900FD" w:rsidRDefault="003423AC" w:rsidP="00F900FD">
            <w:pPr>
              <w:spacing w:line="276" w:lineRule="auto"/>
              <w:jc w:val="both"/>
              <w:rPr>
                <w:rFonts w:asciiTheme="minorHAnsi" w:hAnsiTheme="minorHAnsi" w:cstheme="minorHAnsi"/>
                <w:b/>
                <w:bCs/>
              </w:rPr>
            </w:pPr>
            <w:r w:rsidRPr="00F900FD">
              <w:rPr>
                <w:rFonts w:asciiTheme="minorHAnsi" w:hAnsiTheme="minorHAnsi" w:cstheme="minorHAnsi"/>
                <w:b/>
                <w:bCs/>
              </w:rPr>
              <w:t>Riesgo identificado</w:t>
            </w:r>
          </w:p>
        </w:tc>
        <w:tc>
          <w:tcPr>
            <w:tcW w:w="1417" w:type="dxa"/>
          </w:tcPr>
          <w:p w14:paraId="265BE098" w14:textId="57E6B0EF" w:rsidR="003423AC" w:rsidRPr="00F900FD" w:rsidRDefault="003423AC" w:rsidP="00F900FD">
            <w:pPr>
              <w:spacing w:line="276" w:lineRule="auto"/>
              <w:jc w:val="both"/>
              <w:rPr>
                <w:rFonts w:asciiTheme="minorHAnsi" w:hAnsiTheme="minorHAnsi" w:cstheme="minorHAnsi"/>
                <w:b/>
                <w:bCs/>
              </w:rPr>
            </w:pPr>
            <w:r w:rsidRPr="00F900FD">
              <w:rPr>
                <w:rFonts w:asciiTheme="minorHAnsi" w:hAnsiTheme="minorHAnsi" w:cstheme="minorHAnsi"/>
                <w:b/>
                <w:bCs/>
              </w:rPr>
              <w:t>Probabilidad</w:t>
            </w:r>
          </w:p>
        </w:tc>
        <w:tc>
          <w:tcPr>
            <w:tcW w:w="993" w:type="dxa"/>
          </w:tcPr>
          <w:p w14:paraId="2DC3FB84" w14:textId="64FD8894" w:rsidR="003423AC" w:rsidRPr="00F900FD" w:rsidRDefault="003423AC" w:rsidP="00F900FD">
            <w:pPr>
              <w:spacing w:line="276" w:lineRule="auto"/>
              <w:jc w:val="both"/>
              <w:rPr>
                <w:rFonts w:asciiTheme="minorHAnsi" w:hAnsiTheme="minorHAnsi" w:cstheme="minorHAnsi"/>
                <w:b/>
                <w:bCs/>
              </w:rPr>
            </w:pPr>
            <w:r w:rsidRPr="00F900FD">
              <w:rPr>
                <w:rFonts w:asciiTheme="minorHAnsi" w:hAnsiTheme="minorHAnsi" w:cstheme="minorHAnsi"/>
                <w:b/>
                <w:bCs/>
              </w:rPr>
              <w:t>Impacto</w:t>
            </w:r>
          </w:p>
        </w:tc>
        <w:tc>
          <w:tcPr>
            <w:tcW w:w="1134" w:type="dxa"/>
          </w:tcPr>
          <w:p w14:paraId="5294B7B1" w14:textId="3C3E3B4C" w:rsidR="003423AC" w:rsidRPr="00F900FD" w:rsidRDefault="003423AC" w:rsidP="00F900FD">
            <w:pPr>
              <w:spacing w:line="276" w:lineRule="auto"/>
              <w:jc w:val="both"/>
              <w:rPr>
                <w:rFonts w:asciiTheme="minorHAnsi" w:hAnsiTheme="minorHAnsi" w:cstheme="minorHAnsi"/>
                <w:b/>
                <w:bCs/>
              </w:rPr>
            </w:pPr>
            <w:r w:rsidRPr="00F900FD">
              <w:rPr>
                <w:rFonts w:asciiTheme="minorHAnsi" w:hAnsiTheme="minorHAnsi" w:cstheme="minorHAnsi"/>
                <w:b/>
                <w:bCs/>
              </w:rPr>
              <w:t>Nivel de riesgo</w:t>
            </w:r>
          </w:p>
        </w:tc>
        <w:tc>
          <w:tcPr>
            <w:tcW w:w="1559" w:type="dxa"/>
          </w:tcPr>
          <w:p w14:paraId="1A2A46DA" w14:textId="51C0BD7E" w:rsidR="003423AC" w:rsidRPr="00F900FD" w:rsidRDefault="003423AC" w:rsidP="00F900FD">
            <w:pPr>
              <w:spacing w:line="276" w:lineRule="auto"/>
              <w:jc w:val="both"/>
              <w:rPr>
                <w:rFonts w:asciiTheme="minorHAnsi" w:hAnsiTheme="minorHAnsi" w:cstheme="minorHAnsi"/>
                <w:b/>
                <w:bCs/>
              </w:rPr>
            </w:pPr>
            <w:r w:rsidRPr="00F900FD">
              <w:rPr>
                <w:rFonts w:asciiTheme="minorHAnsi" w:hAnsiTheme="minorHAnsi" w:cstheme="minorHAnsi"/>
                <w:b/>
                <w:bCs/>
              </w:rPr>
              <w:t>Acción preventiva</w:t>
            </w:r>
          </w:p>
        </w:tc>
        <w:tc>
          <w:tcPr>
            <w:tcW w:w="1417" w:type="dxa"/>
          </w:tcPr>
          <w:p w14:paraId="2E57D8BE" w14:textId="3DB1014B" w:rsidR="003423AC" w:rsidRPr="00F900FD" w:rsidRDefault="003423AC" w:rsidP="00F900FD">
            <w:pPr>
              <w:spacing w:line="276" w:lineRule="auto"/>
              <w:jc w:val="both"/>
              <w:rPr>
                <w:rFonts w:asciiTheme="minorHAnsi" w:hAnsiTheme="minorHAnsi" w:cstheme="minorHAnsi"/>
                <w:b/>
                <w:bCs/>
              </w:rPr>
            </w:pPr>
            <w:r w:rsidRPr="00F900FD">
              <w:rPr>
                <w:rFonts w:asciiTheme="minorHAnsi" w:hAnsiTheme="minorHAnsi" w:cstheme="minorHAnsi"/>
                <w:b/>
                <w:bCs/>
              </w:rPr>
              <w:t>Acción correctiva</w:t>
            </w:r>
          </w:p>
        </w:tc>
        <w:tc>
          <w:tcPr>
            <w:tcW w:w="1383" w:type="dxa"/>
          </w:tcPr>
          <w:p w14:paraId="4127247C" w14:textId="46516DAC" w:rsidR="003423AC" w:rsidRPr="00F900FD" w:rsidRDefault="003423AC" w:rsidP="00F900FD">
            <w:pPr>
              <w:spacing w:line="276" w:lineRule="auto"/>
              <w:jc w:val="both"/>
              <w:rPr>
                <w:rFonts w:asciiTheme="minorHAnsi" w:hAnsiTheme="minorHAnsi" w:cstheme="minorHAnsi"/>
                <w:b/>
                <w:bCs/>
              </w:rPr>
            </w:pPr>
            <w:r w:rsidRPr="00F900FD">
              <w:rPr>
                <w:rFonts w:asciiTheme="minorHAnsi" w:hAnsiTheme="minorHAnsi" w:cstheme="minorHAnsi"/>
                <w:b/>
                <w:bCs/>
              </w:rPr>
              <w:t>Herramienta</w:t>
            </w:r>
          </w:p>
        </w:tc>
      </w:tr>
      <w:tr w:rsidR="003423AC" w:rsidRPr="00F900FD" w14:paraId="2685C676" w14:textId="431FE1C0" w:rsidTr="003423AC">
        <w:tc>
          <w:tcPr>
            <w:tcW w:w="1418" w:type="dxa"/>
          </w:tcPr>
          <w:p w14:paraId="00A7F3A4" w14:textId="668AC43F" w:rsidR="003423AC" w:rsidRPr="00F900FD" w:rsidRDefault="003423AC" w:rsidP="00F900FD">
            <w:pPr>
              <w:spacing w:line="276" w:lineRule="auto"/>
              <w:rPr>
                <w:rFonts w:asciiTheme="minorHAnsi" w:hAnsiTheme="minorHAnsi" w:cstheme="minorHAnsi"/>
              </w:rPr>
            </w:pPr>
            <w:r w:rsidRPr="00F900FD">
              <w:rPr>
                <w:rFonts w:asciiTheme="minorHAnsi" w:hAnsiTheme="minorHAnsi" w:cstheme="minorHAnsi"/>
              </w:rPr>
              <w:t>Dificultad para implementar app móvil Android/iOS.</w:t>
            </w:r>
          </w:p>
        </w:tc>
        <w:tc>
          <w:tcPr>
            <w:tcW w:w="1417" w:type="dxa"/>
          </w:tcPr>
          <w:p w14:paraId="463A9CE4" w14:textId="34D699AD"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Media</w:t>
            </w:r>
          </w:p>
        </w:tc>
        <w:tc>
          <w:tcPr>
            <w:tcW w:w="993" w:type="dxa"/>
          </w:tcPr>
          <w:p w14:paraId="51A1A727" w14:textId="1B0B4B41"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Alta</w:t>
            </w:r>
          </w:p>
        </w:tc>
        <w:tc>
          <w:tcPr>
            <w:tcW w:w="1134" w:type="dxa"/>
          </w:tcPr>
          <w:p w14:paraId="41965DAE" w14:textId="1660F84C"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Alto</w:t>
            </w:r>
          </w:p>
        </w:tc>
        <w:tc>
          <w:tcPr>
            <w:tcW w:w="1559" w:type="dxa"/>
          </w:tcPr>
          <w:p w14:paraId="3462F267" w14:textId="1EA51A17"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Utilizar tecnología multiplataforma y diseñar funcionalidades esenciales.</w:t>
            </w:r>
          </w:p>
        </w:tc>
        <w:tc>
          <w:tcPr>
            <w:tcW w:w="1417" w:type="dxa"/>
          </w:tcPr>
          <w:p w14:paraId="4094C63C" w14:textId="2449F9D3"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Reducir alcance móvil a geolocalización, estados y confirmación de entrega.</w:t>
            </w:r>
          </w:p>
        </w:tc>
        <w:tc>
          <w:tcPr>
            <w:tcW w:w="1383" w:type="dxa"/>
          </w:tcPr>
          <w:p w14:paraId="0A11C692" w14:textId="54CF8DCF" w:rsidR="003423AC" w:rsidRPr="00F900FD" w:rsidRDefault="008E6F94" w:rsidP="00F900FD">
            <w:pPr>
              <w:spacing w:line="276" w:lineRule="auto"/>
              <w:rPr>
                <w:rFonts w:asciiTheme="minorHAnsi" w:hAnsiTheme="minorHAnsi" w:cstheme="minorHAnsi"/>
                <w:lang w:val="en-US"/>
              </w:rPr>
            </w:pPr>
            <w:r w:rsidRPr="00F900FD">
              <w:rPr>
                <w:rFonts w:asciiTheme="minorHAnsi" w:hAnsiTheme="minorHAnsi" w:cstheme="minorHAnsi"/>
                <w:lang w:val="en-US"/>
              </w:rPr>
              <w:t xml:space="preserve">React Native / Flutter / </w:t>
            </w:r>
            <w:proofErr w:type="spellStart"/>
            <w:r w:rsidRPr="00F900FD">
              <w:rPr>
                <w:rFonts w:asciiTheme="minorHAnsi" w:hAnsiTheme="minorHAnsi" w:cstheme="minorHAnsi"/>
                <w:lang w:val="en-US"/>
              </w:rPr>
              <w:t>prototipo</w:t>
            </w:r>
            <w:proofErr w:type="spellEnd"/>
            <w:r w:rsidRPr="00F900FD">
              <w:rPr>
                <w:rFonts w:asciiTheme="minorHAnsi" w:hAnsiTheme="minorHAnsi" w:cstheme="minorHAnsi"/>
                <w:lang w:val="en-US"/>
              </w:rPr>
              <w:t xml:space="preserve"> </w:t>
            </w:r>
            <w:proofErr w:type="spellStart"/>
            <w:r w:rsidRPr="00F900FD">
              <w:rPr>
                <w:rFonts w:asciiTheme="minorHAnsi" w:hAnsiTheme="minorHAnsi" w:cstheme="minorHAnsi"/>
                <w:lang w:val="en-US"/>
              </w:rPr>
              <w:t>móvil</w:t>
            </w:r>
            <w:proofErr w:type="spellEnd"/>
            <w:r w:rsidRPr="00F900FD">
              <w:rPr>
                <w:rFonts w:asciiTheme="minorHAnsi" w:hAnsiTheme="minorHAnsi" w:cstheme="minorHAnsi"/>
                <w:lang w:val="en-US"/>
              </w:rPr>
              <w:t>.</w:t>
            </w:r>
          </w:p>
        </w:tc>
      </w:tr>
      <w:tr w:rsidR="003423AC" w:rsidRPr="00F900FD" w14:paraId="7B0B06EF" w14:textId="433D3BD0" w:rsidTr="003423AC">
        <w:tc>
          <w:tcPr>
            <w:tcW w:w="1418" w:type="dxa"/>
          </w:tcPr>
          <w:p w14:paraId="751B6E76" w14:textId="6438C223" w:rsidR="003423AC" w:rsidRPr="00F900FD" w:rsidRDefault="003423AC" w:rsidP="00F900FD">
            <w:pPr>
              <w:spacing w:line="276" w:lineRule="auto"/>
              <w:rPr>
                <w:rFonts w:asciiTheme="minorHAnsi" w:hAnsiTheme="minorHAnsi" w:cstheme="minorHAnsi"/>
              </w:rPr>
            </w:pPr>
            <w:r w:rsidRPr="00F900FD">
              <w:rPr>
                <w:rFonts w:asciiTheme="minorHAnsi" w:hAnsiTheme="minorHAnsi" w:cstheme="minorHAnsi"/>
              </w:rPr>
              <w:t>Problemas con permisos de geolocalización del usuario.</w:t>
            </w:r>
          </w:p>
        </w:tc>
        <w:tc>
          <w:tcPr>
            <w:tcW w:w="1417" w:type="dxa"/>
          </w:tcPr>
          <w:p w14:paraId="38699DA7" w14:textId="08F2F2BF"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Media</w:t>
            </w:r>
          </w:p>
        </w:tc>
        <w:tc>
          <w:tcPr>
            <w:tcW w:w="993" w:type="dxa"/>
          </w:tcPr>
          <w:p w14:paraId="46D1E204" w14:textId="7D0F09AD"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Alta</w:t>
            </w:r>
          </w:p>
        </w:tc>
        <w:tc>
          <w:tcPr>
            <w:tcW w:w="1134" w:type="dxa"/>
          </w:tcPr>
          <w:p w14:paraId="7CD87ED4" w14:textId="54C29B77"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Alto</w:t>
            </w:r>
          </w:p>
        </w:tc>
        <w:tc>
          <w:tcPr>
            <w:tcW w:w="1559" w:type="dxa"/>
          </w:tcPr>
          <w:p w14:paraId="63455FE1" w14:textId="5064F555"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Solicitar permisos de ubicación de forma clara y explicar su propósito</w:t>
            </w:r>
          </w:p>
        </w:tc>
        <w:tc>
          <w:tcPr>
            <w:tcW w:w="1417" w:type="dxa"/>
          </w:tcPr>
          <w:p w14:paraId="188680E1" w14:textId="3308F0A0"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Permitir ingreso manual de dirección como alternativa.</w:t>
            </w:r>
          </w:p>
        </w:tc>
        <w:tc>
          <w:tcPr>
            <w:tcW w:w="1383" w:type="dxa"/>
          </w:tcPr>
          <w:p w14:paraId="5A04510A" w14:textId="30A38B26"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API de geolocalización / permisos del dispositivo.</w:t>
            </w:r>
          </w:p>
        </w:tc>
      </w:tr>
      <w:tr w:rsidR="003423AC" w:rsidRPr="00F900FD" w14:paraId="6C2703BA" w14:textId="05F096D0" w:rsidTr="003423AC">
        <w:tc>
          <w:tcPr>
            <w:tcW w:w="1418" w:type="dxa"/>
          </w:tcPr>
          <w:p w14:paraId="7115FECD" w14:textId="138C2A39" w:rsidR="003423AC" w:rsidRPr="00F900FD" w:rsidRDefault="003423AC" w:rsidP="00F900FD">
            <w:pPr>
              <w:spacing w:line="276" w:lineRule="auto"/>
              <w:rPr>
                <w:rFonts w:asciiTheme="minorHAnsi" w:hAnsiTheme="minorHAnsi" w:cstheme="minorHAnsi"/>
              </w:rPr>
            </w:pPr>
            <w:r w:rsidRPr="00F900FD">
              <w:rPr>
                <w:rFonts w:asciiTheme="minorHAnsi" w:hAnsiTheme="minorHAnsi" w:cstheme="minorHAnsi"/>
              </w:rPr>
              <w:lastRenderedPageBreak/>
              <w:t>Baja precisión de la ubicación registrada.</w:t>
            </w:r>
          </w:p>
        </w:tc>
        <w:tc>
          <w:tcPr>
            <w:tcW w:w="1417" w:type="dxa"/>
          </w:tcPr>
          <w:p w14:paraId="73DCE19A" w14:textId="0405EE1F"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Media</w:t>
            </w:r>
          </w:p>
        </w:tc>
        <w:tc>
          <w:tcPr>
            <w:tcW w:w="993" w:type="dxa"/>
          </w:tcPr>
          <w:p w14:paraId="7BC7B6C5" w14:textId="1E96B666"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Media</w:t>
            </w:r>
          </w:p>
        </w:tc>
        <w:tc>
          <w:tcPr>
            <w:tcW w:w="1134" w:type="dxa"/>
          </w:tcPr>
          <w:p w14:paraId="37BB9E13" w14:textId="18A28386"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Medio</w:t>
            </w:r>
          </w:p>
        </w:tc>
        <w:tc>
          <w:tcPr>
            <w:tcW w:w="1559" w:type="dxa"/>
          </w:tcPr>
          <w:p w14:paraId="720DF6D1" w14:textId="2373DC5A"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Validar dirección junto con coordenadas antes de confirmar pedido</w:t>
            </w:r>
            <w:r w:rsidRPr="00F900FD">
              <w:rPr>
                <w:rFonts w:asciiTheme="minorHAnsi" w:hAnsiTheme="minorHAnsi" w:cstheme="minorHAnsi"/>
              </w:rPr>
              <w:t>.</w:t>
            </w:r>
          </w:p>
        </w:tc>
        <w:tc>
          <w:tcPr>
            <w:tcW w:w="1417" w:type="dxa"/>
          </w:tcPr>
          <w:p w14:paraId="33AC1825" w14:textId="480EDFC0"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Permitir ajuste manual de dirección o referencia.</w:t>
            </w:r>
          </w:p>
        </w:tc>
        <w:tc>
          <w:tcPr>
            <w:tcW w:w="1383" w:type="dxa"/>
          </w:tcPr>
          <w:p w14:paraId="5BD02C3B" w14:textId="74598167"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Mapas digitales / formulario de dirección.</w:t>
            </w:r>
          </w:p>
        </w:tc>
      </w:tr>
      <w:tr w:rsidR="003423AC" w:rsidRPr="00F900FD" w14:paraId="2DD446FA" w14:textId="2E0A0DD6" w:rsidTr="003423AC">
        <w:tc>
          <w:tcPr>
            <w:tcW w:w="1418" w:type="dxa"/>
          </w:tcPr>
          <w:p w14:paraId="2FC6F0EE" w14:textId="5D077DDE"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Incompatibilidad entre dispositivos móviles.</w:t>
            </w:r>
          </w:p>
        </w:tc>
        <w:tc>
          <w:tcPr>
            <w:tcW w:w="1417" w:type="dxa"/>
          </w:tcPr>
          <w:p w14:paraId="7E15A5C3" w14:textId="28801F66"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Media</w:t>
            </w:r>
          </w:p>
        </w:tc>
        <w:tc>
          <w:tcPr>
            <w:tcW w:w="993" w:type="dxa"/>
          </w:tcPr>
          <w:p w14:paraId="1F8518BC" w14:textId="2331CB30"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Media</w:t>
            </w:r>
          </w:p>
        </w:tc>
        <w:tc>
          <w:tcPr>
            <w:tcW w:w="1134" w:type="dxa"/>
          </w:tcPr>
          <w:p w14:paraId="5012B78B" w14:textId="4ADB7CB1"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Medio</w:t>
            </w:r>
          </w:p>
        </w:tc>
        <w:tc>
          <w:tcPr>
            <w:tcW w:w="1559" w:type="dxa"/>
          </w:tcPr>
          <w:p w14:paraId="73843863" w14:textId="1AF84308"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Probar diseño en distintos tamaños de pantalla.</w:t>
            </w:r>
          </w:p>
        </w:tc>
        <w:tc>
          <w:tcPr>
            <w:tcW w:w="1417" w:type="dxa"/>
          </w:tcPr>
          <w:p w14:paraId="791821C4" w14:textId="6206EB71"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Ajustar interfaz responsiva o limitar funcionalidades no críticas.</w:t>
            </w:r>
          </w:p>
        </w:tc>
        <w:tc>
          <w:tcPr>
            <w:tcW w:w="1383" w:type="dxa"/>
          </w:tcPr>
          <w:p w14:paraId="49C1F356" w14:textId="6D493015"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Emuladores Android/iOS / pruebas móviles.</w:t>
            </w:r>
          </w:p>
        </w:tc>
      </w:tr>
      <w:tr w:rsidR="003423AC" w:rsidRPr="00F900FD" w14:paraId="59E9E4E0" w14:textId="654A6E0C" w:rsidTr="003423AC">
        <w:tc>
          <w:tcPr>
            <w:tcW w:w="1418" w:type="dxa"/>
          </w:tcPr>
          <w:p w14:paraId="43B3B884" w14:textId="6DF4485B"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Menú desactualizado por falta de gestión del local.</w:t>
            </w:r>
          </w:p>
        </w:tc>
        <w:tc>
          <w:tcPr>
            <w:tcW w:w="1417" w:type="dxa"/>
          </w:tcPr>
          <w:p w14:paraId="60BA75AB" w14:textId="62EA8D25"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Alta</w:t>
            </w:r>
          </w:p>
        </w:tc>
        <w:tc>
          <w:tcPr>
            <w:tcW w:w="993" w:type="dxa"/>
          </w:tcPr>
          <w:p w14:paraId="6C411987" w14:textId="4F7160AC"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Alta</w:t>
            </w:r>
          </w:p>
        </w:tc>
        <w:tc>
          <w:tcPr>
            <w:tcW w:w="1134" w:type="dxa"/>
          </w:tcPr>
          <w:p w14:paraId="187D4C47" w14:textId="3AD03119"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Alto</w:t>
            </w:r>
          </w:p>
        </w:tc>
        <w:tc>
          <w:tcPr>
            <w:tcW w:w="1559" w:type="dxa"/>
          </w:tcPr>
          <w:p w14:paraId="2E5296FD" w14:textId="496E4732"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Definir módulo de administración simple y obligatorio para disponibilidad.</w:t>
            </w:r>
          </w:p>
        </w:tc>
        <w:tc>
          <w:tcPr>
            <w:tcW w:w="1417" w:type="dxa"/>
          </w:tcPr>
          <w:p w14:paraId="19E3F991" w14:textId="248B2DC2"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Bloquear productos sin disponibilidad confirmada.</w:t>
            </w:r>
          </w:p>
        </w:tc>
        <w:tc>
          <w:tcPr>
            <w:tcW w:w="1383" w:type="dxa"/>
          </w:tcPr>
          <w:p w14:paraId="2D1220B3" w14:textId="3C37EB6D"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Panel web / base de datos.</w:t>
            </w:r>
          </w:p>
        </w:tc>
      </w:tr>
      <w:tr w:rsidR="003423AC" w:rsidRPr="00F900FD" w14:paraId="225A2A9C" w14:textId="2AEA4898" w:rsidTr="003423AC">
        <w:tc>
          <w:tcPr>
            <w:tcW w:w="1418" w:type="dxa"/>
          </w:tcPr>
          <w:p w14:paraId="7CFE3DDD" w14:textId="1810EA14"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Pedidos sin trazabilidad completa.</w:t>
            </w:r>
          </w:p>
        </w:tc>
        <w:tc>
          <w:tcPr>
            <w:tcW w:w="1417" w:type="dxa"/>
          </w:tcPr>
          <w:p w14:paraId="409834FB" w14:textId="001FCC95"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Media</w:t>
            </w:r>
          </w:p>
        </w:tc>
        <w:tc>
          <w:tcPr>
            <w:tcW w:w="993" w:type="dxa"/>
          </w:tcPr>
          <w:p w14:paraId="2A355807" w14:textId="3459EB94"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Alta</w:t>
            </w:r>
          </w:p>
        </w:tc>
        <w:tc>
          <w:tcPr>
            <w:tcW w:w="1134" w:type="dxa"/>
          </w:tcPr>
          <w:p w14:paraId="5B7ECC06" w14:textId="23B5F8A0"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Alto</w:t>
            </w:r>
          </w:p>
        </w:tc>
        <w:tc>
          <w:tcPr>
            <w:tcW w:w="1559" w:type="dxa"/>
          </w:tcPr>
          <w:p w14:paraId="432B8213" w14:textId="263C6BE3"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Definir estados obligatorios para cada etapa del pedido.</w:t>
            </w:r>
          </w:p>
        </w:tc>
        <w:tc>
          <w:tcPr>
            <w:tcW w:w="1417" w:type="dxa"/>
          </w:tcPr>
          <w:p w14:paraId="2A65E6F6" w14:textId="1087FDA6"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Registrar estado pendiente o corregir flujo desde administración.</w:t>
            </w:r>
          </w:p>
        </w:tc>
        <w:tc>
          <w:tcPr>
            <w:tcW w:w="1383" w:type="dxa"/>
          </w:tcPr>
          <w:p w14:paraId="7C4368A2" w14:textId="0FF0A048" w:rsidR="003423AC" w:rsidRPr="00F900FD" w:rsidRDefault="008E6F94" w:rsidP="00F900FD">
            <w:pPr>
              <w:spacing w:line="276" w:lineRule="auto"/>
              <w:rPr>
                <w:rFonts w:asciiTheme="minorHAnsi" w:hAnsiTheme="minorHAnsi" w:cstheme="minorHAnsi"/>
              </w:rPr>
            </w:pPr>
            <w:proofErr w:type="spellStart"/>
            <w:r w:rsidRPr="00F900FD">
              <w:rPr>
                <w:rFonts w:asciiTheme="minorHAnsi" w:hAnsiTheme="minorHAnsi" w:cstheme="minorHAnsi"/>
              </w:rPr>
              <w:t>Backend</w:t>
            </w:r>
            <w:proofErr w:type="spellEnd"/>
            <w:r w:rsidRPr="00F900FD">
              <w:rPr>
                <w:rFonts w:asciiTheme="minorHAnsi" w:hAnsiTheme="minorHAnsi" w:cstheme="minorHAnsi"/>
              </w:rPr>
              <w:t xml:space="preserve"> / bitácora de estados.</w:t>
            </w:r>
          </w:p>
        </w:tc>
      </w:tr>
      <w:tr w:rsidR="003423AC" w:rsidRPr="00F900FD" w14:paraId="683FC3BC" w14:textId="206328BF" w:rsidTr="003423AC">
        <w:tc>
          <w:tcPr>
            <w:tcW w:w="1418" w:type="dxa"/>
          </w:tcPr>
          <w:p w14:paraId="782161D5" w14:textId="7AF71749"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Fallas en búsqueda asistida por voz.</w:t>
            </w:r>
          </w:p>
        </w:tc>
        <w:tc>
          <w:tcPr>
            <w:tcW w:w="1417" w:type="dxa"/>
          </w:tcPr>
          <w:p w14:paraId="33B32D4E" w14:textId="51D173EC"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Media</w:t>
            </w:r>
          </w:p>
        </w:tc>
        <w:tc>
          <w:tcPr>
            <w:tcW w:w="993" w:type="dxa"/>
          </w:tcPr>
          <w:p w14:paraId="7BDDC5CD" w14:textId="10AD4505"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Media</w:t>
            </w:r>
          </w:p>
        </w:tc>
        <w:tc>
          <w:tcPr>
            <w:tcW w:w="1134" w:type="dxa"/>
          </w:tcPr>
          <w:p w14:paraId="05FA39B8" w14:textId="7330DEEB"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Medio</w:t>
            </w:r>
          </w:p>
        </w:tc>
        <w:tc>
          <w:tcPr>
            <w:tcW w:w="1559" w:type="dxa"/>
          </w:tcPr>
          <w:p w14:paraId="1DE4ECC7" w14:textId="447B62EB"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Implementar búsqueda manual como alternativa.</w:t>
            </w:r>
          </w:p>
        </w:tc>
        <w:tc>
          <w:tcPr>
            <w:tcW w:w="1417" w:type="dxa"/>
          </w:tcPr>
          <w:p w14:paraId="6B84FF37" w14:textId="11BB0D76"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Desactivar temporalmente voz y mantener flujo manual.</w:t>
            </w:r>
          </w:p>
        </w:tc>
        <w:tc>
          <w:tcPr>
            <w:tcW w:w="1383" w:type="dxa"/>
          </w:tcPr>
          <w:p w14:paraId="6D7396D9" w14:textId="387FD78C" w:rsidR="003423AC" w:rsidRPr="00F900FD" w:rsidRDefault="008E6F94" w:rsidP="00F900FD">
            <w:pPr>
              <w:spacing w:line="276" w:lineRule="auto"/>
              <w:rPr>
                <w:rFonts w:asciiTheme="minorHAnsi" w:hAnsiTheme="minorHAnsi" w:cstheme="minorHAnsi"/>
                <w:lang w:val="en-US"/>
              </w:rPr>
            </w:pPr>
            <w:r w:rsidRPr="00F900FD">
              <w:rPr>
                <w:rFonts w:asciiTheme="minorHAnsi" w:hAnsiTheme="minorHAnsi" w:cstheme="minorHAnsi"/>
                <w:lang w:val="en-US"/>
              </w:rPr>
              <w:t xml:space="preserve">Web Speech API / </w:t>
            </w:r>
            <w:proofErr w:type="spellStart"/>
            <w:r w:rsidRPr="00F900FD">
              <w:rPr>
                <w:rFonts w:asciiTheme="minorHAnsi" w:hAnsiTheme="minorHAnsi" w:cstheme="minorHAnsi"/>
                <w:lang w:val="en-US"/>
              </w:rPr>
              <w:t>búsqueda</w:t>
            </w:r>
            <w:proofErr w:type="spellEnd"/>
            <w:r w:rsidRPr="00F900FD">
              <w:rPr>
                <w:rFonts w:asciiTheme="minorHAnsi" w:hAnsiTheme="minorHAnsi" w:cstheme="minorHAnsi"/>
                <w:lang w:val="en-US"/>
              </w:rPr>
              <w:t xml:space="preserve"> textual.</w:t>
            </w:r>
          </w:p>
        </w:tc>
      </w:tr>
      <w:tr w:rsidR="003423AC" w:rsidRPr="00F900FD" w14:paraId="4541C965" w14:textId="18658370" w:rsidTr="003423AC">
        <w:tc>
          <w:tcPr>
            <w:tcW w:w="1418" w:type="dxa"/>
          </w:tcPr>
          <w:p w14:paraId="7144ECB8" w14:textId="7C602E95"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Retrasos en el desarrollo del proyecto.</w:t>
            </w:r>
          </w:p>
        </w:tc>
        <w:tc>
          <w:tcPr>
            <w:tcW w:w="1417" w:type="dxa"/>
          </w:tcPr>
          <w:p w14:paraId="7C3A3E7C" w14:textId="285B222A"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Media</w:t>
            </w:r>
          </w:p>
        </w:tc>
        <w:tc>
          <w:tcPr>
            <w:tcW w:w="993" w:type="dxa"/>
          </w:tcPr>
          <w:p w14:paraId="617C0DC3" w14:textId="3B093A9F"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Alta</w:t>
            </w:r>
          </w:p>
        </w:tc>
        <w:tc>
          <w:tcPr>
            <w:tcW w:w="1134" w:type="dxa"/>
          </w:tcPr>
          <w:p w14:paraId="6F28CF46" w14:textId="628CB964"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Alto</w:t>
            </w:r>
          </w:p>
        </w:tc>
        <w:tc>
          <w:tcPr>
            <w:tcW w:w="1559" w:type="dxa"/>
          </w:tcPr>
          <w:p w14:paraId="588D71A7" w14:textId="7FE8B182"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Planificar actividades por semanas y priorizar funcionalidades críticas.</w:t>
            </w:r>
          </w:p>
        </w:tc>
        <w:tc>
          <w:tcPr>
            <w:tcW w:w="1417" w:type="dxa"/>
          </w:tcPr>
          <w:p w14:paraId="0BA49DAE" w14:textId="2AB3E20A"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Reprogramar tareas y reducir funcionalidades complementarias</w:t>
            </w:r>
            <w:r w:rsidRPr="00F900FD">
              <w:rPr>
                <w:rFonts w:asciiTheme="minorHAnsi" w:hAnsiTheme="minorHAnsi" w:cstheme="minorHAnsi"/>
              </w:rPr>
              <w:t>.</w:t>
            </w:r>
          </w:p>
        </w:tc>
        <w:tc>
          <w:tcPr>
            <w:tcW w:w="1383" w:type="dxa"/>
          </w:tcPr>
          <w:p w14:paraId="6833CBB6" w14:textId="024D08DD"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Carta Gantt / Trello / Jira.</w:t>
            </w:r>
          </w:p>
        </w:tc>
      </w:tr>
      <w:tr w:rsidR="003423AC" w:rsidRPr="00F900FD" w14:paraId="2F12BBC2" w14:textId="2F4519C5" w:rsidTr="003423AC">
        <w:tc>
          <w:tcPr>
            <w:tcW w:w="1418" w:type="dxa"/>
          </w:tcPr>
          <w:p w14:paraId="07D7EF7A" w14:textId="34300D98"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 xml:space="preserve">Falta de experiencia </w:t>
            </w:r>
            <w:r w:rsidRPr="00F900FD">
              <w:rPr>
                <w:rFonts w:asciiTheme="minorHAnsi" w:hAnsiTheme="minorHAnsi" w:cstheme="minorHAnsi"/>
              </w:rPr>
              <w:lastRenderedPageBreak/>
              <w:t>técnica en herramientas seleccionadas.</w:t>
            </w:r>
          </w:p>
        </w:tc>
        <w:tc>
          <w:tcPr>
            <w:tcW w:w="1417" w:type="dxa"/>
          </w:tcPr>
          <w:p w14:paraId="020ACF40" w14:textId="1CF3E2F8"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lastRenderedPageBreak/>
              <w:t>Media</w:t>
            </w:r>
          </w:p>
        </w:tc>
        <w:tc>
          <w:tcPr>
            <w:tcW w:w="993" w:type="dxa"/>
          </w:tcPr>
          <w:p w14:paraId="73BD7901" w14:textId="10650533"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Alta</w:t>
            </w:r>
          </w:p>
        </w:tc>
        <w:tc>
          <w:tcPr>
            <w:tcW w:w="1134" w:type="dxa"/>
          </w:tcPr>
          <w:p w14:paraId="46D80264" w14:textId="1847C83A"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Alto</w:t>
            </w:r>
          </w:p>
        </w:tc>
        <w:tc>
          <w:tcPr>
            <w:tcW w:w="1559" w:type="dxa"/>
          </w:tcPr>
          <w:p w14:paraId="58B7703E" w14:textId="3ADFD19D"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 xml:space="preserve">Realizar pruebas de </w:t>
            </w:r>
            <w:r w:rsidRPr="00F900FD">
              <w:rPr>
                <w:rFonts w:asciiTheme="minorHAnsi" w:hAnsiTheme="minorHAnsi" w:cstheme="minorHAnsi"/>
              </w:rPr>
              <w:lastRenderedPageBreak/>
              <w:t>concepto tempranas.</w:t>
            </w:r>
          </w:p>
        </w:tc>
        <w:tc>
          <w:tcPr>
            <w:tcW w:w="1417" w:type="dxa"/>
          </w:tcPr>
          <w:p w14:paraId="67E09DCD" w14:textId="317838FC"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lastRenderedPageBreak/>
              <w:t xml:space="preserve">Acotar solución a </w:t>
            </w:r>
            <w:r w:rsidRPr="00F900FD">
              <w:rPr>
                <w:rFonts w:asciiTheme="minorHAnsi" w:hAnsiTheme="minorHAnsi" w:cstheme="minorHAnsi"/>
              </w:rPr>
              <w:lastRenderedPageBreak/>
              <w:t>diseño funcional y prototipo conceptual.</w:t>
            </w:r>
          </w:p>
        </w:tc>
        <w:tc>
          <w:tcPr>
            <w:tcW w:w="1383" w:type="dxa"/>
          </w:tcPr>
          <w:p w14:paraId="73D92148" w14:textId="4CC8759F"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lastRenderedPageBreak/>
              <w:t xml:space="preserve">Documentación oficial / </w:t>
            </w:r>
            <w:r w:rsidRPr="00F900FD">
              <w:rPr>
                <w:rFonts w:asciiTheme="minorHAnsi" w:hAnsiTheme="minorHAnsi" w:cstheme="minorHAnsi"/>
              </w:rPr>
              <w:lastRenderedPageBreak/>
              <w:t>tutoriales / prototipos.</w:t>
            </w:r>
          </w:p>
        </w:tc>
      </w:tr>
      <w:tr w:rsidR="003423AC" w:rsidRPr="00F900FD" w14:paraId="765D403B" w14:textId="0B228D87" w:rsidTr="003423AC">
        <w:tc>
          <w:tcPr>
            <w:tcW w:w="1418" w:type="dxa"/>
          </w:tcPr>
          <w:p w14:paraId="7CB9C5BC" w14:textId="574BE2D3"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lastRenderedPageBreak/>
              <w:t>Pérdida de información o versiones del documento</w:t>
            </w:r>
          </w:p>
        </w:tc>
        <w:tc>
          <w:tcPr>
            <w:tcW w:w="1417" w:type="dxa"/>
          </w:tcPr>
          <w:p w14:paraId="7DE3A957" w14:textId="446EA701"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Baja</w:t>
            </w:r>
          </w:p>
        </w:tc>
        <w:tc>
          <w:tcPr>
            <w:tcW w:w="993" w:type="dxa"/>
          </w:tcPr>
          <w:p w14:paraId="21E46C1D" w14:textId="25E4912D"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Alta</w:t>
            </w:r>
          </w:p>
        </w:tc>
        <w:tc>
          <w:tcPr>
            <w:tcW w:w="1134" w:type="dxa"/>
          </w:tcPr>
          <w:p w14:paraId="5314519A" w14:textId="1684E433" w:rsidR="003423AC" w:rsidRPr="00F900FD" w:rsidRDefault="005F7A10" w:rsidP="00F900FD">
            <w:pPr>
              <w:spacing w:line="276" w:lineRule="auto"/>
              <w:jc w:val="center"/>
              <w:rPr>
                <w:rFonts w:asciiTheme="minorHAnsi" w:hAnsiTheme="minorHAnsi" w:cstheme="minorHAnsi"/>
              </w:rPr>
            </w:pPr>
            <w:r w:rsidRPr="00F900FD">
              <w:rPr>
                <w:rFonts w:asciiTheme="minorHAnsi" w:hAnsiTheme="minorHAnsi" w:cstheme="minorHAnsi"/>
              </w:rPr>
              <w:t>Medio</w:t>
            </w:r>
          </w:p>
        </w:tc>
        <w:tc>
          <w:tcPr>
            <w:tcW w:w="1559" w:type="dxa"/>
          </w:tcPr>
          <w:p w14:paraId="648D5EEA" w14:textId="7669855D" w:rsidR="003423AC" w:rsidRPr="00F900FD" w:rsidRDefault="005F7A10" w:rsidP="00F900FD">
            <w:pPr>
              <w:spacing w:line="276" w:lineRule="auto"/>
              <w:rPr>
                <w:rFonts w:asciiTheme="minorHAnsi" w:hAnsiTheme="minorHAnsi" w:cstheme="minorHAnsi"/>
              </w:rPr>
            </w:pPr>
            <w:r w:rsidRPr="00F900FD">
              <w:rPr>
                <w:rFonts w:asciiTheme="minorHAnsi" w:hAnsiTheme="minorHAnsi" w:cstheme="minorHAnsi"/>
              </w:rPr>
              <w:t>Usar control de versiones y respaldo en la nube.</w:t>
            </w:r>
          </w:p>
        </w:tc>
        <w:tc>
          <w:tcPr>
            <w:tcW w:w="1417" w:type="dxa"/>
          </w:tcPr>
          <w:p w14:paraId="4D8B5C35" w14:textId="65E15DD7"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Recuperar versión anterior del documento o repositorio.</w:t>
            </w:r>
          </w:p>
        </w:tc>
        <w:tc>
          <w:tcPr>
            <w:tcW w:w="1383" w:type="dxa"/>
          </w:tcPr>
          <w:p w14:paraId="5873F58E" w14:textId="799C1C74" w:rsidR="003423AC" w:rsidRPr="00F900FD" w:rsidRDefault="008E6F94" w:rsidP="00F900FD">
            <w:pPr>
              <w:spacing w:line="276" w:lineRule="auto"/>
              <w:rPr>
                <w:rFonts w:asciiTheme="minorHAnsi" w:hAnsiTheme="minorHAnsi" w:cstheme="minorHAnsi"/>
              </w:rPr>
            </w:pPr>
            <w:r w:rsidRPr="00F900FD">
              <w:rPr>
                <w:rFonts w:asciiTheme="minorHAnsi" w:hAnsiTheme="minorHAnsi" w:cstheme="minorHAnsi"/>
              </w:rPr>
              <w:t>GitHub / Google Drive / OneDrive.</w:t>
            </w:r>
          </w:p>
        </w:tc>
      </w:tr>
    </w:tbl>
    <w:p w14:paraId="5D729300" w14:textId="77777777" w:rsidR="001B2B41" w:rsidRDefault="001B2B41" w:rsidP="001B2B41">
      <w:pPr>
        <w:spacing w:line="276" w:lineRule="auto"/>
        <w:jc w:val="both"/>
        <w:rPr>
          <w:rFonts w:asciiTheme="minorHAnsi" w:hAnsiTheme="minorHAnsi" w:cstheme="minorHAnsi"/>
        </w:rPr>
      </w:pPr>
    </w:p>
    <w:p w14:paraId="1269FC2F" w14:textId="5C69A3F6" w:rsidR="008E6F94" w:rsidRDefault="008E6F94" w:rsidP="00F900FD">
      <w:pPr>
        <w:spacing w:line="276" w:lineRule="auto"/>
        <w:jc w:val="both"/>
        <w:rPr>
          <w:rFonts w:asciiTheme="minorHAnsi" w:hAnsiTheme="minorHAnsi" w:cstheme="minorHAnsi"/>
        </w:rPr>
      </w:pPr>
      <w:r w:rsidRPr="008E6F94">
        <w:rPr>
          <w:rFonts w:asciiTheme="minorHAnsi" w:hAnsiTheme="minorHAnsi" w:cstheme="minorHAnsi"/>
        </w:rPr>
        <w:t>El plan de riesgos permite anticipar situaciones que podrían afectar la implementación futura de la solución. Además, define acciones preventivas para disminuir la probabilidad de ocurrencia y acciones correctivas para responder cuando el riesgo se materialice. De esta forma, el proyecto cuenta con un mecanismo de control técnico y operativo para mejorar sus posibilidades de éxito.</w:t>
      </w:r>
    </w:p>
    <w:p w14:paraId="29C0BAFB" w14:textId="6FB0287F" w:rsidR="008E6F94" w:rsidRDefault="008E6F94" w:rsidP="008E6F94">
      <w:pPr>
        <w:pStyle w:val="Heading2"/>
      </w:pPr>
      <w:bookmarkStart w:id="12" w:name="_Toc230607094"/>
      <w:r w:rsidRPr="008E6F94">
        <w:t>Propuesta de Mitigación Técnica</w:t>
      </w:r>
      <w:bookmarkEnd w:id="12"/>
    </w:p>
    <w:p w14:paraId="164C5157" w14:textId="0496626D" w:rsidR="008E6F94" w:rsidRDefault="008E6F94" w:rsidP="001B2B41">
      <w:pPr>
        <w:spacing w:line="276" w:lineRule="auto"/>
        <w:jc w:val="both"/>
        <w:rPr>
          <w:rFonts w:asciiTheme="minorHAnsi" w:hAnsiTheme="minorHAnsi" w:cstheme="minorHAnsi"/>
        </w:rPr>
      </w:pPr>
      <w:r w:rsidRPr="008E6F94">
        <w:rPr>
          <w:rFonts w:asciiTheme="minorHAnsi" w:hAnsiTheme="minorHAnsi" w:cstheme="minorHAnsi"/>
        </w:rPr>
        <w:t xml:space="preserve">La propuesta de mitigación técnica tiene como objetivo disminuir la incertidumbre asociada a la capacidad de desarrollar la solución </w:t>
      </w:r>
      <w:proofErr w:type="spellStart"/>
      <w:r w:rsidRPr="008E6F94">
        <w:rPr>
          <w:rFonts w:asciiTheme="minorHAnsi" w:hAnsiTheme="minorHAnsi" w:cstheme="minorHAnsi"/>
        </w:rPr>
        <w:t>FoodVoice</w:t>
      </w:r>
      <w:proofErr w:type="spellEnd"/>
      <w:r w:rsidRPr="008E6F94">
        <w:rPr>
          <w:rFonts w:asciiTheme="minorHAnsi" w:hAnsiTheme="minorHAnsi" w:cstheme="minorHAnsi"/>
        </w:rPr>
        <w:t xml:space="preserve"> en las plataformas tecnológicas seleccionadas. Considerando que el proyecto contempla funcionalidades web, aplicación móvil Android/iOS, geolocalización, trazabilidad, administración de menú y búsqueda asistida por voz, resulta necesario definir una estrategia que permita abordar gradualmente la complejidad técnica.</w:t>
      </w:r>
    </w:p>
    <w:p w14:paraId="15291ECE" w14:textId="77777777" w:rsidR="008E6F94" w:rsidRDefault="008E6F94" w:rsidP="001B2B41">
      <w:pPr>
        <w:spacing w:line="276" w:lineRule="auto"/>
        <w:jc w:val="both"/>
        <w:rPr>
          <w:rFonts w:asciiTheme="minorHAnsi" w:hAnsiTheme="minorHAnsi" w:cstheme="minorHAnsi"/>
        </w:rPr>
      </w:pPr>
    </w:p>
    <w:p w14:paraId="4ECD66CA" w14:textId="5607594D" w:rsidR="008E6F94" w:rsidRDefault="008E6F94" w:rsidP="001B2B41">
      <w:pPr>
        <w:spacing w:line="276" w:lineRule="auto"/>
        <w:jc w:val="both"/>
        <w:rPr>
          <w:rFonts w:asciiTheme="minorHAnsi" w:hAnsiTheme="minorHAnsi" w:cstheme="minorHAnsi"/>
        </w:rPr>
      </w:pPr>
      <w:r w:rsidRPr="008E6F94">
        <w:rPr>
          <w:rFonts w:asciiTheme="minorHAnsi" w:hAnsiTheme="minorHAnsi" w:cstheme="minorHAnsi"/>
        </w:rPr>
        <w:t>En primer lugar, se propone utilizar un enfoque incremental, desarrollando inicialmente las funcionalidades críticas del sistema y dejando las funcionalidades complementarias para etapas posteriores. Las funcionalidades prioritarias serán la gestión de pedidos, administración de menú, registro de estados, geolocalización móvil y confirmación de entrega. La búsqueda asistida por voz se mantendrá como elemento diferenciador, pero podrá implementarse como una mejora progresiva si existen restricciones de tiempo o complejidad.</w:t>
      </w:r>
    </w:p>
    <w:p w14:paraId="230C3E93" w14:textId="77777777" w:rsidR="008E6F94" w:rsidRDefault="008E6F94" w:rsidP="001B2B41">
      <w:pPr>
        <w:spacing w:line="276" w:lineRule="auto"/>
        <w:jc w:val="both"/>
        <w:rPr>
          <w:rFonts w:asciiTheme="minorHAnsi" w:hAnsiTheme="minorHAnsi" w:cstheme="minorHAnsi"/>
        </w:rPr>
      </w:pPr>
    </w:p>
    <w:p w14:paraId="7109AF8B" w14:textId="09E3CA4D" w:rsidR="008E6F94" w:rsidRDefault="008E6F94" w:rsidP="001B2B41">
      <w:pPr>
        <w:spacing w:line="276" w:lineRule="auto"/>
        <w:jc w:val="both"/>
        <w:rPr>
          <w:rFonts w:asciiTheme="minorHAnsi" w:hAnsiTheme="minorHAnsi" w:cstheme="minorHAnsi"/>
        </w:rPr>
      </w:pPr>
      <w:r w:rsidRPr="008E6F94">
        <w:rPr>
          <w:rFonts w:asciiTheme="minorHAnsi" w:hAnsiTheme="minorHAnsi" w:cstheme="minorHAnsi"/>
        </w:rPr>
        <w:t>En segundo lugar, se propone realizar pruebas de concepto para los componentes de mayor incertidumbre técnica. Estas pruebas deberán validar el uso de geolocalización desde dispositivos móviles, la solicitud de permisos de ubicación, la visualización de mapas digitales, la compatibilidad de la aplicación móvil en Android e iOS y el funcionamiento básico de voz a texto para la búsqueda de productos.</w:t>
      </w:r>
    </w:p>
    <w:p w14:paraId="0F8B27D6" w14:textId="77777777" w:rsidR="008E6F94" w:rsidRDefault="008E6F94" w:rsidP="001B2B41">
      <w:pPr>
        <w:spacing w:line="276" w:lineRule="auto"/>
        <w:jc w:val="both"/>
        <w:rPr>
          <w:rFonts w:asciiTheme="minorHAnsi" w:hAnsiTheme="minorHAnsi" w:cstheme="minorHAnsi"/>
        </w:rPr>
      </w:pPr>
    </w:p>
    <w:p w14:paraId="2C43DC3F" w14:textId="00E41771" w:rsidR="008E6F94" w:rsidRDefault="008E6F94" w:rsidP="001B2B41">
      <w:pPr>
        <w:spacing w:line="276" w:lineRule="auto"/>
        <w:jc w:val="both"/>
        <w:rPr>
          <w:rFonts w:asciiTheme="minorHAnsi" w:hAnsiTheme="minorHAnsi" w:cstheme="minorHAnsi"/>
        </w:rPr>
      </w:pPr>
      <w:r w:rsidRPr="008E6F94">
        <w:rPr>
          <w:rFonts w:asciiTheme="minorHAnsi" w:hAnsiTheme="minorHAnsi" w:cstheme="minorHAnsi"/>
        </w:rPr>
        <w:t xml:space="preserve">En tercer lugar, se propone utilizar tecnologías multiplataforma para reducir la complejidad de desarrollar aplicaciones separadas para Android e iOS. Una alternativa pertinente es </w:t>
      </w:r>
      <w:proofErr w:type="spellStart"/>
      <w:r w:rsidRPr="008E6F94">
        <w:rPr>
          <w:rFonts w:asciiTheme="minorHAnsi" w:hAnsiTheme="minorHAnsi" w:cstheme="minorHAnsi"/>
        </w:rPr>
        <w:t>React</w:t>
      </w:r>
      <w:proofErr w:type="spellEnd"/>
      <w:r w:rsidRPr="008E6F94">
        <w:rPr>
          <w:rFonts w:asciiTheme="minorHAnsi" w:hAnsiTheme="minorHAnsi" w:cstheme="minorHAnsi"/>
        </w:rPr>
        <w:t xml:space="preserve"> Native, ya que permite aprovechar conocimientos de </w:t>
      </w:r>
      <w:proofErr w:type="spellStart"/>
      <w:r w:rsidRPr="008E6F94">
        <w:rPr>
          <w:rFonts w:asciiTheme="minorHAnsi" w:hAnsiTheme="minorHAnsi" w:cstheme="minorHAnsi"/>
        </w:rPr>
        <w:t>React</w:t>
      </w:r>
      <w:proofErr w:type="spellEnd"/>
      <w:r w:rsidRPr="008E6F94">
        <w:rPr>
          <w:rFonts w:asciiTheme="minorHAnsi" w:hAnsiTheme="minorHAnsi" w:cstheme="minorHAnsi"/>
        </w:rPr>
        <w:t xml:space="preserve"> para construir interfaces móviles y facilita una base común de desarrollo para ambas plataformas. </w:t>
      </w:r>
      <w:proofErr w:type="spellStart"/>
      <w:r w:rsidRPr="008E6F94">
        <w:rPr>
          <w:rFonts w:asciiTheme="minorHAnsi" w:hAnsiTheme="minorHAnsi" w:cstheme="minorHAnsi"/>
        </w:rPr>
        <w:t>React</w:t>
      </w:r>
      <w:proofErr w:type="spellEnd"/>
      <w:r w:rsidRPr="008E6F94">
        <w:rPr>
          <w:rFonts w:asciiTheme="minorHAnsi" w:hAnsiTheme="minorHAnsi" w:cstheme="minorHAnsi"/>
        </w:rPr>
        <w:t>, por su parte, se basa en la construcción de interfaces mediante componentes reutilizables, lo que favorece una organización modular de la solución.</w:t>
      </w:r>
    </w:p>
    <w:p w14:paraId="3095BF7E" w14:textId="77777777" w:rsidR="008E6F94" w:rsidRDefault="008E6F94" w:rsidP="001B2B41">
      <w:pPr>
        <w:spacing w:line="276" w:lineRule="auto"/>
        <w:jc w:val="both"/>
        <w:rPr>
          <w:rFonts w:asciiTheme="minorHAnsi" w:hAnsiTheme="minorHAnsi" w:cstheme="minorHAnsi"/>
        </w:rPr>
      </w:pPr>
    </w:p>
    <w:p w14:paraId="5C65A859" w14:textId="774DFA27" w:rsidR="008E6F94" w:rsidRDefault="008E6F94" w:rsidP="001B2B41">
      <w:pPr>
        <w:spacing w:line="276" w:lineRule="auto"/>
        <w:jc w:val="both"/>
        <w:rPr>
          <w:rFonts w:asciiTheme="minorHAnsi" w:hAnsiTheme="minorHAnsi" w:cstheme="minorHAnsi"/>
        </w:rPr>
      </w:pPr>
      <w:r w:rsidRPr="008E6F94">
        <w:rPr>
          <w:rFonts w:asciiTheme="minorHAnsi" w:hAnsiTheme="minorHAnsi" w:cstheme="minorHAnsi"/>
        </w:rPr>
        <w:t xml:space="preserve">Finalmente, se propone mantener alternativas funcionales para los componentes críticos. Si la geolocalización presenta problemas de permisos o precisión, el sistema deberá permitir ingresar la dirección manualmente. Si la búsqueda por </w:t>
      </w:r>
      <w:r w:rsidRPr="008E6F94">
        <w:rPr>
          <w:rFonts w:asciiTheme="minorHAnsi" w:hAnsiTheme="minorHAnsi" w:cstheme="minorHAnsi"/>
        </w:rPr>
        <w:lastRenderedPageBreak/>
        <w:t>voz no funciona correctamente en todos los dispositivos, el usuario podrá utilizar búsqueda textual tradicional. Si el seguimiento avanzado del repartidor resulta demasiado complejo, se mantendrá el flujo de estados digitales como mecanismo principal de trazabilidad.</w:t>
      </w:r>
    </w:p>
    <w:p w14:paraId="3543CC9F" w14:textId="77777777" w:rsidR="008E6F94" w:rsidRDefault="008E6F94" w:rsidP="001B2B41">
      <w:pPr>
        <w:spacing w:line="276" w:lineRule="auto"/>
        <w:jc w:val="both"/>
        <w:rPr>
          <w:rFonts w:asciiTheme="minorHAnsi" w:hAnsiTheme="minorHAnsi" w:cstheme="minorHAnsi"/>
        </w:rPr>
      </w:pP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9CC2E5" w:themeColor="accent5" w:themeTint="99"/>
          <w:insideV w:val="single" w:sz="8" w:space="0" w:color="9CC2E5" w:themeColor="accent5" w:themeTint="99"/>
        </w:tblBorders>
        <w:tblLook w:val="04A0" w:firstRow="1" w:lastRow="0" w:firstColumn="1" w:lastColumn="0" w:noHBand="0" w:noVBand="1"/>
      </w:tblPr>
      <w:tblGrid>
        <w:gridCol w:w="4251"/>
        <w:gridCol w:w="4251"/>
      </w:tblGrid>
      <w:tr w:rsidR="008E6F94" w:rsidRPr="00715A4A" w14:paraId="14B172DD" w14:textId="77777777" w:rsidTr="008E6F94">
        <w:trPr>
          <w:trHeight w:val="556"/>
          <w:jc w:val="center"/>
        </w:trPr>
        <w:tc>
          <w:tcPr>
            <w:tcW w:w="4251" w:type="dxa"/>
          </w:tcPr>
          <w:p w14:paraId="3C5F6D11" w14:textId="65A4CCA4" w:rsidR="008E6F94" w:rsidRPr="00715A4A" w:rsidRDefault="008E6F94" w:rsidP="0006429A">
            <w:pPr>
              <w:spacing w:line="276" w:lineRule="auto"/>
              <w:rPr>
                <w:rFonts w:asciiTheme="minorHAnsi" w:hAnsiTheme="minorHAnsi" w:cstheme="minorHAnsi"/>
                <w:b/>
                <w:bCs/>
              </w:rPr>
            </w:pPr>
            <w:r w:rsidRPr="008E6F94">
              <w:rPr>
                <w:rFonts w:asciiTheme="minorHAnsi" w:hAnsiTheme="minorHAnsi" w:cstheme="minorHAnsi"/>
                <w:b/>
                <w:bCs/>
              </w:rPr>
              <w:t>Incertidumbre técnica</w:t>
            </w:r>
          </w:p>
        </w:tc>
        <w:tc>
          <w:tcPr>
            <w:tcW w:w="4251" w:type="dxa"/>
          </w:tcPr>
          <w:p w14:paraId="33E801DD" w14:textId="72F25C2B" w:rsidR="008E6F94" w:rsidRPr="00715A4A" w:rsidRDefault="008E6F94" w:rsidP="0006429A">
            <w:pPr>
              <w:spacing w:line="276" w:lineRule="auto"/>
              <w:rPr>
                <w:rFonts w:asciiTheme="minorHAnsi" w:hAnsiTheme="minorHAnsi" w:cstheme="minorHAnsi"/>
                <w:b/>
                <w:bCs/>
              </w:rPr>
            </w:pPr>
            <w:r w:rsidRPr="008E6F94">
              <w:rPr>
                <w:rFonts w:asciiTheme="minorHAnsi" w:hAnsiTheme="minorHAnsi" w:cstheme="minorHAnsi"/>
                <w:b/>
                <w:bCs/>
              </w:rPr>
              <w:t>Estrategia de mitigación</w:t>
            </w:r>
          </w:p>
        </w:tc>
      </w:tr>
      <w:tr w:rsidR="008E6F94" w:rsidRPr="00715A4A" w14:paraId="6C4469B3" w14:textId="77777777" w:rsidTr="008E6F94">
        <w:trPr>
          <w:trHeight w:val="556"/>
          <w:jc w:val="center"/>
        </w:trPr>
        <w:tc>
          <w:tcPr>
            <w:tcW w:w="4251" w:type="dxa"/>
          </w:tcPr>
          <w:p w14:paraId="76903E61" w14:textId="6F29CD78"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Desarrollo móvil para Android e iOS</w:t>
            </w:r>
          </w:p>
        </w:tc>
        <w:tc>
          <w:tcPr>
            <w:tcW w:w="4251" w:type="dxa"/>
          </w:tcPr>
          <w:p w14:paraId="624FEA3A" w14:textId="4ECC2468" w:rsidR="008E6F94" w:rsidRPr="00715A4A" w:rsidRDefault="008E6F94" w:rsidP="0006429A">
            <w:pPr>
              <w:spacing w:line="276" w:lineRule="auto"/>
              <w:rPr>
                <w:rFonts w:asciiTheme="minorHAnsi" w:hAnsiTheme="minorHAnsi" w:cstheme="minorHAnsi"/>
                <w:lang w:val="es-CL"/>
              </w:rPr>
            </w:pPr>
            <w:r w:rsidRPr="008E6F94">
              <w:rPr>
                <w:rFonts w:asciiTheme="minorHAnsi" w:hAnsiTheme="minorHAnsi" w:cstheme="minorHAnsi"/>
              </w:rPr>
              <w:t>Usar tecnología multiplataforma y limitar el alcance a funcionalidades esenciales.</w:t>
            </w:r>
          </w:p>
        </w:tc>
      </w:tr>
      <w:tr w:rsidR="008E6F94" w:rsidRPr="00715A4A" w14:paraId="414CE0EC" w14:textId="77777777" w:rsidTr="008E6F94">
        <w:trPr>
          <w:trHeight w:val="570"/>
          <w:jc w:val="center"/>
        </w:trPr>
        <w:tc>
          <w:tcPr>
            <w:tcW w:w="4251" w:type="dxa"/>
          </w:tcPr>
          <w:p w14:paraId="1797F277" w14:textId="40139695"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Permisos de geolocalización.</w:t>
            </w:r>
          </w:p>
        </w:tc>
        <w:tc>
          <w:tcPr>
            <w:tcW w:w="4251" w:type="dxa"/>
          </w:tcPr>
          <w:p w14:paraId="3B3D6B37" w14:textId="32F1F8F4"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Solicitar autorización explícita del usuario y ofrecer ingreso manual de dirección.</w:t>
            </w:r>
          </w:p>
        </w:tc>
      </w:tr>
      <w:tr w:rsidR="008E6F94" w:rsidRPr="00715A4A" w14:paraId="21F43C7A" w14:textId="77777777" w:rsidTr="008E6F94">
        <w:trPr>
          <w:trHeight w:val="556"/>
          <w:jc w:val="center"/>
        </w:trPr>
        <w:tc>
          <w:tcPr>
            <w:tcW w:w="4251" w:type="dxa"/>
          </w:tcPr>
          <w:p w14:paraId="3D5D8CDC" w14:textId="35F37EAD"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Precisión de ubicación.</w:t>
            </w:r>
          </w:p>
        </w:tc>
        <w:tc>
          <w:tcPr>
            <w:tcW w:w="4251" w:type="dxa"/>
          </w:tcPr>
          <w:p w14:paraId="48F1A691" w14:textId="24116808"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Combinar coordenadas con dirección escrita y referencia del cliente.</w:t>
            </w:r>
          </w:p>
        </w:tc>
      </w:tr>
      <w:tr w:rsidR="008E6F94" w:rsidRPr="00715A4A" w14:paraId="2E6EB1AA" w14:textId="77777777" w:rsidTr="008E6F94">
        <w:trPr>
          <w:trHeight w:val="556"/>
          <w:jc w:val="center"/>
        </w:trPr>
        <w:tc>
          <w:tcPr>
            <w:tcW w:w="4251" w:type="dxa"/>
          </w:tcPr>
          <w:p w14:paraId="31C0E505" w14:textId="37FF6685"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Integración móvil con backend.</w:t>
            </w:r>
          </w:p>
        </w:tc>
        <w:tc>
          <w:tcPr>
            <w:tcW w:w="4251" w:type="dxa"/>
          </w:tcPr>
          <w:p w14:paraId="501EBC58" w14:textId="61BB9709"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Definir servicios simples para pedidos, estados, menú y ubicación.</w:t>
            </w:r>
          </w:p>
        </w:tc>
      </w:tr>
      <w:tr w:rsidR="008E6F94" w:rsidRPr="00715A4A" w14:paraId="5849F526" w14:textId="77777777" w:rsidTr="008E6F94">
        <w:trPr>
          <w:trHeight w:val="570"/>
          <w:jc w:val="center"/>
        </w:trPr>
        <w:tc>
          <w:tcPr>
            <w:tcW w:w="4251" w:type="dxa"/>
          </w:tcPr>
          <w:p w14:paraId="67A29A27" w14:textId="327094AB"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Búsqueda asistida por voz.</w:t>
            </w:r>
          </w:p>
        </w:tc>
        <w:tc>
          <w:tcPr>
            <w:tcW w:w="4251" w:type="dxa"/>
          </w:tcPr>
          <w:p w14:paraId="6400AA60" w14:textId="34263322"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Mantener búsqueda manual como alternativa obligatoria.</w:t>
            </w:r>
          </w:p>
        </w:tc>
      </w:tr>
      <w:tr w:rsidR="008E6F94" w:rsidRPr="00715A4A" w14:paraId="201279A6" w14:textId="77777777" w:rsidTr="008E6F94">
        <w:trPr>
          <w:trHeight w:val="556"/>
          <w:jc w:val="center"/>
        </w:trPr>
        <w:tc>
          <w:tcPr>
            <w:tcW w:w="4251" w:type="dxa"/>
          </w:tcPr>
          <w:p w14:paraId="284EA0E0" w14:textId="69043E3D"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Trazabilidad del pedido.</w:t>
            </w:r>
          </w:p>
        </w:tc>
        <w:tc>
          <w:tcPr>
            <w:tcW w:w="4251" w:type="dxa"/>
          </w:tcPr>
          <w:p w14:paraId="6B7E84B1" w14:textId="047724B7"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Definir estados obligatorios y registrar cada cambio con fecha y hora.</w:t>
            </w:r>
          </w:p>
        </w:tc>
      </w:tr>
      <w:tr w:rsidR="008E6F94" w:rsidRPr="00715A4A" w14:paraId="59C3EA7E" w14:textId="77777777" w:rsidTr="008E6F94">
        <w:trPr>
          <w:trHeight w:val="570"/>
          <w:jc w:val="center"/>
        </w:trPr>
        <w:tc>
          <w:tcPr>
            <w:tcW w:w="4251" w:type="dxa"/>
          </w:tcPr>
          <w:p w14:paraId="7FD189FA" w14:textId="20543897"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Tiempo limitado del proyecto.</w:t>
            </w:r>
          </w:p>
        </w:tc>
        <w:tc>
          <w:tcPr>
            <w:tcW w:w="4251" w:type="dxa"/>
          </w:tcPr>
          <w:p w14:paraId="24A73043" w14:textId="4F8B6F40"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Priorizar módulos críticos y dejar mejoras avanzadas fuera del alcance.</w:t>
            </w:r>
          </w:p>
        </w:tc>
      </w:tr>
      <w:tr w:rsidR="008E6F94" w:rsidRPr="00715A4A" w14:paraId="2D1D7265" w14:textId="77777777" w:rsidTr="008E6F94">
        <w:trPr>
          <w:trHeight w:val="556"/>
          <w:jc w:val="center"/>
        </w:trPr>
        <w:tc>
          <w:tcPr>
            <w:tcW w:w="4251" w:type="dxa"/>
          </w:tcPr>
          <w:p w14:paraId="4C07BBAA" w14:textId="373F7414"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Falta de experiencia técnica.</w:t>
            </w:r>
          </w:p>
        </w:tc>
        <w:tc>
          <w:tcPr>
            <w:tcW w:w="4251" w:type="dxa"/>
          </w:tcPr>
          <w:p w14:paraId="5FB74511" w14:textId="75977D7B" w:rsidR="008E6F94" w:rsidRPr="00715A4A" w:rsidRDefault="008E6F94" w:rsidP="0006429A">
            <w:pPr>
              <w:spacing w:line="276" w:lineRule="auto"/>
              <w:rPr>
                <w:rFonts w:asciiTheme="minorHAnsi" w:hAnsiTheme="minorHAnsi" w:cstheme="minorHAnsi"/>
              </w:rPr>
            </w:pPr>
            <w:r w:rsidRPr="008E6F94">
              <w:rPr>
                <w:rFonts w:asciiTheme="minorHAnsi" w:hAnsiTheme="minorHAnsi" w:cstheme="minorHAnsi"/>
              </w:rPr>
              <w:t>Realizar pruebas de concepto y consultar documentación oficial.</w:t>
            </w:r>
          </w:p>
        </w:tc>
      </w:tr>
    </w:tbl>
    <w:p w14:paraId="7C71F0D2" w14:textId="77777777" w:rsidR="008E6F94" w:rsidRDefault="008E6F94" w:rsidP="001B2B41">
      <w:pPr>
        <w:spacing w:line="276" w:lineRule="auto"/>
        <w:jc w:val="both"/>
        <w:rPr>
          <w:rFonts w:asciiTheme="minorHAnsi" w:hAnsiTheme="minorHAnsi" w:cstheme="minorHAnsi"/>
        </w:rPr>
      </w:pPr>
    </w:p>
    <w:p w14:paraId="10BB4C03" w14:textId="77777777" w:rsidR="008E6F94" w:rsidRDefault="008E6F94" w:rsidP="001B2B41">
      <w:pPr>
        <w:spacing w:line="276" w:lineRule="auto"/>
        <w:jc w:val="both"/>
        <w:rPr>
          <w:rFonts w:asciiTheme="minorHAnsi" w:hAnsiTheme="minorHAnsi" w:cstheme="minorHAnsi"/>
        </w:rPr>
      </w:pPr>
    </w:p>
    <w:p w14:paraId="019F6BF1" w14:textId="361DBEBC" w:rsidR="008E6F94" w:rsidRDefault="008E6F94" w:rsidP="001B2B41">
      <w:pPr>
        <w:spacing w:line="276" w:lineRule="auto"/>
        <w:jc w:val="both"/>
        <w:rPr>
          <w:rFonts w:asciiTheme="minorHAnsi" w:hAnsiTheme="minorHAnsi" w:cstheme="minorHAnsi"/>
        </w:rPr>
      </w:pPr>
      <w:r w:rsidRPr="008E6F94">
        <w:rPr>
          <w:rFonts w:asciiTheme="minorHAnsi" w:hAnsiTheme="minorHAnsi" w:cstheme="minorHAnsi"/>
        </w:rPr>
        <w:t>Esta propuesta de mitigación permite demostrar que el proyecto reconoce sus principales riesgos técnicos y define una estrategia concreta para abordarlos. Con ello, se reduce la incertidumbre sobre la capacidad de desarrollo y se fortalece la factibilidad de la solución propuesta.</w:t>
      </w:r>
    </w:p>
    <w:p w14:paraId="7D4A1BD3" w14:textId="4BA02FB3" w:rsidR="008E6F94" w:rsidRDefault="00292E70" w:rsidP="00292E70">
      <w:pPr>
        <w:pStyle w:val="Heading2"/>
      </w:pPr>
      <w:bookmarkStart w:id="13" w:name="_Toc230607095"/>
      <w:r w:rsidRPr="00292E70">
        <w:t>Materiales, Métodos y Herramientas</w:t>
      </w:r>
      <w:bookmarkEnd w:id="13"/>
    </w:p>
    <w:p w14:paraId="6BB4AF22" w14:textId="61448D17" w:rsidR="00292E70" w:rsidRDefault="00292E70" w:rsidP="00292E70">
      <w:pPr>
        <w:spacing w:line="276" w:lineRule="auto"/>
        <w:jc w:val="both"/>
        <w:rPr>
          <w:rFonts w:asciiTheme="minorHAnsi" w:hAnsiTheme="minorHAnsi" w:cstheme="minorHAnsi"/>
        </w:rPr>
      </w:pPr>
      <w:r w:rsidRPr="00292E70">
        <w:rPr>
          <w:rFonts w:asciiTheme="minorHAnsi" w:hAnsiTheme="minorHAnsi" w:cstheme="minorHAnsi"/>
        </w:rPr>
        <w:t xml:space="preserve">Para el desarrollo del anteproyecto </w:t>
      </w:r>
      <w:proofErr w:type="spellStart"/>
      <w:r w:rsidRPr="00292E70">
        <w:rPr>
          <w:rFonts w:asciiTheme="minorHAnsi" w:hAnsiTheme="minorHAnsi" w:cstheme="minorHAnsi"/>
        </w:rPr>
        <w:t>FoodVoice</w:t>
      </w:r>
      <w:proofErr w:type="spellEnd"/>
      <w:r w:rsidRPr="00292E70">
        <w:rPr>
          <w:rFonts w:asciiTheme="minorHAnsi" w:hAnsiTheme="minorHAnsi" w:cstheme="minorHAnsi"/>
        </w:rPr>
        <w:t xml:space="preserve"> se consideran materiales, métodos y herramientas orientadas a la gestión del proyecto, diseño de la solución, desarrollo de software, control de versiones, documentación y pruebas. La selección de estas herramientas busca facilitar una futura implementación ordenada, controlada y coherente con los objetivos definidos.</w:t>
      </w:r>
    </w:p>
    <w:p w14:paraId="23D721AA" w14:textId="77777777" w:rsidR="00292E70" w:rsidRDefault="00292E70" w:rsidP="00292E70">
      <w:pPr>
        <w:spacing w:line="276" w:lineRule="auto"/>
        <w:jc w:val="both"/>
        <w:rPr>
          <w:rFonts w:asciiTheme="minorHAnsi" w:hAnsiTheme="minorHAnsi" w:cstheme="minorHAnsi"/>
        </w:rPr>
      </w:pPr>
    </w:p>
    <w:p w14:paraId="392A2E7F" w14:textId="55541233" w:rsidR="00292E70" w:rsidRDefault="00292E70" w:rsidP="00292E70">
      <w:pPr>
        <w:pStyle w:val="Heading3"/>
      </w:pPr>
      <w:bookmarkStart w:id="14" w:name="_Toc230607096"/>
      <w:r w:rsidRPr="00292E70">
        <w:t>Materiales</w:t>
      </w:r>
      <w:bookmarkEnd w:id="14"/>
    </w:p>
    <w:p w14:paraId="681B4C78" w14:textId="05571FC7" w:rsidR="00292E70" w:rsidRDefault="00292E70" w:rsidP="00292E70">
      <w:pPr>
        <w:spacing w:line="276" w:lineRule="auto"/>
        <w:jc w:val="both"/>
        <w:rPr>
          <w:rFonts w:asciiTheme="minorHAnsi" w:hAnsiTheme="minorHAnsi" w:cstheme="minorHAnsi"/>
        </w:rPr>
      </w:pPr>
      <w:r w:rsidRPr="00292E70">
        <w:rPr>
          <w:rFonts w:asciiTheme="minorHAnsi" w:hAnsiTheme="minorHAnsi" w:cstheme="minorHAnsi"/>
        </w:rPr>
        <w:t xml:space="preserve">Los principales materiales del proyecto corresponden a los documentos de análisis elaborados durante la asignatura, la descripción del caso </w:t>
      </w:r>
      <w:proofErr w:type="spellStart"/>
      <w:r w:rsidRPr="00292E70">
        <w:rPr>
          <w:rFonts w:asciiTheme="minorHAnsi" w:hAnsiTheme="minorHAnsi" w:cstheme="minorHAnsi"/>
        </w:rPr>
        <w:t>FoodVoice</w:t>
      </w:r>
      <w:proofErr w:type="spellEnd"/>
      <w:r w:rsidRPr="00292E70">
        <w:rPr>
          <w:rFonts w:asciiTheme="minorHAnsi" w:hAnsiTheme="minorHAnsi" w:cstheme="minorHAnsi"/>
        </w:rPr>
        <w:t xml:space="preserve">, las rúbricas de evaluación, los diagramas de contexto, las tablas de objetivos, métricas, controles, riesgos y planificación. También se consideran como materiales de apoyo la documentación técnica de las tecnologías seleccionadas y las referencias bibliográficas asociadas a gestión de proyectos, desarrollo ágil, </w:t>
      </w:r>
      <w:r w:rsidRPr="00292E70">
        <w:rPr>
          <w:rFonts w:asciiTheme="minorHAnsi" w:hAnsiTheme="minorHAnsi" w:cstheme="minorHAnsi"/>
        </w:rPr>
        <w:lastRenderedPageBreak/>
        <w:t>aplicaciones móviles y geolocalización.</w:t>
      </w:r>
    </w:p>
    <w:p w14:paraId="76DA9554" w14:textId="27B8AF73" w:rsidR="00292E70" w:rsidRDefault="00292E70" w:rsidP="00292E70">
      <w:pPr>
        <w:pStyle w:val="Heading3"/>
      </w:pPr>
      <w:bookmarkStart w:id="15" w:name="_Toc230607097"/>
      <w:r w:rsidRPr="00292E70">
        <w:t>Métodos</w:t>
      </w:r>
      <w:bookmarkEnd w:id="15"/>
    </w:p>
    <w:p w14:paraId="590B2E4D" w14:textId="67F52A34" w:rsidR="00292E70" w:rsidRDefault="00292E70" w:rsidP="00292E70">
      <w:pPr>
        <w:spacing w:line="276" w:lineRule="auto"/>
        <w:jc w:val="both"/>
        <w:rPr>
          <w:rFonts w:asciiTheme="minorHAnsi" w:hAnsiTheme="minorHAnsi" w:cstheme="minorHAnsi"/>
        </w:rPr>
      </w:pPr>
      <w:r w:rsidRPr="00292E70">
        <w:rPr>
          <w:rFonts w:asciiTheme="minorHAnsi" w:hAnsiTheme="minorHAnsi" w:cstheme="minorHAnsi"/>
        </w:rPr>
        <w:t>Para la gestión del proyecto se propone utilizar un enfoque ágil basado en Scrum/Kanban, adaptado al contexto académico del anteproyecto. Scrum permite organizar el trabajo de manera incremental mediante iteraciones, revisión continua y adaptación frente a cambios. La guía oficial de Scrum lo define como un marco de trabajo liviano para generar valor mediante soluciones adaptativas a problemas complejos.</w:t>
      </w:r>
    </w:p>
    <w:p w14:paraId="1129C6DD" w14:textId="77777777" w:rsidR="00292E70" w:rsidRDefault="00292E70" w:rsidP="00292E70">
      <w:pPr>
        <w:spacing w:line="276" w:lineRule="auto"/>
        <w:jc w:val="both"/>
        <w:rPr>
          <w:rFonts w:asciiTheme="minorHAnsi" w:hAnsiTheme="minorHAnsi" w:cstheme="minorHAnsi"/>
        </w:rPr>
      </w:pPr>
    </w:p>
    <w:p w14:paraId="5367C6A8" w14:textId="1B08D425" w:rsidR="00292E70" w:rsidRDefault="00292E70" w:rsidP="00292E70">
      <w:pPr>
        <w:spacing w:line="276" w:lineRule="auto"/>
        <w:jc w:val="both"/>
        <w:rPr>
          <w:rFonts w:asciiTheme="minorHAnsi" w:hAnsiTheme="minorHAnsi" w:cstheme="minorHAnsi"/>
        </w:rPr>
      </w:pPr>
      <w:r w:rsidRPr="00292E70">
        <w:rPr>
          <w:rFonts w:asciiTheme="minorHAnsi" w:hAnsiTheme="minorHAnsi" w:cstheme="minorHAnsi"/>
        </w:rPr>
        <w:t>El desarrollo de la solución se abordará mediante un modelo incremental e iterativo, priorizando primero las funcionalidades críticas: gestión de pedidos, administración de menú, trazabilidad, geolocalización y cierre digital. Posteriormente se podrán incorporar mejoras complementarias, como búsqueda asistida por voz, reportes administrativos y ajustes de experiencia de usuario.</w:t>
      </w:r>
    </w:p>
    <w:p w14:paraId="28346CAD" w14:textId="6F2E678B" w:rsidR="00292E70" w:rsidRDefault="00292E70" w:rsidP="00292E70">
      <w:pPr>
        <w:pStyle w:val="Heading3"/>
      </w:pPr>
      <w:bookmarkStart w:id="16" w:name="_Toc230607098"/>
      <w:r w:rsidRPr="00292E70">
        <w:t>Herramientas</w:t>
      </w:r>
      <w:bookmarkEnd w:id="16"/>
    </w:p>
    <w:p w14:paraId="5B598C17" w14:textId="77777777" w:rsidR="00292E70" w:rsidRDefault="00292E70" w:rsidP="00292E70"/>
    <w:tbl>
      <w:tblPr>
        <w:tblStyle w:val="TableGrid"/>
        <w:tblW w:w="0" w:type="auto"/>
        <w:tblBorders>
          <w:top w:val="none" w:sz="0" w:space="0" w:color="auto"/>
          <w:left w:val="none" w:sz="0" w:space="0" w:color="auto"/>
          <w:bottom w:val="none" w:sz="0" w:space="0" w:color="auto"/>
          <w:right w:val="none" w:sz="0" w:space="0" w:color="auto"/>
          <w:insideH w:val="single" w:sz="8" w:space="0" w:color="9CC2E5" w:themeColor="accent5" w:themeTint="99"/>
          <w:insideV w:val="single" w:sz="8" w:space="0" w:color="9CC2E5" w:themeColor="accent5" w:themeTint="99"/>
        </w:tblBorders>
        <w:tblLook w:val="04A0" w:firstRow="1" w:lastRow="0" w:firstColumn="1" w:lastColumn="0" w:noHBand="0" w:noVBand="1"/>
      </w:tblPr>
      <w:tblGrid>
        <w:gridCol w:w="2835"/>
        <w:gridCol w:w="3686"/>
        <w:gridCol w:w="4007"/>
      </w:tblGrid>
      <w:tr w:rsidR="00292E70" w:rsidRPr="00715A4A" w14:paraId="688AD52B" w14:textId="77777777" w:rsidTr="0044642A">
        <w:tc>
          <w:tcPr>
            <w:tcW w:w="2835" w:type="dxa"/>
          </w:tcPr>
          <w:p w14:paraId="29E96595" w14:textId="2C534852" w:rsidR="00292E70" w:rsidRPr="00715A4A" w:rsidRDefault="00292E70" w:rsidP="0006429A">
            <w:pPr>
              <w:spacing w:line="276" w:lineRule="auto"/>
              <w:rPr>
                <w:rFonts w:asciiTheme="minorHAnsi" w:hAnsiTheme="minorHAnsi" w:cstheme="minorHAnsi"/>
                <w:b/>
                <w:bCs/>
              </w:rPr>
            </w:pPr>
            <w:r w:rsidRPr="00292E70">
              <w:rPr>
                <w:rFonts w:asciiTheme="minorHAnsi" w:hAnsiTheme="minorHAnsi" w:cstheme="minorHAnsi"/>
                <w:b/>
                <w:bCs/>
              </w:rPr>
              <w:t>Categoría</w:t>
            </w:r>
          </w:p>
        </w:tc>
        <w:tc>
          <w:tcPr>
            <w:tcW w:w="3686" w:type="dxa"/>
          </w:tcPr>
          <w:p w14:paraId="79EAC544" w14:textId="046BC1BA" w:rsidR="00292E70" w:rsidRPr="00715A4A" w:rsidRDefault="00292E70" w:rsidP="0006429A">
            <w:pPr>
              <w:spacing w:line="276" w:lineRule="auto"/>
              <w:rPr>
                <w:rFonts w:asciiTheme="minorHAnsi" w:hAnsiTheme="minorHAnsi" w:cstheme="minorHAnsi"/>
                <w:b/>
                <w:bCs/>
              </w:rPr>
            </w:pPr>
            <w:r w:rsidRPr="00292E70">
              <w:rPr>
                <w:rFonts w:asciiTheme="minorHAnsi" w:hAnsiTheme="minorHAnsi" w:cstheme="minorHAnsi"/>
                <w:b/>
                <w:bCs/>
              </w:rPr>
              <w:t>Herramienta o tecnología</w:t>
            </w:r>
          </w:p>
        </w:tc>
        <w:tc>
          <w:tcPr>
            <w:tcW w:w="4007" w:type="dxa"/>
          </w:tcPr>
          <w:p w14:paraId="3E9EAE20" w14:textId="70A33450" w:rsidR="00292E70" w:rsidRPr="00715A4A" w:rsidRDefault="00292E70" w:rsidP="0006429A">
            <w:pPr>
              <w:spacing w:line="276" w:lineRule="auto"/>
              <w:rPr>
                <w:rFonts w:asciiTheme="minorHAnsi" w:hAnsiTheme="minorHAnsi" w:cstheme="minorHAnsi"/>
                <w:b/>
                <w:bCs/>
              </w:rPr>
            </w:pPr>
            <w:r w:rsidRPr="00292E70">
              <w:rPr>
                <w:rFonts w:asciiTheme="minorHAnsi" w:hAnsiTheme="minorHAnsi" w:cstheme="minorHAnsi"/>
                <w:b/>
                <w:bCs/>
              </w:rPr>
              <w:t>Uso dentro del proyecto</w:t>
            </w:r>
          </w:p>
        </w:tc>
      </w:tr>
      <w:tr w:rsidR="00292E70" w:rsidRPr="00715A4A" w14:paraId="3F689208" w14:textId="77777777" w:rsidTr="0044642A">
        <w:tc>
          <w:tcPr>
            <w:tcW w:w="2835" w:type="dxa"/>
          </w:tcPr>
          <w:p w14:paraId="3120C0C4" w14:textId="36ADE415" w:rsidR="00292E70" w:rsidRPr="00715A4A" w:rsidRDefault="00292E70" w:rsidP="0006429A">
            <w:pPr>
              <w:spacing w:line="276" w:lineRule="auto"/>
              <w:rPr>
                <w:rFonts w:asciiTheme="minorHAnsi" w:hAnsiTheme="minorHAnsi" w:cstheme="minorHAnsi"/>
              </w:rPr>
            </w:pPr>
            <w:r w:rsidRPr="00292E70">
              <w:rPr>
                <w:rFonts w:asciiTheme="minorHAnsi" w:hAnsiTheme="minorHAnsi" w:cstheme="minorHAnsi"/>
              </w:rPr>
              <w:t>Gestión del proyecto</w:t>
            </w:r>
          </w:p>
        </w:tc>
        <w:tc>
          <w:tcPr>
            <w:tcW w:w="3686" w:type="dxa"/>
          </w:tcPr>
          <w:p w14:paraId="3E632BE4" w14:textId="7E44713B" w:rsidR="00292E70" w:rsidRPr="00715A4A" w:rsidRDefault="0044642A" w:rsidP="0006429A">
            <w:pPr>
              <w:spacing w:line="276" w:lineRule="auto"/>
              <w:rPr>
                <w:rFonts w:asciiTheme="minorHAnsi" w:hAnsiTheme="minorHAnsi" w:cstheme="minorHAnsi"/>
                <w:lang w:val="es-CL"/>
              </w:rPr>
            </w:pPr>
            <w:r w:rsidRPr="0044642A">
              <w:rPr>
                <w:rFonts w:asciiTheme="minorHAnsi" w:hAnsiTheme="minorHAnsi" w:cstheme="minorHAnsi"/>
              </w:rPr>
              <w:t>Scrum/Kanban</w:t>
            </w:r>
          </w:p>
        </w:tc>
        <w:tc>
          <w:tcPr>
            <w:tcW w:w="4007" w:type="dxa"/>
          </w:tcPr>
          <w:p w14:paraId="7D97B0DA" w14:textId="410431E8"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Organización del trabajo, revisión de avances y adaptación del plan.</w:t>
            </w:r>
          </w:p>
        </w:tc>
      </w:tr>
      <w:tr w:rsidR="00292E70" w:rsidRPr="00715A4A" w14:paraId="7510AE53" w14:textId="77777777" w:rsidTr="0044642A">
        <w:tc>
          <w:tcPr>
            <w:tcW w:w="2835" w:type="dxa"/>
          </w:tcPr>
          <w:p w14:paraId="29B71A0B" w14:textId="75172AFA" w:rsidR="00292E70" w:rsidRPr="00715A4A" w:rsidRDefault="00292E70" w:rsidP="0006429A">
            <w:pPr>
              <w:spacing w:line="276" w:lineRule="auto"/>
              <w:rPr>
                <w:rFonts w:asciiTheme="minorHAnsi" w:hAnsiTheme="minorHAnsi" w:cstheme="minorHAnsi"/>
              </w:rPr>
            </w:pPr>
            <w:r w:rsidRPr="00292E70">
              <w:rPr>
                <w:rFonts w:asciiTheme="minorHAnsi" w:hAnsiTheme="minorHAnsi" w:cstheme="minorHAnsi"/>
              </w:rPr>
              <w:t>Planificación</w:t>
            </w:r>
          </w:p>
        </w:tc>
        <w:tc>
          <w:tcPr>
            <w:tcW w:w="3686" w:type="dxa"/>
          </w:tcPr>
          <w:p w14:paraId="706EE95E" w14:textId="58C3DBED"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Carta Gantt, Trello o Jira</w:t>
            </w:r>
          </w:p>
        </w:tc>
        <w:tc>
          <w:tcPr>
            <w:tcW w:w="4007" w:type="dxa"/>
          </w:tcPr>
          <w:p w14:paraId="69FB9F07" w14:textId="68C18EC9"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Calendarización de actividades y seguimiento de tareas.</w:t>
            </w:r>
          </w:p>
        </w:tc>
      </w:tr>
      <w:tr w:rsidR="00292E70" w:rsidRPr="00715A4A" w14:paraId="29CC8C10" w14:textId="77777777" w:rsidTr="0044642A">
        <w:tc>
          <w:tcPr>
            <w:tcW w:w="2835" w:type="dxa"/>
          </w:tcPr>
          <w:p w14:paraId="1BFC9DBE" w14:textId="55DAAD49" w:rsidR="00292E70" w:rsidRPr="00715A4A" w:rsidRDefault="00292E70" w:rsidP="0006429A">
            <w:pPr>
              <w:spacing w:line="276" w:lineRule="auto"/>
              <w:rPr>
                <w:rFonts w:asciiTheme="minorHAnsi" w:hAnsiTheme="minorHAnsi" w:cstheme="minorHAnsi"/>
              </w:rPr>
            </w:pPr>
            <w:r w:rsidRPr="00292E70">
              <w:rPr>
                <w:rFonts w:asciiTheme="minorHAnsi" w:hAnsiTheme="minorHAnsi" w:cstheme="minorHAnsi"/>
              </w:rPr>
              <w:t>Documentación</w:t>
            </w:r>
          </w:p>
        </w:tc>
        <w:tc>
          <w:tcPr>
            <w:tcW w:w="3686" w:type="dxa"/>
          </w:tcPr>
          <w:p w14:paraId="453C319A" w14:textId="793254C2"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Microsoft Word / Google Drive</w:t>
            </w:r>
          </w:p>
        </w:tc>
        <w:tc>
          <w:tcPr>
            <w:tcW w:w="4007" w:type="dxa"/>
          </w:tcPr>
          <w:p w14:paraId="3147C7E6" w14:textId="36DA9E32"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Elaboración, edición y respaldo del informe.</w:t>
            </w:r>
          </w:p>
        </w:tc>
      </w:tr>
      <w:tr w:rsidR="00292E70" w:rsidRPr="00715A4A" w14:paraId="257539DE" w14:textId="77777777" w:rsidTr="0044642A">
        <w:tc>
          <w:tcPr>
            <w:tcW w:w="2835" w:type="dxa"/>
          </w:tcPr>
          <w:p w14:paraId="2725FC8F" w14:textId="182BF55A" w:rsidR="00292E70" w:rsidRPr="00715A4A" w:rsidRDefault="00292E70" w:rsidP="0006429A">
            <w:pPr>
              <w:spacing w:line="276" w:lineRule="auto"/>
              <w:rPr>
                <w:rFonts w:asciiTheme="minorHAnsi" w:hAnsiTheme="minorHAnsi" w:cstheme="minorHAnsi"/>
              </w:rPr>
            </w:pPr>
            <w:r w:rsidRPr="00292E70">
              <w:rPr>
                <w:rFonts w:asciiTheme="minorHAnsi" w:hAnsiTheme="minorHAnsi" w:cstheme="minorHAnsi"/>
              </w:rPr>
              <w:t>Control de versiones</w:t>
            </w:r>
          </w:p>
        </w:tc>
        <w:tc>
          <w:tcPr>
            <w:tcW w:w="3686" w:type="dxa"/>
          </w:tcPr>
          <w:p w14:paraId="7756BD02" w14:textId="24E72708"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Git y GitHub</w:t>
            </w:r>
          </w:p>
        </w:tc>
        <w:tc>
          <w:tcPr>
            <w:tcW w:w="4007" w:type="dxa"/>
          </w:tcPr>
          <w:p w14:paraId="559DE55E" w14:textId="662692C0"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Registro de cambios del código y documentación técnica.</w:t>
            </w:r>
          </w:p>
        </w:tc>
      </w:tr>
      <w:tr w:rsidR="00292E70" w:rsidRPr="00715A4A" w14:paraId="43F156C1" w14:textId="77777777" w:rsidTr="0044642A">
        <w:tc>
          <w:tcPr>
            <w:tcW w:w="2835" w:type="dxa"/>
          </w:tcPr>
          <w:p w14:paraId="1D39B0A6" w14:textId="07BAC3E1" w:rsidR="00292E70" w:rsidRPr="00715A4A" w:rsidRDefault="00292E70" w:rsidP="0006429A">
            <w:pPr>
              <w:spacing w:line="276" w:lineRule="auto"/>
              <w:rPr>
                <w:rFonts w:asciiTheme="minorHAnsi" w:hAnsiTheme="minorHAnsi" w:cstheme="minorHAnsi"/>
              </w:rPr>
            </w:pPr>
            <w:proofErr w:type="spellStart"/>
            <w:r w:rsidRPr="00292E70">
              <w:rPr>
                <w:rFonts w:asciiTheme="minorHAnsi" w:hAnsiTheme="minorHAnsi" w:cstheme="minorHAnsi"/>
              </w:rPr>
              <w:t>Frontend</w:t>
            </w:r>
            <w:proofErr w:type="spellEnd"/>
            <w:r w:rsidRPr="00292E70">
              <w:rPr>
                <w:rFonts w:asciiTheme="minorHAnsi" w:hAnsiTheme="minorHAnsi" w:cstheme="minorHAnsi"/>
              </w:rPr>
              <w:t xml:space="preserve"> web</w:t>
            </w:r>
          </w:p>
        </w:tc>
        <w:tc>
          <w:tcPr>
            <w:tcW w:w="3686" w:type="dxa"/>
          </w:tcPr>
          <w:p w14:paraId="493A9038" w14:textId="28C6A9B5" w:rsidR="00292E70" w:rsidRPr="00715A4A" w:rsidRDefault="0044642A" w:rsidP="0006429A">
            <w:pPr>
              <w:spacing w:line="276" w:lineRule="auto"/>
              <w:rPr>
                <w:rFonts w:asciiTheme="minorHAnsi" w:hAnsiTheme="minorHAnsi" w:cstheme="minorHAnsi"/>
              </w:rPr>
            </w:pPr>
            <w:proofErr w:type="spellStart"/>
            <w:r w:rsidRPr="0044642A">
              <w:rPr>
                <w:rFonts w:asciiTheme="minorHAnsi" w:hAnsiTheme="minorHAnsi" w:cstheme="minorHAnsi"/>
              </w:rPr>
              <w:t>React</w:t>
            </w:r>
            <w:proofErr w:type="spellEnd"/>
          </w:p>
        </w:tc>
        <w:tc>
          <w:tcPr>
            <w:tcW w:w="4007" w:type="dxa"/>
          </w:tcPr>
          <w:p w14:paraId="66BB8BDC" w14:textId="71E869B2"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Desarrollo de interfaces web para local comercial y administrador.</w:t>
            </w:r>
          </w:p>
        </w:tc>
      </w:tr>
      <w:tr w:rsidR="00292E70" w:rsidRPr="00715A4A" w14:paraId="03F9006C" w14:textId="77777777" w:rsidTr="0044642A">
        <w:tc>
          <w:tcPr>
            <w:tcW w:w="2835" w:type="dxa"/>
          </w:tcPr>
          <w:p w14:paraId="1C9A102B" w14:textId="33DD7C54"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Aplicación móvil</w:t>
            </w:r>
          </w:p>
        </w:tc>
        <w:tc>
          <w:tcPr>
            <w:tcW w:w="3686" w:type="dxa"/>
          </w:tcPr>
          <w:p w14:paraId="5D6B043B" w14:textId="2541E43F" w:rsidR="00292E70" w:rsidRPr="00715A4A" w:rsidRDefault="0044642A" w:rsidP="0006429A">
            <w:pPr>
              <w:spacing w:line="276" w:lineRule="auto"/>
              <w:rPr>
                <w:rFonts w:asciiTheme="minorHAnsi" w:hAnsiTheme="minorHAnsi" w:cstheme="minorHAnsi"/>
              </w:rPr>
            </w:pPr>
            <w:proofErr w:type="spellStart"/>
            <w:r w:rsidRPr="0044642A">
              <w:rPr>
                <w:rFonts w:asciiTheme="minorHAnsi" w:hAnsiTheme="minorHAnsi" w:cstheme="minorHAnsi"/>
              </w:rPr>
              <w:t>React</w:t>
            </w:r>
            <w:proofErr w:type="spellEnd"/>
            <w:r w:rsidRPr="0044642A">
              <w:rPr>
                <w:rFonts w:asciiTheme="minorHAnsi" w:hAnsiTheme="minorHAnsi" w:cstheme="minorHAnsi"/>
              </w:rPr>
              <w:t xml:space="preserve"> Native o </w:t>
            </w:r>
            <w:proofErr w:type="spellStart"/>
            <w:r w:rsidRPr="0044642A">
              <w:rPr>
                <w:rFonts w:asciiTheme="minorHAnsi" w:hAnsiTheme="minorHAnsi" w:cstheme="minorHAnsi"/>
              </w:rPr>
              <w:t>Flutter</w:t>
            </w:r>
            <w:proofErr w:type="spellEnd"/>
          </w:p>
        </w:tc>
        <w:tc>
          <w:tcPr>
            <w:tcW w:w="4007" w:type="dxa"/>
          </w:tcPr>
          <w:p w14:paraId="6D8E37A1" w14:textId="3EB35BA8"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Desarrollo de aplicación Android/iOS para cliente y repartidor.</w:t>
            </w:r>
          </w:p>
        </w:tc>
      </w:tr>
      <w:tr w:rsidR="00292E70" w:rsidRPr="00715A4A" w14:paraId="16124E19" w14:textId="77777777" w:rsidTr="0044642A">
        <w:tc>
          <w:tcPr>
            <w:tcW w:w="2835" w:type="dxa"/>
          </w:tcPr>
          <w:p w14:paraId="0291D620" w14:textId="0A783ECB" w:rsidR="00292E70" w:rsidRPr="00715A4A" w:rsidRDefault="0044642A" w:rsidP="0006429A">
            <w:pPr>
              <w:spacing w:line="276" w:lineRule="auto"/>
              <w:rPr>
                <w:rFonts w:asciiTheme="minorHAnsi" w:hAnsiTheme="minorHAnsi" w:cstheme="minorHAnsi"/>
              </w:rPr>
            </w:pPr>
            <w:proofErr w:type="spellStart"/>
            <w:r w:rsidRPr="0044642A">
              <w:rPr>
                <w:rFonts w:asciiTheme="minorHAnsi" w:hAnsiTheme="minorHAnsi" w:cstheme="minorHAnsi"/>
              </w:rPr>
              <w:t>Backend</w:t>
            </w:r>
            <w:proofErr w:type="spellEnd"/>
            <w:r w:rsidRPr="0044642A">
              <w:rPr>
                <w:rFonts w:asciiTheme="minorHAnsi" w:hAnsiTheme="minorHAnsi" w:cstheme="minorHAnsi"/>
              </w:rPr>
              <w:t>/API</w:t>
            </w:r>
          </w:p>
        </w:tc>
        <w:tc>
          <w:tcPr>
            <w:tcW w:w="3686" w:type="dxa"/>
          </w:tcPr>
          <w:p w14:paraId="2FD04784" w14:textId="5AFD7D49"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Node.js, Express</w:t>
            </w:r>
            <w:r>
              <w:rPr>
                <w:rFonts w:asciiTheme="minorHAnsi" w:hAnsiTheme="minorHAnsi" w:cstheme="minorHAnsi"/>
              </w:rPr>
              <w:t>,</w:t>
            </w:r>
            <w:r w:rsidRPr="0044642A">
              <w:rPr>
                <w:rFonts w:asciiTheme="minorHAnsi" w:hAnsiTheme="minorHAnsi" w:cstheme="minorHAnsi"/>
              </w:rPr>
              <w:t xml:space="preserve"> Django</w:t>
            </w:r>
            <w:r>
              <w:rPr>
                <w:rFonts w:asciiTheme="minorHAnsi" w:hAnsiTheme="minorHAnsi" w:cstheme="minorHAnsi"/>
              </w:rPr>
              <w:t xml:space="preserve"> o </w:t>
            </w:r>
            <w:proofErr w:type="spellStart"/>
            <w:r>
              <w:rPr>
                <w:rFonts w:asciiTheme="minorHAnsi" w:hAnsiTheme="minorHAnsi" w:cstheme="minorHAnsi"/>
              </w:rPr>
              <w:t>FastAPI</w:t>
            </w:r>
            <w:proofErr w:type="spellEnd"/>
          </w:p>
        </w:tc>
        <w:tc>
          <w:tcPr>
            <w:tcW w:w="4007" w:type="dxa"/>
          </w:tcPr>
          <w:p w14:paraId="64546E24" w14:textId="2FC01112"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Gestión de servicios para pedidos, productos, usuarios, estados y ubicación.</w:t>
            </w:r>
          </w:p>
        </w:tc>
      </w:tr>
      <w:tr w:rsidR="00292E70" w:rsidRPr="00715A4A" w14:paraId="4676BB89" w14:textId="77777777" w:rsidTr="0044642A">
        <w:tc>
          <w:tcPr>
            <w:tcW w:w="2835" w:type="dxa"/>
          </w:tcPr>
          <w:p w14:paraId="574AC197" w14:textId="390DEFC3"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Base de datos</w:t>
            </w:r>
          </w:p>
        </w:tc>
        <w:tc>
          <w:tcPr>
            <w:tcW w:w="3686" w:type="dxa"/>
          </w:tcPr>
          <w:p w14:paraId="69F193A5" w14:textId="615AA395"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PostgreSQL</w:t>
            </w:r>
          </w:p>
        </w:tc>
        <w:tc>
          <w:tcPr>
            <w:tcW w:w="4007" w:type="dxa"/>
          </w:tcPr>
          <w:p w14:paraId="73BA2051" w14:textId="5B38A490"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Almacenamiento de usuarios, productos, pedidos, estados y ubicaciones.</w:t>
            </w:r>
          </w:p>
        </w:tc>
      </w:tr>
      <w:tr w:rsidR="00292E70" w:rsidRPr="0044642A" w14:paraId="04114092" w14:textId="77777777" w:rsidTr="0044642A">
        <w:tc>
          <w:tcPr>
            <w:tcW w:w="2835" w:type="dxa"/>
          </w:tcPr>
          <w:p w14:paraId="54055734" w14:textId="01E4FCC6"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Geolocalización</w:t>
            </w:r>
          </w:p>
        </w:tc>
        <w:tc>
          <w:tcPr>
            <w:tcW w:w="3686" w:type="dxa"/>
          </w:tcPr>
          <w:p w14:paraId="6BEF36F6" w14:textId="7E55C7DF" w:rsidR="00292E70" w:rsidRPr="0044642A" w:rsidRDefault="0044642A" w:rsidP="0006429A">
            <w:pPr>
              <w:spacing w:line="276" w:lineRule="auto"/>
              <w:rPr>
                <w:rFonts w:asciiTheme="minorHAnsi" w:hAnsiTheme="minorHAnsi" w:cstheme="minorHAnsi"/>
                <w:lang w:val="en-US"/>
              </w:rPr>
            </w:pPr>
            <w:r w:rsidRPr="0044642A">
              <w:rPr>
                <w:rFonts w:asciiTheme="minorHAnsi" w:hAnsiTheme="minorHAnsi" w:cstheme="minorHAnsi"/>
                <w:lang w:val="en-US"/>
              </w:rPr>
              <w:t xml:space="preserve">Google Maps API, </w:t>
            </w:r>
            <w:proofErr w:type="spellStart"/>
            <w:r w:rsidRPr="0044642A">
              <w:rPr>
                <w:rFonts w:asciiTheme="minorHAnsi" w:hAnsiTheme="minorHAnsi" w:cstheme="minorHAnsi"/>
                <w:lang w:val="en-US"/>
              </w:rPr>
              <w:t>Mapbox</w:t>
            </w:r>
            <w:proofErr w:type="spellEnd"/>
            <w:r w:rsidRPr="0044642A">
              <w:rPr>
                <w:rFonts w:asciiTheme="minorHAnsi" w:hAnsiTheme="minorHAnsi" w:cstheme="minorHAnsi"/>
                <w:lang w:val="en-US"/>
              </w:rPr>
              <w:t xml:space="preserve"> u OpenStreetMap</w:t>
            </w:r>
          </w:p>
        </w:tc>
        <w:tc>
          <w:tcPr>
            <w:tcW w:w="4007" w:type="dxa"/>
          </w:tcPr>
          <w:p w14:paraId="531C69BC" w14:textId="09ABD742" w:rsidR="00292E70" w:rsidRPr="0044642A" w:rsidRDefault="0044642A" w:rsidP="0006429A">
            <w:pPr>
              <w:spacing w:line="276" w:lineRule="auto"/>
              <w:rPr>
                <w:rFonts w:asciiTheme="minorHAnsi" w:hAnsiTheme="minorHAnsi" w:cstheme="minorHAnsi"/>
                <w:lang w:val="es-CL"/>
              </w:rPr>
            </w:pPr>
            <w:r w:rsidRPr="0044642A">
              <w:rPr>
                <w:rFonts w:asciiTheme="minorHAnsi" w:hAnsiTheme="minorHAnsi" w:cstheme="minorHAnsi"/>
              </w:rPr>
              <w:t>Visualización de ubicación y apoyo al reparto.</w:t>
            </w:r>
          </w:p>
        </w:tc>
      </w:tr>
      <w:tr w:rsidR="00292E70" w:rsidRPr="00715A4A" w14:paraId="004436CF" w14:textId="77777777" w:rsidTr="0044642A">
        <w:tc>
          <w:tcPr>
            <w:tcW w:w="2835" w:type="dxa"/>
          </w:tcPr>
          <w:p w14:paraId="24E6CA67" w14:textId="6454FF4A"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Búsqueda por voz</w:t>
            </w:r>
          </w:p>
        </w:tc>
        <w:tc>
          <w:tcPr>
            <w:tcW w:w="3686" w:type="dxa"/>
          </w:tcPr>
          <w:p w14:paraId="44EF8F15" w14:textId="69341F71"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Web Speech API o servicio equivalente</w:t>
            </w:r>
          </w:p>
        </w:tc>
        <w:tc>
          <w:tcPr>
            <w:tcW w:w="4007" w:type="dxa"/>
          </w:tcPr>
          <w:p w14:paraId="35510547" w14:textId="32215394"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Transformación de voz a texto para búsqueda de productos.</w:t>
            </w:r>
          </w:p>
        </w:tc>
      </w:tr>
      <w:tr w:rsidR="00292E70" w:rsidRPr="00715A4A" w14:paraId="6F580EC8" w14:textId="77777777" w:rsidTr="0044642A">
        <w:tc>
          <w:tcPr>
            <w:tcW w:w="2835" w:type="dxa"/>
          </w:tcPr>
          <w:p w14:paraId="53F757A6" w14:textId="38D58775"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Pruebas</w:t>
            </w:r>
          </w:p>
        </w:tc>
        <w:tc>
          <w:tcPr>
            <w:tcW w:w="3686" w:type="dxa"/>
          </w:tcPr>
          <w:p w14:paraId="52EA5AD7" w14:textId="18BB9F78" w:rsidR="00292E70" w:rsidRPr="00715A4A" w:rsidRDefault="0044642A" w:rsidP="0006429A">
            <w:pPr>
              <w:spacing w:line="276" w:lineRule="auto"/>
              <w:rPr>
                <w:rFonts w:asciiTheme="minorHAnsi" w:hAnsiTheme="minorHAnsi" w:cstheme="minorHAnsi"/>
              </w:rPr>
            </w:pPr>
            <w:proofErr w:type="spellStart"/>
            <w:r w:rsidRPr="0044642A">
              <w:rPr>
                <w:rFonts w:asciiTheme="minorHAnsi" w:hAnsiTheme="minorHAnsi" w:cstheme="minorHAnsi"/>
              </w:rPr>
              <w:t>Checklist</w:t>
            </w:r>
            <w:proofErr w:type="spellEnd"/>
            <w:r w:rsidRPr="0044642A">
              <w:rPr>
                <w:rFonts w:asciiTheme="minorHAnsi" w:hAnsiTheme="minorHAnsi" w:cstheme="minorHAnsi"/>
              </w:rPr>
              <w:t xml:space="preserve"> funcional</w:t>
            </w:r>
          </w:p>
        </w:tc>
        <w:tc>
          <w:tcPr>
            <w:tcW w:w="4007" w:type="dxa"/>
          </w:tcPr>
          <w:p w14:paraId="03ABC2AD" w14:textId="7D3BA82F" w:rsidR="00292E70"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Validación de flujos críticos y controles definidos.</w:t>
            </w:r>
          </w:p>
        </w:tc>
      </w:tr>
      <w:tr w:rsidR="0044642A" w:rsidRPr="00715A4A" w14:paraId="46D2997D" w14:textId="77777777" w:rsidTr="0044642A">
        <w:tc>
          <w:tcPr>
            <w:tcW w:w="2835" w:type="dxa"/>
          </w:tcPr>
          <w:p w14:paraId="4C95B750" w14:textId="3CAA7373" w:rsidR="0044642A" w:rsidRPr="0044642A" w:rsidRDefault="0044642A" w:rsidP="0006429A">
            <w:pPr>
              <w:spacing w:line="276" w:lineRule="auto"/>
              <w:rPr>
                <w:rFonts w:asciiTheme="minorHAnsi" w:hAnsiTheme="minorHAnsi" w:cstheme="minorHAnsi"/>
              </w:rPr>
            </w:pPr>
            <w:r w:rsidRPr="0044642A">
              <w:rPr>
                <w:rFonts w:asciiTheme="minorHAnsi" w:hAnsiTheme="minorHAnsi" w:cstheme="minorHAnsi"/>
              </w:rPr>
              <w:t>Control de riesgos</w:t>
            </w:r>
          </w:p>
        </w:tc>
        <w:tc>
          <w:tcPr>
            <w:tcW w:w="3686" w:type="dxa"/>
          </w:tcPr>
          <w:p w14:paraId="26A644B7" w14:textId="42EBE8EC" w:rsidR="0044642A"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Matriz de riesgos</w:t>
            </w:r>
          </w:p>
        </w:tc>
        <w:tc>
          <w:tcPr>
            <w:tcW w:w="4007" w:type="dxa"/>
          </w:tcPr>
          <w:p w14:paraId="53A6F35A" w14:textId="20757931" w:rsidR="0044642A" w:rsidRPr="00715A4A" w:rsidRDefault="0044642A" w:rsidP="0006429A">
            <w:pPr>
              <w:spacing w:line="276" w:lineRule="auto"/>
              <w:rPr>
                <w:rFonts w:asciiTheme="minorHAnsi" w:hAnsiTheme="minorHAnsi" w:cstheme="minorHAnsi"/>
              </w:rPr>
            </w:pPr>
            <w:r w:rsidRPr="0044642A">
              <w:rPr>
                <w:rFonts w:asciiTheme="minorHAnsi" w:hAnsiTheme="minorHAnsi" w:cstheme="minorHAnsi"/>
              </w:rPr>
              <w:t>Seguimiento de probabilidad, impacto y acciones de mitigación.</w:t>
            </w:r>
          </w:p>
        </w:tc>
      </w:tr>
    </w:tbl>
    <w:p w14:paraId="3A1099CF" w14:textId="77777777" w:rsidR="00292E70" w:rsidRDefault="00292E70" w:rsidP="00292E70"/>
    <w:p w14:paraId="47854F46" w14:textId="4B0BB36C" w:rsidR="002E3F2B" w:rsidRDefault="002E3F2B" w:rsidP="002E3F2B">
      <w:pPr>
        <w:spacing w:line="276" w:lineRule="auto"/>
        <w:jc w:val="both"/>
        <w:rPr>
          <w:rFonts w:asciiTheme="minorHAnsi" w:hAnsiTheme="minorHAnsi" w:cstheme="minorHAnsi"/>
        </w:rPr>
      </w:pPr>
      <w:r w:rsidRPr="002E3F2B">
        <w:rPr>
          <w:rFonts w:asciiTheme="minorHAnsi" w:hAnsiTheme="minorHAnsi" w:cstheme="minorHAnsi"/>
        </w:rPr>
        <w:lastRenderedPageBreak/>
        <w:t>La combinación de estos materiales, métodos y herramientas permite estructurar el proyecto de manera ordenada, favoreciendo el control del avance, la reducción de riesgos y la trazabilidad de las decisiones tomadas durante el diseño de la solución.</w:t>
      </w:r>
    </w:p>
    <w:p w14:paraId="1163DD36" w14:textId="60875CE5" w:rsidR="002E3F2B" w:rsidRPr="002E3F2B" w:rsidRDefault="002E3F2B" w:rsidP="002E3F2B">
      <w:pPr>
        <w:pStyle w:val="Heading2"/>
      </w:pPr>
      <w:bookmarkStart w:id="17" w:name="_Toc230607099"/>
      <w:r w:rsidRPr="002E3F2B">
        <w:t>Bibliografía</w:t>
      </w:r>
      <w:bookmarkEnd w:id="17"/>
    </w:p>
    <w:p w14:paraId="0D279246" w14:textId="05BD3266" w:rsidR="002E3F2B" w:rsidRPr="002E3F2B" w:rsidRDefault="002E3F2B" w:rsidP="002E3F2B">
      <w:pPr>
        <w:spacing w:line="276" w:lineRule="auto"/>
        <w:jc w:val="both"/>
        <w:rPr>
          <w:rFonts w:asciiTheme="minorHAnsi" w:hAnsiTheme="minorHAnsi" w:cstheme="minorHAnsi"/>
          <w:lang w:val="es-CL"/>
        </w:rPr>
      </w:pPr>
      <w:r w:rsidRPr="002E3F2B">
        <w:rPr>
          <w:rFonts w:asciiTheme="minorHAnsi" w:hAnsiTheme="minorHAnsi" w:cstheme="minorHAnsi"/>
          <w:lang w:val="es-CL"/>
        </w:rPr>
        <w:t xml:space="preserve">García Quintupil, C. R. (2026). </w:t>
      </w:r>
      <w:r w:rsidRPr="002E3F2B">
        <w:rPr>
          <w:rFonts w:asciiTheme="minorHAnsi" w:hAnsiTheme="minorHAnsi" w:cstheme="minorHAnsi"/>
          <w:i/>
          <w:iCs/>
          <w:lang w:val="es-CL"/>
        </w:rPr>
        <w:t xml:space="preserve">Informe </w:t>
      </w:r>
      <w:r w:rsidR="00140664">
        <w:rPr>
          <w:rFonts w:asciiTheme="minorHAnsi" w:hAnsiTheme="minorHAnsi" w:cstheme="minorHAnsi"/>
          <w:i/>
          <w:iCs/>
          <w:lang w:val="es-CL"/>
        </w:rPr>
        <w:t xml:space="preserve">1 </w:t>
      </w:r>
      <w:r w:rsidRPr="002E3F2B">
        <w:rPr>
          <w:rFonts w:asciiTheme="minorHAnsi" w:hAnsiTheme="minorHAnsi" w:cstheme="minorHAnsi"/>
          <w:i/>
          <w:iCs/>
          <w:lang w:val="es-CL"/>
        </w:rPr>
        <w:t xml:space="preserve">problema </w:t>
      </w:r>
      <w:proofErr w:type="spellStart"/>
      <w:r w:rsidRPr="002E3F2B">
        <w:rPr>
          <w:rFonts w:asciiTheme="minorHAnsi" w:hAnsiTheme="minorHAnsi" w:cstheme="minorHAnsi"/>
          <w:i/>
          <w:iCs/>
          <w:lang w:val="es-CL"/>
        </w:rPr>
        <w:t>FoodVoice</w:t>
      </w:r>
      <w:proofErr w:type="spellEnd"/>
      <w:r w:rsidRPr="002E3F2B">
        <w:rPr>
          <w:rFonts w:asciiTheme="minorHAnsi" w:hAnsiTheme="minorHAnsi" w:cstheme="minorHAnsi"/>
          <w:lang w:val="es-CL"/>
        </w:rPr>
        <w:t>. Universidad Andrés Bello.</w:t>
      </w:r>
    </w:p>
    <w:p w14:paraId="1BB91931" w14:textId="77777777" w:rsidR="002E3F2B" w:rsidRDefault="002E3F2B" w:rsidP="002E3F2B">
      <w:pPr>
        <w:spacing w:line="276" w:lineRule="auto"/>
        <w:jc w:val="both"/>
        <w:rPr>
          <w:rFonts w:asciiTheme="minorHAnsi" w:hAnsiTheme="minorHAnsi" w:cstheme="minorHAnsi"/>
          <w:lang w:val="es-CL"/>
        </w:rPr>
      </w:pPr>
    </w:p>
    <w:p w14:paraId="42234698" w14:textId="16AEBDA9" w:rsidR="002E3F2B" w:rsidRPr="002E3F2B" w:rsidRDefault="002E3F2B" w:rsidP="002E3F2B">
      <w:pPr>
        <w:spacing w:line="276" w:lineRule="auto"/>
        <w:jc w:val="both"/>
        <w:rPr>
          <w:rFonts w:asciiTheme="minorHAnsi" w:hAnsiTheme="minorHAnsi" w:cstheme="minorHAnsi"/>
          <w:lang w:val="en-US"/>
        </w:rPr>
      </w:pPr>
      <w:r w:rsidRPr="002E3F2B">
        <w:rPr>
          <w:rFonts w:asciiTheme="minorHAnsi" w:hAnsiTheme="minorHAnsi" w:cstheme="minorHAnsi"/>
          <w:lang w:val="es-CL"/>
        </w:rPr>
        <w:t xml:space="preserve">García Quintupil, C. R. (2026). </w:t>
      </w:r>
      <w:r w:rsidRPr="002E3F2B">
        <w:rPr>
          <w:rFonts w:asciiTheme="minorHAnsi" w:hAnsiTheme="minorHAnsi" w:cstheme="minorHAnsi"/>
          <w:i/>
          <w:iCs/>
          <w:lang w:val="es-CL"/>
        </w:rPr>
        <w:t xml:space="preserve">Informe </w:t>
      </w:r>
      <w:r w:rsidR="00140664">
        <w:rPr>
          <w:rFonts w:asciiTheme="minorHAnsi" w:hAnsiTheme="minorHAnsi" w:cstheme="minorHAnsi"/>
          <w:i/>
          <w:iCs/>
          <w:lang w:val="es-CL"/>
        </w:rPr>
        <w:t xml:space="preserve">2 </w:t>
      </w:r>
      <w:r w:rsidRPr="002E3F2B">
        <w:rPr>
          <w:rFonts w:asciiTheme="minorHAnsi" w:hAnsiTheme="minorHAnsi" w:cstheme="minorHAnsi"/>
          <w:i/>
          <w:iCs/>
          <w:lang w:val="es-CL"/>
        </w:rPr>
        <w:t xml:space="preserve">de anteproyecto </w:t>
      </w:r>
      <w:proofErr w:type="spellStart"/>
      <w:r w:rsidRPr="002E3F2B">
        <w:rPr>
          <w:rFonts w:asciiTheme="minorHAnsi" w:hAnsiTheme="minorHAnsi" w:cstheme="minorHAnsi"/>
          <w:i/>
          <w:iCs/>
          <w:lang w:val="es-CL"/>
        </w:rPr>
        <w:t>FoodVoice</w:t>
      </w:r>
      <w:proofErr w:type="spellEnd"/>
      <w:r w:rsidRPr="002E3F2B">
        <w:rPr>
          <w:rFonts w:asciiTheme="minorHAnsi" w:hAnsiTheme="minorHAnsi" w:cstheme="minorHAnsi"/>
          <w:lang w:val="es-CL"/>
        </w:rPr>
        <w:t xml:space="preserve">. </w:t>
      </w:r>
      <w:r w:rsidRPr="002E3F2B">
        <w:rPr>
          <w:rFonts w:asciiTheme="minorHAnsi" w:hAnsiTheme="minorHAnsi" w:cstheme="minorHAnsi"/>
          <w:lang w:val="en-US"/>
        </w:rPr>
        <w:t>Universidad Andrés Bello.</w:t>
      </w:r>
    </w:p>
    <w:p w14:paraId="017FAACB" w14:textId="77777777" w:rsidR="002E3F2B" w:rsidRDefault="002E3F2B" w:rsidP="002E3F2B">
      <w:pPr>
        <w:spacing w:line="276" w:lineRule="auto"/>
        <w:jc w:val="both"/>
        <w:rPr>
          <w:rFonts w:asciiTheme="minorHAnsi" w:hAnsiTheme="minorHAnsi" w:cstheme="minorHAnsi"/>
          <w:lang w:val="en-US"/>
        </w:rPr>
      </w:pPr>
    </w:p>
    <w:p w14:paraId="5E5813C7" w14:textId="27083901" w:rsidR="002E3F2B" w:rsidRPr="002E3F2B" w:rsidRDefault="002E3F2B" w:rsidP="002E3F2B">
      <w:pPr>
        <w:spacing w:line="276" w:lineRule="auto"/>
        <w:jc w:val="both"/>
        <w:rPr>
          <w:rFonts w:asciiTheme="minorHAnsi" w:hAnsiTheme="minorHAnsi" w:cstheme="minorHAnsi"/>
          <w:lang w:val="es-CL"/>
        </w:rPr>
      </w:pPr>
      <w:r w:rsidRPr="002E3F2B">
        <w:rPr>
          <w:rFonts w:asciiTheme="minorHAnsi" w:hAnsiTheme="minorHAnsi" w:cstheme="minorHAnsi"/>
          <w:lang w:val="en-US"/>
        </w:rPr>
        <w:t xml:space="preserve">Meta Open Source. (s. f.). </w:t>
      </w:r>
      <w:r w:rsidRPr="002E3F2B">
        <w:rPr>
          <w:rFonts w:asciiTheme="minorHAnsi" w:hAnsiTheme="minorHAnsi" w:cstheme="minorHAnsi"/>
          <w:i/>
          <w:iCs/>
          <w:lang w:val="en-US"/>
        </w:rPr>
        <w:t>React Native: Learn once, write anywhere</w:t>
      </w:r>
      <w:r w:rsidRPr="002E3F2B">
        <w:rPr>
          <w:rFonts w:asciiTheme="minorHAnsi" w:hAnsiTheme="minorHAnsi" w:cstheme="minorHAnsi"/>
          <w:lang w:val="en-US"/>
        </w:rPr>
        <w:t xml:space="preserve">. </w:t>
      </w:r>
      <w:r w:rsidRPr="002E3F2B">
        <w:rPr>
          <w:rFonts w:asciiTheme="minorHAnsi" w:hAnsiTheme="minorHAnsi" w:cstheme="minorHAnsi"/>
          <w:lang w:val="es-CL"/>
        </w:rPr>
        <w:t xml:space="preserve">Recuperado el 24 de mayo de 2026, de </w:t>
      </w:r>
      <w:hyperlink r:id="rId12" w:tgtFrame="_new" w:history="1">
        <w:r w:rsidRPr="002E3F2B">
          <w:rPr>
            <w:rStyle w:val="Hyperlink"/>
            <w:rFonts w:asciiTheme="minorHAnsi" w:hAnsiTheme="minorHAnsi" w:cstheme="minorHAnsi"/>
            <w:lang w:val="es-CL"/>
          </w:rPr>
          <w:t>https://reactn</w:t>
        </w:r>
        <w:r w:rsidRPr="002E3F2B">
          <w:rPr>
            <w:rStyle w:val="Hyperlink"/>
            <w:rFonts w:asciiTheme="minorHAnsi" w:hAnsiTheme="minorHAnsi" w:cstheme="minorHAnsi"/>
            <w:lang w:val="es-CL"/>
          </w:rPr>
          <w:t>a</w:t>
        </w:r>
        <w:r w:rsidRPr="002E3F2B">
          <w:rPr>
            <w:rStyle w:val="Hyperlink"/>
            <w:rFonts w:asciiTheme="minorHAnsi" w:hAnsiTheme="minorHAnsi" w:cstheme="minorHAnsi"/>
            <w:lang w:val="es-CL"/>
          </w:rPr>
          <w:t>tive.dev/</w:t>
        </w:r>
      </w:hyperlink>
    </w:p>
    <w:p w14:paraId="2171B7E7" w14:textId="77777777" w:rsidR="002E3F2B" w:rsidRDefault="002E3F2B" w:rsidP="002E3F2B">
      <w:pPr>
        <w:spacing w:line="276" w:lineRule="auto"/>
        <w:jc w:val="both"/>
        <w:rPr>
          <w:rFonts w:asciiTheme="minorHAnsi" w:hAnsiTheme="minorHAnsi" w:cstheme="minorHAnsi"/>
          <w:lang w:val="es-CL"/>
        </w:rPr>
      </w:pPr>
    </w:p>
    <w:p w14:paraId="73FB9BF8" w14:textId="19C7CF8B" w:rsidR="002E3F2B" w:rsidRPr="002E3F2B" w:rsidRDefault="002E3F2B" w:rsidP="002E3F2B">
      <w:pPr>
        <w:spacing w:line="276" w:lineRule="auto"/>
        <w:jc w:val="both"/>
        <w:rPr>
          <w:rFonts w:asciiTheme="minorHAnsi" w:hAnsiTheme="minorHAnsi" w:cstheme="minorHAnsi"/>
          <w:lang w:val="es-CL"/>
        </w:rPr>
      </w:pPr>
      <w:r w:rsidRPr="002E3F2B">
        <w:rPr>
          <w:rFonts w:asciiTheme="minorHAnsi" w:hAnsiTheme="minorHAnsi" w:cstheme="minorHAnsi"/>
          <w:lang w:val="es-CL"/>
        </w:rPr>
        <w:t xml:space="preserve">Mozilla </w:t>
      </w:r>
      <w:proofErr w:type="spellStart"/>
      <w:r w:rsidRPr="002E3F2B">
        <w:rPr>
          <w:rFonts w:asciiTheme="minorHAnsi" w:hAnsiTheme="minorHAnsi" w:cstheme="minorHAnsi"/>
          <w:lang w:val="es-CL"/>
        </w:rPr>
        <w:t>Developer</w:t>
      </w:r>
      <w:proofErr w:type="spellEnd"/>
      <w:r w:rsidRPr="002E3F2B">
        <w:rPr>
          <w:rFonts w:asciiTheme="minorHAnsi" w:hAnsiTheme="minorHAnsi" w:cstheme="minorHAnsi"/>
          <w:lang w:val="es-CL"/>
        </w:rPr>
        <w:t xml:space="preserve"> Network. </w:t>
      </w:r>
      <w:r w:rsidRPr="002E3F2B">
        <w:rPr>
          <w:rFonts w:asciiTheme="minorHAnsi" w:hAnsiTheme="minorHAnsi" w:cstheme="minorHAnsi"/>
          <w:lang w:val="en-US"/>
        </w:rPr>
        <w:t xml:space="preserve">(2026). </w:t>
      </w:r>
      <w:r w:rsidRPr="002E3F2B">
        <w:rPr>
          <w:rFonts w:asciiTheme="minorHAnsi" w:hAnsiTheme="minorHAnsi" w:cstheme="minorHAnsi"/>
          <w:i/>
          <w:iCs/>
          <w:lang w:val="en-US"/>
        </w:rPr>
        <w:t>Geolocation API</w:t>
      </w:r>
      <w:r w:rsidRPr="002E3F2B">
        <w:rPr>
          <w:rFonts w:asciiTheme="minorHAnsi" w:hAnsiTheme="minorHAnsi" w:cstheme="minorHAnsi"/>
          <w:lang w:val="en-US"/>
        </w:rPr>
        <w:t xml:space="preserve">. MDN Web Docs. </w:t>
      </w:r>
      <w:hyperlink r:id="rId13" w:tgtFrame="_new" w:history="1">
        <w:r w:rsidRPr="002E3F2B">
          <w:rPr>
            <w:rStyle w:val="Hyperlink"/>
            <w:rFonts w:asciiTheme="minorHAnsi" w:hAnsiTheme="minorHAnsi" w:cstheme="minorHAnsi"/>
            <w:lang w:val="es-CL"/>
          </w:rPr>
          <w:t>https://developer.mozilla.org/en-US/docs/Web/</w:t>
        </w:r>
        <w:r w:rsidRPr="002E3F2B">
          <w:rPr>
            <w:rStyle w:val="Hyperlink"/>
            <w:rFonts w:asciiTheme="minorHAnsi" w:hAnsiTheme="minorHAnsi" w:cstheme="minorHAnsi"/>
            <w:lang w:val="es-CL"/>
          </w:rPr>
          <w:t>A</w:t>
        </w:r>
        <w:r w:rsidRPr="002E3F2B">
          <w:rPr>
            <w:rStyle w:val="Hyperlink"/>
            <w:rFonts w:asciiTheme="minorHAnsi" w:hAnsiTheme="minorHAnsi" w:cstheme="minorHAnsi"/>
            <w:lang w:val="es-CL"/>
          </w:rPr>
          <w:t>PI/Geolocation_API</w:t>
        </w:r>
      </w:hyperlink>
    </w:p>
    <w:p w14:paraId="56D8F727" w14:textId="77777777" w:rsidR="002E3F2B" w:rsidRDefault="002E3F2B" w:rsidP="002E3F2B">
      <w:pPr>
        <w:spacing w:line="276" w:lineRule="auto"/>
        <w:jc w:val="both"/>
        <w:rPr>
          <w:rFonts w:asciiTheme="minorHAnsi" w:hAnsiTheme="minorHAnsi" w:cstheme="minorHAnsi"/>
          <w:lang w:val="es-CL"/>
        </w:rPr>
      </w:pPr>
    </w:p>
    <w:p w14:paraId="444F235D" w14:textId="77777777" w:rsidR="002E3F2B" w:rsidRDefault="002E3F2B" w:rsidP="002E3F2B">
      <w:pPr>
        <w:spacing w:line="276" w:lineRule="auto"/>
        <w:jc w:val="both"/>
        <w:rPr>
          <w:rFonts w:asciiTheme="minorHAnsi" w:hAnsiTheme="minorHAnsi" w:cstheme="minorHAnsi"/>
          <w:lang w:val="es-CL"/>
        </w:rPr>
      </w:pPr>
      <w:r w:rsidRPr="002E3F2B">
        <w:rPr>
          <w:rFonts w:asciiTheme="minorHAnsi" w:hAnsiTheme="minorHAnsi" w:cstheme="minorHAnsi"/>
          <w:lang w:val="en-US"/>
        </w:rPr>
        <w:t xml:space="preserve">Schwaber, K., &amp; Sutherland, J. (2020). </w:t>
      </w:r>
      <w:r w:rsidRPr="002E3F2B">
        <w:rPr>
          <w:rFonts w:asciiTheme="minorHAnsi" w:hAnsiTheme="minorHAnsi" w:cstheme="minorHAnsi"/>
          <w:i/>
          <w:iCs/>
          <w:lang w:val="en-US"/>
        </w:rPr>
        <w:t>The Scrum Guide: The definitive guide to Scrum: The rules of the game</w:t>
      </w:r>
      <w:r w:rsidRPr="002E3F2B">
        <w:rPr>
          <w:rFonts w:asciiTheme="minorHAnsi" w:hAnsiTheme="minorHAnsi" w:cstheme="minorHAnsi"/>
          <w:lang w:val="en-US"/>
        </w:rPr>
        <w:t xml:space="preserve">. </w:t>
      </w:r>
      <w:r w:rsidRPr="002E3F2B">
        <w:rPr>
          <w:rFonts w:asciiTheme="minorHAnsi" w:hAnsiTheme="minorHAnsi" w:cstheme="minorHAnsi"/>
          <w:lang w:val="es-CL"/>
        </w:rPr>
        <w:t xml:space="preserve">Scrum.org. </w:t>
      </w:r>
      <w:hyperlink r:id="rId14" w:tgtFrame="_new" w:history="1">
        <w:r w:rsidRPr="002E3F2B">
          <w:rPr>
            <w:rStyle w:val="Hyperlink"/>
            <w:rFonts w:asciiTheme="minorHAnsi" w:hAnsiTheme="minorHAnsi" w:cstheme="minorHAnsi"/>
            <w:lang w:val="es-CL"/>
          </w:rPr>
          <w:t>https://scrumguid</w:t>
        </w:r>
        <w:r w:rsidRPr="002E3F2B">
          <w:rPr>
            <w:rStyle w:val="Hyperlink"/>
            <w:rFonts w:asciiTheme="minorHAnsi" w:hAnsiTheme="minorHAnsi" w:cstheme="minorHAnsi"/>
            <w:lang w:val="es-CL"/>
          </w:rPr>
          <w:t>e</w:t>
        </w:r>
        <w:r w:rsidRPr="002E3F2B">
          <w:rPr>
            <w:rStyle w:val="Hyperlink"/>
            <w:rFonts w:asciiTheme="minorHAnsi" w:hAnsiTheme="minorHAnsi" w:cstheme="minorHAnsi"/>
            <w:lang w:val="es-CL"/>
          </w:rPr>
          <w:t>s.org/</w:t>
        </w:r>
      </w:hyperlink>
    </w:p>
    <w:p w14:paraId="25582518" w14:textId="77777777" w:rsidR="002E3F2B" w:rsidRPr="002E3F2B" w:rsidRDefault="002E3F2B" w:rsidP="002E3F2B">
      <w:pPr>
        <w:spacing w:line="276" w:lineRule="auto"/>
        <w:jc w:val="both"/>
        <w:rPr>
          <w:rFonts w:asciiTheme="minorHAnsi" w:hAnsiTheme="minorHAnsi" w:cstheme="minorHAnsi"/>
          <w:lang w:val="es-CL"/>
        </w:rPr>
      </w:pPr>
    </w:p>
    <w:p w14:paraId="2B0C7F34" w14:textId="77777777" w:rsidR="002E3F2B" w:rsidRPr="002E3F2B" w:rsidRDefault="002E3F2B" w:rsidP="002E3F2B">
      <w:pPr>
        <w:spacing w:line="276" w:lineRule="auto"/>
        <w:jc w:val="both"/>
        <w:rPr>
          <w:rFonts w:asciiTheme="minorHAnsi" w:hAnsiTheme="minorHAnsi" w:cstheme="minorHAnsi"/>
          <w:lang w:val="es-CL"/>
        </w:rPr>
      </w:pPr>
      <w:r w:rsidRPr="002E3F2B">
        <w:rPr>
          <w:rFonts w:asciiTheme="minorHAnsi" w:hAnsiTheme="minorHAnsi" w:cstheme="minorHAnsi"/>
          <w:lang w:val="es-CL"/>
        </w:rPr>
        <w:t xml:space="preserve">Universidad Andrés Bello. (2026). </w:t>
      </w:r>
      <w:r w:rsidRPr="002E3F2B">
        <w:rPr>
          <w:rFonts w:asciiTheme="minorHAnsi" w:hAnsiTheme="minorHAnsi" w:cstheme="minorHAnsi"/>
          <w:i/>
          <w:iCs/>
          <w:lang w:val="es-CL"/>
        </w:rPr>
        <w:t>AINC410 Semana 12: Informe final del anteproyecto</w:t>
      </w:r>
      <w:r w:rsidRPr="002E3F2B">
        <w:rPr>
          <w:rFonts w:asciiTheme="minorHAnsi" w:hAnsiTheme="minorHAnsi" w:cstheme="minorHAnsi"/>
          <w:lang w:val="es-CL"/>
        </w:rPr>
        <w:t>. Universidad Andrés Bello.</w:t>
      </w:r>
    </w:p>
    <w:p w14:paraId="5F1B12D0" w14:textId="77777777" w:rsidR="002E3F2B" w:rsidRDefault="002E3F2B" w:rsidP="002E3F2B">
      <w:pPr>
        <w:spacing w:line="276" w:lineRule="auto"/>
        <w:jc w:val="both"/>
        <w:rPr>
          <w:rFonts w:asciiTheme="minorHAnsi" w:hAnsiTheme="minorHAnsi" w:cstheme="minorHAnsi"/>
          <w:lang w:val="es-CL"/>
        </w:rPr>
      </w:pPr>
    </w:p>
    <w:p w14:paraId="1978AE42" w14:textId="4193D339" w:rsidR="002E3F2B" w:rsidRPr="002E3F2B" w:rsidRDefault="002E3F2B" w:rsidP="002E3F2B">
      <w:pPr>
        <w:spacing w:line="276" w:lineRule="auto"/>
        <w:jc w:val="both"/>
        <w:rPr>
          <w:rFonts w:asciiTheme="minorHAnsi" w:hAnsiTheme="minorHAnsi" w:cstheme="minorHAnsi"/>
          <w:lang w:val="es-CL"/>
        </w:rPr>
      </w:pPr>
      <w:r w:rsidRPr="002E3F2B">
        <w:rPr>
          <w:rFonts w:asciiTheme="minorHAnsi" w:hAnsiTheme="minorHAnsi" w:cstheme="minorHAnsi"/>
          <w:lang w:val="es-CL"/>
        </w:rPr>
        <w:t xml:space="preserve">Universidad Andrés Bello. (2026). </w:t>
      </w:r>
      <w:r w:rsidRPr="002E3F2B">
        <w:rPr>
          <w:rFonts w:asciiTheme="minorHAnsi" w:hAnsiTheme="minorHAnsi" w:cstheme="minorHAnsi"/>
          <w:i/>
          <w:iCs/>
          <w:lang w:val="es-CL"/>
        </w:rPr>
        <w:t>AINC410 Semana 12: Rúbrica de evaluación</w:t>
      </w:r>
      <w:r w:rsidRPr="002E3F2B">
        <w:rPr>
          <w:rFonts w:asciiTheme="minorHAnsi" w:hAnsiTheme="minorHAnsi" w:cstheme="minorHAnsi"/>
          <w:lang w:val="es-CL"/>
        </w:rPr>
        <w:t>. Universidad Andrés Bello.</w:t>
      </w:r>
    </w:p>
    <w:p w14:paraId="3191CDC7" w14:textId="77777777" w:rsidR="002E3F2B" w:rsidRPr="002E3F2B" w:rsidRDefault="002E3F2B" w:rsidP="002E3F2B">
      <w:pPr>
        <w:spacing w:line="276" w:lineRule="auto"/>
        <w:jc w:val="both"/>
        <w:rPr>
          <w:rFonts w:asciiTheme="minorHAnsi" w:hAnsiTheme="minorHAnsi" w:cstheme="minorHAnsi"/>
          <w:lang w:val="es-CL"/>
        </w:rPr>
      </w:pPr>
    </w:p>
    <w:sectPr w:rsidR="002E3F2B" w:rsidRPr="002E3F2B" w:rsidSect="00507D84">
      <w:headerReference w:type="default" r:id="rId15"/>
      <w:footerReference w:type="default" r:id="rId16"/>
      <w:type w:val="continuous"/>
      <w:pgSz w:w="12240" w:h="15840"/>
      <w:pgMar w:top="1418" w:right="851" w:bottom="1134"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A8169" w14:textId="77777777" w:rsidR="00E04811" w:rsidRDefault="00E04811">
      <w:r>
        <w:separator/>
      </w:r>
    </w:p>
  </w:endnote>
  <w:endnote w:type="continuationSeparator" w:id="0">
    <w:p w14:paraId="355768EB" w14:textId="77777777" w:rsidR="00E04811" w:rsidRDefault="00E04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3F74" w14:textId="77777777" w:rsidR="00F2411F" w:rsidRDefault="008E0F4B">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59264" behindDoc="1" locked="0" layoutInCell="1" hidden="0" allowOverlap="1" wp14:anchorId="47E0C6FA" wp14:editId="153E4EEC">
          <wp:simplePos x="0" y="0"/>
          <wp:positionH relativeFrom="column">
            <wp:posOffset>-568959</wp:posOffset>
          </wp:positionH>
          <wp:positionV relativeFrom="paragraph">
            <wp:posOffset>74295</wp:posOffset>
          </wp:positionV>
          <wp:extent cx="7791450" cy="536575"/>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91450" cy="536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B1058" w14:textId="77777777" w:rsidR="00E04811" w:rsidRDefault="00E04811">
      <w:r>
        <w:separator/>
      </w:r>
    </w:p>
  </w:footnote>
  <w:footnote w:type="continuationSeparator" w:id="0">
    <w:p w14:paraId="2FF515B4" w14:textId="77777777" w:rsidR="00E04811" w:rsidRDefault="00E04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93F9" w14:textId="7299BAE5" w:rsidR="00F2411F" w:rsidRDefault="005C4D60">
    <w:pPr>
      <w:pBdr>
        <w:top w:val="nil"/>
        <w:left w:val="nil"/>
        <w:bottom w:val="nil"/>
        <w:right w:val="nil"/>
        <w:between w:val="nil"/>
      </w:pBdr>
      <w:tabs>
        <w:tab w:val="center" w:pos="4252"/>
        <w:tab w:val="right" w:pos="8504"/>
      </w:tabs>
      <w:rPr>
        <w:color w:val="000000"/>
      </w:rPr>
    </w:pPr>
    <w:r w:rsidRPr="00A07B42">
      <w:rPr>
        <w:noProof/>
      </w:rPr>
      <mc:AlternateContent>
        <mc:Choice Requires="wps">
          <w:drawing>
            <wp:anchor distT="45720" distB="45720" distL="114300" distR="114300" simplePos="0" relativeHeight="251661312" behindDoc="0" locked="0" layoutInCell="1" allowOverlap="1" wp14:anchorId="0EA3E3B2" wp14:editId="4062EAEC">
              <wp:simplePos x="0" y="0"/>
              <wp:positionH relativeFrom="column">
                <wp:posOffset>-91440</wp:posOffset>
              </wp:positionH>
              <wp:positionV relativeFrom="paragraph">
                <wp:posOffset>-265430</wp:posOffset>
              </wp:positionV>
              <wp:extent cx="5652135" cy="441960"/>
              <wp:effectExtent l="635" t="1270" r="0" b="444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135"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78DDA" w14:textId="7D8ABC33" w:rsidR="005C4D60" w:rsidRDefault="005C4D60" w:rsidP="005C4D60">
                          <w:pPr>
                            <w:pStyle w:val="encab"/>
                          </w:pPr>
                          <w:r w:rsidRPr="002D5D73">
                            <w:t xml:space="preserve">AINC410 – Semana </w:t>
                          </w:r>
                          <w:r>
                            <w:t>12</w:t>
                          </w:r>
                          <w:r w:rsidRPr="002D5D73">
                            <w:t xml:space="preserve"> </w:t>
                          </w:r>
                          <w:r w:rsidRPr="002D5D73">
                            <w:softHyphen/>
                            <w:t xml:space="preserve">– </w:t>
                          </w:r>
                          <w:r>
                            <w:t>Sumativa</w:t>
                          </w:r>
                          <w:r w:rsidRPr="002D5D73">
                            <w:t xml:space="preserve"> </w:t>
                          </w:r>
                          <w:r>
                            <w:t>3</w:t>
                          </w:r>
                          <w:r w:rsidRPr="002D5D73">
                            <w:t xml:space="preserve">: </w:t>
                          </w:r>
                          <w:r w:rsidRPr="002D5D73">
                            <w:rPr>
                              <w:iCs/>
                            </w:rPr>
                            <w:t xml:space="preserve">Informe </w:t>
                          </w:r>
                          <w:r>
                            <w:rPr>
                              <w:iCs/>
                            </w:rPr>
                            <w:t>final del anteproyecto</w:t>
                          </w:r>
                          <w:r w:rsidRPr="002D5D73">
                            <w:rPr>
                              <w:iCs/>
                            </w:rPr>
                            <w:t xml:space="preserve"> </w:t>
                          </w:r>
                          <w:r w:rsidRPr="002D5D73">
                            <w:t>– Evaluación individual</w:t>
                          </w:r>
                        </w:p>
                        <w:p w14:paraId="7D59B5F0" w14:textId="77777777" w:rsidR="005C4D60" w:rsidRPr="006F48D0" w:rsidRDefault="005C4D60" w:rsidP="005C4D60">
                          <w:pPr>
                            <w:pStyle w:val="encab"/>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EA3E3B2" id="_x0000_t202" coordsize="21600,21600" o:spt="202" path="m,l,21600r21600,l21600,xe">
              <v:stroke joinstyle="miter"/>
              <v:path gradientshapeok="t" o:connecttype="rect"/>
            </v:shapetype>
            <v:shape id="Cuadro de texto 2" o:spid="_x0000_s1028" type="#_x0000_t202" style="position:absolute;margin-left:-7.2pt;margin-top:-20.9pt;width:445.05pt;height:34.8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" filled="f" stroked="f">
              <v:textbox style="mso-fit-shape-to-text:t">
                <w:txbxContent>
                  <w:p w14:paraId="3A878DDA" w14:textId="7D8ABC33" w:rsidR="005C4D60" w:rsidRDefault="005C4D60" w:rsidP="005C4D60">
                    <w:pPr>
                      <w:pStyle w:val="encab"/>
                    </w:pPr>
                    <w:r w:rsidRPr="002D5D73">
                      <w:t xml:space="preserve">AINC410 – Semana </w:t>
                    </w:r>
                    <w:r>
                      <w:t>12</w:t>
                    </w:r>
                    <w:r w:rsidRPr="002D5D73">
                      <w:t xml:space="preserve"> </w:t>
                    </w:r>
                    <w:r w:rsidRPr="002D5D73">
                      <w:softHyphen/>
                      <w:t xml:space="preserve">– </w:t>
                    </w:r>
                    <w:r>
                      <w:t>Sumativa</w:t>
                    </w:r>
                    <w:r w:rsidRPr="002D5D73">
                      <w:t xml:space="preserve"> </w:t>
                    </w:r>
                    <w:r>
                      <w:t>3</w:t>
                    </w:r>
                    <w:r w:rsidRPr="002D5D73">
                      <w:t xml:space="preserve">: </w:t>
                    </w:r>
                    <w:r w:rsidRPr="002D5D73">
                      <w:rPr>
                        <w:iCs/>
                      </w:rPr>
                      <w:t xml:space="preserve">Informe </w:t>
                    </w:r>
                    <w:r>
                      <w:rPr>
                        <w:iCs/>
                      </w:rPr>
                      <w:t>final del anteproyecto</w:t>
                    </w:r>
                    <w:r w:rsidRPr="002D5D73">
                      <w:rPr>
                        <w:iCs/>
                      </w:rPr>
                      <w:t xml:space="preserve"> </w:t>
                    </w:r>
                    <w:r w:rsidRPr="002D5D73">
                      <w:t>– Evaluación individual</w:t>
                    </w:r>
                  </w:p>
                  <w:p w14:paraId="7D59B5F0" w14:textId="77777777" w:rsidR="005C4D60" w:rsidRPr="006F48D0" w:rsidRDefault="005C4D60" w:rsidP="005C4D60">
                    <w:pPr>
                      <w:pStyle w:val="encab"/>
                    </w:pPr>
                  </w:p>
                </w:txbxContent>
              </v:textbox>
              <w10:wrap type="square"/>
            </v:shape>
          </w:pict>
        </mc:Fallback>
      </mc:AlternateContent>
    </w:r>
    <w:r w:rsidR="008E0F4B">
      <w:rPr>
        <w:noProof/>
      </w:rPr>
      <w:drawing>
        <wp:anchor distT="0" distB="0" distL="0" distR="0" simplePos="0" relativeHeight="251658240" behindDoc="1" locked="0" layoutInCell="1" hidden="0" allowOverlap="1" wp14:anchorId="3AA4FE1A" wp14:editId="66B4F9D1">
          <wp:simplePos x="0" y="0"/>
          <wp:positionH relativeFrom="column">
            <wp:posOffset>-571499</wp:posOffset>
          </wp:positionH>
          <wp:positionV relativeFrom="paragraph">
            <wp:posOffset>-447674</wp:posOffset>
          </wp:positionV>
          <wp:extent cx="7791450" cy="48577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91450" cy="485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36A"/>
    <w:multiLevelType w:val="multilevel"/>
    <w:tmpl w:val="D4AEA1A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C5D066A"/>
    <w:multiLevelType w:val="multilevel"/>
    <w:tmpl w:val="90F81A60"/>
    <w:lvl w:ilvl="0">
      <w:start w:val="1"/>
      <w:numFmt w:val="decimal"/>
      <w:lvlText w:val="%1."/>
      <w:lvlJc w:val="left"/>
      <w:pPr>
        <w:ind w:left="720" w:hanging="360"/>
      </w:pPr>
      <w:rPr>
        <w:sz w:val="22"/>
        <w:szCs w:val="22"/>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145078E3"/>
    <w:multiLevelType w:val="hybridMultilevel"/>
    <w:tmpl w:val="DC8217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C8562C6"/>
    <w:multiLevelType w:val="multilevel"/>
    <w:tmpl w:val="13980574"/>
    <w:lvl w:ilvl="0">
      <w:start w:val="1"/>
      <w:numFmt w:val="decimal"/>
      <w:pStyle w:val="L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C3213BF"/>
    <w:multiLevelType w:val="multilevel"/>
    <w:tmpl w:val="76FAC53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E8A7B58"/>
    <w:multiLevelType w:val="multilevel"/>
    <w:tmpl w:val="7A9087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6E45F15"/>
    <w:multiLevelType w:val="multilevel"/>
    <w:tmpl w:val="DB3E89CC"/>
    <w:lvl w:ilvl="0">
      <w:start w:val="1"/>
      <w:numFmt w:val="lowerLetter"/>
      <w:lvlText w:val="%1)"/>
      <w:lvlJc w:val="left"/>
      <w:pPr>
        <w:ind w:left="814" w:hanging="359"/>
      </w:pPr>
    </w:lvl>
    <w:lvl w:ilvl="1">
      <w:start w:val="1"/>
      <w:numFmt w:val="lowerLetter"/>
      <w:lvlText w:val="%2."/>
      <w:lvlJc w:val="left"/>
      <w:pPr>
        <w:ind w:left="1534" w:hanging="360"/>
      </w:pPr>
    </w:lvl>
    <w:lvl w:ilvl="2">
      <w:start w:val="1"/>
      <w:numFmt w:val="lowerRoman"/>
      <w:lvlText w:val="%3."/>
      <w:lvlJc w:val="right"/>
      <w:pPr>
        <w:ind w:left="2254" w:hanging="180"/>
      </w:pPr>
    </w:lvl>
    <w:lvl w:ilvl="3">
      <w:start w:val="1"/>
      <w:numFmt w:val="decimal"/>
      <w:lvlText w:val="%4."/>
      <w:lvlJc w:val="left"/>
      <w:pPr>
        <w:ind w:left="2974" w:hanging="360"/>
      </w:pPr>
    </w:lvl>
    <w:lvl w:ilvl="4">
      <w:start w:val="1"/>
      <w:numFmt w:val="lowerLetter"/>
      <w:lvlText w:val="%5."/>
      <w:lvlJc w:val="left"/>
      <w:pPr>
        <w:ind w:left="3694" w:hanging="360"/>
      </w:pPr>
    </w:lvl>
    <w:lvl w:ilvl="5">
      <w:start w:val="1"/>
      <w:numFmt w:val="lowerRoman"/>
      <w:lvlText w:val="%6."/>
      <w:lvlJc w:val="right"/>
      <w:pPr>
        <w:ind w:left="4414" w:hanging="180"/>
      </w:pPr>
    </w:lvl>
    <w:lvl w:ilvl="6">
      <w:start w:val="1"/>
      <w:numFmt w:val="decimal"/>
      <w:lvlText w:val="%7."/>
      <w:lvlJc w:val="left"/>
      <w:pPr>
        <w:ind w:left="5134" w:hanging="360"/>
      </w:pPr>
    </w:lvl>
    <w:lvl w:ilvl="7">
      <w:start w:val="1"/>
      <w:numFmt w:val="lowerLetter"/>
      <w:lvlText w:val="%8."/>
      <w:lvlJc w:val="left"/>
      <w:pPr>
        <w:ind w:left="5854" w:hanging="360"/>
      </w:pPr>
    </w:lvl>
    <w:lvl w:ilvl="8">
      <w:start w:val="1"/>
      <w:numFmt w:val="lowerRoman"/>
      <w:lvlText w:val="%9."/>
      <w:lvlJc w:val="right"/>
      <w:pPr>
        <w:ind w:left="6574" w:hanging="180"/>
      </w:pPr>
    </w:lvl>
  </w:abstractNum>
  <w:abstractNum w:abstractNumId="7" w15:restartNumberingAfterBreak="0">
    <w:nsid w:val="5E982D5F"/>
    <w:multiLevelType w:val="hybridMultilevel"/>
    <w:tmpl w:val="7E8C52D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CAE0EC9"/>
    <w:multiLevelType w:val="hybridMultilevel"/>
    <w:tmpl w:val="E5B0398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6DC3343"/>
    <w:multiLevelType w:val="multilevel"/>
    <w:tmpl w:val="AEFA5892"/>
    <w:lvl w:ilvl="0">
      <w:start w:val="1"/>
      <w:numFmt w:val="bullet"/>
      <w:lvlText w:val="●"/>
      <w:lvlJc w:val="left"/>
      <w:pPr>
        <w:ind w:left="1080" w:hanging="72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4087074">
    <w:abstractNumId w:val="9"/>
  </w:num>
  <w:num w:numId="2" w16cid:durableId="1388533065">
    <w:abstractNumId w:val="1"/>
  </w:num>
  <w:num w:numId="3" w16cid:durableId="919020219">
    <w:abstractNumId w:val="6"/>
  </w:num>
  <w:num w:numId="4" w16cid:durableId="1683626310">
    <w:abstractNumId w:val="5"/>
  </w:num>
  <w:num w:numId="5" w16cid:durableId="1328436029">
    <w:abstractNumId w:val="3"/>
  </w:num>
  <w:num w:numId="6" w16cid:durableId="1158423981">
    <w:abstractNumId w:val="4"/>
  </w:num>
  <w:num w:numId="7" w16cid:durableId="705761459">
    <w:abstractNumId w:val="7"/>
  </w:num>
  <w:num w:numId="8" w16cid:durableId="65303687">
    <w:abstractNumId w:val="0"/>
  </w:num>
  <w:num w:numId="9" w16cid:durableId="1658722668">
    <w:abstractNumId w:val="8"/>
  </w:num>
  <w:num w:numId="10" w16cid:durableId="2033988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11F"/>
    <w:rsid w:val="000134FF"/>
    <w:rsid w:val="000278C0"/>
    <w:rsid w:val="00134852"/>
    <w:rsid w:val="00140664"/>
    <w:rsid w:val="0019244A"/>
    <w:rsid w:val="001B2B41"/>
    <w:rsid w:val="001E3D84"/>
    <w:rsid w:val="00292E70"/>
    <w:rsid w:val="002B2F9F"/>
    <w:rsid w:val="002D3422"/>
    <w:rsid w:val="002E3F2B"/>
    <w:rsid w:val="003423AC"/>
    <w:rsid w:val="0044642A"/>
    <w:rsid w:val="004703B5"/>
    <w:rsid w:val="004716FD"/>
    <w:rsid w:val="00507D84"/>
    <w:rsid w:val="00572D5F"/>
    <w:rsid w:val="005C4D60"/>
    <w:rsid w:val="005F7A10"/>
    <w:rsid w:val="00623B81"/>
    <w:rsid w:val="00647449"/>
    <w:rsid w:val="00670AFB"/>
    <w:rsid w:val="00715A4A"/>
    <w:rsid w:val="007C7BE9"/>
    <w:rsid w:val="0081129B"/>
    <w:rsid w:val="008E0F4B"/>
    <w:rsid w:val="008E6F94"/>
    <w:rsid w:val="009070AA"/>
    <w:rsid w:val="00991A60"/>
    <w:rsid w:val="009D74B8"/>
    <w:rsid w:val="00AE3987"/>
    <w:rsid w:val="00B31E1B"/>
    <w:rsid w:val="00BA7C73"/>
    <w:rsid w:val="00BD0833"/>
    <w:rsid w:val="00BE4807"/>
    <w:rsid w:val="00C37D00"/>
    <w:rsid w:val="00C54754"/>
    <w:rsid w:val="00D04127"/>
    <w:rsid w:val="00D2112A"/>
    <w:rsid w:val="00D27D50"/>
    <w:rsid w:val="00DE78EE"/>
    <w:rsid w:val="00E04811"/>
    <w:rsid w:val="00E30A60"/>
    <w:rsid w:val="00E90F2A"/>
    <w:rsid w:val="00E93D2B"/>
    <w:rsid w:val="00F2411F"/>
    <w:rsid w:val="00F81BC1"/>
    <w:rsid w:val="00F900F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75CC9"/>
  <w15:docId w15:val="{4140908B-816B-504B-9E9F-17FA509D6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B42"/>
    <w:pPr>
      <w:autoSpaceDE w:val="0"/>
      <w:autoSpaceDN w:val="0"/>
    </w:pPr>
    <w:rPr>
      <w:lang w:eastAsia="es-ES" w:bidi="es-ES"/>
    </w:rPr>
  </w:style>
  <w:style w:type="paragraph" w:styleId="Heading1">
    <w:name w:val="heading 1"/>
    <w:basedOn w:val="Normal"/>
    <w:next w:val="Normal"/>
    <w:link w:val="Heading1Char"/>
    <w:uiPriority w:val="9"/>
    <w:qFormat/>
    <w:rsid w:val="009649F5"/>
    <w:pPr>
      <w:keepNext/>
      <w:keepLines/>
      <w:spacing w:before="240"/>
      <w:outlineLvl w:val="0"/>
    </w:pPr>
    <w:rPr>
      <w:rFonts w:eastAsia="Times New Roman"/>
      <w:b/>
      <w:bCs/>
      <w:sz w:val="56"/>
      <w:szCs w:val="56"/>
    </w:rPr>
  </w:style>
  <w:style w:type="paragraph" w:styleId="Heading2">
    <w:name w:val="heading 2"/>
    <w:basedOn w:val="Normal"/>
    <w:next w:val="Normal"/>
    <w:link w:val="Heading2Char"/>
    <w:uiPriority w:val="9"/>
    <w:unhideWhenUsed/>
    <w:qFormat/>
    <w:rsid w:val="004B12C3"/>
    <w:pPr>
      <w:keepNext/>
      <w:keepLines/>
      <w:spacing w:before="480" w:after="240"/>
      <w:outlineLvl w:val="1"/>
    </w:pPr>
    <w:rPr>
      <w:rFonts w:eastAsia="Times New Roman"/>
      <w:b/>
      <w:bCs/>
      <w:sz w:val="32"/>
      <w:szCs w:val="32"/>
    </w:rPr>
  </w:style>
  <w:style w:type="paragraph" w:styleId="Heading3">
    <w:name w:val="heading 3"/>
    <w:basedOn w:val="ListParagraph"/>
    <w:next w:val="Normal"/>
    <w:link w:val="Heading3Char"/>
    <w:uiPriority w:val="9"/>
    <w:unhideWhenUsed/>
    <w:qFormat/>
    <w:rsid w:val="00D65AC0"/>
    <w:pPr>
      <w:spacing w:before="360" w:after="12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NormalTable0">
    <w:name w:val="Normal Table0"/>
    <w:uiPriority w:val="2"/>
    <w:semiHidden/>
    <w:unhideWhenUsed/>
    <w:qFormat/>
    <w:rsid w:val="00A07B42"/>
    <w:pPr>
      <w:autoSpaceDE w:val="0"/>
      <w:autoSpaceDN w:val="0"/>
    </w:pPr>
    <w:rPr>
      <w:lang w:val="en-US" w:eastAsia="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A07B42"/>
    <w:rPr>
      <w:sz w:val="28"/>
      <w:szCs w:val="28"/>
    </w:rPr>
  </w:style>
  <w:style w:type="paragraph" w:styleId="ListParagraph">
    <w:name w:val="List Paragraph"/>
    <w:basedOn w:val="Normal"/>
    <w:link w:val="ListParagraphChar"/>
    <w:uiPriority w:val="34"/>
    <w:qFormat/>
    <w:rsid w:val="00CB0982"/>
    <w:pPr>
      <w:spacing w:line="288" w:lineRule="auto"/>
      <w:jc w:val="both"/>
    </w:pPr>
    <w:rPr>
      <w:sz w:val="24"/>
      <w:szCs w:val="24"/>
    </w:rPr>
  </w:style>
  <w:style w:type="paragraph" w:customStyle="1" w:styleId="TableParagraph">
    <w:name w:val="Table Paragraph"/>
    <w:basedOn w:val="Normal"/>
    <w:uiPriority w:val="1"/>
    <w:qFormat/>
    <w:rsid w:val="00A07B42"/>
  </w:style>
  <w:style w:type="character" w:customStyle="1" w:styleId="BodyTextChar">
    <w:name w:val="Body Text Char"/>
    <w:link w:val="BodyText"/>
    <w:uiPriority w:val="1"/>
    <w:rsid w:val="002F1E2A"/>
    <w:rPr>
      <w:rFonts w:ascii="Arial" w:eastAsia="Arial" w:hAnsi="Arial" w:cs="Arial"/>
      <w:sz w:val="28"/>
      <w:szCs w:val="28"/>
      <w:lang w:val="es-ES" w:eastAsia="es-ES" w:bidi="es-ES"/>
    </w:rPr>
  </w:style>
  <w:style w:type="paragraph" w:styleId="Header">
    <w:name w:val="header"/>
    <w:basedOn w:val="Normal"/>
    <w:link w:val="HeaderChar"/>
    <w:uiPriority w:val="99"/>
    <w:unhideWhenUsed/>
    <w:rsid w:val="00390DA2"/>
    <w:pPr>
      <w:tabs>
        <w:tab w:val="center" w:pos="4252"/>
        <w:tab w:val="right" w:pos="8504"/>
      </w:tabs>
    </w:pPr>
  </w:style>
  <w:style w:type="character" w:customStyle="1" w:styleId="HeaderChar">
    <w:name w:val="Header Char"/>
    <w:link w:val="Header"/>
    <w:uiPriority w:val="99"/>
    <w:rsid w:val="00390DA2"/>
    <w:rPr>
      <w:rFonts w:ascii="Arial" w:eastAsia="Arial" w:hAnsi="Arial" w:cs="Arial"/>
      <w:lang w:val="es-ES" w:eastAsia="es-ES" w:bidi="es-ES"/>
    </w:rPr>
  </w:style>
  <w:style w:type="paragraph" w:styleId="Footer">
    <w:name w:val="footer"/>
    <w:basedOn w:val="Normal"/>
    <w:link w:val="FooterChar"/>
    <w:uiPriority w:val="99"/>
    <w:unhideWhenUsed/>
    <w:rsid w:val="00390DA2"/>
    <w:pPr>
      <w:tabs>
        <w:tab w:val="center" w:pos="4252"/>
        <w:tab w:val="right" w:pos="8504"/>
      </w:tabs>
    </w:pPr>
  </w:style>
  <w:style w:type="character" w:customStyle="1" w:styleId="FooterChar">
    <w:name w:val="Footer Char"/>
    <w:link w:val="Footer"/>
    <w:uiPriority w:val="99"/>
    <w:rsid w:val="00390DA2"/>
    <w:rPr>
      <w:rFonts w:ascii="Arial" w:eastAsia="Arial" w:hAnsi="Arial" w:cs="Arial"/>
      <w:lang w:val="es-ES" w:eastAsia="es-ES" w:bidi="es-ES"/>
    </w:rPr>
  </w:style>
  <w:style w:type="character" w:customStyle="1" w:styleId="Heading1Char">
    <w:name w:val="Heading 1 Char"/>
    <w:link w:val="Heading1"/>
    <w:uiPriority w:val="9"/>
    <w:rsid w:val="009649F5"/>
    <w:rPr>
      <w:rFonts w:ascii="Arial" w:eastAsia="Times New Roman" w:hAnsi="Arial" w:cs="Arial"/>
      <w:b/>
      <w:bCs/>
      <w:sz w:val="56"/>
      <w:szCs w:val="56"/>
      <w:lang w:val="es-ES" w:eastAsia="es-ES" w:bidi="es-ES"/>
    </w:rPr>
  </w:style>
  <w:style w:type="character" w:customStyle="1" w:styleId="Heading2Char">
    <w:name w:val="Heading 2 Char"/>
    <w:link w:val="Heading2"/>
    <w:uiPriority w:val="9"/>
    <w:rsid w:val="004B12C3"/>
    <w:rPr>
      <w:rFonts w:ascii="Arial" w:eastAsia="Times New Roman" w:hAnsi="Arial" w:cs="Arial"/>
      <w:b/>
      <w:bCs/>
      <w:sz w:val="32"/>
      <w:szCs w:val="32"/>
      <w:lang w:val="es-ES" w:eastAsia="es-ES" w:bidi="es-ES"/>
    </w:rPr>
  </w:style>
  <w:style w:type="paragraph" w:customStyle="1" w:styleId="encab">
    <w:name w:val="encab"/>
    <w:basedOn w:val="Normal"/>
    <w:link w:val="encabCar"/>
    <w:qFormat/>
    <w:rsid w:val="006F48D0"/>
    <w:rPr>
      <w:sz w:val="16"/>
      <w:szCs w:val="16"/>
    </w:rPr>
  </w:style>
  <w:style w:type="paragraph" w:styleId="NormalWeb">
    <w:name w:val="Normal (Web)"/>
    <w:basedOn w:val="Normal"/>
    <w:uiPriority w:val="99"/>
    <w:unhideWhenUsed/>
    <w:rsid w:val="006F48D0"/>
    <w:pPr>
      <w:widowControl/>
      <w:autoSpaceDE/>
      <w:autoSpaceDN/>
      <w:spacing w:before="100" w:beforeAutospacing="1" w:after="100" w:afterAutospacing="1"/>
    </w:pPr>
    <w:rPr>
      <w:rFonts w:ascii="Times" w:eastAsia="MS Mincho" w:hAnsi="Times" w:cs="Times New Roman"/>
      <w:sz w:val="20"/>
      <w:szCs w:val="20"/>
      <w:lang w:val="es-ES_tradnl" w:bidi="ar-SA"/>
    </w:rPr>
  </w:style>
  <w:style w:type="character" w:customStyle="1" w:styleId="encabCar">
    <w:name w:val="encab Car"/>
    <w:link w:val="encab"/>
    <w:rsid w:val="006F48D0"/>
    <w:rPr>
      <w:rFonts w:ascii="Arial" w:eastAsia="Arial" w:hAnsi="Arial" w:cs="Arial"/>
      <w:sz w:val="16"/>
      <w:szCs w:val="16"/>
      <w:lang w:val="es-ES" w:eastAsia="es-ES" w:bidi="es-ES"/>
    </w:rPr>
  </w:style>
  <w:style w:type="table" w:styleId="TableGrid">
    <w:name w:val="Table Grid"/>
    <w:basedOn w:val="TableNormal"/>
    <w:uiPriority w:val="59"/>
    <w:rsid w:val="001A6E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65AC0"/>
    <w:rPr>
      <w:rFonts w:ascii="Arial" w:eastAsia="Arial" w:hAnsi="Arial" w:cs="Arial"/>
      <w:b/>
      <w:bCs/>
      <w:sz w:val="24"/>
      <w:szCs w:val="24"/>
      <w:lang w:val="es-ES" w:eastAsia="es-ES" w:bidi="es-ES"/>
    </w:rPr>
  </w:style>
  <w:style w:type="paragraph" w:customStyle="1" w:styleId="LI">
    <w:name w:val="LI"/>
    <w:basedOn w:val="ListParagraph"/>
    <w:link w:val="LICar"/>
    <w:qFormat/>
    <w:rsid w:val="000312EF"/>
    <w:pPr>
      <w:numPr>
        <w:numId w:val="5"/>
      </w:numPr>
      <w:spacing w:before="120" w:after="120"/>
    </w:pPr>
  </w:style>
  <w:style w:type="character" w:customStyle="1" w:styleId="ListParagraphChar">
    <w:name w:val="List Paragraph Char"/>
    <w:link w:val="ListParagraph"/>
    <w:uiPriority w:val="34"/>
    <w:rsid w:val="000312EF"/>
    <w:rPr>
      <w:rFonts w:ascii="Arial" w:eastAsia="Arial" w:hAnsi="Arial" w:cs="Arial"/>
      <w:sz w:val="24"/>
      <w:szCs w:val="24"/>
      <w:lang w:val="es-ES" w:eastAsia="es-ES" w:bidi="es-ES"/>
    </w:rPr>
  </w:style>
  <w:style w:type="character" w:customStyle="1" w:styleId="LICar">
    <w:name w:val="LI Car"/>
    <w:link w:val="LI"/>
    <w:rsid w:val="000312EF"/>
    <w:rPr>
      <w:rFonts w:ascii="Arial" w:eastAsia="Arial" w:hAnsi="Arial" w:cs="Arial"/>
      <w:sz w:val="24"/>
      <w:szCs w:val="24"/>
      <w:lang w:val="es-ES" w:eastAsia="es-ES" w:bidi="es-ES"/>
    </w:rPr>
  </w:style>
  <w:style w:type="character" w:styleId="Hyperlink">
    <w:name w:val="Hyperlink"/>
    <w:uiPriority w:val="99"/>
    <w:unhideWhenUsed/>
    <w:rsid w:val="00B16332"/>
    <w:rPr>
      <w:color w:val="0000FF"/>
      <w:u w:val="single"/>
    </w:rPr>
  </w:style>
  <w:style w:type="character" w:customStyle="1" w:styleId="Mencinsinresolver1">
    <w:name w:val="Mención sin resolver1"/>
    <w:uiPriority w:val="99"/>
    <w:semiHidden/>
    <w:unhideWhenUsed/>
    <w:rsid w:val="00B16332"/>
    <w:rPr>
      <w:color w:val="605E5C"/>
      <w:shd w:val="clear" w:color="auto" w:fill="E1DFDD"/>
    </w:rPr>
  </w:style>
  <w:style w:type="table" w:customStyle="1" w:styleId="TableNormal10">
    <w:name w:val="Table Normal1"/>
    <w:uiPriority w:val="2"/>
    <w:semiHidden/>
    <w:unhideWhenUsed/>
    <w:qFormat/>
    <w:rsid w:val="00DD7AB3"/>
    <w:pPr>
      <w:autoSpaceDE w:val="0"/>
      <w:autoSpaceDN w:val="0"/>
    </w:pPr>
    <w:rPr>
      <w:lang w:val="en-US" w:eastAsia="en-US"/>
    </w:rPr>
    <w:tblPr>
      <w:tblInd w:w="0" w:type="dxa"/>
      <w:tblCellMar>
        <w:top w:w="0" w:type="dxa"/>
        <w:left w:w="0" w:type="dxa"/>
        <w:bottom w:w="0" w:type="dxa"/>
        <w:right w:w="0" w:type="dxa"/>
      </w:tblCellMar>
    </w:tblPr>
  </w:style>
  <w:style w:type="paragraph" w:customStyle="1" w:styleId="paragraph">
    <w:name w:val="paragraph"/>
    <w:basedOn w:val="Normal"/>
    <w:rsid w:val="00055091"/>
    <w:pPr>
      <w:widowControl/>
      <w:autoSpaceDE/>
      <w:autoSpaceDN/>
      <w:spacing w:before="100" w:beforeAutospacing="1" w:after="100" w:afterAutospacing="1"/>
    </w:pPr>
    <w:rPr>
      <w:rFonts w:ascii="Times New Roman" w:eastAsia="Times New Roman" w:hAnsi="Times New Roman" w:cs="Times New Roman"/>
      <w:sz w:val="24"/>
      <w:szCs w:val="24"/>
      <w:lang w:val="es-CL" w:eastAsia="es-CL" w:bidi="ar-SA"/>
    </w:rPr>
  </w:style>
  <w:style w:type="character" w:customStyle="1" w:styleId="normaltextrun">
    <w:name w:val="normaltextrun"/>
    <w:basedOn w:val="DefaultParagraphFont"/>
    <w:rsid w:val="00055091"/>
  </w:style>
  <w:style w:type="character" w:customStyle="1" w:styleId="eop">
    <w:name w:val="eop"/>
    <w:basedOn w:val="DefaultParagraphFont"/>
    <w:rsid w:val="00055091"/>
  </w:style>
  <w:style w:type="character" w:customStyle="1" w:styleId="scxw26612813">
    <w:name w:val="scxw26612813"/>
    <w:basedOn w:val="DefaultParagraphFont"/>
    <w:rsid w:val="0005509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Pr>
  </w:style>
  <w:style w:type="paragraph" w:styleId="Revision">
    <w:name w:val="Revision"/>
    <w:hidden/>
    <w:uiPriority w:val="99"/>
    <w:semiHidden/>
    <w:rsid w:val="004716FD"/>
    <w:pPr>
      <w:widowControl/>
    </w:pPr>
    <w:rPr>
      <w:lang w:eastAsia="es-ES" w:bidi="es-ES"/>
    </w:rPr>
  </w:style>
  <w:style w:type="paragraph" w:styleId="TOCHeading">
    <w:name w:val="TOC Heading"/>
    <w:basedOn w:val="Heading1"/>
    <w:next w:val="Normal"/>
    <w:uiPriority w:val="39"/>
    <w:unhideWhenUsed/>
    <w:qFormat/>
    <w:rsid w:val="00BE4807"/>
    <w:pPr>
      <w:widowControl/>
      <w:autoSpaceDE/>
      <w:autoSpaceDN/>
      <w:spacing w:line="259" w:lineRule="auto"/>
      <w:outlineLvl w:val="9"/>
    </w:pPr>
    <w:rPr>
      <w:rFonts w:asciiTheme="majorHAnsi" w:eastAsiaTheme="majorEastAsia" w:hAnsiTheme="majorHAnsi" w:cstheme="majorBidi"/>
      <w:b w:val="0"/>
      <w:bCs w:val="0"/>
      <w:color w:val="2F5496" w:themeColor="accent1" w:themeShade="BF"/>
      <w:sz w:val="32"/>
      <w:szCs w:val="32"/>
      <w:lang w:val="en-US" w:eastAsia="en-US" w:bidi="ar-SA"/>
    </w:rPr>
  </w:style>
  <w:style w:type="paragraph" w:styleId="TOC2">
    <w:name w:val="toc 2"/>
    <w:basedOn w:val="Normal"/>
    <w:next w:val="Normal"/>
    <w:autoRedefine/>
    <w:uiPriority w:val="39"/>
    <w:unhideWhenUsed/>
    <w:rsid w:val="00BE4807"/>
    <w:pPr>
      <w:spacing w:after="100"/>
      <w:ind w:left="220"/>
    </w:pPr>
  </w:style>
  <w:style w:type="table" w:styleId="GridTable1Light-Accent1">
    <w:name w:val="Grid Table 1 Light Accent 1"/>
    <w:basedOn w:val="TableNormal"/>
    <w:uiPriority w:val="46"/>
    <w:rsid w:val="0064744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E30A60"/>
    <w:pPr>
      <w:spacing w:after="200"/>
    </w:pPr>
    <w:rPr>
      <w:i/>
      <w:iCs/>
      <w:color w:val="44546A" w:themeColor="text2"/>
      <w:sz w:val="18"/>
      <w:szCs w:val="18"/>
    </w:rPr>
  </w:style>
  <w:style w:type="paragraph" w:styleId="TOC3">
    <w:name w:val="toc 3"/>
    <w:basedOn w:val="Normal"/>
    <w:next w:val="Normal"/>
    <w:autoRedefine/>
    <w:uiPriority w:val="39"/>
    <w:unhideWhenUsed/>
    <w:rsid w:val="00D2112A"/>
    <w:pPr>
      <w:spacing w:after="100"/>
      <w:ind w:left="440"/>
    </w:pPr>
  </w:style>
  <w:style w:type="character" w:styleId="UnresolvedMention">
    <w:name w:val="Unresolved Mention"/>
    <w:basedOn w:val="DefaultParagraphFont"/>
    <w:uiPriority w:val="99"/>
    <w:semiHidden/>
    <w:unhideWhenUsed/>
    <w:rsid w:val="002E3F2B"/>
    <w:rPr>
      <w:color w:val="605E5C"/>
      <w:shd w:val="clear" w:color="auto" w:fill="E1DFDD"/>
    </w:rPr>
  </w:style>
  <w:style w:type="character" w:styleId="FollowedHyperlink">
    <w:name w:val="FollowedHyperlink"/>
    <w:basedOn w:val="DefaultParagraphFont"/>
    <w:uiPriority w:val="99"/>
    <w:semiHidden/>
    <w:unhideWhenUsed/>
    <w:rsid w:val="00DE78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654858">
      <w:bodyDiv w:val="1"/>
      <w:marLeft w:val="0"/>
      <w:marRight w:val="0"/>
      <w:marTop w:val="0"/>
      <w:marBottom w:val="0"/>
      <w:divBdr>
        <w:top w:val="none" w:sz="0" w:space="0" w:color="auto"/>
        <w:left w:val="none" w:sz="0" w:space="0" w:color="auto"/>
        <w:bottom w:val="none" w:sz="0" w:space="0" w:color="auto"/>
        <w:right w:val="none" w:sz="0" w:space="0" w:color="auto"/>
      </w:divBdr>
    </w:div>
    <w:div w:id="1940988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mozilla.org/en-US/docs/Web/API/Geolocation_API?utm_source=chatgpt.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reactnative.dev/?utm_source=chatgpt.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scrumguides.org/?utm_source=chatgpt.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J0gtuSAbK612/5yQEiFqDKgrfqg==">AMUW2mXgj1N+EiUqq2rrsp+tQK9NEdL4lEq2UmWBkaEFmNAwdK0gFEGoj8+9gM+uvmNyCVqPSgeD5fu1qbuaDDEra99PTPulLsVeekIPZJmwQarZVtNtDv/quYaz/hdlRUWE29bVS1PLCbfG6kBfAP/+x9wen0D+W0cZviPTF2JwA8bnURhf/7zZW1NQ5LtLZk3e7X4CqYihsNc8Op0YE/mRaBaN3Nx4mqrccIa3Nz0++Jlkn5d76gSlrT0WKUqdk3qNOH3k88FN7Y97AOd/8eP5zA7o1TbRmZW1kDb/+/K3NXKSaqP7gDT1wR0htbn5iYleu4xtv09UFxDsC3KBLdJg4kUE6UNxhLh5O4uuG7NQFFuCtff/neqEgZR2pnKcViaoQVdkZWVY</go:docsCustomData>
</go:gDocsCustomXmlDataStorage>
</file>

<file path=customXml/itemProps1.xml><?xml version="1.0" encoding="utf-8"?>
<ds:datastoreItem xmlns:ds="http://schemas.openxmlformats.org/officeDocument/2006/customXml" ds:itemID="{A2B8F814-B16C-45D4-8BC4-08EEB9CD39F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17</Pages>
  <Words>5913</Words>
  <Characters>32524</Characters>
  <Application>Microsoft Office Word</Application>
  <DocSecurity>0</DocSecurity>
  <Lines>271</Lines>
  <Paragraphs>76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Unab Online</dc:creator>
  <cp:lastModifiedBy>Carlos Renato García Quintupil</cp:lastModifiedBy>
  <cp:revision>27</cp:revision>
  <dcterms:created xsi:type="dcterms:W3CDTF">2022-05-22T20:57:00Z</dcterms:created>
  <dcterms:modified xsi:type="dcterms:W3CDTF">2026-05-25T18:15:00Z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2020-06-17T00:00:00Z</vt:filetime>
  </property>
  <property fmtid="{D5CDD505-2E9C-101B-9397-08002B2CF9AE}" pid="3" name="Creator">
    <vt:lpwstr>Adobe Illustrator CS6 (Macintosh)</vt:lpwstr>
  </property>
  <property fmtid="{D5CDD505-2E9C-101B-9397-08002B2CF9AE}" pid="4" name="LastSaved">
    <vt:filetime>2020-06-17T00:00:00Z</vt:filetime>
  </property>
  <property fmtid="{D5CDD505-2E9C-101B-9397-08002B2CF9AE}" pid="5" name="ContentTypeId">
    <vt:lpwstr>0x0101006A3CF0994A1E714A9B42E4DFD59DB391</vt:lpwstr>
  </property>
</Properties>
</file>