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8A18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2CC8185" w14:textId="77777777" w:rsidR="008D2F4E" w:rsidRDefault="008D2F4E">
      <w:pPr>
        <w:pBdr>
          <w:top w:val="nil"/>
          <w:left w:val="nil"/>
          <w:bottom w:val="nil"/>
          <w:right w:val="nil"/>
          <w:between w:val="nil"/>
        </w:pBdr>
        <w:spacing w:before="210"/>
        <w:ind w:left="109"/>
        <w:rPr>
          <w:noProof/>
          <w:color w:val="000000"/>
          <w:sz w:val="28"/>
          <w:szCs w:val="28"/>
        </w:rPr>
      </w:pPr>
      <w:r w:rsidRPr="004807C1">
        <w:rPr>
          <w:noProof/>
        </w:rPr>
        <w:drawing>
          <wp:anchor distT="0" distB="0" distL="114300" distR="114300" simplePos="0" relativeHeight="251662336" behindDoc="0" locked="0" layoutInCell="1" allowOverlap="1" wp14:anchorId="14CB3BC9" wp14:editId="0999A563">
            <wp:simplePos x="0" y="0"/>
            <wp:positionH relativeFrom="margin">
              <wp:posOffset>2567940</wp:posOffset>
            </wp:positionH>
            <wp:positionV relativeFrom="margin">
              <wp:posOffset>282575</wp:posOffset>
            </wp:positionV>
            <wp:extent cx="1595120" cy="624205"/>
            <wp:effectExtent l="0" t="0" r="0" b="0"/>
            <wp:wrapSquare wrapText="bothSides"/>
            <wp:docPr id="3" name="Imagen 3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37EEF" w14:textId="77777777" w:rsidR="008D2F4E" w:rsidRDefault="008D2F4E">
      <w:pPr>
        <w:pBdr>
          <w:top w:val="nil"/>
          <w:left w:val="nil"/>
          <w:bottom w:val="nil"/>
          <w:right w:val="nil"/>
          <w:between w:val="nil"/>
        </w:pBdr>
        <w:spacing w:before="210"/>
        <w:ind w:left="109"/>
        <w:rPr>
          <w:noProof/>
          <w:color w:val="000000"/>
          <w:sz w:val="28"/>
          <w:szCs w:val="28"/>
        </w:rPr>
      </w:pPr>
    </w:p>
    <w:p w14:paraId="18C47E08" w14:textId="77777777" w:rsidR="008D2F4E" w:rsidRDefault="008D2F4E" w:rsidP="008D2F4E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color w:val="231F20"/>
          <w:sz w:val="28"/>
          <w:szCs w:val="28"/>
        </w:rPr>
      </w:pPr>
    </w:p>
    <w:p w14:paraId="059E9182" w14:textId="77777777" w:rsidR="008D2F4E" w:rsidRDefault="008D2F4E" w:rsidP="008D2F4E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color w:val="231F20"/>
          <w:sz w:val="28"/>
          <w:szCs w:val="28"/>
        </w:rPr>
      </w:pPr>
    </w:p>
    <w:p w14:paraId="6772ABF7" w14:textId="77777777" w:rsidR="008D2F4E" w:rsidRDefault="008D2F4E" w:rsidP="008D2F4E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color w:val="231F20"/>
          <w:sz w:val="28"/>
          <w:szCs w:val="28"/>
        </w:rPr>
      </w:pPr>
    </w:p>
    <w:p w14:paraId="691420AE" w14:textId="2F40E3DF" w:rsidR="008D2F4E" w:rsidRPr="008D2F4E" w:rsidRDefault="008D2F4E" w:rsidP="008D2F4E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color w:val="231F20"/>
          <w:sz w:val="28"/>
          <w:szCs w:val="28"/>
        </w:rPr>
      </w:pPr>
      <w:r w:rsidRPr="00854999">
        <w:rPr>
          <w:b/>
          <w:color w:val="AD1F2B"/>
          <w:sz w:val="28"/>
          <w:szCs w:val="28"/>
        </w:rPr>
        <w:t>AINC410</w:t>
      </w:r>
    </w:p>
    <w:p w14:paraId="4436A03B" w14:textId="1EC97CAB" w:rsidR="008D2F4E" w:rsidRPr="00854999" w:rsidRDefault="008D2F4E" w:rsidP="008D2F4E">
      <w:pPr>
        <w:spacing w:before="246"/>
        <w:rPr>
          <w:color w:val="AD1F2B"/>
          <w:sz w:val="28"/>
          <w:szCs w:val="28"/>
        </w:rPr>
      </w:pPr>
      <w:r w:rsidRPr="00854999">
        <w:rPr>
          <w:b/>
          <w:color w:val="AD1F2B"/>
          <w:sz w:val="28"/>
          <w:szCs w:val="28"/>
        </w:rPr>
        <w:t xml:space="preserve">Semana </w:t>
      </w:r>
      <w:r w:rsidR="00C41957">
        <w:rPr>
          <w:b/>
          <w:color w:val="AD1F2B"/>
          <w:sz w:val="28"/>
          <w:szCs w:val="28"/>
        </w:rPr>
        <w:t>8</w:t>
      </w:r>
    </w:p>
    <w:p w14:paraId="7EADDC49" w14:textId="677DCC47" w:rsidR="008D2F4E" w:rsidRPr="00854999" w:rsidRDefault="00C41957" w:rsidP="008D2F4E">
      <w:pPr>
        <w:spacing w:before="246"/>
        <w:rPr>
          <w:color w:val="AD1F2B"/>
          <w:sz w:val="28"/>
          <w:szCs w:val="28"/>
        </w:rPr>
      </w:pPr>
      <w:r>
        <w:rPr>
          <w:b/>
          <w:color w:val="AD1F2B"/>
          <w:sz w:val="28"/>
          <w:szCs w:val="28"/>
        </w:rPr>
        <w:t>Su</w:t>
      </w:r>
      <w:r w:rsidR="008D2F4E" w:rsidRPr="00854999">
        <w:rPr>
          <w:b/>
          <w:color w:val="AD1F2B"/>
          <w:sz w:val="28"/>
          <w:szCs w:val="28"/>
        </w:rPr>
        <w:t xml:space="preserve">mativa </w:t>
      </w:r>
      <w:r w:rsidR="00030A3B">
        <w:rPr>
          <w:b/>
          <w:color w:val="AD1F2B"/>
          <w:sz w:val="28"/>
          <w:szCs w:val="28"/>
        </w:rPr>
        <w:t>2</w:t>
      </w:r>
    </w:p>
    <w:p w14:paraId="6EE8C917" w14:textId="6012BAF9" w:rsidR="008D2F4E" w:rsidRDefault="008D2F4E" w:rsidP="008D2F4E">
      <w:pPr>
        <w:spacing w:before="246"/>
        <w:rPr>
          <w:color w:val="AD1F2B"/>
          <w:sz w:val="28"/>
          <w:szCs w:val="28"/>
        </w:rPr>
      </w:pPr>
      <w:r>
        <w:rPr>
          <w:b/>
          <w:color w:val="AD1F2B"/>
          <w:sz w:val="28"/>
          <w:szCs w:val="28"/>
        </w:rPr>
        <w:t>Informe de anteproyecto</w:t>
      </w:r>
    </w:p>
    <w:p w14:paraId="53EBD28A" w14:textId="77777777" w:rsidR="00C9718C" w:rsidRDefault="00C9718C">
      <w:pPr>
        <w:spacing w:before="210"/>
      </w:pPr>
    </w:p>
    <w:p w14:paraId="5AF04C37" w14:textId="77777777" w:rsidR="008D2F4E" w:rsidRDefault="008D2F4E">
      <w:pPr>
        <w:spacing w:before="210"/>
      </w:pPr>
    </w:p>
    <w:p w14:paraId="19A20773" w14:textId="77777777" w:rsidR="008D2F4E" w:rsidRDefault="008D2F4E">
      <w:pPr>
        <w:spacing w:before="210"/>
      </w:pPr>
    </w:p>
    <w:p w14:paraId="61BB5FCA" w14:textId="77777777" w:rsidR="008D2F4E" w:rsidRDefault="008D2F4E">
      <w:pPr>
        <w:spacing w:before="210"/>
      </w:pPr>
    </w:p>
    <w:p w14:paraId="53916B42" w14:textId="77777777" w:rsidR="008D2F4E" w:rsidRDefault="008D2F4E">
      <w:pPr>
        <w:spacing w:before="210"/>
      </w:pPr>
    </w:p>
    <w:p w14:paraId="1F38E027" w14:textId="77777777" w:rsidR="008D2F4E" w:rsidRDefault="008D2F4E">
      <w:pPr>
        <w:spacing w:before="210"/>
      </w:pPr>
    </w:p>
    <w:p w14:paraId="1BBBD938" w14:textId="7345B79A" w:rsidR="00C9718C" w:rsidRDefault="00286577">
      <w:pPr>
        <w:spacing w:before="210"/>
        <w:rPr>
          <w:b/>
          <w:color w:val="AD1F2B"/>
        </w:rPr>
      </w:pPr>
      <w:r>
        <w:t>Nombre estudiante:</w:t>
      </w:r>
      <w:r>
        <w:rPr>
          <w:noProof/>
        </w:rPr>
        <mc:AlternateContent>
          <mc:Choice Requires="wps">
            <w:drawing>
              <wp:anchor distT="4294967295" distB="4294967295" distL="0" distR="0" simplePos="0" relativeHeight="251658240" behindDoc="0" locked="0" layoutInCell="1" hidden="0" allowOverlap="1" wp14:anchorId="0F074967" wp14:editId="2597B7C8">
                <wp:simplePos x="0" y="0"/>
                <wp:positionH relativeFrom="column">
                  <wp:posOffset>63500</wp:posOffset>
                </wp:positionH>
                <wp:positionV relativeFrom="paragraph">
                  <wp:posOffset>157496</wp:posOffset>
                </wp:positionV>
                <wp:extent cx="0" cy="12700"/>
                <wp:effectExtent l="0" t="0" r="0" b="0"/>
                <wp:wrapTopAndBottom distT="4294967295" distB="4294967295"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56988" y="3780000"/>
                          <a:ext cx="19780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CBE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157496</wp:posOffset>
                </wp:positionV>
                <wp:extent cx="0" cy="12700"/>
                <wp:effectExtent b="0" l="0" r="0" t="0"/>
                <wp:wrapTopAndBottom distB="4294967295" distT="4294967295"/>
                <wp:docPr id="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866C7F">
        <w:t xml:space="preserve"> Carlos Renato García Quintupil</w:t>
      </w:r>
    </w:p>
    <w:p w14:paraId="1088FAE9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20E6DA5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E914B34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6FED1E6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8C72D63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C24F7B9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14035FE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7643D8C" w14:textId="77777777" w:rsidR="00C9718C" w:rsidRDefault="00C9718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4B99E964" w14:textId="77777777" w:rsidR="00C9718C" w:rsidRDefault="0028657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723272" wp14:editId="6006217E">
                <wp:simplePos x="0" y="0"/>
                <wp:positionH relativeFrom="column">
                  <wp:posOffset>-12699</wp:posOffset>
                </wp:positionH>
                <wp:positionV relativeFrom="paragraph">
                  <wp:posOffset>787400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7F768" w14:textId="77777777" w:rsidR="00C9718C" w:rsidRDefault="00C971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23272" id="Rectángulo 29" o:spid="_x0000_s1026" style="position:absolute;margin-left:-1pt;margin-top:62pt;width:502.2pt;height:1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" filled="f" stroked="f">
                <v:textbox inset="2.53958mm,1.2694mm,2.53958mm,1.2694mm">
                  <w:txbxContent>
                    <w:p w14:paraId="2D37F768" w14:textId="77777777" w:rsidR="00C9718C" w:rsidRDefault="00C9718C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63FD60F" wp14:editId="3A03DDE2">
                <wp:simplePos x="0" y="0"/>
                <wp:positionH relativeFrom="column">
                  <wp:posOffset>-12699</wp:posOffset>
                </wp:positionH>
                <wp:positionV relativeFrom="paragraph">
                  <wp:posOffset>1130300</wp:posOffset>
                </wp:positionV>
                <wp:extent cx="6377940" cy="247015"/>
                <wp:effectExtent l="0" t="0" r="0" b="0"/>
                <wp:wrapSquare wrapText="bothSides" distT="0" distB="0" distL="114300" distR="114300"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1793" y="3661255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C9AA6" w14:textId="77777777" w:rsidR="00C9718C" w:rsidRDefault="00C9718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FD60F" id="Rectángulo 28" o:spid="_x0000_s1027" style="position:absolute;margin-left:-1pt;margin-top:89pt;width:502.2pt;height:1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" filled="f" stroked="f">
                <v:textbox inset="2.53958mm,1.2694mm,2.53958mm,1.2694mm">
                  <w:txbxContent>
                    <w:p w14:paraId="43CC9AA6" w14:textId="77777777" w:rsidR="00C9718C" w:rsidRDefault="00C9718C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9B90BF" w14:textId="77777777" w:rsidR="00C9718C" w:rsidRDefault="00286577">
      <w:pPr>
        <w:rPr>
          <w:b/>
          <w:sz w:val="20"/>
          <w:szCs w:val="20"/>
        </w:rPr>
        <w:sectPr w:rsidR="00C9718C">
          <w:headerReference w:type="default" r:id="rId11"/>
          <w:footerReference w:type="default" r:id="rId12"/>
          <w:pgSz w:w="12240" w:h="15840"/>
          <w:pgMar w:top="420" w:right="1720" w:bottom="280" w:left="1020" w:header="720" w:footer="720" w:gutter="0"/>
          <w:pgNumType w:start="1"/>
          <w:cols w:space="720"/>
          <w:titlePg/>
        </w:sectPr>
      </w:pPr>
      <w:r>
        <w:br w:type="page"/>
      </w:r>
    </w:p>
    <w:p w14:paraId="40AC9A6B" w14:textId="6F23F8B2" w:rsidR="00866C7F" w:rsidRDefault="00866C7F" w:rsidP="00866C7F"/>
    <w:sdt>
      <w:sdtPr>
        <w:id w:val="-95548700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s-ES" w:eastAsia="es-ES" w:bidi="es-ES"/>
        </w:rPr>
      </w:sdtEndPr>
      <w:sdtContent>
        <w:p w14:paraId="3A1F4459" w14:textId="77931E8F" w:rsidR="00987EE5" w:rsidRDefault="00987EE5">
          <w:pPr>
            <w:pStyle w:val="TOCHeading"/>
          </w:pPr>
          <w:r>
            <w:t>Contents</w:t>
          </w:r>
        </w:p>
        <w:p w14:paraId="04124064" w14:textId="108D1A13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4816" w:history="1">
            <w:r w:rsidRPr="00E80A60">
              <w:rPr>
                <w:rStyle w:val="Hyperlink"/>
                <w:noProof/>
              </w:rPr>
              <w:t>Fundamentación del Problema/Oportunidad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CF44D" w14:textId="4EFD86FD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17" w:history="1">
            <w:r w:rsidRPr="00E80A60">
              <w:rPr>
                <w:rStyle w:val="Hyperlink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4FBBF" w14:textId="30BF41F7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18" w:history="1">
            <w:r w:rsidRPr="00E80A60">
              <w:rPr>
                <w:rStyle w:val="Hyperlink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BD0F" w14:textId="5AEA4812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19" w:history="1">
            <w:r w:rsidRPr="00E80A60">
              <w:rPr>
                <w:rStyle w:val="Hyperlink"/>
                <w:noProof/>
              </w:rPr>
              <w:t>Objetivos Específicos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3A6DC" w14:textId="54218B2E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20" w:history="1">
            <w:r w:rsidRPr="00E80A60">
              <w:rPr>
                <w:rStyle w:val="Hyperlink"/>
                <w:noProof/>
              </w:rPr>
              <w:t>Propuesta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551E3" w14:textId="6693DA99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21" w:history="1">
            <w:r w:rsidRPr="00E80A60">
              <w:rPr>
                <w:rStyle w:val="Hyperlink"/>
                <w:noProof/>
              </w:rPr>
              <w:t>Plan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56FD" w14:textId="23EFB962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22" w:history="1">
            <w:r w:rsidRPr="00E80A60">
              <w:rPr>
                <w:rStyle w:val="Hyperlink"/>
                <w:noProof/>
              </w:rPr>
              <w:t>Diagrama de contexto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2CD6" w14:textId="429E199B" w:rsidR="00987EE5" w:rsidRDefault="00987EE5">
          <w:pPr>
            <w:pStyle w:val="TOC2"/>
            <w:tabs>
              <w:tab w:val="right" w:leader="dot" w:pos="105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 w:bidi="ar-SA"/>
              <w14:ligatures w14:val="standardContextual"/>
            </w:rPr>
          </w:pPr>
          <w:hyperlink w:anchor="_Toc228294823" w:history="1">
            <w:r w:rsidRPr="00E80A60">
              <w:rPr>
                <w:rStyle w:val="Hyperlink"/>
                <w:noProof/>
              </w:rPr>
              <w:t>Cierre de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DDFC0" w14:textId="573DCA35" w:rsidR="00987EE5" w:rsidRDefault="00987EE5">
          <w:r>
            <w:rPr>
              <w:b/>
              <w:bCs/>
              <w:noProof/>
            </w:rPr>
            <w:fldChar w:fldCharType="end"/>
          </w:r>
        </w:p>
      </w:sdtContent>
    </w:sdt>
    <w:p w14:paraId="5208A94B" w14:textId="77777777" w:rsidR="00866C7F" w:rsidRDefault="00866C7F">
      <w:pPr>
        <w:autoSpaceDE/>
        <w:autoSpaceDN/>
      </w:pPr>
      <w:r>
        <w:br w:type="page"/>
      </w:r>
    </w:p>
    <w:p w14:paraId="315379FD" w14:textId="77777777" w:rsidR="00866C7F" w:rsidRDefault="00866C7F" w:rsidP="00866C7F">
      <w:pPr>
        <w:pStyle w:val="Heading2"/>
      </w:pPr>
      <w:bookmarkStart w:id="0" w:name="_Toc228294816"/>
      <w:r w:rsidRPr="00866C7F">
        <w:lastRenderedPageBreak/>
        <w:t>Fundamentación del Problema/Oportunidad</w:t>
      </w:r>
      <w:bookmarkEnd w:id="0"/>
    </w:p>
    <w:p w14:paraId="57C45C1A" w14:textId="6E8F4129" w:rsidR="00866C7F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  <w:r w:rsidRPr="002040A3">
        <w:rPr>
          <w:rFonts w:asciiTheme="minorHAnsi" w:hAnsiTheme="minorHAnsi" w:cstheme="minorHAnsi"/>
        </w:rPr>
        <w:t xml:space="preserve">El presente anteproyecto se basa en el análisis de la plataforma </w:t>
      </w:r>
      <w:proofErr w:type="spellStart"/>
      <w:r w:rsidRPr="002040A3">
        <w:rPr>
          <w:rFonts w:asciiTheme="minorHAnsi" w:hAnsiTheme="minorHAnsi" w:cstheme="minorHAnsi"/>
        </w:rPr>
        <w:t>FoodVoice</w:t>
      </w:r>
      <w:proofErr w:type="spellEnd"/>
      <w:r w:rsidRPr="002040A3">
        <w:rPr>
          <w:rFonts w:asciiTheme="minorHAnsi" w:hAnsiTheme="minorHAnsi" w:cstheme="minorHAnsi"/>
        </w:rPr>
        <w:t xml:space="preserve">, orientada al servicio de </w:t>
      </w:r>
      <w:proofErr w:type="spellStart"/>
      <w:r w:rsidRPr="002040A3">
        <w:rPr>
          <w:rFonts w:asciiTheme="minorHAnsi" w:hAnsiTheme="minorHAnsi" w:cstheme="minorHAnsi"/>
        </w:rPr>
        <w:t>delivery</w:t>
      </w:r>
      <w:proofErr w:type="spellEnd"/>
      <w:r w:rsidRPr="002040A3">
        <w:rPr>
          <w:rFonts w:asciiTheme="minorHAnsi" w:hAnsiTheme="minorHAnsi" w:cstheme="minorHAnsi"/>
        </w:rPr>
        <w:t>, en la cual participan tres actores principales: cliente, local comercial y repartidor. A partir del estudio desarrollado previamente, se identificó como problema central la existencia de deficiencias en la gestión de pedidos, la distribución, la actualización de información y el cierre del servicio, lo que impacta negativamente en la eficiencia operativa y en la experiencia del usuario.</w:t>
      </w:r>
    </w:p>
    <w:p w14:paraId="34DEB324" w14:textId="77777777" w:rsidR="002040A3" w:rsidRPr="00866C7F" w:rsidRDefault="002040A3" w:rsidP="002040A3">
      <w:pPr>
        <w:spacing w:line="276" w:lineRule="auto"/>
        <w:jc w:val="both"/>
        <w:rPr>
          <w:rFonts w:asciiTheme="minorHAnsi" w:hAnsiTheme="minorHAnsi" w:cstheme="minorHAnsi"/>
          <w:lang w:val="es-CL"/>
        </w:rPr>
      </w:pPr>
    </w:p>
    <w:p w14:paraId="4FB1B2C4" w14:textId="674EB6C4" w:rsidR="00866C7F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  <w:r w:rsidRPr="002040A3">
        <w:rPr>
          <w:rFonts w:asciiTheme="minorHAnsi" w:hAnsiTheme="minorHAnsi" w:cstheme="minorHAnsi"/>
        </w:rPr>
        <w:t>Esta situación se aborda como un problema, ya que se observa una pérdida de valor en la operación debido a la presencia de procesos manuales y limitaciones tecnológicas. Entre las principales debilidades detectadas se encuentra el uso de un mapa físico por parte del repartidor, lo cual resulta inconsistente con la naturaleza digital del servicio.</w:t>
      </w:r>
    </w:p>
    <w:p w14:paraId="12ABD90C" w14:textId="77777777" w:rsidR="002040A3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</w:p>
    <w:p w14:paraId="07E8AAD6" w14:textId="79503DAB" w:rsidR="002040A3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  <w:r w:rsidRPr="002040A3">
        <w:rPr>
          <w:rFonts w:asciiTheme="minorHAnsi" w:hAnsiTheme="minorHAnsi" w:cstheme="minorHAnsi"/>
        </w:rPr>
        <w:t>Asimismo, se identifican restricciones en la gestión del local, dependencia de la correcta sincronización del menú, baja automatización en el cierre del servicio y una alta dependencia de la conectividad. Estas condiciones generan reprocesos, errores en la operación y dificultades en la trazabilidad del servicio.</w:t>
      </w:r>
    </w:p>
    <w:p w14:paraId="6349023F" w14:textId="77777777" w:rsidR="002040A3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</w:p>
    <w:p w14:paraId="1E7F51E7" w14:textId="5B3B9631" w:rsidR="002040A3" w:rsidRPr="002040A3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  <w:r w:rsidRPr="002040A3">
        <w:rPr>
          <w:rFonts w:asciiTheme="minorHAnsi" w:hAnsiTheme="minorHAnsi" w:cstheme="minorHAnsi"/>
        </w:rPr>
        <w:t xml:space="preserve">En este contexto, la incorporación de herramientas tecnológicas como la geolocalización se presenta como una alternativa pertinente para mejorar la coordinación del reparto, optimizar los tiempos de entrega y reducir errores en la localización de direcciones. Por lo tanto, el problema se entiende como una brecha entre la propuesta digital de </w:t>
      </w:r>
      <w:proofErr w:type="spellStart"/>
      <w:r w:rsidRPr="002040A3">
        <w:rPr>
          <w:rFonts w:asciiTheme="minorHAnsi" w:hAnsiTheme="minorHAnsi" w:cstheme="minorHAnsi"/>
        </w:rPr>
        <w:t>FoodVoice</w:t>
      </w:r>
      <w:proofErr w:type="spellEnd"/>
      <w:r w:rsidRPr="002040A3">
        <w:rPr>
          <w:rFonts w:asciiTheme="minorHAnsi" w:hAnsiTheme="minorHAnsi" w:cstheme="minorHAnsi"/>
        </w:rPr>
        <w:t xml:space="preserve"> y su capacidad real de operar de manera eficiente.</w:t>
      </w:r>
    </w:p>
    <w:p w14:paraId="201DC282" w14:textId="77777777" w:rsidR="002040A3" w:rsidRDefault="002040A3" w:rsidP="00866C7F">
      <w:pPr>
        <w:rPr>
          <w:lang w:val="es-CL"/>
        </w:rPr>
      </w:pPr>
    </w:p>
    <w:p w14:paraId="7109E7EA" w14:textId="1F292D64" w:rsidR="00866C7F" w:rsidRDefault="002040A3" w:rsidP="002040A3">
      <w:pPr>
        <w:pStyle w:val="Heading2"/>
      </w:pPr>
      <w:bookmarkStart w:id="1" w:name="_Toc228294817"/>
      <w:r w:rsidRPr="002040A3">
        <w:t>Alcance del Proyecto</w:t>
      </w:r>
      <w:bookmarkEnd w:id="1"/>
    </w:p>
    <w:p w14:paraId="7CF45161" w14:textId="010DBD19" w:rsidR="002040A3" w:rsidRPr="002040A3" w:rsidRDefault="002040A3" w:rsidP="002040A3">
      <w:pPr>
        <w:spacing w:line="276" w:lineRule="auto"/>
        <w:jc w:val="both"/>
        <w:rPr>
          <w:rFonts w:asciiTheme="minorHAnsi" w:hAnsiTheme="minorHAnsi" w:cstheme="minorHAnsi"/>
        </w:rPr>
      </w:pPr>
      <w:r w:rsidRPr="002040A3">
        <w:rPr>
          <w:rFonts w:asciiTheme="minorHAnsi" w:hAnsiTheme="minorHAnsi" w:cstheme="minorHAnsi"/>
        </w:rPr>
        <w:t xml:space="preserve">El proyecto tiene como objetivo diseñar una solución informática que permita mejorar la gestión operativa de </w:t>
      </w:r>
      <w:proofErr w:type="spellStart"/>
      <w:r w:rsidRPr="002040A3">
        <w:rPr>
          <w:rFonts w:asciiTheme="minorHAnsi" w:hAnsiTheme="minorHAnsi" w:cstheme="minorHAnsi"/>
        </w:rPr>
        <w:t>FoodVoice</w:t>
      </w:r>
      <w:proofErr w:type="spellEnd"/>
      <w:r w:rsidRPr="002040A3">
        <w:rPr>
          <w:rFonts w:asciiTheme="minorHAnsi" w:hAnsiTheme="minorHAnsi" w:cstheme="minorHAnsi"/>
        </w:rPr>
        <w:t>, abordando aquellas causas que pueden ser intervenidas mediante tecnología.</w:t>
      </w:r>
    </w:p>
    <w:p w14:paraId="654F716E" w14:textId="77777777" w:rsidR="002040A3" w:rsidRPr="002040A3" w:rsidRDefault="002040A3" w:rsidP="002040A3">
      <w:pPr>
        <w:rPr>
          <w:lang w:val="es-CL"/>
        </w:rPr>
      </w:pPr>
    </w:p>
    <w:p w14:paraId="43854982" w14:textId="77777777" w:rsidR="002040A3" w:rsidRDefault="002040A3" w:rsidP="002040A3">
      <w:pPr>
        <w:rPr>
          <w:rFonts w:asciiTheme="minorHAnsi" w:hAnsiTheme="minorHAnsi" w:cstheme="minorHAnsi"/>
          <w:b/>
          <w:bCs/>
          <w:lang w:val="es-CL"/>
        </w:rPr>
      </w:pPr>
      <w:r w:rsidRPr="002040A3">
        <w:rPr>
          <w:rFonts w:asciiTheme="minorHAnsi" w:hAnsiTheme="minorHAnsi" w:cstheme="minorHAnsi"/>
          <w:b/>
          <w:bCs/>
          <w:lang w:val="es-CL"/>
        </w:rPr>
        <w:t>Causas que abordará el proyecto:</w:t>
      </w:r>
    </w:p>
    <w:p w14:paraId="224BA38E" w14:textId="77777777" w:rsidR="002040A3" w:rsidRDefault="002040A3" w:rsidP="002040A3">
      <w:pPr>
        <w:rPr>
          <w:rFonts w:asciiTheme="minorHAnsi" w:hAnsiTheme="minorHAnsi" w:cstheme="minorHAnsi"/>
          <w:b/>
          <w:bCs/>
          <w:lang w:val="es-CL"/>
        </w:rPr>
      </w:pPr>
    </w:p>
    <w:p w14:paraId="3A4F13BE" w14:textId="4837B867" w:rsidR="002040A3" w:rsidRPr="002040A3" w:rsidRDefault="002040A3" w:rsidP="002040A3">
      <w:pPr>
        <w:pStyle w:val="ListParagraph"/>
        <w:numPr>
          <w:ilvl w:val="0"/>
          <w:numId w:val="12"/>
        </w:numPr>
        <w:spacing w:line="276" w:lineRule="auto"/>
        <w:jc w:val="left"/>
        <w:rPr>
          <w:rFonts w:asciiTheme="minorHAnsi" w:hAnsiTheme="minorHAnsi" w:cstheme="minorHAnsi"/>
          <w:lang w:val="es-CL"/>
        </w:rPr>
      </w:pPr>
      <w:r w:rsidRPr="002040A3">
        <w:rPr>
          <w:rFonts w:asciiTheme="minorHAnsi" w:hAnsiTheme="minorHAnsi" w:cstheme="minorHAnsi"/>
          <w:b/>
          <w:bCs/>
          <w:lang w:val="es-CL"/>
        </w:rPr>
        <w:t>Uso de mapa físico en el reparto:</w:t>
      </w:r>
      <w:r w:rsidRPr="002040A3">
        <w:rPr>
          <w:rFonts w:asciiTheme="minorHAnsi" w:hAnsiTheme="minorHAnsi" w:cstheme="minorHAnsi"/>
          <w:lang w:val="es-CL"/>
        </w:rPr>
        <w:br/>
      </w:r>
      <w:r w:rsidR="00345AF1" w:rsidRPr="00345AF1">
        <w:rPr>
          <w:rFonts w:asciiTheme="minorHAnsi" w:hAnsiTheme="minorHAnsi" w:cstheme="minorHAnsi"/>
        </w:rPr>
        <w:t>Se implementará un sistema de geolocalización mediante la integración de mapas digitales dentro de la plataforma, permitiendo registrar la dirección del cliente y visualizarla durante el proceso de reparto.</w:t>
      </w:r>
    </w:p>
    <w:p w14:paraId="06B54601" w14:textId="5EF63AB2" w:rsidR="002040A3" w:rsidRPr="002040A3" w:rsidRDefault="002040A3" w:rsidP="002040A3">
      <w:pPr>
        <w:pStyle w:val="ListParagraph"/>
        <w:numPr>
          <w:ilvl w:val="0"/>
          <w:numId w:val="12"/>
        </w:numPr>
        <w:spacing w:line="276" w:lineRule="auto"/>
        <w:jc w:val="left"/>
        <w:rPr>
          <w:rFonts w:asciiTheme="minorHAnsi" w:hAnsiTheme="minorHAnsi" w:cstheme="minorHAnsi"/>
          <w:lang w:val="es-CL"/>
        </w:rPr>
      </w:pPr>
      <w:r w:rsidRPr="002040A3">
        <w:rPr>
          <w:rFonts w:asciiTheme="minorHAnsi" w:hAnsiTheme="minorHAnsi" w:cstheme="minorHAnsi"/>
          <w:b/>
          <w:bCs/>
          <w:lang w:val="es-CL"/>
        </w:rPr>
        <w:t>Gestión del local desde dispositivo fijo:</w:t>
      </w:r>
      <w:r w:rsidRPr="002040A3">
        <w:rPr>
          <w:rFonts w:asciiTheme="minorHAnsi" w:hAnsiTheme="minorHAnsi" w:cstheme="minorHAnsi"/>
          <w:lang w:val="es-CL"/>
        </w:rPr>
        <w:br/>
        <w:t xml:space="preserve">Se diseñará una plataforma accesible desde distintos dispositivos para permitir mayor flexibilidad en la gestión de pedidos. </w:t>
      </w:r>
    </w:p>
    <w:p w14:paraId="734B5001" w14:textId="52B88F3F" w:rsidR="002040A3" w:rsidRPr="002040A3" w:rsidRDefault="002040A3" w:rsidP="002040A3">
      <w:pPr>
        <w:pStyle w:val="ListParagraph"/>
        <w:numPr>
          <w:ilvl w:val="0"/>
          <w:numId w:val="12"/>
        </w:numPr>
        <w:spacing w:line="276" w:lineRule="auto"/>
        <w:jc w:val="left"/>
        <w:rPr>
          <w:rFonts w:asciiTheme="minorHAnsi" w:hAnsiTheme="minorHAnsi" w:cstheme="minorHAnsi"/>
          <w:lang w:val="es-CL"/>
        </w:rPr>
      </w:pPr>
      <w:r w:rsidRPr="002040A3">
        <w:rPr>
          <w:rFonts w:asciiTheme="minorHAnsi" w:hAnsiTheme="minorHAnsi" w:cstheme="minorHAnsi"/>
          <w:b/>
          <w:bCs/>
          <w:lang w:val="es-CL"/>
        </w:rPr>
        <w:t>Dependencia de sincronización del menú:</w:t>
      </w:r>
      <w:r w:rsidRPr="002040A3">
        <w:rPr>
          <w:rFonts w:asciiTheme="minorHAnsi" w:hAnsiTheme="minorHAnsi" w:cstheme="minorHAnsi"/>
          <w:lang w:val="es-CL"/>
        </w:rPr>
        <w:br/>
        <w:t xml:space="preserve">Se desarrollará un módulo de administración de productos que permita actualizar la disponibilidad en tiempo real. </w:t>
      </w:r>
    </w:p>
    <w:p w14:paraId="2B4926AF" w14:textId="0ECCA50B" w:rsidR="002040A3" w:rsidRPr="002040A3" w:rsidRDefault="002040A3" w:rsidP="002040A3">
      <w:pPr>
        <w:pStyle w:val="ListParagraph"/>
        <w:numPr>
          <w:ilvl w:val="0"/>
          <w:numId w:val="12"/>
        </w:numPr>
        <w:spacing w:line="276" w:lineRule="auto"/>
        <w:jc w:val="left"/>
        <w:rPr>
          <w:rFonts w:asciiTheme="minorHAnsi" w:hAnsiTheme="minorHAnsi" w:cstheme="minorHAnsi"/>
          <w:lang w:val="es-CL"/>
        </w:rPr>
      </w:pPr>
      <w:r w:rsidRPr="002040A3">
        <w:rPr>
          <w:rFonts w:asciiTheme="minorHAnsi" w:hAnsiTheme="minorHAnsi" w:cstheme="minorHAnsi"/>
          <w:b/>
          <w:bCs/>
          <w:lang w:val="es-CL"/>
        </w:rPr>
        <w:t>Baja automatización del cierre del servicio:</w:t>
      </w:r>
      <w:r w:rsidRPr="002040A3">
        <w:rPr>
          <w:rFonts w:asciiTheme="minorHAnsi" w:hAnsiTheme="minorHAnsi" w:cstheme="minorHAnsi"/>
          <w:lang w:val="es-CL"/>
        </w:rPr>
        <w:br/>
        <w:t xml:space="preserve">Se incorporarán estados digitales del pedido y confirmación de entrega. </w:t>
      </w:r>
    </w:p>
    <w:p w14:paraId="63A57E82" w14:textId="6AB3C973" w:rsidR="002040A3" w:rsidRPr="002040A3" w:rsidRDefault="002040A3" w:rsidP="002040A3">
      <w:pPr>
        <w:pStyle w:val="ListParagraph"/>
        <w:numPr>
          <w:ilvl w:val="0"/>
          <w:numId w:val="12"/>
        </w:numPr>
        <w:spacing w:line="276" w:lineRule="auto"/>
        <w:jc w:val="left"/>
        <w:rPr>
          <w:rFonts w:asciiTheme="minorHAnsi" w:hAnsiTheme="minorHAnsi" w:cstheme="minorHAnsi"/>
          <w:lang w:val="es-CL"/>
        </w:rPr>
      </w:pPr>
      <w:r w:rsidRPr="002040A3">
        <w:rPr>
          <w:rFonts w:asciiTheme="minorHAnsi" w:hAnsiTheme="minorHAnsi" w:cstheme="minorHAnsi"/>
          <w:b/>
          <w:bCs/>
          <w:lang w:val="es-CL"/>
        </w:rPr>
        <w:t>Falta de trazabilidad:</w:t>
      </w:r>
      <w:r w:rsidRPr="002040A3">
        <w:rPr>
          <w:rFonts w:asciiTheme="minorHAnsi" w:hAnsiTheme="minorHAnsi" w:cstheme="minorHAnsi"/>
          <w:lang w:val="es-CL"/>
        </w:rPr>
        <w:br/>
      </w:r>
      <w:r w:rsidRPr="002040A3">
        <w:rPr>
          <w:rFonts w:asciiTheme="minorHAnsi" w:hAnsiTheme="minorHAnsi" w:cstheme="minorHAnsi"/>
          <w:lang w:val="es-CL"/>
        </w:rPr>
        <w:lastRenderedPageBreak/>
        <w:t>Se registrarán todas las etapas del pedido para mejorar el seguimiento del proceso.</w:t>
      </w:r>
    </w:p>
    <w:p w14:paraId="7365F232" w14:textId="77777777" w:rsidR="002040A3" w:rsidRPr="002040A3" w:rsidRDefault="002040A3" w:rsidP="002040A3">
      <w:pPr>
        <w:rPr>
          <w:lang w:val="es-CL"/>
        </w:rPr>
      </w:pPr>
    </w:p>
    <w:p w14:paraId="7F0FC621" w14:textId="5CD2D647" w:rsidR="002040A3" w:rsidRPr="00C86B47" w:rsidRDefault="00C86B47" w:rsidP="00C86B47">
      <w:pPr>
        <w:spacing w:line="276" w:lineRule="auto"/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  <w:b/>
          <w:bCs/>
        </w:rPr>
        <w:t>Fuera del alcance:</w:t>
      </w:r>
      <w:r w:rsidRPr="00C86B47">
        <w:rPr>
          <w:rFonts w:asciiTheme="minorHAnsi" w:hAnsiTheme="minorHAnsi" w:cstheme="minorHAnsi"/>
        </w:rPr>
        <w:br/>
        <w:t xml:space="preserve">No se considera desarrollo de </w:t>
      </w:r>
      <w:proofErr w:type="gramStart"/>
      <w:r w:rsidRPr="00C86B47">
        <w:rPr>
          <w:rFonts w:asciiTheme="minorHAnsi" w:hAnsiTheme="minorHAnsi" w:cstheme="minorHAnsi"/>
        </w:rPr>
        <w:t>app</w:t>
      </w:r>
      <w:proofErr w:type="gramEnd"/>
      <w:r w:rsidRPr="00C86B47">
        <w:rPr>
          <w:rFonts w:asciiTheme="minorHAnsi" w:hAnsiTheme="minorHAnsi" w:cstheme="minorHAnsi"/>
        </w:rPr>
        <w:t xml:space="preserve"> móvil nativa, integración con sistemas de pago reales</w:t>
      </w:r>
      <w:r w:rsidRPr="00C86B47">
        <w:rPr>
          <w:rFonts w:asciiTheme="minorHAnsi" w:hAnsiTheme="minorHAnsi" w:cstheme="minorHAnsi"/>
        </w:rPr>
        <w:t>,</w:t>
      </w:r>
      <w:r w:rsidRPr="00C86B47">
        <w:rPr>
          <w:rFonts w:asciiTheme="minorHAnsi" w:hAnsiTheme="minorHAnsi" w:cstheme="minorHAnsi"/>
        </w:rPr>
        <w:t xml:space="preserve"> ni geolocalización en tiempo real avanzada (solo visualización de ubicación del cliente).</w:t>
      </w:r>
    </w:p>
    <w:p w14:paraId="26BA4556" w14:textId="77777777" w:rsidR="00C86B47" w:rsidRDefault="00C86B47" w:rsidP="002040A3"/>
    <w:p w14:paraId="2CD9D69D" w14:textId="647FC836" w:rsidR="00C86B47" w:rsidRDefault="00C86B47" w:rsidP="00C86B47">
      <w:pPr>
        <w:pStyle w:val="Heading2"/>
      </w:pPr>
      <w:bookmarkStart w:id="2" w:name="_Toc228294818"/>
      <w:r w:rsidRPr="00C86B47">
        <w:t>Objetivo General</w:t>
      </w:r>
      <w:bookmarkEnd w:id="2"/>
    </w:p>
    <w:p w14:paraId="2794CDB6" w14:textId="71B73B21" w:rsidR="00C86B47" w:rsidRDefault="00C86B47" w:rsidP="00C86B47">
      <w:pPr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</w:rPr>
        <w:t xml:space="preserve">Diseñar una propuesta de mejora para la plataforma </w:t>
      </w:r>
      <w:proofErr w:type="spellStart"/>
      <w:r w:rsidRPr="00C86B47">
        <w:rPr>
          <w:rFonts w:asciiTheme="minorHAnsi" w:hAnsiTheme="minorHAnsi" w:cstheme="minorHAnsi"/>
        </w:rPr>
        <w:t>FoodVoice</w:t>
      </w:r>
      <w:proofErr w:type="spellEnd"/>
      <w:r w:rsidRPr="00C86B47">
        <w:rPr>
          <w:rFonts w:asciiTheme="minorHAnsi" w:hAnsiTheme="minorHAnsi" w:cstheme="minorHAnsi"/>
        </w:rPr>
        <w:t xml:space="preserve"> que optimice la gestión de pedidos, la trazabilidad del servicio y el proceso de entrega, mediante la incorporación de herramientas tecnológicas como la geolocalización.</w:t>
      </w:r>
    </w:p>
    <w:p w14:paraId="4D4250F2" w14:textId="6997F2D7" w:rsidR="00C86B47" w:rsidRDefault="00C86B47" w:rsidP="00C86B47">
      <w:pPr>
        <w:rPr>
          <w:rFonts w:asciiTheme="minorHAnsi" w:hAnsiTheme="minorHAnsi" w:cstheme="minorHAnsi"/>
        </w:rPr>
      </w:pPr>
    </w:p>
    <w:p w14:paraId="530C968C" w14:textId="05A56980" w:rsidR="00C86B47" w:rsidRDefault="00C86B47" w:rsidP="00C86B47">
      <w:pPr>
        <w:pStyle w:val="Heading2"/>
      </w:pPr>
      <w:bookmarkStart w:id="3" w:name="_Toc228294819"/>
      <w:r w:rsidRPr="00C86B47">
        <w:t>Objetivos Específicos y Métricas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C86B47" w:rsidRPr="00345AF1" w14:paraId="402344E7" w14:textId="77777777" w:rsidTr="00C86B47">
        <w:trPr>
          <w:jc w:val="center"/>
        </w:trPr>
        <w:tc>
          <w:tcPr>
            <w:tcW w:w="3509" w:type="dxa"/>
            <w:shd w:val="clear" w:color="auto" w:fill="B4C6E7" w:themeFill="accent1" w:themeFillTint="66"/>
          </w:tcPr>
          <w:p w14:paraId="51984D3F" w14:textId="25AA51F8" w:rsidR="00C86B47" w:rsidRPr="00345AF1" w:rsidRDefault="00C86B47" w:rsidP="00C86B4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Objetivo especifico</w:t>
            </w:r>
          </w:p>
        </w:tc>
        <w:tc>
          <w:tcPr>
            <w:tcW w:w="3509" w:type="dxa"/>
            <w:shd w:val="clear" w:color="auto" w:fill="B4C6E7" w:themeFill="accent1" w:themeFillTint="66"/>
          </w:tcPr>
          <w:p w14:paraId="5AD84CA4" w14:textId="05485EC2" w:rsidR="00C86B47" w:rsidRPr="00345AF1" w:rsidRDefault="00C86B47" w:rsidP="00C86B4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Compromiso</w:t>
            </w:r>
          </w:p>
        </w:tc>
        <w:tc>
          <w:tcPr>
            <w:tcW w:w="3510" w:type="dxa"/>
            <w:shd w:val="clear" w:color="auto" w:fill="B4C6E7" w:themeFill="accent1" w:themeFillTint="66"/>
          </w:tcPr>
          <w:p w14:paraId="370118DA" w14:textId="7BF6A2ED" w:rsidR="00C86B47" w:rsidRPr="00345AF1" w:rsidRDefault="00C86B47" w:rsidP="00C86B47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Métrica</w:t>
            </w:r>
          </w:p>
        </w:tc>
      </w:tr>
      <w:tr w:rsidR="00C86B47" w:rsidRPr="00345AF1" w14:paraId="44423245" w14:textId="77777777" w:rsidTr="00C86B47">
        <w:trPr>
          <w:jc w:val="center"/>
        </w:trPr>
        <w:tc>
          <w:tcPr>
            <w:tcW w:w="3509" w:type="dxa"/>
          </w:tcPr>
          <w:p w14:paraId="46A98AA6" w14:textId="7F55423B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Mejorar la gestión de pedidos</w:t>
            </w:r>
          </w:p>
        </w:tc>
        <w:tc>
          <w:tcPr>
            <w:tcW w:w="3509" w:type="dxa"/>
          </w:tcPr>
          <w:p w14:paraId="7138DC97" w14:textId="0CCD489D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Implementar flujo de estados del pedido</w:t>
            </w:r>
          </w:p>
        </w:tc>
        <w:tc>
          <w:tcPr>
            <w:tcW w:w="3510" w:type="dxa"/>
          </w:tcPr>
          <w:p w14:paraId="2D738857" w14:textId="14831564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100% de pedidos con estado registrado</w:t>
            </w:r>
          </w:p>
        </w:tc>
      </w:tr>
      <w:tr w:rsidR="00C86B47" w:rsidRPr="00345AF1" w14:paraId="2BF32FDB" w14:textId="77777777" w:rsidTr="00C86B47">
        <w:trPr>
          <w:jc w:val="center"/>
        </w:trPr>
        <w:tc>
          <w:tcPr>
            <w:tcW w:w="3509" w:type="dxa"/>
          </w:tcPr>
          <w:p w14:paraId="29B4C0CC" w14:textId="5F83D369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Optimizar la actualización del menú</w:t>
            </w:r>
          </w:p>
        </w:tc>
        <w:tc>
          <w:tcPr>
            <w:tcW w:w="3509" w:type="dxa"/>
          </w:tcPr>
          <w:p w14:paraId="16552A74" w14:textId="76EA8C27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Diseñar módulo de disponibilidad de productos</w:t>
            </w:r>
          </w:p>
        </w:tc>
        <w:tc>
          <w:tcPr>
            <w:tcW w:w="3510" w:type="dxa"/>
          </w:tcPr>
          <w:p w14:paraId="5C4A5D89" w14:textId="1F41F187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Disminución de pedidos inválidos</w:t>
            </w:r>
          </w:p>
        </w:tc>
      </w:tr>
      <w:tr w:rsidR="00C86B47" w:rsidRPr="00345AF1" w14:paraId="46CEC1B4" w14:textId="77777777" w:rsidTr="00C86B47">
        <w:trPr>
          <w:jc w:val="center"/>
        </w:trPr>
        <w:tc>
          <w:tcPr>
            <w:tcW w:w="3509" w:type="dxa"/>
          </w:tcPr>
          <w:p w14:paraId="6E4C3626" w14:textId="3E357A57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Mejorar la trazabilidad</w:t>
            </w:r>
          </w:p>
        </w:tc>
        <w:tc>
          <w:tcPr>
            <w:tcW w:w="3509" w:type="dxa"/>
          </w:tcPr>
          <w:p w14:paraId="7CC64F1B" w14:textId="7983BA06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Registrar todas las etapas del pedido</w:t>
            </w:r>
          </w:p>
        </w:tc>
        <w:tc>
          <w:tcPr>
            <w:tcW w:w="35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6B47" w:rsidRPr="00345AF1" w14:paraId="16FEFF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F752C" w14:textId="77777777" w:rsidR="00C86B47" w:rsidRPr="00345AF1" w:rsidRDefault="00C86B47" w:rsidP="00C86B47">
                  <w:pPr>
                    <w:rPr>
                      <w:rFonts w:asciiTheme="minorHAnsi" w:hAnsiTheme="minorHAnsi" w:cstheme="minorHAnsi"/>
                      <w:lang w:val="es-CL"/>
                    </w:rPr>
                  </w:pPr>
                </w:p>
              </w:tc>
            </w:tr>
          </w:tbl>
          <w:p w14:paraId="4F9F0457" w14:textId="189978AC" w:rsidR="00C86B47" w:rsidRPr="00345AF1" w:rsidRDefault="00345AF1" w:rsidP="00C86B47">
            <w:pPr>
              <w:rPr>
                <w:rFonts w:asciiTheme="minorHAnsi" w:hAnsiTheme="minorHAnsi" w:cstheme="minorHAnsi"/>
                <w:vanish/>
                <w:lang w:val="es-CL"/>
              </w:rPr>
            </w:pPr>
            <w:r w:rsidRPr="00345AF1">
              <w:rPr>
                <w:rFonts w:asciiTheme="minorHAnsi" w:hAnsiTheme="minorHAnsi" w:cstheme="minorHAnsi"/>
                <w:lang w:val="es-CL"/>
              </w:rPr>
              <w:t>100% de pedidos con historial</w:t>
            </w:r>
          </w:p>
          <w:p w14:paraId="5ED5B006" w14:textId="77777777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</w:p>
        </w:tc>
      </w:tr>
      <w:tr w:rsidR="00C86B47" w:rsidRPr="00345AF1" w14:paraId="6A3EA8E9" w14:textId="77777777" w:rsidTr="00C86B47">
        <w:trPr>
          <w:jc w:val="center"/>
        </w:trPr>
        <w:tc>
          <w:tcPr>
            <w:tcW w:w="3509" w:type="dxa"/>
          </w:tcPr>
          <w:p w14:paraId="221696BF" w14:textId="190F2A67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Optimizar el reparto</w:t>
            </w:r>
          </w:p>
        </w:tc>
        <w:tc>
          <w:tcPr>
            <w:tcW w:w="3509" w:type="dxa"/>
          </w:tcPr>
          <w:p w14:paraId="57A1D3EF" w14:textId="2CF95D00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Incorporar geolocalización del cliente</w:t>
            </w:r>
          </w:p>
        </w:tc>
        <w:tc>
          <w:tcPr>
            <w:tcW w:w="3510" w:type="dxa"/>
          </w:tcPr>
          <w:p w14:paraId="764C5AA7" w14:textId="2E3DF6D1" w:rsidR="00C86B47" w:rsidRPr="00345AF1" w:rsidRDefault="00C86B47" w:rsidP="00C86B47">
            <w:pPr>
              <w:rPr>
                <w:rFonts w:asciiTheme="minorHAnsi" w:hAnsiTheme="minorHAnsi" w:cstheme="minorHAnsi"/>
                <w:lang w:val="es-CL"/>
              </w:rPr>
            </w:pPr>
            <w:r w:rsidRPr="00345AF1">
              <w:rPr>
                <w:rFonts w:asciiTheme="minorHAnsi" w:hAnsiTheme="minorHAnsi" w:cstheme="minorHAnsi"/>
              </w:rPr>
              <w:t>Reducción en tiempos de entrega</w:t>
            </w:r>
          </w:p>
        </w:tc>
      </w:tr>
      <w:tr w:rsidR="00C86B47" w:rsidRPr="00345AF1" w14:paraId="0757697D" w14:textId="77777777" w:rsidTr="00C86B47">
        <w:trPr>
          <w:jc w:val="center"/>
        </w:trPr>
        <w:tc>
          <w:tcPr>
            <w:tcW w:w="3509" w:type="dxa"/>
          </w:tcPr>
          <w:p w14:paraId="271B77A6" w14:textId="37EE8533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Mejorar el cierre del servicio</w:t>
            </w:r>
          </w:p>
        </w:tc>
        <w:tc>
          <w:tcPr>
            <w:tcW w:w="3509" w:type="dxa"/>
          </w:tcPr>
          <w:p w14:paraId="63C9D48C" w14:textId="05F83120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Implementar confirmación digital</w:t>
            </w:r>
          </w:p>
        </w:tc>
        <w:tc>
          <w:tcPr>
            <w:tcW w:w="3510" w:type="dxa"/>
          </w:tcPr>
          <w:p w14:paraId="50EBF65F" w14:textId="1EF72134" w:rsidR="00C86B47" w:rsidRPr="00345AF1" w:rsidRDefault="00C86B47" w:rsidP="00C86B47">
            <w:pPr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Registro de conformidad por pedido</w:t>
            </w:r>
          </w:p>
        </w:tc>
      </w:tr>
    </w:tbl>
    <w:p w14:paraId="18ED49E7" w14:textId="77777777" w:rsidR="00C86B47" w:rsidRDefault="00C86B47" w:rsidP="00C86B47"/>
    <w:p w14:paraId="0902026B" w14:textId="74563870" w:rsidR="00C86B47" w:rsidRDefault="00C86B47" w:rsidP="00C86B47">
      <w:pPr>
        <w:pStyle w:val="Heading2"/>
      </w:pPr>
      <w:bookmarkStart w:id="4" w:name="_Toc228294820"/>
      <w:r w:rsidRPr="00C86B47">
        <w:t>Propuesta de Solución</w:t>
      </w:r>
      <w:bookmarkEnd w:id="4"/>
    </w:p>
    <w:p w14:paraId="2A241A80" w14:textId="77777777" w:rsid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</w:rPr>
        <w:t xml:space="preserve">La propuesta consiste en el diseño de una plataforma web que permita gestionar de manera eficiente el proceso completo de pedidos en </w:t>
      </w:r>
      <w:proofErr w:type="spellStart"/>
      <w:r w:rsidRPr="00C86B47">
        <w:rPr>
          <w:rFonts w:asciiTheme="minorHAnsi" w:hAnsiTheme="minorHAnsi" w:cstheme="minorHAnsi"/>
        </w:rPr>
        <w:t>FoodVoice</w:t>
      </w:r>
      <w:proofErr w:type="spellEnd"/>
      <w:r w:rsidRPr="00C86B47">
        <w:rPr>
          <w:rFonts w:asciiTheme="minorHAnsi" w:hAnsiTheme="minorHAnsi" w:cstheme="minorHAnsi"/>
        </w:rPr>
        <w:t>, integrando funcionalidades para cliente, local y repartidor.</w:t>
      </w:r>
    </w:p>
    <w:p w14:paraId="528A294A" w14:textId="77777777" w:rsidR="00C86B47" w:rsidRP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</w:p>
    <w:p w14:paraId="46196D74" w14:textId="77777777" w:rsid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</w:rPr>
        <w:t>El sistema permitirá al cliente seleccionar productos, ingresar su dirección y realizar pedidos. El local podrá gestionar el menú, aceptar pedidos y actualizar su estado. El repartidor podrá visualizar pedidos asignados, consultar la dirección y actualizar el estado de la entrega.</w:t>
      </w:r>
    </w:p>
    <w:p w14:paraId="67B83AAD" w14:textId="77777777" w:rsidR="00C86B47" w:rsidRP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</w:p>
    <w:p w14:paraId="5888C385" w14:textId="77777777" w:rsid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</w:rPr>
        <w:t>Como mejora principal, se incorporará un módulo de geolocalización que permitirá registrar la ubicación del cliente y visualizarla en un mapa digital. Esto facilitará el proceso de entrega, reemplazando el uso de mapas físicos y permitiendo una mejor planificación del recorrido.</w:t>
      </w:r>
    </w:p>
    <w:p w14:paraId="76209B2E" w14:textId="77777777" w:rsidR="00C86B47" w:rsidRP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</w:p>
    <w:p w14:paraId="11C1B0FE" w14:textId="77777777" w:rsid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</w:rPr>
        <w:t>Además, el sistema incluirá trazabilidad completa del pedido mediante estados definidos como: creado, aceptado, en preparación, en reparto y entregado.</w:t>
      </w:r>
    </w:p>
    <w:p w14:paraId="58FA6FD4" w14:textId="77777777" w:rsidR="00C86B47" w:rsidRP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</w:p>
    <w:p w14:paraId="4EAFB46C" w14:textId="77777777" w:rsidR="00C86B47" w:rsidRPr="00C86B47" w:rsidRDefault="00C86B47" w:rsidP="00C86B47">
      <w:pPr>
        <w:spacing w:line="276" w:lineRule="auto"/>
        <w:jc w:val="both"/>
        <w:rPr>
          <w:rFonts w:asciiTheme="minorHAnsi" w:hAnsiTheme="minorHAnsi" w:cstheme="minorHAnsi"/>
        </w:rPr>
      </w:pPr>
      <w:r w:rsidRPr="00C86B47">
        <w:rPr>
          <w:rFonts w:asciiTheme="minorHAnsi" w:hAnsiTheme="minorHAnsi" w:cstheme="minorHAnsi"/>
        </w:rPr>
        <w:t xml:space="preserve">También se integrará un módulo de búsqueda asistida por voz, que permitirá al usuario buscar productos mediante </w:t>
      </w:r>
      <w:r w:rsidRPr="00C86B47">
        <w:rPr>
          <w:rFonts w:asciiTheme="minorHAnsi" w:hAnsiTheme="minorHAnsi" w:cstheme="minorHAnsi"/>
        </w:rPr>
        <w:lastRenderedPageBreak/>
        <w:t>comandos de voz, mejorando la accesibilidad y experiencia de uso.</w:t>
      </w:r>
    </w:p>
    <w:p w14:paraId="79B4BF68" w14:textId="77777777" w:rsidR="00C86B47" w:rsidRDefault="00C86B47" w:rsidP="00C86B47">
      <w:pPr>
        <w:rPr>
          <w:lang w:val="es-CL"/>
        </w:rPr>
      </w:pPr>
    </w:p>
    <w:p w14:paraId="21B12E3F" w14:textId="2AFC5EB0" w:rsidR="00D05E94" w:rsidRDefault="00D05E94" w:rsidP="00C86B47">
      <w:pPr>
        <w:rPr>
          <w:rFonts w:asciiTheme="minorHAnsi" w:hAnsiTheme="minorHAnsi" w:cstheme="minorHAnsi"/>
          <w:b/>
          <w:bCs/>
        </w:rPr>
      </w:pPr>
      <w:r w:rsidRPr="00D05E94">
        <w:rPr>
          <w:rFonts w:asciiTheme="minorHAnsi" w:hAnsiTheme="minorHAnsi" w:cstheme="minorHAnsi"/>
          <w:b/>
          <w:bCs/>
        </w:rPr>
        <w:t>Tabla de Controles</w:t>
      </w:r>
    </w:p>
    <w:p w14:paraId="1841B37C" w14:textId="77777777" w:rsidR="00D05E94" w:rsidRDefault="00D05E94" w:rsidP="00C86B47">
      <w:pPr>
        <w:rPr>
          <w:rFonts w:asciiTheme="minorHAnsi" w:hAnsiTheme="minorHAnsi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D05E94" w:rsidRPr="00345AF1" w14:paraId="3EC525D7" w14:textId="77777777" w:rsidTr="00D05E94">
        <w:tc>
          <w:tcPr>
            <w:tcW w:w="5264" w:type="dxa"/>
            <w:shd w:val="clear" w:color="auto" w:fill="B4C6E7" w:themeFill="accent1" w:themeFillTint="66"/>
          </w:tcPr>
          <w:p w14:paraId="3BA6B41F" w14:textId="1CF40A18" w:rsidR="00D05E94" w:rsidRPr="00345AF1" w:rsidRDefault="00D05E94" w:rsidP="00D05E9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Flujo</w:t>
            </w:r>
          </w:p>
        </w:tc>
        <w:tc>
          <w:tcPr>
            <w:tcW w:w="5264" w:type="dxa"/>
            <w:shd w:val="clear" w:color="auto" w:fill="B4C6E7" w:themeFill="accent1" w:themeFillTint="66"/>
          </w:tcPr>
          <w:p w14:paraId="0558E7E6" w14:textId="04C485DF" w:rsidR="00D05E94" w:rsidRPr="00345AF1" w:rsidRDefault="00D05E94" w:rsidP="00D05E94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Control</w:t>
            </w:r>
          </w:p>
        </w:tc>
      </w:tr>
      <w:tr w:rsidR="00D05E94" w:rsidRPr="00345AF1" w14:paraId="23FA6D0A" w14:textId="77777777" w:rsidTr="00D05E94">
        <w:tc>
          <w:tcPr>
            <w:tcW w:w="5264" w:type="dxa"/>
          </w:tcPr>
          <w:p w14:paraId="06C3DCA8" w14:textId="7FD5167E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  <w:lang w:val="es-CL"/>
              </w:rPr>
            </w:pPr>
            <w:r w:rsidRPr="00345AF1">
              <w:rPr>
                <w:rFonts w:asciiTheme="minorHAnsi" w:hAnsiTheme="minorHAnsi" w:cstheme="minorHAnsi"/>
                <w:lang w:val="es-CL"/>
              </w:rPr>
              <w:t>Creación de pedido</w:t>
            </w:r>
          </w:p>
        </w:tc>
        <w:tc>
          <w:tcPr>
            <w:tcW w:w="5264" w:type="dxa"/>
          </w:tcPr>
          <w:p w14:paraId="22F4CA1D" w14:textId="6CEF8708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  <w:lang w:val="es-CL"/>
              </w:rPr>
            </w:pPr>
            <w:r w:rsidRPr="00345AF1">
              <w:rPr>
                <w:rFonts w:asciiTheme="minorHAnsi" w:hAnsiTheme="minorHAnsi" w:cstheme="minorHAnsi"/>
              </w:rPr>
              <w:t>Validación de datos completos</w:t>
            </w:r>
          </w:p>
        </w:tc>
      </w:tr>
      <w:tr w:rsidR="00D05E94" w:rsidRPr="00345AF1" w14:paraId="5E21EED1" w14:textId="77777777" w:rsidTr="00D05E94">
        <w:tc>
          <w:tcPr>
            <w:tcW w:w="5264" w:type="dxa"/>
          </w:tcPr>
          <w:p w14:paraId="040EE39C" w14:textId="1A6CBBCF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  <w:lang w:val="es-CL"/>
              </w:rPr>
            </w:pPr>
            <w:r w:rsidRPr="00345AF1">
              <w:rPr>
                <w:rFonts w:asciiTheme="minorHAnsi" w:hAnsiTheme="minorHAnsi" w:cstheme="minorHAnsi"/>
              </w:rPr>
              <w:t>Menú</w:t>
            </w:r>
          </w:p>
        </w:tc>
        <w:tc>
          <w:tcPr>
            <w:tcW w:w="5264" w:type="dxa"/>
          </w:tcPr>
          <w:p w14:paraId="4A3E9689" w14:textId="28A06EFF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Mostrar solo productos disponibles</w:t>
            </w:r>
          </w:p>
        </w:tc>
      </w:tr>
      <w:tr w:rsidR="00D05E94" w:rsidRPr="00345AF1" w14:paraId="6011AE1A" w14:textId="77777777" w:rsidTr="00D05E94">
        <w:tc>
          <w:tcPr>
            <w:tcW w:w="5264" w:type="dxa"/>
          </w:tcPr>
          <w:p w14:paraId="245AD04F" w14:textId="63BE3E14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Aceptación</w:t>
            </w:r>
          </w:p>
        </w:tc>
        <w:tc>
          <w:tcPr>
            <w:tcW w:w="5264" w:type="dxa"/>
          </w:tcPr>
          <w:p w14:paraId="4AF625B7" w14:textId="37362AB7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Registro de pedido aceptado</w:t>
            </w:r>
          </w:p>
        </w:tc>
      </w:tr>
      <w:tr w:rsidR="00D05E94" w:rsidRPr="00345AF1" w14:paraId="2C1D2AB0" w14:textId="77777777" w:rsidTr="00D05E94">
        <w:tc>
          <w:tcPr>
            <w:tcW w:w="5264" w:type="dxa"/>
          </w:tcPr>
          <w:p w14:paraId="65FC18D2" w14:textId="38CBFCA5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Preparación</w:t>
            </w:r>
          </w:p>
        </w:tc>
        <w:tc>
          <w:tcPr>
            <w:tcW w:w="5264" w:type="dxa"/>
          </w:tcPr>
          <w:p w14:paraId="13512C4C" w14:textId="3FAD1998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Cambio de estado del pedido</w:t>
            </w:r>
          </w:p>
        </w:tc>
      </w:tr>
      <w:tr w:rsidR="00D05E94" w:rsidRPr="00345AF1" w14:paraId="0CB4E4E8" w14:textId="77777777" w:rsidTr="00D05E94">
        <w:tc>
          <w:tcPr>
            <w:tcW w:w="5264" w:type="dxa"/>
          </w:tcPr>
          <w:p w14:paraId="77C6BDF1" w14:textId="0A241A48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Reparto</w:t>
            </w:r>
          </w:p>
        </w:tc>
        <w:tc>
          <w:tcPr>
            <w:tcW w:w="5264" w:type="dxa"/>
          </w:tcPr>
          <w:p w14:paraId="1E71BEE4" w14:textId="2DA1A705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Visualización de dirección en mapa</w:t>
            </w:r>
          </w:p>
        </w:tc>
      </w:tr>
      <w:tr w:rsidR="00D05E94" w:rsidRPr="00345AF1" w14:paraId="54B8A0CB" w14:textId="77777777" w:rsidTr="00D05E94">
        <w:tc>
          <w:tcPr>
            <w:tcW w:w="5264" w:type="dxa"/>
          </w:tcPr>
          <w:p w14:paraId="3A5C918C" w14:textId="34D85040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Geolocalización</w:t>
            </w:r>
          </w:p>
        </w:tc>
        <w:tc>
          <w:tcPr>
            <w:tcW w:w="5264" w:type="dxa"/>
          </w:tcPr>
          <w:p w14:paraId="0C48823A" w14:textId="0EDB5B76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Validar ubicación del cliente</w:t>
            </w:r>
          </w:p>
        </w:tc>
      </w:tr>
      <w:tr w:rsidR="00D05E94" w:rsidRPr="00345AF1" w14:paraId="1A82F7BF" w14:textId="77777777" w:rsidTr="00D05E94">
        <w:tc>
          <w:tcPr>
            <w:tcW w:w="5264" w:type="dxa"/>
          </w:tcPr>
          <w:p w14:paraId="287E3BA8" w14:textId="07F91947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Entrega</w:t>
            </w:r>
          </w:p>
        </w:tc>
        <w:tc>
          <w:tcPr>
            <w:tcW w:w="5264" w:type="dxa"/>
          </w:tcPr>
          <w:p w14:paraId="0DC35AE7" w14:textId="360C705C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Confirmación digital del cliente</w:t>
            </w:r>
          </w:p>
        </w:tc>
      </w:tr>
      <w:tr w:rsidR="00D05E94" w:rsidRPr="00345AF1" w14:paraId="6E63E977" w14:textId="77777777" w:rsidTr="00D05E94">
        <w:tc>
          <w:tcPr>
            <w:tcW w:w="5264" w:type="dxa"/>
          </w:tcPr>
          <w:p w14:paraId="2F39D781" w14:textId="29876023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Cierre</w:t>
            </w:r>
          </w:p>
        </w:tc>
        <w:tc>
          <w:tcPr>
            <w:tcW w:w="5264" w:type="dxa"/>
          </w:tcPr>
          <w:p w14:paraId="590D4D86" w14:textId="07FB9B6F" w:rsidR="00D05E94" w:rsidRPr="00345AF1" w:rsidRDefault="00D05E94" w:rsidP="00D05E9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Registro de conformidad o reclamo</w:t>
            </w:r>
          </w:p>
        </w:tc>
      </w:tr>
    </w:tbl>
    <w:p w14:paraId="36B93905" w14:textId="77777777" w:rsidR="00D05E94" w:rsidRDefault="00D05E94" w:rsidP="00C86B47">
      <w:pPr>
        <w:rPr>
          <w:rFonts w:asciiTheme="minorHAnsi" w:hAnsiTheme="minorHAnsi" w:cstheme="minorHAnsi"/>
          <w:b/>
          <w:bCs/>
          <w:lang w:val="es-CL"/>
        </w:rPr>
      </w:pPr>
    </w:p>
    <w:p w14:paraId="644D4FD3" w14:textId="5CD161F2" w:rsidR="00D05E94" w:rsidRDefault="00D05E94" w:rsidP="00D05E94">
      <w:pPr>
        <w:pStyle w:val="Heading2"/>
      </w:pPr>
      <w:bookmarkStart w:id="5" w:name="_Toc228294821"/>
      <w:r w:rsidRPr="00D05E94">
        <w:t>Plan de Proyecto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2410"/>
        <w:gridCol w:w="3445"/>
      </w:tblGrid>
      <w:tr w:rsidR="00D05E94" w:rsidRPr="00345AF1" w14:paraId="2806BBF1" w14:textId="77777777" w:rsidTr="00345AF1">
        <w:tc>
          <w:tcPr>
            <w:tcW w:w="1129" w:type="dxa"/>
            <w:shd w:val="clear" w:color="auto" w:fill="B4C6E7" w:themeFill="accent1" w:themeFillTint="66"/>
          </w:tcPr>
          <w:p w14:paraId="35503D05" w14:textId="30DD299A" w:rsidR="00D05E94" w:rsidRPr="00345AF1" w:rsidRDefault="00D05E94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Semana</w:t>
            </w:r>
          </w:p>
        </w:tc>
        <w:tc>
          <w:tcPr>
            <w:tcW w:w="3544" w:type="dxa"/>
            <w:shd w:val="clear" w:color="auto" w:fill="B4C6E7" w:themeFill="accent1" w:themeFillTint="66"/>
          </w:tcPr>
          <w:p w14:paraId="6241C9B2" w14:textId="4F1F692D" w:rsidR="00D05E94" w:rsidRPr="00345AF1" w:rsidRDefault="00D05E94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Actividad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10E3AC8D" w14:textId="0F14524C" w:rsidR="00D05E94" w:rsidRPr="00345AF1" w:rsidRDefault="00D05E94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Tipo</w:t>
            </w:r>
          </w:p>
        </w:tc>
        <w:tc>
          <w:tcPr>
            <w:tcW w:w="3445" w:type="dxa"/>
            <w:shd w:val="clear" w:color="auto" w:fill="B4C6E7" w:themeFill="accent1" w:themeFillTint="66"/>
          </w:tcPr>
          <w:p w14:paraId="095F4C82" w14:textId="4F0DBB03" w:rsidR="00D05E94" w:rsidRPr="00345AF1" w:rsidRDefault="00D05E94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Resultado</w:t>
            </w:r>
          </w:p>
        </w:tc>
      </w:tr>
      <w:tr w:rsidR="00D05E94" w:rsidRPr="00345AF1" w14:paraId="432B1493" w14:textId="77777777" w:rsidTr="00345AF1">
        <w:tc>
          <w:tcPr>
            <w:tcW w:w="1129" w:type="dxa"/>
            <w:shd w:val="clear" w:color="auto" w:fill="FFFFFF" w:themeFill="background1"/>
          </w:tcPr>
          <w:p w14:paraId="55FDDFE3" w14:textId="37D014A7" w:rsidR="00D05E94" w:rsidRPr="00345AF1" w:rsidRDefault="00D05E94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  <w:tc>
          <w:tcPr>
            <w:tcW w:w="3544" w:type="dxa"/>
            <w:shd w:val="clear" w:color="auto" w:fill="FFFFFF" w:themeFill="background1"/>
          </w:tcPr>
          <w:p w14:paraId="0782E820" w14:textId="5FB77E0E" w:rsidR="00D05E94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Levantamiento de requisitos</w:t>
            </w:r>
          </w:p>
        </w:tc>
        <w:tc>
          <w:tcPr>
            <w:tcW w:w="2410" w:type="dxa"/>
            <w:shd w:val="clear" w:color="auto" w:fill="FFFFFF" w:themeFill="background1"/>
          </w:tcPr>
          <w:p w14:paraId="440FD33D" w14:textId="4C7CE91A" w:rsidR="00D05E94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Gestión</w:t>
            </w:r>
          </w:p>
        </w:tc>
        <w:tc>
          <w:tcPr>
            <w:tcW w:w="3445" w:type="dxa"/>
            <w:shd w:val="clear" w:color="auto" w:fill="FFFFFF" w:themeFill="background1"/>
          </w:tcPr>
          <w:p w14:paraId="2E27AD2B" w14:textId="22C2D433" w:rsidR="00D05E94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Requisitos definidos</w:t>
            </w:r>
          </w:p>
        </w:tc>
      </w:tr>
      <w:tr w:rsidR="00887E92" w:rsidRPr="00345AF1" w14:paraId="433FE1F0" w14:textId="77777777" w:rsidTr="00345AF1">
        <w:tc>
          <w:tcPr>
            <w:tcW w:w="1129" w:type="dxa"/>
            <w:shd w:val="clear" w:color="auto" w:fill="FFFFFF" w:themeFill="background1"/>
          </w:tcPr>
          <w:p w14:paraId="355A5A81" w14:textId="04CB7EAC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2</w:t>
            </w:r>
          </w:p>
        </w:tc>
        <w:tc>
          <w:tcPr>
            <w:tcW w:w="3544" w:type="dxa"/>
            <w:shd w:val="clear" w:color="auto" w:fill="FFFFFF" w:themeFill="background1"/>
          </w:tcPr>
          <w:p w14:paraId="664EDBD4" w14:textId="012484EA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Definición de alcance</w:t>
            </w:r>
          </w:p>
        </w:tc>
        <w:tc>
          <w:tcPr>
            <w:tcW w:w="2410" w:type="dxa"/>
            <w:shd w:val="clear" w:color="auto" w:fill="FFFFFF" w:themeFill="background1"/>
          </w:tcPr>
          <w:p w14:paraId="7A545377" w14:textId="26BDC4BF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Gestión</w:t>
            </w:r>
          </w:p>
        </w:tc>
        <w:tc>
          <w:tcPr>
            <w:tcW w:w="3445" w:type="dxa"/>
            <w:shd w:val="clear" w:color="auto" w:fill="FFFFFF" w:themeFill="background1"/>
          </w:tcPr>
          <w:p w14:paraId="1012FB50" w14:textId="258B749B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Alcance validado</w:t>
            </w:r>
          </w:p>
        </w:tc>
      </w:tr>
      <w:tr w:rsidR="00887E92" w:rsidRPr="00345AF1" w14:paraId="344630DA" w14:textId="77777777" w:rsidTr="00345AF1">
        <w:tc>
          <w:tcPr>
            <w:tcW w:w="1129" w:type="dxa"/>
            <w:shd w:val="clear" w:color="auto" w:fill="FFFFFF" w:themeFill="background1"/>
          </w:tcPr>
          <w:p w14:paraId="1CCE3F1C" w14:textId="7F6E0DDC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</w:t>
            </w:r>
          </w:p>
        </w:tc>
        <w:tc>
          <w:tcPr>
            <w:tcW w:w="3544" w:type="dxa"/>
            <w:shd w:val="clear" w:color="auto" w:fill="FFFFFF" w:themeFill="background1"/>
          </w:tcPr>
          <w:p w14:paraId="2F57E3FF" w14:textId="347711C4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Diseño flujo de pedidos</w:t>
            </w:r>
          </w:p>
        </w:tc>
        <w:tc>
          <w:tcPr>
            <w:tcW w:w="2410" w:type="dxa"/>
            <w:shd w:val="clear" w:color="auto" w:fill="FFFFFF" w:themeFill="background1"/>
          </w:tcPr>
          <w:p w14:paraId="59D28AC5" w14:textId="02AA7972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Desarrollo</w:t>
            </w:r>
          </w:p>
        </w:tc>
        <w:tc>
          <w:tcPr>
            <w:tcW w:w="3445" w:type="dxa"/>
            <w:shd w:val="clear" w:color="auto" w:fill="FFFFFF" w:themeFill="background1"/>
          </w:tcPr>
          <w:p w14:paraId="7D229F4C" w14:textId="752A0FB0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Modelo del Sistema</w:t>
            </w:r>
          </w:p>
        </w:tc>
      </w:tr>
      <w:tr w:rsidR="00887E92" w:rsidRPr="00345AF1" w14:paraId="26537FA6" w14:textId="77777777" w:rsidTr="00345AF1">
        <w:tc>
          <w:tcPr>
            <w:tcW w:w="1129" w:type="dxa"/>
            <w:shd w:val="clear" w:color="auto" w:fill="FFFFFF" w:themeFill="background1"/>
          </w:tcPr>
          <w:p w14:paraId="479433F3" w14:textId="4E5681C8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</w:t>
            </w:r>
          </w:p>
        </w:tc>
        <w:tc>
          <w:tcPr>
            <w:tcW w:w="3544" w:type="dxa"/>
            <w:shd w:val="clear" w:color="auto" w:fill="FFFFFF" w:themeFill="background1"/>
          </w:tcPr>
          <w:p w14:paraId="1B99D59C" w14:textId="540D1825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Diseño de Interfaces</w:t>
            </w:r>
          </w:p>
        </w:tc>
        <w:tc>
          <w:tcPr>
            <w:tcW w:w="2410" w:type="dxa"/>
            <w:shd w:val="clear" w:color="auto" w:fill="FFFFFF" w:themeFill="background1"/>
          </w:tcPr>
          <w:p w14:paraId="77A47D76" w14:textId="5AFEE087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Desarrollo</w:t>
            </w:r>
          </w:p>
        </w:tc>
        <w:tc>
          <w:tcPr>
            <w:tcW w:w="3445" w:type="dxa"/>
            <w:shd w:val="clear" w:color="auto" w:fill="FFFFFF" w:themeFill="background1"/>
          </w:tcPr>
          <w:p w14:paraId="7C6E161E" w14:textId="708906D4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Prototipo</w:t>
            </w:r>
          </w:p>
        </w:tc>
      </w:tr>
      <w:tr w:rsidR="00887E92" w:rsidRPr="00345AF1" w14:paraId="42CEBFE5" w14:textId="77777777" w:rsidTr="00345AF1">
        <w:tc>
          <w:tcPr>
            <w:tcW w:w="1129" w:type="dxa"/>
            <w:shd w:val="clear" w:color="auto" w:fill="FFFFFF" w:themeFill="background1"/>
          </w:tcPr>
          <w:p w14:paraId="3F3CA7FC" w14:textId="73E58297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</w:t>
            </w:r>
          </w:p>
        </w:tc>
        <w:tc>
          <w:tcPr>
            <w:tcW w:w="3544" w:type="dxa"/>
            <w:shd w:val="clear" w:color="auto" w:fill="FFFFFF" w:themeFill="background1"/>
          </w:tcPr>
          <w:p w14:paraId="1505319C" w14:textId="074134AA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Módulo de menú</w:t>
            </w:r>
          </w:p>
        </w:tc>
        <w:tc>
          <w:tcPr>
            <w:tcW w:w="2410" w:type="dxa"/>
            <w:shd w:val="clear" w:color="auto" w:fill="FFFFFF" w:themeFill="background1"/>
          </w:tcPr>
          <w:p w14:paraId="034CF6F5" w14:textId="1233324B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Desarrollo</w:t>
            </w:r>
          </w:p>
        </w:tc>
        <w:tc>
          <w:tcPr>
            <w:tcW w:w="3445" w:type="dxa"/>
            <w:shd w:val="clear" w:color="auto" w:fill="FFFFFF" w:themeFill="background1"/>
          </w:tcPr>
          <w:p w14:paraId="3AAABAD8" w14:textId="2B5926CA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Gestión de productos</w:t>
            </w:r>
          </w:p>
        </w:tc>
      </w:tr>
      <w:tr w:rsidR="00887E92" w:rsidRPr="00345AF1" w14:paraId="40D7E7D8" w14:textId="77777777" w:rsidTr="00345AF1">
        <w:tc>
          <w:tcPr>
            <w:tcW w:w="1129" w:type="dxa"/>
            <w:shd w:val="clear" w:color="auto" w:fill="FFFFFF" w:themeFill="background1"/>
          </w:tcPr>
          <w:p w14:paraId="57B003EC" w14:textId="2C36A11A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6</w:t>
            </w:r>
          </w:p>
        </w:tc>
        <w:tc>
          <w:tcPr>
            <w:tcW w:w="3544" w:type="dxa"/>
            <w:shd w:val="clear" w:color="auto" w:fill="FFFFFF" w:themeFill="background1"/>
          </w:tcPr>
          <w:p w14:paraId="169358B1" w14:textId="28E8BFEA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Módulo de trazabilidad</w:t>
            </w:r>
          </w:p>
        </w:tc>
        <w:tc>
          <w:tcPr>
            <w:tcW w:w="2410" w:type="dxa"/>
            <w:shd w:val="clear" w:color="auto" w:fill="FFFFFF" w:themeFill="background1"/>
          </w:tcPr>
          <w:p w14:paraId="2DBE3D9E" w14:textId="564D7EA2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Desarrollo</w:t>
            </w:r>
          </w:p>
        </w:tc>
        <w:tc>
          <w:tcPr>
            <w:tcW w:w="3445" w:type="dxa"/>
            <w:shd w:val="clear" w:color="auto" w:fill="FFFFFF" w:themeFill="background1"/>
          </w:tcPr>
          <w:p w14:paraId="764E9C87" w14:textId="2D44068D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Estados del pedido</w:t>
            </w:r>
          </w:p>
        </w:tc>
      </w:tr>
      <w:tr w:rsidR="00887E92" w:rsidRPr="00345AF1" w14:paraId="404314CC" w14:textId="77777777" w:rsidTr="00345AF1">
        <w:tc>
          <w:tcPr>
            <w:tcW w:w="1129" w:type="dxa"/>
            <w:shd w:val="clear" w:color="auto" w:fill="FFFFFF" w:themeFill="background1"/>
          </w:tcPr>
          <w:p w14:paraId="3760C5A5" w14:textId="13B95731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7</w:t>
            </w:r>
          </w:p>
        </w:tc>
        <w:tc>
          <w:tcPr>
            <w:tcW w:w="3544" w:type="dxa"/>
            <w:shd w:val="clear" w:color="auto" w:fill="FFFFFF" w:themeFill="background1"/>
          </w:tcPr>
          <w:p w14:paraId="168B253C" w14:textId="0D616962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Módulo de geolocalización</w:t>
            </w:r>
          </w:p>
        </w:tc>
        <w:tc>
          <w:tcPr>
            <w:tcW w:w="2410" w:type="dxa"/>
            <w:shd w:val="clear" w:color="auto" w:fill="FFFFFF" w:themeFill="background1"/>
          </w:tcPr>
          <w:p w14:paraId="73201D8D" w14:textId="79250AB7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Desarrollo</w:t>
            </w:r>
          </w:p>
        </w:tc>
        <w:tc>
          <w:tcPr>
            <w:tcW w:w="3445" w:type="dxa"/>
            <w:shd w:val="clear" w:color="auto" w:fill="FFFFFF" w:themeFill="background1"/>
          </w:tcPr>
          <w:p w14:paraId="321A9140" w14:textId="3E29DA95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Visualización Mapa</w:t>
            </w:r>
          </w:p>
        </w:tc>
      </w:tr>
      <w:tr w:rsidR="00887E92" w:rsidRPr="00345AF1" w14:paraId="09809565" w14:textId="77777777" w:rsidTr="00345AF1">
        <w:tc>
          <w:tcPr>
            <w:tcW w:w="1129" w:type="dxa"/>
            <w:shd w:val="clear" w:color="auto" w:fill="FFFFFF" w:themeFill="background1"/>
          </w:tcPr>
          <w:p w14:paraId="74736375" w14:textId="25FE20C0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8</w:t>
            </w:r>
          </w:p>
        </w:tc>
        <w:tc>
          <w:tcPr>
            <w:tcW w:w="3544" w:type="dxa"/>
            <w:shd w:val="clear" w:color="auto" w:fill="FFFFFF" w:themeFill="background1"/>
          </w:tcPr>
          <w:p w14:paraId="09BB6DF4" w14:textId="4DA1D380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Módulo de cierre</w:t>
            </w:r>
          </w:p>
        </w:tc>
        <w:tc>
          <w:tcPr>
            <w:tcW w:w="2410" w:type="dxa"/>
            <w:shd w:val="clear" w:color="auto" w:fill="FFFFFF" w:themeFill="background1"/>
          </w:tcPr>
          <w:p w14:paraId="7675DE9D" w14:textId="360E2A95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Desarrollo</w:t>
            </w:r>
          </w:p>
        </w:tc>
        <w:tc>
          <w:tcPr>
            <w:tcW w:w="3445" w:type="dxa"/>
            <w:shd w:val="clear" w:color="auto" w:fill="FFFFFF" w:themeFill="background1"/>
          </w:tcPr>
          <w:p w14:paraId="22EA16FC" w14:textId="753D5759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Confirmación de entrega</w:t>
            </w:r>
          </w:p>
        </w:tc>
      </w:tr>
      <w:tr w:rsidR="00887E92" w:rsidRPr="00345AF1" w14:paraId="7805066A" w14:textId="77777777" w:rsidTr="00345AF1">
        <w:tc>
          <w:tcPr>
            <w:tcW w:w="1129" w:type="dxa"/>
            <w:shd w:val="clear" w:color="auto" w:fill="FFFFFF" w:themeFill="background1"/>
          </w:tcPr>
          <w:p w14:paraId="67CB61A1" w14:textId="7779873E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9</w:t>
            </w:r>
          </w:p>
        </w:tc>
        <w:tc>
          <w:tcPr>
            <w:tcW w:w="3544" w:type="dxa"/>
            <w:shd w:val="clear" w:color="auto" w:fill="FFFFFF" w:themeFill="background1"/>
          </w:tcPr>
          <w:p w14:paraId="006D58D3" w14:textId="463B07C4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Propuesta y ajuste</w:t>
            </w:r>
          </w:p>
        </w:tc>
        <w:tc>
          <w:tcPr>
            <w:tcW w:w="2410" w:type="dxa"/>
            <w:shd w:val="clear" w:color="auto" w:fill="FFFFFF" w:themeFill="background1"/>
          </w:tcPr>
          <w:p w14:paraId="7DF54960" w14:textId="010B792E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Control</w:t>
            </w:r>
          </w:p>
        </w:tc>
        <w:tc>
          <w:tcPr>
            <w:tcW w:w="3445" w:type="dxa"/>
            <w:shd w:val="clear" w:color="auto" w:fill="FFFFFF" w:themeFill="background1"/>
          </w:tcPr>
          <w:p w14:paraId="460CE6F4" w14:textId="5161600E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Correcciones</w:t>
            </w:r>
          </w:p>
        </w:tc>
      </w:tr>
      <w:tr w:rsidR="00887E92" w:rsidRPr="00345AF1" w14:paraId="2F2F6609" w14:textId="77777777" w:rsidTr="00345AF1">
        <w:tc>
          <w:tcPr>
            <w:tcW w:w="1129" w:type="dxa"/>
            <w:shd w:val="clear" w:color="auto" w:fill="FFFFFF" w:themeFill="background1"/>
          </w:tcPr>
          <w:p w14:paraId="254A8F9C" w14:textId="7295B86C" w:rsidR="00887E92" w:rsidRPr="00345AF1" w:rsidRDefault="00345AF1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10</w:t>
            </w:r>
          </w:p>
        </w:tc>
        <w:tc>
          <w:tcPr>
            <w:tcW w:w="3544" w:type="dxa"/>
            <w:shd w:val="clear" w:color="auto" w:fill="FFFFFF" w:themeFill="background1"/>
          </w:tcPr>
          <w:p w14:paraId="3874099F" w14:textId="303663E8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Informe final</w:t>
            </w:r>
          </w:p>
        </w:tc>
        <w:tc>
          <w:tcPr>
            <w:tcW w:w="2410" w:type="dxa"/>
            <w:shd w:val="clear" w:color="auto" w:fill="FFFFFF" w:themeFill="background1"/>
          </w:tcPr>
          <w:p w14:paraId="56A1EA35" w14:textId="63561A54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Gestión</w:t>
            </w:r>
          </w:p>
        </w:tc>
        <w:tc>
          <w:tcPr>
            <w:tcW w:w="3445" w:type="dxa"/>
            <w:shd w:val="clear" w:color="auto" w:fill="FFFFFF" w:themeFill="background1"/>
          </w:tcPr>
          <w:p w14:paraId="1CA2DE1B" w14:textId="56D51C1C" w:rsidR="00887E92" w:rsidRPr="00345AF1" w:rsidRDefault="00887E92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Documento final</w:t>
            </w:r>
          </w:p>
        </w:tc>
      </w:tr>
    </w:tbl>
    <w:p w14:paraId="3BE39E1F" w14:textId="77777777" w:rsidR="00D05E94" w:rsidRDefault="00D05E94" w:rsidP="00D05E94"/>
    <w:p w14:paraId="0FD0AB17" w14:textId="450332A2" w:rsidR="00887E92" w:rsidRDefault="00E91FED" w:rsidP="00E91FED">
      <w:pPr>
        <w:pStyle w:val="Heading2"/>
      </w:pPr>
      <w:bookmarkStart w:id="6" w:name="_Toc228294822"/>
      <w:r w:rsidRPr="00E91FED">
        <w:lastRenderedPageBreak/>
        <w:t>Diagrama de contexto propuesto</w:t>
      </w:r>
      <w:bookmarkEnd w:id="6"/>
    </w:p>
    <w:p w14:paraId="01A4CDEF" w14:textId="77777777" w:rsidR="00E91FED" w:rsidRDefault="00E91FED" w:rsidP="00E91FED">
      <w:pPr>
        <w:keepNext/>
      </w:pPr>
      <w:r>
        <w:rPr>
          <w:noProof/>
        </w:rPr>
        <w:drawing>
          <wp:inline distT="0" distB="0" distL="0" distR="0" wp14:anchorId="7A00D094" wp14:editId="40654CAC">
            <wp:extent cx="6496050" cy="4495800"/>
            <wp:effectExtent l="0" t="0" r="0" b="0"/>
            <wp:docPr id="1486374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4088" name="Picture 14863740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80BF" w14:textId="098A917C" w:rsidR="00E91FED" w:rsidRDefault="00E91FED" w:rsidP="00E91FED">
      <w:pPr>
        <w:pStyle w:val="Caption"/>
        <w:jc w:val="center"/>
      </w:pPr>
      <w:r>
        <w:t xml:space="preserve">Imagen </w:t>
      </w:r>
      <w:r>
        <w:fldChar w:fldCharType="begin"/>
      </w:r>
      <w:r>
        <w:instrText xml:space="preserve"> SEQ Imagen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r w:rsidRPr="00256DD0">
        <w:t xml:space="preserve">Diagrama de contexto de la propuesta de solución para </w:t>
      </w:r>
      <w:proofErr w:type="spellStart"/>
      <w:r w:rsidRPr="00256DD0">
        <w:t>FoodVoice</w:t>
      </w:r>
      <w:proofErr w:type="spellEnd"/>
      <w:r w:rsidRPr="00256DD0">
        <w:t>.</w:t>
      </w:r>
    </w:p>
    <w:p w14:paraId="2E9A0EDF" w14:textId="76175EB4" w:rsidR="00E91FED" w:rsidRDefault="00E91FED" w:rsidP="00E91FED">
      <w:pPr>
        <w:pStyle w:val="Caption"/>
      </w:pPr>
    </w:p>
    <w:p w14:paraId="161D8F4D" w14:textId="4DFDABFE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</w:rPr>
      </w:pPr>
      <w:r w:rsidRPr="00E91FED">
        <w:rPr>
          <w:rFonts w:asciiTheme="minorHAnsi" w:hAnsiTheme="minorHAnsi" w:cstheme="minorHAnsi"/>
        </w:rPr>
        <w:t xml:space="preserve">El diagrama de contexto representa la interacción entre los principales actores del sistema </w:t>
      </w:r>
      <w:proofErr w:type="spellStart"/>
      <w:r w:rsidRPr="00E91FED">
        <w:rPr>
          <w:rFonts w:asciiTheme="minorHAnsi" w:hAnsiTheme="minorHAnsi" w:cstheme="minorHAnsi"/>
        </w:rPr>
        <w:t>FoodVoice</w:t>
      </w:r>
      <w:proofErr w:type="spellEnd"/>
      <w:r w:rsidRPr="00E91FED">
        <w:rPr>
          <w:rFonts w:asciiTheme="minorHAnsi" w:hAnsiTheme="minorHAnsi" w:cstheme="minorHAnsi"/>
        </w:rPr>
        <w:t xml:space="preserve"> y la plataforma propuesta. El cliente podrá consultar el menú, realizar pedidos, ingresar su dirección y confirmar la recepción del producto. El local comercial administrará la disponibilidad de productos, aceptará pedidos y actualizará los estados de preparación. El repartidor recibirá pedidos asignados, visualizará la ubicación del cliente mediante geolocalización y actualizará el estado de la entrega. Finalmente, el administrador podrá supervisar la operación general mediante reportes y controles del sistema</w:t>
      </w:r>
      <w:r w:rsidRPr="00E91FED">
        <w:rPr>
          <w:rFonts w:asciiTheme="minorHAnsi" w:hAnsiTheme="minorHAnsi" w:cstheme="minorHAnsi"/>
        </w:rPr>
        <w:t>.</w:t>
      </w:r>
    </w:p>
    <w:p w14:paraId="59B222EA" w14:textId="77777777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</w:rPr>
      </w:pPr>
    </w:p>
    <w:p w14:paraId="680E3611" w14:textId="562E8355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</w:rPr>
      </w:pPr>
      <w:r w:rsidRPr="00E91FED">
        <w:rPr>
          <w:rFonts w:asciiTheme="minorHAnsi" w:hAnsiTheme="minorHAnsi" w:cstheme="minorHAnsi"/>
        </w:rPr>
        <w:t>Este diseño permite observar que la solución propuesta no solo considera el registro del pedido, sino también el control de los flujos críticos del servicio: disponibilidad del menú, trazabilidad del pedido, asignación de reparto, visualización de ubicación y cierre de entrega.</w:t>
      </w:r>
    </w:p>
    <w:p w14:paraId="28653BF6" w14:textId="77777777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</w:rPr>
      </w:pPr>
    </w:p>
    <w:p w14:paraId="53AF4F93" w14:textId="506F500D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E91FED">
        <w:rPr>
          <w:rFonts w:asciiTheme="minorHAnsi" w:hAnsiTheme="minorHAnsi" w:cstheme="minorHAnsi"/>
          <w:b/>
          <w:bCs/>
        </w:rPr>
        <w:t>Tabla de flujos del diagrama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E91FED" w:rsidRPr="00345AF1" w14:paraId="5F343577" w14:textId="77777777" w:rsidTr="00E91FED">
        <w:tc>
          <w:tcPr>
            <w:tcW w:w="3509" w:type="dxa"/>
            <w:shd w:val="clear" w:color="auto" w:fill="B4C6E7" w:themeFill="accent1" w:themeFillTint="66"/>
          </w:tcPr>
          <w:p w14:paraId="2592AD6C" w14:textId="3F87D9A3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Actor</w:t>
            </w:r>
          </w:p>
        </w:tc>
        <w:tc>
          <w:tcPr>
            <w:tcW w:w="3509" w:type="dxa"/>
            <w:shd w:val="clear" w:color="auto" w:fill="B4C6E7" w:themeFill="accent1" w:themeFillTint="66"/>
          </w:tcPr>
          <w:p w14:paraId="0713C634" w14:textId="3406A102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Flujo hacia </w:t>
            </w:r>
            <w:proofErr w:type="spellStart"/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FoodVoice</w:t>
            </w:r>
            <w:proofErr w:type="spellEnd"/>
          </w:p>
        </w:tc>
        <w:tc>
          <w:tcPr>
            <w:tcW w:w="3510" w:type="dxa"/>
            <w:shd w:val="clear" w:color="auto" w:fill="B4C6E7" w:themeFill="accent1" w:themeFillTint="66"/>
          </w:tcPr>
          <w:p w14:paraId="1CA774B0" w14:textId="5169225B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Flujo desde </w:t>
            </w:r>
            <w:proofErr w:type="spellStart"/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FoodVoice</w:t>
            </w:r>
            <w:proofErr w:type="spellEnd"/>
          </w:p>
        </w:tc>
      </w:tr>
      <w:tr w:rsidR="00E91FED" w:rsidRPr="00345AF1" w14:paraId="53C6459E" w14:textId="77777777" w:rsidTr="00E91FED">
        <w:tc>
          <w:tcPr>
            <w:tcW w:w="3509" w:type="dxa"/>
          </w:tcPr>
          <w:p w14:paraId="0FDA8B63" w14:textId="6B2719B3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Cliente</w:t>
            </w:r>
          </w:p>
        </w:tc>
        <w:tc>
          <w:tcPr>
            <w:tcW w:w="3509" w:type="dxa"/>
          </w:tcPr>
          <w:p w14:paraId="4E2212B5" w14:textId="30581D09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 xml:space="preserve">Realiza pedido, ingresa dirección, confirma entrega, usa búsqueda por </w:t>
            </w:r>
            <w:r w:rsidRPr="00345AF1">
              <w:rPr>
                <w:rFonts w:asciiTheme="minorHAnsi" w:hAnsiTheme="minorHAnsi" w:cstheme="minorHAnsi"/>
                <w:color w:val="000000" w:themeColor="text1"/>
              </w:rPr>
              <w:lastRenderedPageBreak/>
              <w:t>voz</w:t>
            </w:r>
          </w:p>
        </w:tc>
        <w:tc>
          <w:tcPr>
            <w:tcW w:w="3510" w:type="dxa"/>
          </w:tcPr>
          <w:p w14:paraId="0C347702" w14:textId="226E5744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lastRenderedPageBreak/>
              <w:t>Recibe menú actualizado y estado del pedido</w:t>
            </w:r>
          </w:p>
        </w:tc>
      </w:tr>
      <w:tr w:rsidR="00E91FED" w:rsidRPr="00345AF1" w14:paraId="43BF993C" w14:textId="77777777" w:rsidTr="00E91FED">
        <w:tc>
          <w:tcPr>
            <w:tcW w:w="3509" w:type="dxa"/>
          </w:tcPr>
          <w:p w14:paraId="039581AF" w14:textId="049891C8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Local comercial</w:t>
            </w:r>
          </w:p>
        </w:tc>
        <w:tc>
          <w:tcPr>
            <w:tcW w:w="3509" w:type="dxa"/>
          </w:tcPr>
          <w:p w14:paraId="199CC269" w14:textId="353BAD4F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Actualiza menú, acepta pedidos, cambia estados</w:t>
            </w:r>
          </w:p>
        </w:tc>
        <w:tc>
          <w:tcPr>
            <w:tcW w:w="3510" w:type="dxa"/>
          </w:tcPr>
          <w:p w14:paraId="2DDAF396" w14:textId="4C5480CC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Recibe pedidos generados por clientes</w:t>
            </w:r>
          </w:p>
        </w:tc>
      </w:tr>
      <w:tr w:rsidR="00E91FED" w:rsidRPr="00345AF1" w14:paraId="6087B41E" w14:textId="77777777" w:rsidTr="00E91FED">
        <w:tc>
          <w:tcPr>
            <w:tcW w:w="3509" w:type="dxa"/>
          </w:tcPr>
          <w:p w14:paraId="53B36DD2" w14:textId="69373DA7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Repartidor</w:t>
            </w:r>
          </w:p>
        </w:tc>
        <w:tc>
          <w:tcPr>
            <w:tcW w:w="3509" w:type="dxa"/>
          </w:tcPr>
          <w:p w14:paraId="2588F94B" w14:textId="01631A7F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Actualiza estado de reparto y entrega</w:t>
            </w:r>
          </w:p>
        </w:tc>
        <w:tc>
          <w:tcPr>
            <w:tcW w:w="3510" w:type="dxa"/>
          </w:tcPr>
          <w:p w14:paraId="12D06A38" w14:textId="69FBA342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Recibe pedido asignado y ubicación del cliente</w:t>
            </w:r>
          </w:p>
        </w:tc>
      </w:tr>
      <w:tr w:rsidR="00E91FED" w:rsidRPr="00345AF1" w14:paraId="4297F697" w14:textId="77777777" w:rsidTr="00E91FED">
        <w:tc>
          <w:tcPr>
            <w:tcW w:w="3509" w:type="dxa"/>
          </w:tcPr>
          <w:p w14:paraId="5094184E" w14:textId="437060A8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Administrador</w:t>
            </w:r>
          </w:p>
        </w:tc>
        <w:tc>
          <w:tcPr>
            <w:tcW w:w="3509" w:type="dxa"/>
          </w:tcPr>
          <w:p w14:paraId="5C753643" w14:textId="32AC4ADD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Supervisa usuarios y operación</w:t>
            </w:r>
          </w:p>
        </w:tc>
        <w:tc>
          <w:tcPr>
            <w:tcW w:w="3510" w:type="dxa"/>
          </w:tcPr>
          <w:p w14:paraId="17AF7E96" w14:textId="7AFA6CD9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color w:val="000000" w:themeColor="text1"/>
              </w:rPr>
              <w:t>Recibe reportes y trazabilidad del sistema</w:t>
            </w:r>
          </w:p>
        </w:tc>
      </w:tr>
    </w:tbl>
    <w:p w14:paraId="62FD3B2A" w14:textId="77777777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14:paraId="47733CB7" w14:textId="74F13617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E91FED">
        <w:rPr>
          <w:rFonts w:asciiTheme="minorHAnsi" w:hAnsiTheme="minorHAnsi" w:cstheme="minorHAnsi"/>
          <w:b/>
          <w:bCs/>
        </w:rPr>
        <w:t>Tabla de controles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E91FED" w:rsidRPr="00345AF1" w14:paraId="593C78A0" w14:textId="77777777" w:rsidTr="00E91FED">
        <w:tc>
          <w:tcPr>
            <w:tcW w:w="3509" w:type="dxa"/>
            <w:shd w:val="clear" w:color="auto" w:fill="B4C6E7" w:themeFill="accent1" w:themeFillTint="66"/>
          </w:tcPr>
          <w:p w14:paraId="100B9994" w14:textId="7285CD25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Flujo controlado</w:t>
            </w:r>
          </w:p>
        </w:tc>
        <w:tc>
          <w:tcPr>
            <w:tcW w:w="3509" w:type="dxa"/>
            <w:shd w:val="clear" w:color="auto" w:fill="B4C6E7" w:themeFill="accent1" w:themeFillTint="66"/>
          </w:tcPr>
          <w:p w14:paraId="280F8754" w14:textId="653467FA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Control implementado</w:t>
            </w:r>
          </w:p>
        </w:tc>
        <w:tc>
          <w:tcPr>
            <w:tcW w:w="3510" w:type="dxa"/>
            <w:shd w:val="clear" w:color="auto" w:fill="B4C6E7" w:themeFill="accent1" w:themeFillTint="66"/>
          </w:tcPr>
          <w:p w14:paraId="76C75CB5" w14:textId="6AD602FE" w:rsidR="00E91FED" w:rsidRPr="00345AF1" w:rsidRDefault="00E91FED" w:rsidP="00345AF1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45AF1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Propósito</w:t>
            </w:r>
          </w:p>
        </w:tc>
      </w:tr>
      <w:tr w:rsidR="00E91FED" w:rsidRPr="00345AF1" w14:paraId="5C259A59" w14:textId="77777777" w:rsidTr="00E91FED">
        <w:tc>
          <w:tcPr>
            <w:tcW w:w="3509" w:type="dxa"/>
          </w:tcPr>
          <w:p w14:paraId="119A8D62" w14:textId="32B0BFD1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Creación del pedido</w:t>
            </w:r>
          </w:p>
        </w:tc>
        <w:tc>
          <w:tcPr>
            <w:tcW w:w="3509" w:type="dxa"/>
          </w:tcPr>
          <w:p w14:paraId="712E940F" w14:textId="0C9EFA19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Validar cliente, productos, dirección y total</w:t>
            </w:r>
          </w:p>
        </w:tc>
        <w:tc>
          <w:tcPr>
            <w:tcW w:w="3510" w:type="dxa"/>
          </w:tcPr>
          <w:p w14:paraId="22F2EAC7" w14:textId="325EC012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Evitar pedidos incompletos</w:t>
            </w:r>
          </w:p>
        </w:tc>
      </w:tr>
      <w:tr w:rsidR="00E91FED" w:rsidRPr="00345AF1" w14:paraId="3297B4B9" w14:textId="77777777" w:rsidTr="00E91FED">
        <w:tc>
          <w:tcPr>
            <w:tcW w:w="3509" w:type="dxa"/>
          </w:tcPr>
          <w:p w14:paraId="656F0D92" w14:textId="20A98BE0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Menú disponible</w:t>
            </w:r>
          </w:p>
        </w:tc>
        <w:tc>
          <w:tcPr>
            <w:tcW w:w="3509" w:type="dxa"/>
          </w:tcPr>
          <w:p w14:paraId="70687899" w14:textId="6992D66F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Mostrar solo productos activos</w:t>
            </w:r>
          </w:p>
        </w:tc>
        <w:tc>
          <w:tcPr>
            <w:tcW w:w="3510" w:type="dxa"/>
          </w:tcPr>
          <w:p w14:paraId="72E76843" w14:textId="0986B950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Evitar pedidos de productos no disponibles</w:t>
            </w:r>
          </w:p>
        </w:tc>
      </w:tr>
      <w:tr w:rsidR="00E91FED" w:rsidRPr="00345AF1" w14:paraId="496F1192" w14:textId="77777777" w:rsidTr="00E91FED">
        <w:tc>
          <w:tcPr>
            <w:tcW w:w="3509" w:type="dxa"/>
          </w:tcPr>
          <w:p w14:paraId="525172AF" w14:textId="12F7D7FE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Aceptación del pedido</w:t>
            </w:r>
          </w:p>
        </w:tc>
        <w:tc>
          <w:tcPr>
            <w:tcW w:w="3509" w:type="dxa"/>
          </w:tcPr>
          <w:p w14:paraId="19A97E77" w14:textId="05237BA0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Registrar aceptación del local con fecha y hora</w:t>
            </w:r>
          </w:p>
        </w:tc>
        <w:tc>
          <w:tcPr>
            <w:tcW w:w="3510" w:type="dxa"/>
          </w:tcPr>
          <w:p w14:paraId="16655B5F" w14:textId="5BE8523A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Mejorar trazabilidad</w:t>
            </w:r>
          </w:p>
        </w:tc>
      </w:tr>
      <w:tr w:rsidR="00E91FED" w:rsidRPr="00345AF1" w14:paraId="1ADB2C90" w14:textId="77777777" w:rsidTr="00E91FED">
        <w:tc>
          <w:tcPr>
            <w:tcW w:w="3509" w:type="dxa"/>
          </w:tcPr>
          <w:p w14:paraId="42E45F54" w14:textId="3217EDC5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Preparación</w:t>
            </w:r>
          </w:p>
        </w:tc>
        <w:tc>
          <w:tcPr>
            <w:tcW w:w="3509" w:type="dxa"/>
          </w:tcPr>
          <w:p w14:paraId="4E29F8AD" w14:textId="430CE5D2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Cambiar estado a “en preparación”</w:t>
            </w:r>
          </w:p>
        </w:tc>
        <w:tc>
          <w:tcPr>
            <w:tcW w:w="3510" w:type="dxa"/>
          </w:tcPr>
          <w:p w14:paraId="3B35D28D" w14:textId="0B26D1D6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Informar avance del pedido</w:t>
            </w:r>
          </w:p>
        </w:tc>
      </w:tr>
      <w:tr w:rsidR="00E91FED" w:rsidRPr="00345AF1" w14:paraId="2E64345C" w14:textId="77777777" w:rsidTr="00E91FED">
        <w:tc>
          <w:tcPr>
            <w:tcW w:w="3509" w:type="dxa"/>
          </w:tcPr>
          <w:p w14:paraId="14DE0BAB" w14:textId="1318A8C8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Asignación de reparto</w:t>
            </w:r>
          </w:p>
        </w:tc>
        <w:tc>
          <w:tcPr>
            <w:tcW w:w="3509" w:type="dxa"/>
          </w:tcPr>
          <w:p w14:paraId="25726B07" w14:textId="0BF596E6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Asociar pedido a un repartidor</w:t>
            </w:r>
          </w:p>
        </w:tc>
        <w:tc>
          <w:tcPr>
            <w:tcW w:w="3510" w:type="dxa"/>
          </w:tcPr>
          <w:p w14:paraId="31809F18" w14:textId="1AB22D7C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Controlar responsabilidad de entrega</w:t>
            </w:r>
          </w:p>
        </w:tc>
      </w:tr>
      <w:tr w:rsidR="00E91FED" w:rsidRPr="00345AF1" w14:paraId="22881A9C" w14:textId="77777777" w:rsidTr="00E91FED">
        <w:tc>
          <w:tcPr>
            <w:tcW w:w="3509" w:type="dxa"/>
          </w:tcPr>
          <w:p w14:paraId="0A3D82B0" w14:textId="7B6AD21A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Geolocalización</w:t>
            </w:r>
          </w:p>
        </w:tc>
        <w:tc>
          <w:tcPr>
            <w:tcW w:w="3509" w:type="dxa"/>
          </w:tcPr>
          <w:p w14:paraId="74CB5F9E" w14:textId="28E2535B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Registrar y visualizar ubicación del cliente</w:t>
            </w:r>
          </w:p>
        </w:tc>
        <w:tc>
          <w:tcPr>
            <w:tcW w:w="3510" w:type="dxa"/>
          </w:tcPr>
          <w:p w14:paraId="39202DC1" w14:textId="6E2400F6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Reemplazar mapa físico y reducir errores</w:t>
            </w:r>
          </w:p>
        </w:tc>
      </w:tr>
      <w:tr w:rsidR="00E91FED" w:rsidRPr="00345AF1" w14:paraId="75199EB9" w14:textId="77777777" w:rsidTr="00E91FED">
        <w:tc>
          <w:tcPr>
            <w:tcW w:w="3509" w:type="dxa"/>
          </w:tcPr>
          <w:p w14:paraId="40966925" w14:textId="0A69DDF9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Entrega</w:t>
            </w:r>
          </w:p>
        </w:tc>
        <w:tc>
          <w:tcPr>
            <w:tcW w:w="3509" w:type="dxa"/>
          </w:tcPr>
          <w:p w14:paraId="654C7BAB" w14:textId="618B1E21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Confirmar entrega digitalmente</w:t>
            </w:r>
          </w:p>
        </w:tc>
        <w:tc>
          <w:tcPr>
            <w:tcW w:w="3510" w:type="dxa"/>
          </w:tcPr>
          <w:p w14:paraId="4231370C" w14:textId="6B405404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Cerrar correctamente el servicio</w:t>
            </w:r>
          </w:p>
        </w:tc>
      </w:tr>
      <w:tr w:rsidR="00E91FED" w:rsidRPr="00345AF1" w14:paraId="628EA74F" w14:textId="77777777" w:rsidTr="00E91FED">
        <w:tc>
          <w:tcPr>
            <w:tcW w:w="3509" w:type="dxa"/>
          </w:tcPr>
          <w:p w14:paraId="61B8C6FB" w14:textId="05B6A9AF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Reclamo o no conformidad</w:t>
            </w:r>
          </w:p>
        </w:tc>
        <w:tc>
          <w:tcPr>
            <w:tcW w:w="3509" w:type="dxa"/>
          </w:tcPr>
          <w:p w14:paraId="08B670DD" w14:textId="261A1694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Registrar observación del cliente</w:t>
            </w:r>
          </w:p>
        </w:tc>
        <w:tc>
          <w:tcPr>
            <w:tcW w:w="3510" w:type="dxa"/>
          </w:tcPr>
          <w:p w14:paraId="5A14946B" w14:textId="47AB036E" w:rsidR="00E91FED" w:rsidRPr="00345AF1" w:rsidRDefault="00E91FED" w:rsidP="00345AF1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345AF1">
              <w:rPr>
                <w:rFonts w:asciiTheme="minorHAnsi" w:hAnsiTheme="minorHAnsi" w:cstheme="minorHAnsi"/>
              </w:rPr>
              <w:t>Controlar incidentes y reprocesos</w:t>
            </w:r>
          </w:p>
        </w:tc>
      </w:tr>
    </w:tbl>
    <w:p w14:paraId="2AC0028E" w14:textId="77777777" w:rsidR="00E91FED" w:rsidRDefault="00E91FED" w:rsidP="00E91FED">
      <w:pPr>
        <w:spacing w:line="276" w:lineRule="auto"/>
        <w:jc w:val="both"/>
        <w:rPr>
          <w:rFonts w:asciiTheme="minorHAnsi" w:hAnsiTheme="minorHAnsi" w:cstheme="minorHAnsi"/>
        </w:rPr>
      </w:pPr>
    </w:p>
    <w:p w14:paraId="21BB7CC4" w14:textId="3783C147" w:rsidR="00E91FED" w:rsidRDefault="00E91FED" w:rsidP="00E91FED">
      <w:pPr>
        <w:pStyle w:val="Heading2"/>
      </w:pPr>
      <w:bookmarkStart w:id="7" w:name="_Toc228294823"/>
      <w:r>
        <w:t>Cierre de propuesta</w:t>
      </w:r>
      <w:bookmarkEnd w:id="7"/>
      <w:r>
        <w:t xml:space="preserve"> </w:t>
      </w:r>
    </w:p>
    <w:p w14:paraId="5311C592" w14:textId="7C3025F3" w:rsidR="00E91FED" w:rsidRDefault="00DF7EFA" w:rsidP="00DF7EFA">
      <w:pPr>
        <w:jc w:val="both"/>
        <w:rPr>
          <w:rFonts w:asciiTheme="minorHAnsi" w:hAnsiTheme="minorHAnsi" w:cstheme="minorHAnsi"/>
        </w:rPr>
      </w:pPr>
      <w:r w:rsidRPr="00DF7EFA">
        <w:rPr>
          <w:rFonts w:asciiTheme="minorHAnsi" w:hAnsiTheme="minorHAnsi" w:cstheme="minorHAnsi"/>
        </w:rPr>
        <w:t xml:space="preserve">Con esta propuesta, </w:t>
      </w:r>
      <w:proofErr w:type="spellStart"/>
      <w:r w:rsidRPr="00DF7EFA">
        <w:rPr>
          <w:rFonts w:asciiTheme="minorHAnsi" w:hAnsiTheme="minorHAnsi" w:cstheme="minorHAnsi"/>
        </w:rPr>
        <w:t>FoodVoice</w:t>
      </w:r>
      <w:proofErr w:type="spellEnd"/>
      <w:r w:rsidRPr="00DF7EFA">
        <w:rPr>
          <w:rFonts w:asciiTheme="minorHAnsi" w:hAnsiTheme="minorHAnsi" w:cstheme="minorHAnsi"/>
        </w:rPr>
        <w:t xml:space="preserve"> fortalece su operación mediante una solución informática que aborda directamente las causas identificadas en el alcance del proyecto. La incorporación de geolocalización, estados de pedido, administración de menú, trazabilidad y confirmación digital permite mejorar la coordinación entre cliente, local y repartidor. Además, la búsqueda asistida por voz aporta un elemento diferenciador orientado a mejorar la experiencia de uso y la accesibilidad de la plataforma.</w:t>
      </w:r>
    </w:p>
    <w:p w14:paraId="28239ABA" w14:textId="77777777" w:rsidR="00345AF1" w:rsidRDefault="00345AF1" w:rsidP="00DF7EFA">
      <w:pPr>
        <w:jc w:val="both"/>
        <w:rPr>
          <w:rFonts w:asciiTheme="minorHAnsi" w:hAnsiTheme="minorHAnsi" w:cstheme="minorHAnsi"/>
        </w:rPr>
      </w:pPr>
    </w:p>
    <w:p w14:paraId="322CC48F" w14:textId="77777777" w:rsidR="00345AF1" w:rsidRDefault="00345AF1" w:rsidP="00DF7EFA">
      <w:pPr>
        <w:jc w:val="both"/>
        <w:rPr>
          <w:rFonts w:asciiTheme="minorHAnsi" w:hAnsiTheme="minorHAnsi" w:cstheme="minorHAnsi"/>
        </w:rPr>
      </w:pPr>
    </w:p>
    <w:p w14:paraId="31E21FCE" w14:textId="77777777" w:rsidR="00345AF1" w:rsidRPr="00345AF1" w:rsidRDefault="00345AF1" w:rsidP="00345AF1">
      <w:pPr>
        <w:jc w:val="both"/>
        <w:rPr>
          <w:rFonts w:asciiTheme="minorHAnsi" w:hAnsiTheme="minorHAnsi" w:cstheme="minorHAnsi"/>
          <w:lang w:val="es-CL"/>
        </w:rPr>
      </w:pPr>
      <w:r w:rsidRPr="00345AF1">
        <w:rPr>
          <w:rFonts w:asciiTheme="minorHAnsi" w:hAnsiTheme="minorHAnsi" w:cstheme="minorHAnsi"/>
          <w:b/>
          <w:bCs/>
          <w:lang w:val="es-CL"/>
        </w:rPr>
        <w:t>Bibliografía</w:t>
      </w:r>
    </w:p>
    <w:p w14:paraId="4AEAE01A" w14:textId="77777777" w:rsidR="00345AF1" w:rsidRPr="00345AF1" w:rsidRDefault="00345AF1" w:rsidP="00345AF1">
      <w:pPr>
        <w:numPr>
          <w:ilvl w:val="0"/>
          <w:numId w:val="13"/>
        </w:numPr>
        <w:jc w:val="both"/>
        <w:rPr>
          <w:rFonts w:asciiTheme="minorHAnsi" w:hAnsiTheme="minorHAnsi" w:cstheme="minorHAnsi"/>
          <w:lang w:val="es-CL"/>
        </w:rPr>
      </w:pPr>
      <w:r w:rsidRPr="00345AF1">
        <w:rPr>
          <w:rFonts w:asciiTheme="minorHAnsi" w:hAnsiTheme="minorHAnsi" w:cstheme="minorHAnsi"/>
          <w:lang w:val="es-CL"/>
        </w:rPr>
        <w:t xml:space="preserve">García Quintupil, C. R. (2026). </w:t>
      </w:r>
      <w:r w:rsidRPr="00345AF1">
        <w:rPr>
          <w:rFonts w:asciiTheme="minorHAnsi" w:hAnsiTheme="minorHAnsi" w:cstheme="minorHAnsi"/>
          <w:i/>
          <w:iCs/>
          <w:lang w:val="es-CL"/>
        </w:rPr>
        <w:t xml:space="preserve">Informe problema </w:t>
      </w:r>
      <w:proofErr w:type="spellStart"/>
      <w:r w:rsidRPr="00345AF1">
        <w:rPr>
          <w:rFonts w:asciiTheme="minorHAnsi" w:hAnsiTheme="minorHAnsi" w:cstheme="minorHAnsi"/>
          <w:i/>
          <w:iCs/>
          <w:lang w:val="es-CL"/>
        </w:rPr>
        <w:t>FoodVoice</w:t>
      </w:r>
      <w:proofErr w:type="spellEnd"/>
      <w:r w:rsidRPr="00345AF1">
        <w:rPr>
          <w:rFonts w:asciiTheme="minorHAnsi" w:hAnsiTheme="minorHAnsi" w:cstheme="minorHAnsi"/>
          <w:lang w:val="es-CL"/>
        </w:rPr>
        <w:t xml:space="preserve">. </w:t>
      </w:r>
    </w:p>
    <w:p w14:paraId="2FA41D1D" w14:textId="77777777" w:rsidR="00345AF1" w:rsidRPr="00345AF1" w:rsidRDefault="00345AF1" w:rsidP="00345AF1">
      <w:pPr>
        <w:numPr>
          <w:ilvl w:val="0"/>
          <w:numId w:val="13"/>
        </w:numPr>
        <w:jc w:val="both"/>
        <w:rPr>
          <w:rFonts w:asciiTheme="minorHAnsi" w:hAnsiTheme="minorHAnsi" w:cstheme="minorHAnsi"/>
          <w:lang w:val="es-CL"/>
        </w:rPr>
      </w:pPr>
      <w:r w:rsidRPr="00345AF1">
        <w:rPr>
          <w:rFonts w:asciiTheme="minorHAnsi" w:hAnsiTheme="minorHAnsi" w:cstheme="minorHAnsi"/>
          <w:lang w:val="es-CL"/>
        </w:rPr>
        <w:t xml:space="preserve">Universidad Andrés Bello. (2026). </w:t>
      </w:r>
      <w:r w:rsidRPr="00345AF1">
        <w:rPr>
          <w:rFonts w:asciiTheme="minorHAnsi" w:hAnsiTheme="minorHAnsi" w:cstheme="minorHAnsi"/>
          <w:i/>
          <w:iCs/>
          <w:lang w:val="es-CL"/>
        </w:rPr>
        <w:t>AINC410 Semana 8: Informe de anteproyecto</w:t>
      </w:r>
      <w:r w:rsidRPr="00345AF1">
        <w:rPr>
          <w:rFonts w:asciiTheme="minorHAnsi" w:hAnsiTheme="minorHAnsi" w:cstheme="minorHAnsi"/>
          <w:lang w:val="es-CL"/>
        </w:rPr>
        <w:t xml:space="preserve">. </w:t>
      </w:r>
    </w:p>
    <w:p w14:paraId="45FDA8F1" w14:textId="77777777" w:rsidR="00345AF1" w:rsidRPr="00345AF1" w:rsidRDefault="00345AF1" w:rsidP="00345AF1">
      <w:pPr>
        <w:numPr>
          <w:ilvl w:val="0"/>
          <w:numId w:val="13"/>
        </w:numPr>
        <w:jc w:val="both"/>
        <w:rPr>
          <w:rFonts w:asciiTheme="minorHAnsi" w:hAnsiTheme="minorHAnsi" w:cstheme="minorHAnsi"/>
          <w:lang w:val="es-CL"/>
        </w:rPr>
      </w:pPr>
      <w:r w:rsidRPr="00345AF1">
        <w:rPr>
          <w:rFonts w:asciiTheme="minorHAnsi" w:hAnsiTheme="minorHAnsi" w:cstheme="minorHAnsi"/>
          <w:lang w:val="es-CL"/>
        </w:rPr>
        <w:t xml:space="preserve">Universidad Andrés Bello. (2026). </w:t>
      </w:r>
      <w:r w:rsidRPr="00345AF1">
        <w:rPr>
          <w:rFonts w:asciiTheme="minorHAnsi" w:hAnsiTheme="minorHAnsi" w:cstheme="minorHAnsi"/>
          <w:i/>
          <w:iCs/>
          <w:lang w:val="es-CL"/>
        </w:rPr>
        <w:t>AINC410 Semana 8: Rúbrica de evaluación</w:t>
      </w:r>
      <w:r w:rsidRPr="00345AF1">
        <w:rPr>
          <w:rFonts w:asciiTheme="minorHAnsi" w:hAnsiTheme="minorHAnsi" w:cstheme="minorHAnsi"/>
          <w:lang w:val="es-CL"/>
        </w:rPr>
        <w:t>.</w:t>
      </w:r>
    </w:p>
    <w:p w14:paraId="36EC7521" w14:textId="77777777" w:rsidR="00345AF1" w:rsidRPr="00345AF1" w:rsidRDefault="00345AF1" w:rsidP="00DF7EFA">
      <w:pPr>
        <w:jc w:val="both"/>
        <w:rPr>
          <w:rFonts w:asciiTheme="minorHAnsi" w:hAnsiTheme="minorHAnsi" w:cstheme="minorHAnsi"/>
          <w:lang w:val="es-CL"/>
        </w:rPr>
      </w:pPr>
    </w:p>
    <w:sectPr w:rsidR="00345AF1" w:rsidRPr="00345AF1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BD12" w14:textId="77777777" w:rsidR="004654AF" w:rsidRDefault="004654AF">
      <w:r>
        <w:separator/>
      </w:r>
    </w:p>
  </w:endnote>
  <w:endnote w:type="continuationSeparator" w:id="0">
    <w:p w14:paraId="63F78102" w14:textId="77777777" w:rsidR="004654AF" w:rsidRDefault="00465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C2F8" w14:textId="77777777" w:rsidR="00C9718C" w:rsidRDefault="002865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084A8DFA" wp14:editId="2F355CDB">
          <wp:simplePos x="0" y="0"/>
          <wp:positionH relativeFrom="column">
            <wp:posOffset>-568959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536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5B94A" w14:textId="77777777" w:rsidR="004654AF" w:rsidRDefault="004654AF">
      <w:r>
        <w:separator/>
      </w:r>
    </w:p>
  </w:footnote>
  <w:footnote w:type="continuationSeparator" w:id="0">
    <w:p w14:paraId="10D25B5E" w14:textId="77777777" w:rsidR="004654AF" w:rsidRDefault="00465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ADA5" w14:textId="46E53517" w:rsidR="00C9718C" w:rsidRDefault="008D2F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 w:rsidRPr="00A07B42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2328EEB" wp14:editId="48A1A5DC">
              <wp:simplePos x="0" y="0"/>
              <wp:positionH relativeFrom="column">
                <wp:posOffset>-91440</wp:posOffset>
              </wp:positionH>
              <wp:positionV relativeFrom="paragraph">
                <wp:posOffset>-265430</wp:posOffset>
              </wp:positionV>
              <wp:extent cx="5652135" cy="441960"/>
              <wp:effectExtent l="635" t="1270" r="0" b="4445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B194D" w14:textId="4E2AD8AC" w:rsidR="008D2F4E" w:rsidRDefault="008D2F4E" w:rsidP="008D2F4E">
                          <w:pPr>
                            <w:pStyle w:val="encab"/>
                          </w:pPr>
                          <w:r w:rsidRPr="002D5D73">
                            <w:t xml:space="preserve">AINC410 – Semana </w:t>
                          </w:r>
                          <w:r w:rsidR="00C41957">
                            <w:t>8</w:t>
                          </w:r>
                          <w:r w:rsidRPr="002D5D73">
                            <w:t xml:space="preserve"> </w:t>
                          </w:r>
                          <w:r w:rsidRPr="002D5D73">
                            <w:softHyphen/>
                            <w:t xml:space="preserve">– </w:t>
                          </w:r>
                          <w:r w:rsidR="00C41957">
                            <w:t>Su</w:t>
                          </w:r>
                          <w:r>
                            <w:t>mativa</w:t>
                          </w:r>
                          <w:r w:rsidRPr="002D5D73">
                            <w:t xml:space="preserve"> </w:t>
                          </w:r>
                          <w:r w:rsidR="00C41957">
                            <w:t>2</w:t>
                          </w:r>
                          <w:r w:rsidRPr="002D5D73">
                            <w:t xml:space="preserve">: </w:t>
                          </w:r>
                          <w:r w:rsidRPr="002D5D73">
                            <w:rPr>
                              <w:iCs/>
                            </w:rPr>
                            <w:t>Informe</w:t>
                          </w:r>
                          <w:r w:rsidR="00C41957">
                            <w:rPr>
                              <w:iCs/>
                            </w:rPr>
                            <w:t xml:space="preserve"> de</w:t>
                          </w:r>
                          <w:r>
                            <w:rPr>
                              <w:iCs/>
                            </w:rPr>
                            <w:t xml:space="preserve"> anteproyecto</w:t>
                          </w:r>
                          <w:r w:rsidRPr="002D5D73">
                            <w:rPr>
                              <w:iCs/>
                            </w:rPr>
                            <w:t xml:space="preserve"> </w:t>
                          </w:r>
                          <w:r w:rsidRPr="002D5D73">
                            <w:t>– Evaluación individual</w:t>
                          </w:r>
                        </w:p>
                        <w:p w14:paraId="7496A145" w14:textId="77777777" w:rsidR="008D2F4E" w:rsidRPr="006F48D0" w:rsidRDefault="008D2F4E" w:rsidP="008D2F4E">
                          <w:pPr>
                            <w:pStyle w:val="encab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2328EE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-7.2pt;margin-top:-20.9pt;width:445.05pt;height:34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" filled="f" stroked="f">
              <v:textbox style="mso-fit-shape-to-text:t">
                <w:txbxContent>
                  <w:p w14:paraId="72CB194D" w14:textId="4E2AD8AC" w:rsidR="008D2F4E" w:rsidRDefault="008D2F4E" w:rsidP="008D2F4E">
                    <w:pPr>
                      <w:pStyle w:val="encab"/>
                    </w:pPr>
                    <w:r w:rsidRPr="002D5D73">
                      <w:t xml:space="preserve">AINC410 – Semana </w:t>
                    </w:r>
                    <w:r w:rsidR="00C41957">
                      <w:t>8</w:t>
                    </w:r>
                    <w:r w:rsidRPr="002D5D73">
                      <w:t xml:space="preserve"> </w:t>
                    </w:r>
                    <w:r w:rsidRPr="002D5D73">
                      <w:softHyphen/>
                      <w:t xml:space="preserve">– </w:t>
                    </w:r>
                    <w:r w:rsidR="00C41957">
                      <w:t>Su</w:t>
                    </w:r>
                    <w:r>
                      <w:t>mativa</w:t>
                    </w:r>
                    <w:r w:rsidRPr="002D5D73">
                      <w:t xml:space="preserve"> </w:t>
                    </w:r>
                    <w:r w:rsidR="00C41957">
                      <w:t>2</w:t>
                    </w:r>
                    <w:r w:rsidRPr="002D5D73">
                      <w:t xml:space="preserve">: </w:t>
                    </w:r>
                    <w:r w:rsidRPr="002D5D73">
                      <w:rPr>
                        <w:iCs/>
                      </w:rPr>
                      <w:t>Informe</w:t>
                    </w:r>
                    <w:r w:rsidR="00C41957">
                      <w:rPr>
                        <w:iCs/>
                      </w:rPr>
                      <w:t xml:space="preserve"> de</w:t>
                    </w:r>
                    <w:r>
                      <w:rPr>
                        <w:iCs/>
                      </w:rPr>
                      <w:t xml:space="preserve"> anteproyecto</w:t>
                    </w:r>
                    <w:r w:rsidRPr="002D5D73">
                      <w:rPr>
                        <w:iCs/>
                      </w:rPr>
                      <w:t xml:space="preserve"> </w:t>
                    </w:r>
                    <w:r w:rsidRPr="002D5D73">
                      <w:t>– Evaluación individual</w:t>
                    </w:r>
                  </w:p>
                  <w:p w14:paraId="7496A145" w14:textId="77777777" w:rsidR="008D2F4E" w:rsidRPr="006F48D0" w:rsidRDefault="008D2F4E" w:rsidP="008D2F4E">
                    <w:pPr>
                      <w:pStyle w:val="encab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286577">
      <w:rPr>
        <w:noProof/>
      </w:rPr>
      <w:drawing>
        <wp:anchor distT="0" distB="0" distL="0" distR="0" simplePos="0" relativeHeight="251658240" behindDoc="1" locked="0" layoutInCell="1" hidden="0" allowOverlap="1" wp14:anchorId="4128B1AF" wp14:editId="51356402">
          <wp:simplePos x="0" y="0"/>
          <wp:positionH relativeFrom="column">
            <wp:posOffset>-571499</wp:posOffset>
          </wp:positionH>
          <wp:positionV relativeFrom="paragraph">
            <wp:posOffset>-447674</wp:posOffset>
          </wp:positionV>
          <wp:extent cx="7791450" cy="485775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5B9"/>
    <w:multiLevelType w:val="hybridMultilevel"/>
    <w:tmpl w:val="0E38E5FE"/>
    <w:lvl w:ilvl="0" w:tplc="1E283CDC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660" w:hanging="360"/>
      </w:pPr>
    </w:lvl>
    <w:lvl w:ilvl="2" w:tplc="340A001B" w:tentative="1">
      <w:start w:val="1"/>
      <w:numFmt w:val="lowerRoman"/>
      <w:lvlText w:val="%3."/>
      <w:lvlJc w:val="right"/>
      <w:pPr>
        <w:ind w:left="2380" w:hanging="180"/>
      </w:pPr>
    </w:lvl>
    <w:lvl w:ilvl="3" w:tplc="340A000F" w:tentative="1">
      <w:start w:val="1"/>
      <w:numFmt w:val="decimal"/>
      <w:lvlText w:val="%4."/>
      <w:lvlJc w:val="left"/>
      <w:pPr>
        <w:ind w:left="3100" w:hanging="360"/>
      </w:pPr>
    </w:lvl>
    <w:lvl w:ilvl="4" w:tplc="340A0019" w:tentative="1">
      <w:start w:val="1"/>
      <w:numFmt w:val="lowerLetter"/>
      <w:lvlText w:val="%5."/>
      <w:lvlJc w:val="left"/>
      <w:pPr>
        <w:ind w:left="3820" w:hanging="360"/>
      </w:pPr>
    </w:lvl>
    <w:lvl w:ilvl="5" w:tplc="340A001B" w:tentative="1">
      <w:start w:val="1"/>
      <w:numFmt w:val="lowerRoman"/>
      <w:lvlText w:val="%6."/>
      <w:lvlJc w:val="right"/>
      <w:pPr>
        <w:ind w:left="4540" w:hanging="180"/>
      </w:pPr>
    </w:lvl>
    <w:lvl w:ilvl="6" w:tplc="340A000F" w:tentative="1">
      <w:start w:val="1"/>
      <w:numFmt w:val="decimal"/>
      <w:lvlText w:val="%7."/>
      <w:lvlJc w:val="left"/>
      <w:pPr>
        <w:ind w:left="5260" w:hanging="360"/>
      </w:pPr>
    </w:lvl>
    <w:lvl w:ilvl="7" w:tplc="340A0019" w:tentative="1">
      <w:start w:val="1"/>
      <w:numFmt w:val="lowerLetter"/>
      <w:lvlText w:val="%8."/>
      <w:lvlJc w:val="left"/>
      <w:pPr>
        <w:ind w:left="5980" w:hanging="360"/>
      </w:pPr>
    </w:lvl>
    <w:lvl w:ilvl="8" w:tplc="340A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1577279D"/>
    <w:multiLevelType w:val="multilevel"/>
    <w:tmpl w:val="BCA497E0"/>
    <w:lvl w:ilvl="0">
      <w:start w:val="1"/>
      <w:numFmt w:val="decimal"/>
      <w:pStyle w:val="L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A4205E"/>
    <w:multiLevelType w:val="multilevel"/>
    <w:tmpl w:val="D1E62248"/>
    <w:lvl w:ilvl="0">
      <w:start w:val="1"/>
      <w:numFmt w:val="lowerLetter"/>
      <w:lvlText w:val="%1)"/>
      <w:lvlJc w:val="left"/>
      <w:pPr>
        <w:ind w:left="814" w:hanging="359"/>
      </w:pPr>
    </w:lvl>
    <w:lvl w:ilvl="1">
      <w:start w:val="1"/>
      <w:numFmt w:val="lowerLetter"/>
      <w:lvlText w:val="%2."/>
      <w:lvlJc w:val="left"/>
      <w:pPr>
        <w:ind w:left="1534" w:hanging="360"/>
      </w:pPr>
    </w:lvl>
    <w:lvl w:ilvl="2">
      <w:start w:val="1"/>
      <w:numFmt w:val="lowerRoman"/>
      <w:lvlText w:val="%3."/>
      <w:lvlJc w:val="right"/>
      <w:pPr>
        <w:ind w:left="2254" w:hanging="180"/>
      </w:pPr>
    </w:lvl>
    <w:lvl w:ilvl="3">
      <w:start w:val="1"/>
      <w:numFmt w:val="decimal"/>
      <w:lvlText w:val="%4."/>
      <w:lvlJc w:val="left"/>
      <w:pPr>
        <w:ind w:left="2974" w:hanging="360"/>
      </w:pPr>
    </w:lvl>
    <w:lvl w:ilvl="4">
      <w:start w:val="1"/>
      <w:numFmt w:val="lowerLetter"/>
      <w:lvlText w:val="%5."/>
      <w:lvlJc w:val="left"/>
      <w:pPr>
        <w:ind w:left="3694" w:hanging="360"/>
      </w:pPr>
    </w:lvl>
    <w:lvl w:ilvl="5">
      <w:start w:val="1"/>
      <w:numFmt w:val="lowerRoman"/>
      <w:lvlText w:val="%6."/>
      <w:lvlJc w:val="right"/>
      <w:pPr>
        <w:ind w:left="4414" w:hanging="180"/>
      </w:pPr>
    </w:lvl>
    <w:lvl w:ilvl="6">
      <w:start w:val="1"/>
      <w:numFmt w:val="decimal"/>
      <w:lvlText w:val="%7."/>
      <w:lvlJc w:val="left"/>
      <w:pPr>
        <w:ind w:left="5134" w:hanging="360"/>
      </w:pPr>
    </w:lvl>
    <w:lvl w:ilvl="7">
      <w:start w:val="1"/>
      <w:numFmt w:val="lowerLetter"/>
      <w:lvlText w:val="%8."/>
      <w:lvlJc w:val="left"/>
      <w:pPr>
        <w:ind w:left="5854" w:hanging="360"/>
      </w:pPr>
    </w:lvl>
    <w:lvl w:ilvl="8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1E387A35"/>
    <w:multiLevelType w:val="multilevel"/>
    <w:tmpl w:val="57BC19D8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D318E"/>
    <w:multiLevelType w:val="multilevel"/>
    <w:tmpl w:val="ECC27A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37C479B"/>
    <w:multiLevelType w:val="multilevel"/>
    <w:tmpl w:val="43929638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3D5825EE"/>
    <w:multiLevelType w:val="multilevel"/>
    <w:tmpl w:val="1CFA07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color w:val="3C4043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3C4043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3C4043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3C4043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3C4043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3C4043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3C4043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3C4043"/>
        <w:sz w:val="20"/>
      </w:rPr>
    </w:lvl>
  </w:abstractNum>
  <w:abstractNum w:abstractNumId="7" w15:restartNumberingAfterBreak="0">
    <w:nsid w:val="4F2A51D5"/>
    <w:multiLevelType w:val="multilevel"/>
    <w:tmpl w:val="43522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283288"/>
    <w:multiLevelType w:val="multilevel"/>
    <w:tmpl w:val="84E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90A5B"/>
    <w:multiLevelType w:val="hybridMultilevel"/>
    <w:tmpl w:val="0CD82F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10BA5"/>
    <w:multiLevelType w:val="multilevel"/>
    <w:tmpl w:val="F2F2CAC6"/>
    <w:lvl w:ilvl="0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343F8D"/>
    <w:multiLevelType w:val="multilevel"/>
    <w:tmpl w:val="A3F22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AA208A"/>
    <w:multiLevelType w:val="hybridMultilevel"/>
    <w:tmpl w:val="30BA98B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039193">
    <w:abstractNumId w:val="10"/>
  </w:num>
  <w:num w:numId="2" w16cid:durableId="1342930905">
    <w:abstractNumId w:val="5"/>
  </w:num>
  <w:num w:numId="3" w16cid:durableId="989284913">
    <w:abstractNumId w:val="2"/>
  </w:num>
  <w:num w:numId="4" w16cid:durableId="1939023360">
    <w:abstractNumId w:val="3"/>
  </w:num>
  <w:num w:numId="5" w16cid:durableId="2066098072">
    <w:abstractNumId w:val="1"/>
  </w:num>
  <w:num w:numId="6" w16cid:durableId="105391147">
    <w:abstractNumId w:val="6"/>
  </w:num>
  <w:num w:numId="7" w16cid:durableId="1487354538">
    <w:abstractNumId w:val="4"/>
  </w:num>
  <w:num w:numId="8" w16cid:durableId="1294601108">
    <w:abstractNumId w:val="7"/>
  </w:num>
  <w:num w:numId="9" w16cid:durableId="1251310753">
    <w:abstractNumId w:val="12"/>
  </w:num>
  <w:num w:numId="10" w16cid:durableId="2249756">
    <w:abstractNumId w:val="0"/>
  </w:num>
  <w:num w:numId="11" w16cid:durableId="2145349028">
    <w:abstractNumId w:val="11"/>
  </w:num>
  <w:num w:numId="12" w16cid:durableId="1264217611">
    <w:abstractNumId w:val="9"/>
  </w:num>
  <w:num w:numId="13" w16cid:durableId="1746564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8C"/>
    <w:rsid w:val="00030A3B"/>
    <w:rsid w:val="000D3358"/>
    <w:rsid w:val="00164245"/>
    <w:rsid w:val="001C5AED"/>
    <w:rsid w:val="002040A3"/>
    <w:rsid w:val="00286577"/>
    <w:rsid w:val="00297261"/>
    <w:rsid w:val="00345AF1"/>
    <w:rsid w:val="003551C0"/>
    <w:rsid w:val="004654AF"/>
    <w:rsid w:val="0056524F"/>
    <w:rsid w:val="005C4ED2"/>
    <w:rsid w:val="006B11A0"/>
    <w:rsid w:val="006F3DD2"/>
    <w:rsid w:val="00754FCF"/>
    <w:rsid w:val="0077392D"/>
    <w:rsid w:val="00866C7F"/>
    <w:rsid w:val="00887E92"/>
    <w:rsid w:val="008D2F4E"/>
    <w:rsid w:val="008E13CC"/>
    <w:rsid w:val="008F668D"/>
    <w:rsid w:val="00987EE5"/>
    <w:rsid w:val="00AA3986"/>
    <w:rsid w:val="00AB14B2"/>
    <w:rsid w:val="00C41957"/>
    <w:rsid w:val="00C86B47"/>
    <w:rsid w:val="00C9718C"/>
    <w:rsid w:val="00D05E94"/>
    <w:rsid w:val="00DF7EFA"/>
    <w:rsid w:val="00E9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B1AF41"/>
  <w15:docId w15:val="{5D6587D5-1DC9-2A49-B8AF-D2F03F20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42"/>
    <w:pPr>
      <w:autoSpaceDE w:val="0"/>
      <w:autoSpaceDN w:val="0"/>
    </w:pPr>
    <w:rPr>
      <w:lang w:eastAsia="es-ES" w:bidi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9F5"/>
    <w:pPr>
      <w:keepNext/>
      <w:keepLines/>
      <w:spacing w:before="240"/>
      <w:outlineLvl w:val="0"/>
    </w:pPr>
    <w:rPr>
      <w:rFonts w:eastAsia="Times New Roman"/>
      <w:b/>
      <w:bCs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2C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semiHidden/>
    <w:unhideWhenUsed/>
    <w:qFormat/>
    <w:rsid w:val="00D65AC0"/>
    <w:pPr>
      <w:spacing w:before="36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NormalTable0">
    <w:name w:val="Normal Table0"/>
    <w:uiPriority w:val="2"/>
    <w:semiHidden/>
    <w:unhideWhenUsed/>
    <w:qFormat/>
    <w:rsid w:val="00A07B42"/>
    <w:pPr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07B42"/>
    <w:rPr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CB0982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7B42"/>
  </w:style>
  <w:style w:type="character" w:customStyle="1" w:styleId="BodyTextChar">
    <w:name w:val="Body Text Char"/>
    <w:link w:val="BodyText"/>
    <w:uiPriority w:val="1"/>
    <w:rsid w:val="002F1E2A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Header">
    <w:name w:val="header"/>
    <w:basedOn w:val="Normal"/>
    <w:link w:val="HeaderCh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390DA2"/>
    <w:rPr>
      <w:rFonts w:ascii="Arial" w:eastAsia="Arial" w:hAnsi="Arial" w:cs="Arial"/>
      <w:lang w:val="es-ES" w:eastAsia="es-ES" w:bidi="es-ES"/>
    </w:rPr>
  </w:style>
  <w:style w:type="paragraph" w:styleId="Footer">
    <w:name w:val="footer"/>
    <w:basedOn w:val="Normal"/>
    <w:link w:val="FooterChar"/>
    <w:uiPriority w:val="99"/>
    <w:unhideWhenUsed/>
    <w:rsid w:val="00390DA2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390DA2"/>
    <w:rPr>
      <w:rFonts w:ascii="Arial" w:eastAsia="Arial" w:hAnsi="Arial" w:cs="Arial"/>
      <w:lang w:val="es-ES" w:eastAsia="es-ES" w:bidi="es-ES"/>
    </w:rPr>
  </w:style>
  <w:style w:type="character" w:customStyle="1" w:styleId="Heading1Char">
    <w:name w:val="Heading 1 Char"/>
    <w:link w:val="Heading1"/>
    <w:uiPriority w:val="9"/>
    <w:rsid w:val="009649F5"/>
    <w:rPr>
      <w:rFonts w:ascii="Arial" w:eastAsia="Times New Roman" w:hAnsi="Arial" w:cs="Arial"/>
      <w:b/>
      <w:bCs/>
      <w:sz w:val="56"/>
      <w:szCs w:val="56"/>
      <w:lang w:val="es-ES" w:eastAsia="es-ES" w:bidi="es-ES"/>
    </w:rPr>
  </w:style>
  <w:style w:type="character" w:customStyle="1" w:styleId="Heading2Char">
    <w:name w:val="Heading 2 Char"/>
    <w:link w:val="Heading2"/>
    <w:uiPriority w:val="9"/>
    <w:rsid w:val="004B12C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6F48D0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6F48D0"/>
    <w:pPr>
      <w:widowControl/>
      <w:autoSpaceDE/>
      <w:autoSpaceDN/>
      <w:spacing w:before="100" w:beforeAutospacing="1" w:after="100" w:afterAutospacing="1"/>
    </w:pPr>
    <w:rPr>
      <w:rFonts w:ascii="Times" w:eastAsia="MS Mincho" w:hAnsi="Times" w:cs="Times New Roman"/>
      <w:sz w:val="20"/>
      <w:szCs w:val="20"/>
      <w:lang w:val="es-ES_tradnl" w:bidi="ar-SA"/>
    </w:rPr>
  </w:style>
  <w:style w:type="character" w:customStyle="1" w:styleId="encabCar">
    <w:name w:val="encab Car"/>
    <w:link w:val="encab"/>
    <w:rsid w:val="006F48D0"/>
    <w:rPr>
      <w:rFonts w:ascii="Arial" w:eastAsia="Arial" w:hAnsi="Arial" w:cs="Arial"/>
      <w:sz w:val="16"/>
      <w:szCs w:val="16"/>
      <w:lang w:val="es-ES" w:eastAsia="es-ES" w:bidi="es-ES"/>
    </w:rPr>
  </w:style>
  <w:style w:type="table" w:styleId="TableGrid">
    <w:name w:val="Table Grid"/>
    <w:basedOn w:val="TableNormal"/>
    <w:uiPriority w:val="59"/>
    <w:rsid w:val="001A6E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65AC0"/>
    <w:rPr>
      <w:rFonts w:ascii="Arial" w:eastAsia="Arial" w:hAnsi="Arial" w:cs="Arial"/>
      <w:b/>
      <w:bCs/>
      <w:sz w:val="24"/>
      <w:szCs w:val="24"/>
      <w:lang w:val="es-ES" w:eastAsia="es-ES" w:bidi="es-ES"/>
    </w:rPr>
  </w:style>
  <w:style w:type="paragraph" w:customStyle="1" w:styleId="LI">
    <w:name w:val="LI"/>
    <w:basedOn w:val="ListParagraph"/>
    <w:link w:val="LICar"/>
    <w:qFormat/>
    <w:rsid w:val="000312EF"/>
    <w:pPr>
      <w:numPr>
        <w:numId w:val="5"/>
      </w:numPr>
      <w:spacing w:before="120" w:after="120"/>
    </w:pPr>
  </w:style>
  <w:style w:type="character" w:customStyle="1" w:styleId="ListParagraphChar">
    <w:name w:val="List Paragraph Char"/>
    <w:link w:val="ListParagraph"/>
    <w:uiPriority w:val="34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customStyle="1" w:styleId="LICar">
    <w:name w:val="LI Car"/>
    <w:link w:val="LI"/>
    <w:rsid w:val="000312EF"/>
    <w:rPr>
      <w:rFonts w:ascii="Arial" w:eastAsia="Arial" w:hAnsi="Arial" w:cs="Arial"/>
      <w:sz w:val="24"/>
      <w:szCs w:val="24"/>
      <w:lang w:val="es-ES" w:eastAsia="es-ES" w:bidi="es-ES"/>
    </w:rPr>
  </w:style>
  <w:style w:type="character" w:styleId="Hyperlink">
    <w:name w:val="Hyperlink"/>
    <w:uiPriority w:val="99"/>
    <w:unhideWhenUsed/>
    <w:rsid w:val="00B16332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B16332"/>
    <w:rPr>
      <w:color w:val="605E5C"/>
      <w:shd w:val="clear" w:color="auto" w:fill="E1DFDD"/>
    </w:rPr>
  </w:style>
  <w:style w:type="table" w:customStyle="1" w:styleId="TableNormal10">
    <w:name w:val="Table Normal1"/>
    <w:uiPriority w:val="2"/>
    <w:semiHidden/>
    <w:unhideWhenUsed/>
    <w:qFormat/>
    <w:rsid w:val="00DD7AB3"/>
    <w:pPr>
      <w:autoSpaceDE w:val="0"/>
      <w:autoSpaceDN w:val="0"/>
    </w:pPr>
    <w:rPr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0550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 w:bidi="ar-SA"/>
    </w:rPr>
  </w:style>
  <w:style w:type="character" w:customStyle="1" w:styleId="normaltextrun">
    <w:name w:val="normaltextrun"/>
    <w:basedOn w:val="DefaultParagraphFont"/>
    <w:rsid w:val="00055091"/>
  </w:style>
  <w:style w:type="character" w:customStyle="1" w:styleId="eop">
    <w:name w:val="eop"/>
    <w:basedOn w:val="DefaultParagraphFont"/>
    <w:rsid w:val="00055091"/>
  </w:style>
  <w:style w:type="character" w:customStyle="1" w:styleId="scxw26612813">
    <w:name w:val="scxw26612813"/>
    <w:basedOn w:val="DefaultParagraphFont"/>
    <w:rsid w:val="0005509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8F668D"/>
    <w:pPr>
      <w:widowControl/>
    </w:pPr>
    <w:rPr>
      <w:lang w:eastAsia="es-ES" w:bidi="es-ES"/>
    </w:rPr>
  </w:style>
  <w:style w:type="paragraph" w:styleId="Caption">
    <w:name w:val="caption"/>
    <w:basedOn w:val="Normal"/>
    <w:next w:val="Normal"/>
    <w:uiPriority w:val="35"/>
    <w:unhideWhenUsed/>
    <w:qFormat/>
    <w:rsid w:val="00E91FED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87EE5"/>
    <w:pPr>
      <w:widowControl/>
      <w:autoSpaceDE/>
      <w:autoSpaceDN/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987E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H1bGD/mm7WSFBJmf+UHnK1yhBA==">AMUW2mX+Yge1Qh4JNkBU7XxgZghU09poki4ASSNSaCQmjJRRCHi/Eda+0J7e7saLONB0tCNHt5z0IY41j3dY/gMbEDXL+uAtKMQQhlYp9KpsQmzXFlVkLGda+sv9AkDClm5++09l6e8JcFpUgEe5JeJuQjviuy/u1WXZvBrJVKHQY0/a4piQRQPLVQQcglBPO6z5WUQrfLqzC/UazKgMrNdVsU/gEsht182wFSQDdze/nY9Yt/WFQAg=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7CFA53-1751-400B-AE7A-232DD560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1496</Words>
  <Characters>8229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Unab Online</dc:creator>
  <cp:lastModifiedBy>Carlos Renato García Quintupil</cp:lastModifiedBy>
  <cp:revision>15</cp:revision>
  <dcterms:created xsi:type="dcterms:W3CDTF">2022-07-11T23:41:00Z</dcterms:created>
  <dcterms:modified xsi:type="dcterms:W3CDTF">2026-04-28T22:53:00Z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2020-06-17T00:00:00Z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2020-06-17T00:00:00Z</vt:filetime>
  </property>
  <property fmtid="{D5CDD505-2E9C-101B-9397-08002B2CF9AE}" pid="5" name="ContentTypeId">
    <vt:lpwstr>0x0101006A3CF0994A1E714A9B42E4DFD59DB391</vt:lpwstr>
  </property>
</Properties>
</file>