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Variáveis demográficas -&gt; Criatividade Individual -&gt; Desempenho Individual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