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E60438" w:rsidR="00481915" w:rsidP="067C7AD5" w:rsidRDefault="00CB4973" w14:paraId="0DBA1022" w14:textId="4EB92D82">
      <w:pPr>
        <w:spacing w:line="240" w:lineRule="auto"/>
        <w:ind w:right="143"/>
        <w:jc w:val="center"/>
        <w:rPr>
          <w:rFonts w:ascii="Times New Roman" w:hAnsi="Times New Roman" w:cs="Times New Roman"/>
          <w:color w:val="auto"/>
          <w:sz w:val="24"/>
          <w:szCs w:val="24"/>
        </w:rPr>
      </w:pPr>
      <w:r w:rsidRPr="067C7AD5" w:rsidR="00CB4973">
        <w:rPr>
          <w:rFonts w:ascii="Times New Roman" w:hAnsi="Times New Roman" w:cs="Times New Roman"/>
          <w:color w:val="auto"/>
          <w:sz w:val="24"/>
          <w:szCs w:val="24"/>
        </w:rPr>
        <w:t>LIDERANÇA DIGITAL COMO CATALISADORA DO DESEMPENHO GERENCIAL: O PAPEL DOS SISTEMAS DE CONTROLE GERENCIAL</w:t>
      </w:r>
    </w:p>
    <w:p w:rsidRPr="00F405A9" w:rsidR="00712E39" w:rsidP="067C7AD5" w:rsidRDefault="00712E39" w14:paraId="27CBDB49" w14:textId="77777777">
      <w:pPr>
        <w:spacing w:line="240" w:lineRule="auto"/>
        <w:ind w:right="143"/>
        <w:jc w:val="both"/>
        <w:rPr>
          <w:rFonts w:ascii="Times New Roman" w:hAnsi="Times New Roman" w:cs="Times New Roman"/>
          <w:b w:val="1"/>
          <w:bCs w:val="1"/>
          <w:color w:val="auto"/>
          <w:sz w:val="24"/>
          <w:szCs w:val="24"/>
        </w:rPr>
      </w:pPr>
    </w:p>
    <w:p w:rsidRPr="00F405A9" w:rsidR="005E103E" w:rsidP="067C7AD5" w:rsidRDefault="005E103E" w14:paraId="050C37AC" w14:textId="77777777">
      <w:pPr>
        <w:spacing w:line="240" w:lineRule="auto"/>
        <w:ind w:right="143"/>
        <w:jc w:val="center"/>
        <w:rPr>
          <w:rFonts w:ascii="Times New Roman" w:hAnsi="Times New Roman" w:cs="Times New Roman"/>
          <w:b w:val="1"/>
          <w:bCs w:val="1"/>
          <w:color w:val="auto"/>
          <w:sz w:val="24"/>
          <w:szCs w:val="24"/>
        </w:rPr>
      </w:pPr>
    </w:p>
    <w:p w:rsidRPr="00F405A9" w:rsidR="002B3DD0" w:rsidP="067C7AD5" w:rsidRDefault="002B3DD0" w14:paraId="3B67D02C" w14:textId="77777777">
      <w:pPr>
        <w:spacing w:line="240" w:lineRule="auto"/>
        <w:ind w:right="143"/>
        <w:jc w:val="both"/>
        <w:rPr>
          <w:rFonts w:ascii="Times New Roman" w:hAnsi="Times New Roman" w:cs="Times New Roman"/>
          <w:b w:val="1"/>
          <w:bCs w:val="1"/>
          <w:color w:val="auto"/>
          <w:sz w:val="24"/>
          <w:szCs w:val="24"/>
        </w:rPr>
      </w:pPr>
    </w:p>
    <w:p w:rsidR="000D0ED2" w:rsidP="067C7AD5" w:rsidRDefault="00F42608" w14:paraId="7875E058" w14:textId="77777777">
      <w:pPr>
        <w:spacing w:line="240" w:lineRule="auto"/>
        <w:ind w:right="143"/>
        <w:jc w:val="both"/>
        <w:rPr>
          <w:rFonts w:ascii="Times New Roman" w:hAnsi="Times New Roman" w:cs="Times New Roman"/>
          <w:color w:val="auto"/>
          <w:sz w:val="24"/>
          <w:szCs w:val="24"/>
        </w:rPr>
      </w:pPr>
      <w:r w:rsidRPr="067C7AD5" w:rsidR="00F42608">
        <w:rPr>
          <w:rFonts w:ascii="Times New Roman" w:hAnsi="Times New Roman" w:cs="Times New Roman"/>
          <w:b w:val="1"/>
          <w:bCs w:val="1"/>
          <w:color w:val="auto"/>
          <w:sz w:val="24"/>
          <w:szCs w:val="24"/>
        </w:rPr>
        <w:t>Resumo:</w:t>
      </w:r>
      <w:r w:rsidRPr="067C7AD5" w:rsidR="00F42608">
        <w:rPr>
          <w:rFonts w:ascii="Times New Roman" w:hAnsi="Times New Roman" w:cs="Times New Roman"/>
          <w:color w:val="auto"/>
          <w:sz w:val="24"/>
          <w:szCs w:val="24"/>
        </w:rPr>
        <w:t xml:space="preserve"> </w:t>
      </w:r>
    </w:p>
    <w:p w:rsidRPr="00506779" w:rsidR="00506779" w:rsidP="067C7AD5" w:rsidRDefault="00506779" w14:paraId="4C8F075C" w14:textId="2BBA1A6D">
      <w:pPr>
        <w:spacing w:before="100" w:beforeAutospacing="on" w:after="100" w:afterAutospacing="on" w:line="240" w:lineRule="auto"/>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O presente estudo tem como objetivo investigar a relação entre a liderança na transformação digital, os sistemas de controle organizacional e o desempenho individual. De caráter descritivo e com abordagem </w:t>
      </w:r>
      <w:r w:rsidRPr="067C7AD5" w:rsidR="00506779">
        <w:rPr>
          <w:rFonts w:ascii="Times New Roman" w:hAnsi="Times New Roman" w:eastAsia="Times New Roman" w:cs="Times New Roman"/>
          <w:color w:val="auto"/>
          <w:sz w:val="24"/>
          <w:szCs w:val="24"/>
        </w:rPr>
        <w:t>quali-quantitativa</w:t>
      </w:r>
      <w:r w:rsidRPr="067C7AD5" w:rsidR="00506779">
        <w:rPr>
          <w:rFonts w:ascii="Times New Roman" w:hAnsi="Times New Roman" w:eastAsia="Times New Roman" w:cs="Times New Roman"/>
          <w:color w:val="auto"/>
          <w:sz w:val="24"/>
          <w:szCs w:val="24"/>
        </w:rPr>
        <w:t xml:space="preserve">, a pesquisa foi conduzida por meio de um levantamento realizado com 78 gestores. A análise estatística das variáveis foi efetuada utilizando o software </w:t>
      </w:r>
      <w:r w:rsidRPr="067C7AD5" w:rsidR="00506779">
        <w:rPr>
          <w:rFonts w:ascii="Times New Roman" w:hAnsi="Times New Roman" w:eastAsia="Times New Roman" w:cs="Times New Roman"/>
          <w:color w:val="auto"/>
          <w:sz w:val="24"/>
          <w:szCs w:val="24"/>
        </w:rPr>
        <w:t>SmartPLS</w:t>
      </w:r>
      <w:r w:rsidRPr="067C7AD5" w:rsidR="00506779">
        <w:rPr>
          <w:rFonts w:ascii="Times New Roman" w:hAnsi="Times New Roman" w:eastAsia="Times New Roman" w:cs="Times New Roman"/>
          <w:color w:val="auto"/>
          <w:sz w:val="24"/>
          <w:szCs w:val="24"/>
        </w:rPr>
        <w:t xml:space="preserve"> 4, e as hipóteses foram testadas por meio da técnica de Modelagem de Equações </w:t>
      </w:r>
      <w:r w:rsidRPr="067C7AD5" w:rsidR="00506779">
        <w:rPr>
          <w:rFonts w:ascii="Times New Roman" w:hAnsi="Times New Roman" w:eastAsia="Times New Roman" w:cs="Times New Roman"/>
          <w:color w:val="auto"/>
          <w:sz w:val="24"/>
          <w:szCs w:val="24"/>
        </w:rPr>
        <w:t>Estruturais.Os</w:t>
      </w:r>
      <w:r w:rsidRPr="067C7AD5" w:rsidR="00506779">
        <w:rPr>
          <w:rFonts w:ascii="Times New Roman" w:hAnsi="Times New Roman" w:eastAsia="Times New Roman" w:cs="Times New Roman"/>
          <w:color w:val="auto"/>
          <w:sz w:val="24"/>
          <w:szCs w:val="24"/>
        </w:rPr>
        <w:t xml:space="preserve"> resultados evidenciam o papel mediador dos sistemas de controle na relação entre liderança digital e desempenho dos funcionários, indicando que, embora a liderança digital seja um fator essencial, seu impacto pleno ocorre por meio da implementação eficaz de sistemas de controle formais e informais. Nesse sentido, os achados da pesquisa reforçam a importância da integração entre liderança digital e mecanismos de controle organizacional para potencializar o desempenho dos colaboradores.</w:t>
      </w:r>
      <w:r w:rsidRPr="067C7AD5" w:rsidR="00506779">
        <w:rPr>
          <w:rFonts w:ascii="Times New Roman" w:hAnsi="Times New Roman" w:eastAsia="Times New Roman" w:cs="Times New Roman"/>
          <w:color w:val="auto"/>
          <w:sz w:val="24"/>
          <w:szCs w:val="24"/>
        </w:rPr>
        <w:t xml:space="preserve"> </w:t>
      </w:r>
      <w:r w:rsidRPr="067C7AD5" w:rsidR="00506779">
        <w:rPr>
          <w:rFonts w:ascii="Times New Roman" w:hAnsi="Times New Roman" w:eastAsia="Times New Roman" w:cs="Times New Roman"/>
          <w:color w:val="auto"/>
          <w:sz w:val="24"/>
          <w:szCs w:val="24"/>
        </w:rPr>
        <w:t xml:space="preserve">Além disso, este estudo oferece orientações práticas para maximizar os benefícios da transformação digital nas organizações. A implementação bem-sucedida da liderança digital contribui para o fortalecimento da força de trabalho e para o aumento da produtividade dos funcionários, especialmente em um contexto organizacional caracterizado por elevada competitividade </w:t>
      </w:r>
      <w:r w:rsidRPr="067C7AD5" w:rsidR="00506779">
        <w:rPr>
          <w:rFonts w:ascii="Times New Roman" w:hAnsi="Times New Roman" w:eastAsia="Times New Roman" w:cs="Times New Roman"/>
          <w:color w:val="auto"/>
          <w:sz w:val="24"/>
          <w:szCs w:val="24"/>
        </w:rPr>
        <w:t>digital.Por</w:t>
      </w:r>
      <w:r w:rsidRPr="067C7AD5" w:rsidR="00506779">
        <w:rPr>
          <w:rFonts w:ascii="Times New Roman" w:hAnsi="Times New Roman" w:eastAsia="Times New Roman" w:cs="Times New Roman"/>
          <w:color w:val="auto"/>
          <w:sz w:val="24"/>
          <w:szCs w:val="24"/>
        </w:rPr>
        <w:t xml:space="preserve"> fim, como ocorre na maioria das pesquisas acadêmicas, este estudo apresenta algumas limitações, as quais abrem oportunidades para o desenvolvimento de investigações futuras que aprofundem a compreensão das relações entre liderança digital, sistemas de controle organizacional e desempenho individual.</w:t>
      </w:r>
    </w:p>
    <w:p w:rsidRPr="00506779" w:rsidR="00CB4973" w:rsidP="067C7AD5" w:rsidRDefault="00CB4973" w14:paraId="540CA60A" w14:textId="77777777">
      <w:pPr>
        <w:spacing w:line="240" w:lineRule="auto"/>
        <w:ind w:right="143"/>
        <w:jc w:val="both"/>
        <w:rPr>
          <w:rFonts w:ascii="Times New Roman" w:hAnsi="Times New Roman" w:cs="Times New Roman"/>
          <w:color w:val="auto"/>
          <w:sz w:val="24"/>
          <w:szCs w:val="24"/>
        </w:rPr>
      </w:pPr>
    </w:p>
    <w:p w:rsidRPr="000D0ED2" w:rsidR="00520058" w:rsidP="067C7AD5" w:rsidRDefault="00F42608" w14:paraId="1155D308" w14:textId="443519C1">
      <w:pPr>
        <w:spacing w:line="240" w:lineRule="auto"/>
        <w:ind w:right="143"/>
        <w:jc w:val="both"/>
        <w:rPr>
          <w:rFonts w:ascii="Times New Roman" w:hAnsi="Times New Roman" w:cs="Times New Roman"/>
          <w:color w:val="auto"/>
          <w:sz w:val="24"/>
          <w:szCs w:val="24"/>
        </w:rPr>
      </w:pPr>
      <w:r w:rsidRPr="067C7AD5" w:rsidR="00F42608">
        <w:rPr>
          <w:rFonts w:ascii="Times New Roman" w:hAnsi="Times New Roman" w:cs="Times New Roman"/>
          <w:b w:val="1"/>
          <w:bCs w:val="1"/>
          <w:color w:val="auto"/>
          <w:sz w:val="24"/>
          <w:szCs w:val="24"/>
        </w:rPr>
        <w:t>Palavras-chave:</w:t>
      </w:r>
      <w:r w:rsidRPr="067C7AD5" w:rsidR="000D0ED2">
        <w:rPr>
          <w:rFonts w:ascii="Times New Roman" w:hAnsi="Times New Roman" w:cs="Times New Roman"/>
          <w:b w:val="1"/>
          <w:bCs w:val="1"/>
          <w:color w:val="auto"/>
          <w:sz w:val="24"/>
          <w:szCs w:val="24"/>
        </w:rPr>
        <w:t xml:space="preserve"> </w:t>
      </w:r>
      <w:r w:rsidRPr="067C7AD5" w:rsidR="000D0ED2">
        <w:rPr>
          <w:rFonts w:ascii="Times New Roman" w:hAnsi="Times New Roman" w:cs="Times New Roman"/>
          <w:color w:val="auto"/>
          <w:sz w:val="24"/>
          <w:szCs w:val="24"/>
        </w:rPr>
        <w:t>Liderança em t</w:t>
      </w:r>
      <w:r w:rsidRPr="067C7AD5" w:rsidR="00481915">
        <w:rPr>
          <w:rFonts w:ascii="Times New Roman" w:hAnsi="Times New Roman" w:cs="Times New Roman"/>
          <w:color w:val="auto"/>
          <w:sz w:val="24"/>
          <w:szCs w:val="24"/>
          <w:lang w:val="pt-PT"/>
        </w:rPr>
        <w:t>ransformação</w:t>
      </w:r>
      <w:r w:rsidRPr="067C7AD5" w:rsidR="00481915">
        <w:rPr>
          <w:rFonts w:ascii="Times New Roman" w:hAnsi="Times New Roman" w:cs="Times New Roman"/>
          <w:color w:val="auto"/>
          <w:sz w:val="24"/>
          <w:szCs w:val="24"/>
          <w:lang w:val="pt-PT"/>
        </w:rPr>
        <w:t xml:space="preserve"> digital</w:t>
      </w:r>
      <w:r w:rsidRPr="067C7AD5" w:rsidR="000D0ED2">
        <w:rPr>
          <w:rFonts w:ascii="Times New Roman" w:hAnsi="Times New Roman" w:cs="Times New Roman"/>
          <w:color w:val="auto"/>
          <w:sz w:val="24"/>
          <w:szCs w:val="24"/>
          <w:lang w:val="pt-PT"/>
        </w:rPr>
        <w:t>;</w:t>
      </w:r>
      <w:r w:rsidRPr="067C7AD5" w:rsidR="00481915">
        <w:rPr>
          <w:rFonts w:ascii="Times New Roman" w:hAnsi="Times New Roman" w:cs="Times New Roman"/>
          <w:color w:val="auto"/>
          <w:sz w:val="24"/>
          <w:szCs w:val="24"/>
          <w:lang w:val="pt-PT"/>
        </w:rPr>
        <w:t>Controle</w:t>
      </w:r>
      <w:r w:rsidRPr="067C7AD5" w:rsidR="000D0ED2">
        <w:rPr>
          <w:rFonts w:ascii="Times New Roman" w:hAnsi="Times New Roman" w:cs="Times New Roman"/>
          <w:color w:val="auto"/>
          <w:sz w:val="24"/>
          <w:szCs w:val="24"/>
          <w:lang w:val="pt-PT"/>
        </w:rPr>
        <w:t>s</w:t>
      </w:r>
      <w:r w:rsidRPr="067C7AD5" w:rsidR="00481915">
        <w:rPr>
          <w:rFonts w:ascii="Times New Roman" w:hAnsi="Times New Roman" w:cs="Times New Roman"/>
          <w:color w:val="auto"/>
          <w:sz w:val="24"/>
          <w:szCs w:val="24"/>
          <w:lang w:val="pt-PT"/>
        </w:rPr>
        <w:t xml:space="preserve"> forma</w:t>
      </w:r>
      <w:r w:rsidRPr="067C7AD5" w:rsidR="000D0ED2">
        <w:rPr>
          <w:rFonts w:ascii="Times New Roman" w:hAnsi="Times New Roman" w:cs="Times New Roman"/>
          <w:color w:val="auto"/>
          <w:sz w:val="24"/>
          <w:szCs w:val="24"/>
          <w:lang w:val="pt-PT"/>
        </w:rPr>
        <w:t xml:space="preserve">is; </w:t>
      </w:r>
      <w:r w:rsidRPr="067C7AD5" w:rsidR="00481915">
        <w:rPr>
          <w:rFonts w:ascii="Times New Roman" w:hAnsi="Times New Roman" w:cs="Times New Roman"/>
          <w:color w:val="auto"/>
          <w:sz w:val="24"/>
          <w:szCs w:val="24"/>
        </w:rPr>
        <w:t xml:space="preserve">Controle </w:t>
      </w:r>
      <w:r w:rsidRPr="067C7AD5" w:rsidR="00481915">
        <w:rPr>
          <w:rFonts w:ascii="Times New Roman" w:hAnsi="Times New Roman" w:cs="Times New Roman"/>
          <w:color w:val="auto"/>
          <w:sz w:val="24"/>
          <w:szCs w:val="24"/>
        </w:rPr>
        <w:t>informal</w:t>
      </w:r>
      <w:r w:rsidRPr="067C7AD5" w:rsidR="000D0ED2">
        <w:rPr>
          <w:rFonts w:ascii="Times New Roman" w:hAnsi="Times New Roman" w:cs="Times New Roman"/>
          <w:color w:val="auto"/>
          <w:sz w:val="24"/>
          <w:szCs w:val="24"/>
        </w:rPr>
        <w:t>is</w:t>
      </w:r>
      <w:r w:rsidRPr="067C7AD5" w:rsidR="000D0ED2">
        <w:rPr>
          <w:rFonts w:ascii="Times New Roman" w:hAnsi="Times New Roman" w:cs="Times New Roman"/>
          <w:color w:val="auto"/>
          <w:sz w:val="24"/>
          <w:szCs w:val="24"/>
        </w:rPr>
        <w:t>; desempenho individual.</w:t>
      </w:r>
    </w:p>
    <w:p w:rsidRPr="000D0ED2" w:rsidR="00520058" w:rsidP="067C7AD5" w:rsidRDefault="00520058" w14:paraId="6541FC99" w14:textId="77777777">
      <w:pPr>
        <w:spacing w:line="240" w:lineRule="auto"/>
        <w:ind w:right="143"/>
        <w:jc w:val="both"/>
        <w:rPr>
          <w:rFonts w:ascii="Times New Roman" w:hAnsi="Times New Roman" w:cs="Times New Roman"/>
          <w:color w:val="auto"/>
          <w:sz w:val="24"/>
          <w:szCs w:val="24"/>
        </w:rPr>
      </w:pPr>
    </w:p>
    <w:p w:rsidRPr="00F405A9" w:rsidR="00F42608" w:rsidP="067C7AD5" w:rsidRDefault="00810C7E" w14:paraId="269693CA" w14:textId="594E341E">
      <w:pPr>
        <w:pageBreakBefore w:val="1"/>
        <w:spacing w:line="360" w:lineRule="auto"/>
        <w:ind w:right="142"/>
        <w:jc w:val="both"/>
        <w:rPr>
          <w:rFonts w:ascii="Times New Roman" w:hAnsi="Times New Roman" w:cs="Times New Roman"/>
          <w:color w:val="auto"/>
          <w:sz w:val="24"/>
          <w:szCs w:val="24"/>
          <w:lang w:val="pt-PT"/>
        </w:rPr>
      </w:pPr>
      <w:r w:rsidRPr="067C7AD5" w:rsidR="00810C7E">
        <w:rPr>
          <w:rFonts w:ascii="Times New Roman" w:hAnsi="Times New Roman" w:eastAsia="Calibri" w:cs="Times New Roman"/>
          <w:b w:val="1"/>
          <w:bCs w:val="1"/>
          <w:color w:val="auto"/>
          <w:sz w:val="24"/>
          <w:szCs w:val="24"/>
          <w:lang w:eastAsia="en-US"/>
        </w:rPr>
        <w:t>1</w:t>
      </w:r>
      <w:r w:rsidRPr="067C7AD5" w:rsidR="007B2CA3">
        <w:rPr>
          <w:rFonts w:ascii="Times New Roman" w:hAnsi="Times New Roman" w:eastAsia="Calibri" w:cs="Times New Roman"/>
          <w:b w:val="1"/>
          <w:bCs w:val="1"/>
          <w:color w:val="auto"/>
          <w:sz w:val="24"/>
          <w:szCs w:val="24"/>
          <w:lang w:eastAsia="en-US"/>
        </w:rPr>
        <w:t xml:space="preserve"> </w:t>
      </w:r>
      <w:r w:rsidRPr="067C7AD5" w:rsidR="00F42608">
        <w:rPr>
          <w:rFonts w:ascii="Times New Roman" w:hAnsi="Times New Roman" w:eastAsia="Calibri" w:cs="Times New Roman"/>
          <w:b w:val="1"/>
          <w:bCs w:val="1"/>
          <w:color w:val="auto"/>
          <w:sz w:val="24"/>
          <w:szCs w:val="24"/>
          <w:lang w:eastAsia="en-US"/>
        </w:rPr>
        <w:t>INTRODUÇÃO</w:t>
      </w:r>
    </w:p>
    <w:p w:rsidR="00506779" w:rsidP="067C7AD5" w:rsidRDefault="004901A5" w14:paraId="1CEA9CA6" w14:textId="77777777">
      <w:pPr>
        <w:pStyle w:val="NormalWeb"/>
        <w:spacing w:before="0" w:beforeAutospacing="off" w:after="0" w:afterAutospacing="off"/>
        <w:ind w:firstLine="709"/>
        <w:jc w:val="both"/>
        <w:rPr>
          <w:color w:val="auto"/>
        </w:rPr>
      </w:pPr>
      <w:r w:rsidRPr="067C7AD5" w:rsidR="004901A5">
        <w:rPr>
          <w:color w:val="auto"/>
        </w:rPr>
        <w:t xml:space="preserve"> </w:t>
      </w:r>
      <w:r w:rsidRPr="067C7AD5" w:rsidR="00506779">
        <w:rPr>
          <w:color w:val="auto"/>
        </w:rPr>
        <w:t>O contexto contemporâneo, caracterizado pela rápida expansão dos mercados e pelo aumento da concorrência entre as empresas, tem exigido que as organizações se reinventem de maneira eficiente, não apenas para garantir sua sobrevivência, mas também para alcançar seus objetivos organizacionais. Nesse cenário, a melhoria contínua do desempenho dos funcionários torna-se um fator essencial para a concretização dessa ambição. De acordo com Qiao et al. (2024), o desempenho dos funcionários constitui um pilar fundamental para o sucesso corporativo, uma vez que fornece a criatividade, as ideias e a força de trabalho necessárias para o alcance das metas organizacionais. Conforme a conceitualização apresentada por Yang e Hwang (2014), o desempenho pode ser analisado a partir de duas dimensões principais.</w:t>
      </w:r>
    </w:p>
    <w:p w:rsidRPr="00506779" w:rsidR="00506779" w:rsidP="067C7AD5" w:rsidRDefault="00506779" w14:paraId="7936AEA3" w14:textId="4B51D1CE">
      <w:pPr>
        <w:pStyle w:val="NormalWeb"/>
        <w:spacing w:before="0" w:beforeAutospacing="off" w:after="0" w:afterAutospacing="off"/>
        <w:ind w:firstLine="709"/>
        <w:jc w:val="both"/>
        <w:rPr>
          <w:color w:val="auto"/>
        </w:rPr>
      </w:pPr>
      <w:r w:rsidRPr="067C7AD5" w:rsidR="00506779">
        <w:rPr>
          <w:color w:val="auto"/>
        </w:rPr>
        <w:t>O desempenho de tarefa refere-se às atividades relacionadas ao trabalho que contribuem diretamente para a dimensão técnica da organização (Yang &amp; Hwang, 2014). Por outro lado, o desempenho contextual diz respeito aos comportamentos que não estão diretamente associados aos aspectos técnicos essenciais da organização, mas sim ao ambiente psicológico e aos processos sociais nos quais as operações técnicas se desenvolvem (Yang &amp; Hwang, 2014). Considerando que o desempenho individual está associado à produtividade e ao nível de dedicação dos funcionários, a transformação digital desempenha um papel relevante no aprimoramento desse desempenho, ao melhorar a eficiência e promover um ambiente de trabalho mais produtivo (Widodo, 2024).</w:t>
      </w:r>
    </w:p>
    <w:p w:rsidRPr="00506779" w:rsidR="00506779" w:rsidP="067C7AD5" w:rsidRDefault="00506779" w14:paraId="41D69914"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A transformação digital impacta significativamente o desempenho dos funcionários ao automatizar tarefas repetitivas e simplificar processos organizacionais, permitindo que os colaboradores se concentrem em atividades de maior valor agregado e alcancem ganhos de produtividade por meio de maior eficiência (</w:t>
      </w:r>
      <w:r w:rsidRPr="067C7AD5" w:rsidR="00506779">
        <w:rPr>
          <w:rFonts w:ascii="Times New Roman" w:hAnsi="Times New Roman" w:eastAsia="Times New Roman" w:cs="Times New Roman"/>
          <w:color w:val="auto"/>
          <w:sz w:val="24"/>
          <w:szCs w:val="24"/>
        </w:rPr>
        <w:t>Shwedeh</w:t>
      </w:r>
      <w:r w:rsidRPr="067C7AD5" w:rsidR="00506779">
        <w:rPr>
          <w:rFonts w:ascii="Times New Roman" w:hAnsi="Times New Roman" w:eastAsia="Times New Roman" w:cs="Times New Roman"/>
          <w:color w:val="auto"/>
          <w:sz w:val="24"/>
          <w:szCs w:val="24"/>
        </w:rPr>
        <w:t xml:space="preserve"> et al., 2023). Wang et al. (2023) argumentam que o uso de tecnologias digitais pode fortalecer a comunicação e a colaboração entre as equipes, contribuindo para a construção de um ambiente de trabalho mais integrado e produtivo. Zhao et al. (2023) acrescentam que a transformação digital contribui para a redução da assimetria informacional e para o desenvolvimento de sistemas de relatórios mais eficazes, possibilitando o monitoramento contínuo das atividades organizacionais e a realização de ajustes com maior agilidade (</w:t>
      </w:r>
      <w:r w:rsidRPr="067C7AD5" w:rsidR="00506779">
        <w:rPr>
          <w:rFonts w:ascii="Times New Roman" w:hAnsi="Times New Roman" w:eastAsia="Times New Roman" w:cs="Times New Roman"/>
          <w:color w:val="auto"/>
          <w:sz w:val="24"/>
          <w:szCs w:val="24"/>
        </w:rPr>
        <w:t>Fähndrich</w:t>
      </w:r>
      <w:r w:rsidRPr="067C7AD5" w:rsidR="00506779">
        <w:rPr>
          <w:rFonts w:ascii="Times New Roman" w:hAnsi="Times New Roman" w:eastAsia="Times New Roman" w:cs="Times New Roman"/>
          <w:color w:val="auto"/>
          <w:sz w:val="24"/>
          <w:szCs w:val="24"/>
        </w:rPr>
        <w:t xml:space="preserve">, 2022). Nesse sentido, </w:t>
      </w:r>
      <w:r w:rsidRPr="067C7AD5" w:rsidR="00506779">
        <w:rPr>
          <w:rFonts w:ascii="Times New Roman" w:hAnsi="Times New Roman" w:eastAsia="Times New Roman" w:cs="Times New Roman"/>
          <w:color w:val="auto"/>
          <w:sz w:val="24"/>
          <w:szCs w:val="24"/>
        </w:rPr>
        <w:t>Möller</w:t>
      </w:r>
      <w:r w:rsidRPr="067C7AD5" w:rsidR="00506779">
        <w:rPr>
          <w:rFonts w:ascii="Times New Roman" w:hAnsi="Times New Roman" w:eastAsia="Times New Roman" w:cs="Times New Roman"/>
          <w:color w:val="auto"/>
          <w:sz w:val="24"/>
          <w:szCs w:val="24"/>
        </w:rPr>
        <w:t xml:space="preserve"> et al. (2020) complementam ao destacar que a transformação digital pode induzir mudanças nos processos decisórios e alterar a natureza dos sistemas de controle organizacional.</w:t>
      </w:r>
    </w:p>
    <w:p w:rsidRPr="00506779" w:rsidR="00506779" w:rsidP="067C7AD5" w:rsidRDefault="00506779" w14:paraId="60BB6377"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Os sistemas de controle gerencial são amplamente reconhecidos como instrumentos fundamentais para a implementação da estratégia corporativa. Segundo Bristol-</w:t>
      </w:r>
      <w:r w:rsidRPr="067C7AD5" w:rsidR="00506779">
        <w:rPr>
          <w:rFonts w:ascii="Times New Roman" w:hAnsi="Times New Roman" w:eastAsia="Times New Roman" w:cs="Times New Roman"/>
          <w:color w:val="auto"/>
          <w:sz w:val="24"/>
          <w:szCs w:val="24"/>
        </w:rPr>
        <w:t>Alagbariya</w:t>
      </w:r>
      <w:r w:rsidRPr="067C7AD5" w:rsidR="00506779">
        <w:rPr>
          <w:rFonts w:ascii="Times New Roman" w:hAnsi="Times New Roman" w:eastAsia="Times New Roman" w:cs="Times New Roman"/>
          <w:color w:val="auto"/>
          <w:sz w:val="24"/>
          <w:szCs w:val="24"/>
        </w:rPr>
        <w:t xml:space="preserve"> et al. (2022), os sistemas de controle gerencial consistem em processos estruturados concebidos para monitorar, avaliar e melhorar o desempenho dos colaboradores dentro das organizações. Noor et al. (2023) destacam que tais sistemas funcionam como mecanismos integradores de diferentes ferramentas gerenciais, contribuindo para a implementação da estratégia organizacional e para a motivação dos membros da organização no alcance dos objetivos estabelecidos. Dessa forma, um sistema de controle gerencial eficaz contribui para a formação de funcionários mais qualificados, disciplinados, motivados e com melhor desempenho.</w:t>
      </w:r>
    </w:p>
    <w:p w:rsidRPr="00506779" w:rsidR="00506779" w:rsidP="067C7AD5" w:rsidRDefault="00506779" w14:paraId="0FE3A5D9"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Nesse contexto, estudos empíricos (por exemplo, </w:t>
      </w:r>
      <w:r w:rsidRPr="067C7AD5" w:rsidR="00506779">
        <w:rPr>
          <w:rFonts w:ascii="Times New Roman" w:hAnsi="Times New Roman" w:eastAsia="Times New Roman" w:cs="Times New Roman"/>
          <w:color w:val="auto"/>
          <w:sz w:val="24"/>
          <w:szCs w:val="24"/>
        </w:rPr>
        <w:t>Laoli</w:t>
      </w:r>
      <w:r w:rsidRPr="067C7AD5" w:rsidR="00506779">
        <w:rPr>
          <w:rFonts w:ascii="Times New Roman" w:hAnsi="Times New Roman" w:eastAsia="Times New Roman" w:cs="Times New Roman"/>
          <w:color w:val="auto"/>
          <w:sz w:val="24"/>
          <w:szCs w:val="24"/>
        </w:rPr>
        <w:t xml:space="preserve"> &amp; </w:t>
      </w:r>
      <w:r w:rsidRPr="067C7AD5" w:rsidR="00506779">
        <w:rPr>
          <w:rFonts w:ascii="Times New Roman" w:hAnsi="Times New Roman" w:eastAsia="Times New Roman" w:cs="Times New Roman"/>
          <w:color w:val="auto"/>
          <w:sz w:val="24"/>
          <w:szCs w:val="24"/>
        </w:rPr>
        <w:t>Ndraha</w:t>
      </w:r>
      <w:r w:rsidRPr="067C7AD5" w:rsidR="00506779">
        <w:rPr>
          <w:rFonts w:ascii="Times New Roman" w:hAnsi="Times New Roman" w:eastAsia="Times New Roman" w:cs="Times New Roman"/>
          <w:color w:val="auto"/>
          <w:sz w:val="24"/>
          <w:szCs w:val="24"/>
        </w:rPr>
        <w:t>, 2022) indicam que os sistemas de controle gerencial exercem efeitos significativos sobre o desempenho dos funcionários. De acordo com Noor et al. (2023), esse efeito ocorre porque, quando gestores ou líderes conduzem adequadamente as atividades de controle, especialmente quando apoiadas por práticas de liderança participativa, os funcionários tendem a desenvolver níveis mais elevados de automotivação. Essa motivação intrínseca, por sua vez, incentiva os colaboradores a se dedicarem de forma mais intensa às suas funções e responsabilidades, buscando alcançar um desempenho superior.</w:t>
      </w:r>
    </w:p>
    <w:p w:rsidRPr="00506779" w:rsidR="00506779" w:rsidP="067C7AD5" w:rsidRDefault="00506779" w14:paraId="2B5E329A"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Além dos sistemas de controle gerencial, o desempenho dos funcionários também é influenciado pelo estilo de liderança adotado pelos gestores. Conforme argumentam </w:t>
      </w:r>
      <w:r w:rsidRPr="067C7AD5" w:rsidR="00506779">
        <w:rPr>
          <w:rFonts w:ascii="Times New Roman" w:hAnsi="Times New Roman" w:eastAsia="Times New Roman" w:cs="Times New Roman"/>
          <w:color w:val="auto"/>
          <w:sz w:val="24"/>
          <w:szCs w:val="24"/>
        </w:rPr>
        <w:t>Aboobaker</w:t>
      </w:r>
      <w:r w:rsidRPr="067C7AD5" w:rsidR="00506779">
        <w:rPr>
          <w:rFonts w:ascii="Times New Roman" w:hAnsi="Times New Roman" w:eastAsia="Times New Roman" w:cs="Times New Roman"/>
          <w:color w:val="auto"/>
          <w:sz w:val="24"/>
          <w:szCs w:val="24"/>
        </w:rPr>
        <w:t xml:space="preserve"> </w:t>
      </w:r>
      <w:r w:rsidRPr="067C7AD5" w:rsidR="00506779">
        <w:rPr>
          <w:rFonts w:ascii="Times New Roman" w:hAnsi="Times New Roman" w:eastAsia="Times New Roman" w:cs="Times New Roman"/>
          <w:color w:val="auto"/>
          <w:sz w:val="24"/>
          <w:szCs w:val="24"/>
        </w:rPr>
        <w:t>e Ka (2021), muitas organizações enfrentam dificuldades para alcançar determinados objetivos devido à adoção de estilos de liderança inadequados ou incompatíveis com o contexto organizacional. A liderança desempenha um papel fundamental ao definir o direcionamento das mudanças organizacionais e ao influenciar as atitudes dos funcionários em relação a essas mudanças (</w:t>
      </w:r>
      <w:r w:rsidRPr="067C7AD5" w:rsidR="00506779">
        <w:rPr>
          <w:rFonts w:ascii="Times New Roman" w:hAnsi="Times New Roman" w:eastAsia="Times New Roman" w:cs="Times New Roman"/>
          <w:color w:val="auto"/>
          <w:sz w:val="24"/>
          <w:szCs w:val="24"/>
        </w:rPr>
        <w:t>Alagbariya</w:t>
      </w:r>
      <w:r w:rsidRPr="067C7AD5" w:rsidR="00506779">
        <w:rPr>
          <w:rFonts w:ascii="Times New Roman" w:hAnsi="Times New Roman" w:eastAsia="Times New Roman" w:cs="Times New Roman"/>
          <w:color w:val="auto"/>
          <w:sz w:val="24"/>
          <w:szCs w:val="24"/>
        </w:rPr>
        <w:t xml:space="preserve"> et al., 2022). Em particular, no contexto da atual era digital, marcada por constantes transformações tecnológicas, a liderança digital torna-se essencial, exigindo que os gestores se adaptem às mudanças tecnológicas e desenvolvam competências relacionadas à gestão de mudanças, à comunicação e à tomada de decisões estratégicas (Qiao et al., 2024; Khan et al., 2025).</w:t>
      </w:r>
    </w:p>
    <w:p w:rsidRPr="00506779" w:rsidR="00506779" w:rsidP="067C7AD5" w:rsidRDefault="00506779" w14:paraId="57C7FD55"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Gestores que possuem competências digitais não apenas direcionam comportamentos inovadores entre os funcionários, mas também motivam e apoiam seus subordinados (Hadi et al., 2024). A capacidade desses líderes de comunicar a importância estratégica da transformação digital contribui para o aumento do engajamento, do comprometimento e da colaboração entre os membros da organização. Nesse sentido, a liderança digital tende a </w:t>
      </w:r>
      <w:r w:rsidRPr="067C7AD5" w:rsidR="00506779">
        <w:rPr>
          <w:rFonts w:ascii="Times New Roman" w:hAnsi="Times New Roman" w:eastAsia="Times New Roman" w:cs="Times New Roman"/>
          <w:color w:val="auto"/>
          <w:sz w:val="24"/>
          <w:szCs w:val="24"/>
        </w:rPr>
        <w:t>tornar</w:t>
      </w:r>
      <w:r w:rsidRPr="067C7AD5" w:rsidR="00506779">
        <w:rPr>
          <w:rFonts w:ascii="Times New Roman" w:hAnsi="Times New Roman" w:eastAsia="Times New Roman" w:cs="Times New Roman"/>
          <w:color w:val="auto"/>
          <w:sz w:val="24"/>
          <w:szCs w:val="24"/>
        </w:rPr>
        <w:t xml:space="preserve"> o desempenho individual mais transparente e a introduzir novas estruturas nos sistemas de controle gerencial (Bach &amp; </w:t>
      </w:r>
      <w:r w:rsidRPr="067C7AD5" w:rsidR="00506779">
        <w:rPr>
          <w:rFonts w:ascii="Times New Roman" w:hAnsi="Times New Roman" w:eastAsia="Times New Roman" w:cs="Times New Roman"/>
          <w:color w:val="auto"/>
          <w:sz w:val="24"/>
          <w:szCs w:val="24"/>
        </w:rPr>
        <w:t>Sulíková</w:t>
      </w:r>
      <w:r w:rsidRPr="067C7AD5" w:rsidR="00506779">
        <w:rPr>
          <w:rFonts w:ascii="Times New Roman" w:hAnsi="Times New Roman" w:eastAsia="Times New Roman" w:cs="Times New Roman"/>
          <w:color w:val="auto"/>
          <w:sz w:val="24"/>
          <w:szCs w:val="24"/>
        </w:rPr>
        <w:t>, 2021).</w:t>
      </w:r>
    </w:p>
    <w:p w:rsidRPr="00506779" w:rsidR="00506779" w:rsidP="067C7AD5" w:rsidRDefault="00506779" w14:paraId="2E4E9958"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Qiao et al. (2024) destacam que a liderança digital motiva e incentiva os funcionários a trabalharem em prol de objetivos comuns, promovendo um forte senso de responsabilidade organizacional e contribuindo para o aumento do esforço e da produtividade. Nesse contexto, Ali </w:t>
      </w:r>
      <w:r w:rsidRPr="067C7AD5" w:rsidR="00506779">
        <w:rPr>
          <w:rFonts w:ascii="Times New Roman" w:hAnsi="Times New Roman" w:eastAsia="Times New Roman" w:cs="Times New Roman"/>
          <w:color w:val="auto"/>
          <w:sz w:val="24"/>
          <w:szCs w:val="24"/>
        </w:rPr>
        <w:t>Syed</w:t>
      </w:r>
      <w:r w:rsidRPr="067C7AD5" w:rsidR="00506779">
        <w:rPr>
          <w:rFonts w:ascii="Times New Roman" w:hAnsi="Times New Roman" w:eastAsia="Times New Roman" w:cs="Times New Roman"/>
          <w:color w:val="auto"/>
          <w:sz w:val="24"/>
          <w:szCs w:val="24"/>
        </w:rPr>
        <w:t xml:space="preserve"> (2023) e Zhao et al. (2023) argumentam que liderar um processo de transformação digital não se limita à atualização da infraestrutura de tecnologia da informação, mas envolve também a reconfiguração das práticas organizacionais, incluindo a forma como os sistemas de controle são implementados.</w:t>
      </w:r>
    </w:p>
    <w:p w:rsidRPr="00506779" w:rsidR="00506779" w:rsidP="067C7AD5" w:rsidRDefault="00506779" w14:paraId="185D9B4A"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Adicionalmente, McCarthy et al. (2022), bem como outros estudos (Bristol-</w:t>
      </w:r>
      <w:r w:rsidRPr="067C7AD5" w:rsidR="00506779">
        <w:rPr>
          <w:rFonts w:ascii="Times New Roman" w:hAnsi="Times New Roman" w:eastAsia="Times New Roman" w:cs="Times New Roman"/>
          <w:color w:val="auto"/>
          <w:sz w:val="24"/>
          <w:szCs w:val="24"/>
        </w:rPr>
        <w:t>Alagbariya</w:t>
      </w:r>
      <w:r w:rsidRPr="067C7AD5" w:rsidR="00506779">
        <w:rPr>
          <w:rFonts w:ascii="Times New Roman" w:hAnsi="Times New Roman" w:eastAsia="Times New Roman" w:cs="Times New Roman"/>
          <w:color w:val="auto"/>
          <w:sz w:val="24"/>
          <w:szCs w:val="24"/>
        </w:rPr>
        <w:t xml:space="preserve"> et al., 2022; Chen &amp; Zhang, 2024), afirmam que gestores que incorporam características de liderança voltadas à transformação digital são capazes de alavancar recursos e ferramentas digitais para </w:t>
      </w:r>
      <w:r w:rsidRPr="067C7AD5" w:rsidR="00506779">
        <w:rPr>
          <w:rFonts w:ascii="Times New Roman" w:hAnsi="Times New Roman" w:eastAsia="Times New Roman" w:cs="Times New Roman"/>
          <w:color w:val="auto"/>
          <w:sz w:val="24"/>
          <w:szCs w:val="24"/>
        </w:rPr>
        <w:t>criar novas</w:t>
      </w:r>
      <w:r w:rsidRPr="067C7AD5" w:rsidR="00506779">
        <w:rPr>
          <w:rFonts w:ascii="Times New Roman" w:hAnsi="Times New Roman" w:eastAsia="Times New Roman" w:cs="Times New Roman"/>
          <w:color w:val="auto"/>
          <w:sz w:val="24"/>
          <w:szCs w:val="24"/>
        </w:rPr>
        <w:t xml:space="preserve"> formas de trabalho e melhorar o desempenho dos funcionários. Portanto, em ambientes organizacionais nos quais tecnologias avançadas estão amplamente implementadas, a melhoria do desempenho dos colaboradores não depende exclusivamente dos sistemas de controle gerencial, mas também do estilo de liderança digital que influencia esses mecanismos de controle.</w:t>
      </w:r>
    </w:p>
    <w:p w:rsidRPr="00506779" w:rsidR="00506779" w:rsidP="067C7AD5" w:rsidRDefault="00506779" w14:paraId="5A1B22F3" w14:textId="272EA3B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No entanto, pesquisas recentes que investigam os efeitos da transformação digital sobre os sistemas de controle organizacional ainda têm explorado de forma limitada os possíveis desdobramentos desses fenômenos em termos de desempenho dentro das organizações. Assim, o campo ainda carece de maior clareza teórica e empírica acerca dos impactos da liderança digital sobre os sistemas de controle e o desempenho gerencial. Piazza e </w:t>
      </w:r>
      <w:r w:rsidRPr="067C7AD5" w:rsidR="00506779">
        <w:rPr>
          <w:rFonts w:ascii="Times New Roman" w:hAnsi="Times New Roman" w:eastAsia="Times New Roman" w:cs="Times New Roman"/>
          <w:color w:val="auto"/>
          <w:sz w:val="24"/>
          <w:szCs w:val="24"/>
        </w:rPr>
        <w:t>Abrahamson</w:t>
      </w:r>
      <w:r w:rsidRPr="067C7AD5" w:rsidR="00506779">
        <w:rPr>
          <w:rFonts w:ascii="Times New Roman" w:hAnsi="Times New Roman" w:eastAsia="Times New Roman" w:cs="Times New Roman"/>
          <w:color w:val="auto"/>
          <w:sz w:val="24"/>
          <w:szCs w:val="24"/>
        </w:rPr>
        <w:t xml:space="preserve"> (2020), ao revisarem a literatura sobre modismos gerenciais, apontam a ausência de conceituações mais precisas capazes de explicar os efeitos da adoção da transformação digital nas práticas gerenciais. Nesse contexto, o presente estudo busca investigar as influências da liderança digital e dos diferentes tipos de controle organizacional</w:t>
      </w:r>
      <w:r w:rsidRPr="067C7AD5" w:rsidR="00506779">
        <w:rPr>
          <w:rFonts w:ascii="Times New Roman" w:hAnsi="Times New Roman" w:eastAsia="Times New Roman" w:cs="Times New Roman"/>
          <w:color w:val="auto"/>
          <w:sz w:val="24"/>
          <w:szCs w:val="24"/>
        </w:rPr>
        <w:t xml:space="preserve"> </w:t>
      </w:r>
      <w:r w:rsidRPr="067C7AD5" w:rsidR="00506779">
        <w:rPr>
          <w:rFonts w:ascii="Times New Roman" w:hAnsi="Times New Roman" w:eastAsia="Times New Roman" w:cs="Times New Roman"/>
          <w:color w:val="auto"/>
          <w:sz w:val="24"/>
          <w:szCs w:val="24"/>
        </w:rPr>
        <w:t xml:space="preserve">com foco nas dimensões de controle formal e </w:t>
      </w:r>
      <w:r w:rsidRPr="067C7AD5" w:rsidR="00506779">
        <w:rPr>
          <w:rFonts w:ascii="Times New Roman" w:hAnsi="Times New Roman" w:eastAsia="Times New Roman" w:cs="Times New Roman"/>
          <w:color w:val="auto"/>
          <w:sz w:val="24"/>
          <w:szCs w:val="24"/>
        </w:rPr>
        <w:t>informal  sobre</w:t>
      </w:r>
      <w:r w:rsidRPr="067C7AD5" w:rsidR="00506779">
        <w:rPr>
          <w:rFonts w:ascii="Times New Roman" w:hAnsi="Times New Roman" w:eastAsia="Times New Roman" w:cs="Times New Roman"/>
          <w:color w:val="auto"/>
          <w:sz w:val="24"/>
          <w:szCs w:val="24"/>
        </w:rPr>
        <w:t xml:space="preserve"> o desempenho gerencial, considerando tanto o desempenho de tarefa quanto o desempenho contextual.</w:t>
      </w:r>
    </w:p>
    <w:p w:rsidRPr="00506779" w:rsidR="00506779" w:rsidP="067C7AD5" w:rsidRDefault="00506779" w14:paraId="5E189F8A"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Este estudo oferece contribuições teóricas e práticas ao explorar o impacto da liderança digital, da transformação digital e dos sistemas de controle gerencial sobre o desempenho individual. Por um lado, pesquisas anteriores têm se concentrado em diversos aspectos da transformação digital como mecanismo de promoção de mudanças organizacionais (Zhang, 2023; Wang et al., 2023; </w:t>
      </w:r>
      <w:r w:rsidRPr="067C7AD5" w:rsidR="00506779">
        <w:rPr>
          <w:rFonts w:ascii="Times New Roman" w:hAnsi="Times New Roman" w:eastAsia="Times New Roman" w:cs="Times New Roman"/>
          <w:color w:val="auto"/>
          <w:sz w:val="24"/>
          <w:szCs w:val="24"/>
        </w:rPr>
        <w:t>Coolen</w:t>
      </w:r>
      <w:r w:rsidRPr="067C7AD5" w:rsidR="00506779">
        <w:rPr>
          <w:rFonts w:ascii="Times New Roman" w:hAnsi="Times New Roman" w:eastAsia="Times New Roman" w:cs="Times New Roman"/>
          <w:color w:val="auto"/>
          <w:sz w:val="24"/>
          <w:szCs w:val="24"/>
        </w:rPr>
        <w:t>, 2023), frequentemente desconsiderando o papel fundamental da liderança digital na facilitação dessas mudanças. Por outro lado, alguns estudos que investigaram a liderança digital no desempenho dos funcionários e das organizações (Bristol-</w:t>
      </w:r>
      <w:r w:rsidRPr="067C7AD5" w:rsidR="00506779">
        <w:rPr>
          <w:rFonts w:ascii="Times New Roman" w:hAnsi="Times New Roman" w:eastAsia="Times New Roman" w:cs="Times New Roman"/>
          <w:color w:val="auto"/>
          <w:sz w:val="24"/>
          <w:szCs w:val="24"/>
        </w:rPr>
        <w:t>Alagbariya</w:t>
      </w:r>
      <w:r w:rsidRPr="067C7AD5" w:rsidR="00506779">
        <w:rPr>
          <w:rFonts w:ascii="Times New Roman" w:hAnsi="Times New Roman" w:eastAsia="Times New Roman" w:cs="Times New Roman"/>
          <w:color w:val="auto"/>
          <w:sz w:val="24"/>
          <w:szCs w:val="24"/>
        </w:rPr>
        <w:t xml:space="preserve"> et al., 2022; Chen &amp; Zhang, 2024; Qiao et al., 2024) não exploraram adequadamente </w:t>
      </w:r>
      <w:r w:rsidRPr="067C7AD5" w:rsidR="00506779">
        <w:rPr>
          <w:rFonts w:ascii="Times New Roman" w:hAnsi="Times New Roman" w:eastAsia="Times New Roman" w:cs="Times New Roman"/>
          <w:color w:val="auto"/>
          <w:sz w:val="24"/>
          <w:szCs w:val="24"/>
        </w:rPr>
        <w:t>o potencial dos sistemas de controle gerencial nem as influências exercidas pela liderança digital sobre os mecanismos tradicionais de controle.</w:t>
      </w:r>
    </w:p>
    <w:p w:rsidRPr="00506779" w:rsidR="00506779" w:rsidP="067C7AD5" w:rsidRDefault="00506779" w14:paraId="71AD541C"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Möller</w:t>
      </w:r>
      <w:r w:rsidRPr="067C7AD5" w:rsidR="00506779">
        <w:rPr>
          <w:rFonts w:ascii="Times New Roman" w:hAnsi="Times New Roman" w:eastAsia="Times New Roman" w:cs="Times New Roman"/>
          <w:color w:val="auto"/>
          <w:sz w:val="24"/>
          <w:szCs w:val="24"/>
        </w:rPr>
        <w:t xml:space="preserve"> et al. (2020) destacam que a adoção de novas rotinas informacionais e formatos de reporte pode induzir mudanças nos processos decisórios e alterar a natureza dos controles organizacionais tradicionais. De forma complementar, Zhao et al. (2023) argumentam que a transformação digital afeta profundamente tanto as atividades operacionais quanto os mecanismos de governança corporativa, sendo os sistemas de controle elementos centrais dessa estrutura. Dessa forma, este estudo diferencia-se da literatura existente ao sustentar que a liderança digital atua como um catalisador para o desempenho individual, fortalecendo os mecanismos de controle formal e informal.</w:t>
      </w:r>
    </w:p>
    <w:p w:rsidRPr="00506779" w:rsidR="00506779" w:rsidP="067C7AD5" w:rsidRDefault="00506779" w14:paraId="2180B45A"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Do ponto de vista prático, este estudo oferece insights relevantes para que gestores seniores desenvolvam capacidades de liderança digital, consideradas essenciais para orientar as equipes em um ambiente caracterizado pelos desafios da transformação digital. Tal perspectiva possui implicações diretas para as práticas da alta administração, ao incentivar o desenvolvimento de colaboradores capazes de conduzir iniciativas digitais e, consequentemente, melhorar o desempenho dos funcionários por meio de sistemas de controle organizacional mais robustos.</w:t>
      </w:r>
    </w:p>
    <w:p w:rsidRPr="009161AD" w:rsidR="009161AD" w:rsidP="067C7AD5" w:rsidRDefault="009161AD" w14:paraId="2789F52D" w14:textId="6193B609">
      <w:pPr>
        <w:pStyle w:val="BodyText"/>
        <w:jc w:val="both"/>
        <w:rPr>
          <w:rFonts w:ascii="Times New Roman" w:hAnsi="Times New Roman" w:cs="Times New Roman"/>
          <w:color w:val="auto"/>
          <w:sz w:val="24"/>
          <w:szCs w:val="24"/>
          <w:lang w:val="pt-BR"/>
        </w:rPr>
      </w:pPr>
    </w:p>
    <w:p w:rsidRPr="00A40EB5" w:rsidR="005A663F" w:rsidP="067C7AD5" w:rsidRDefault="005A663F" w14:paraId="56EECF6C" w14:textId="77777777">
      <w:pPr>
        <w:spacing w:line="240" w:lineRule="auto"/>
        <w:ind w:right="143" w:firstLine="720"/>
        <w:jc w:val="both"/>
        <w:rPr>
          <w:rFonts w:ascii="Times New Roman" w:hAnsi="Times New Roman" w:cs="Times New Roman"/>
          <w:color w:val="auto"/>
          <w:sz w:val="24"/>
          <w:szCs w:val="24"/>
          <w:lang w:val="pt-PT"/>
        </w:rPr>
      </w:pPr>
    </w:p>
    <w:p w:rsidRPr="00F405A9" w:rsidR="00481915" w:rsidP="067C7AD5" w:rsidRDefault="00481915" w14:paraId="4A1C6177" w14:textId="77777777">
      <w:pPr>
        <w:spacing w:line="240" w:lineRule="auto"/>
        <w:ind w:right="143"/>
        <w:jc w:val="both"/>
        <w:rPr>
          <w:rFonts w:ascii="Times New Roman" w:hAnsi="Times New Roman" w:cs="Times New Roman"/>
          <w:color w:val="auto"/>
          <w:sz w:val="24"/>
          <w:szCs w:val="24"/>
        </w:rPr>
      </w:pPr>
    </w:p>
    <w:p w:rsidRPr="00BF4DDE" w:rsidR="00F42608" w:rsidP="067C7AD5" w:rsidRDefault="00810C7E" w14:paraId="3DD3E9AC" w14:textId="2A96344E">
      <w:pPr>
        <w:pStyle w:val="Heading1"/>
        <w:keepNext w:val="0"/>
        <w:keepLines w:val="0"/>
        <w:autoSpaceDE w:val="0"/>
        <w:autoSpaceDN w:val="0"/>
        <w:adjustRightInd w:val="0"/>
        <w:spacing w:before="0" w:after="0" w:line="360" w:lineRule="auto"/>
        <w:jc w:val="both"/>
        <w:rPr>
          <w:rFonts w:ascii="Times New Roman" w:hAnsi="Times New Roman" w:eastAsia="Calibri" w:cs="Times New Roman"/>
          <w:b w:val="1"/>
          <w:bCs w:val="1"/>
          <w:color w:val="auto"/>
          <w:sz w:val="28"/>
          <w:szCs w:val="28"/>
          <w:lang w:eastAsia="en-US"/>
        </w:rPr>
      </w:pPr>
      <w:r w:rsidRPr="067C7AD5" w:rsidR="00810C7E">
        <w:rPr>
          <w:rFonts w:ascii="Times New Roman" w:hAnsi="Times New Roman" w:eastAsia="Calibri" w:cs="Times New Roman"/>
          <w:b w:val="1"/>
          <w:bCs w:val="1"/>
          <w:color w:val="auto"/>
          <w:sz w:val="24"/>
          <w:szCs w:val="24"/>
          <w:lang w:eastAsia="en-US"/>
        </w:rPr>
        <w:t>2</w:t>
      </w:r>
      <w:r w:rsidRPr="067C7AD5" w:rsidR="007B2CA3">
        <w:rPr>
          <w:rFonts w:ascii="Times New Roman" w:hAnsi="Times New Roman" w:eastAsia="Calibri" w:cs="Times New Roman"/>
          <w:b w:val="1"/>
          <w:bCs w:val="1"/>
          <w:color w:val="auto"/>
          <w:sz w:val="24"/>
          <w:szCs w:val="24"/>
          <w:lang w:eastAsia="en-US"/>
        </w:rPr>
        <w:t xml:space="preserve"> </w:t>
      </w:r>
      <w:r w:rsidRPr="067C7AD5" w:rsidR="00434B7D">
        <w:rPr>
          <w:rFonts w:ascii="Times New Roman" w:hAnsi="Times New Roman" w:eastAsia="Calibri" w:cs="Times New Roman"/>
          <w:b w:val="1"/>
          <w:bCs w:val="1"/>
          <w:color w:val="auto"/>
          <w:sz w:val="24"/>
          <w:szCs w:val="24"/>
          <w:lang w:eastAsia="en-US"/>
        </w:rPr>
        <w:t xml:space="preserve">Revisão de literatura e </w:t>
      </w:r>
      <w:r w:rsidRPr="067C7AD5" w:rsidR="00CC135A">
        <w:rPr>
          <w:rFonts w:ascii="Times New Roman" w:hAnsi="Times New Roman" w:cs="Times New Roman"/>
          <w:b w:val="1"/>
          <w:bCs w:val="1"/>
          <w:color w:val="auto"/>
          <w:sz w:val="24"/>
          <w:szCs w:val="24"/>
        </w:rPr>
        <w:t>H</w:t>
      </w:r>
      <w:r w:rsidRPr="067C7AD5" w:rsidR="00434B7D">
        <w:rPr>
          <w:rFonts w:ascii="Times New Roman" w:hAnsi="Times New Roman" w:cs="Times New Roman"/>
          <w:b w:val="1"/>
          <w:bCs w:val="1"/>
          <w:color w:val="auto"/>
          <w:sz w:val="24"/>
          <w:szCs w:val="24"/>
        </w:rPr>
        <w:t>ipóteses</w:t>
      </w:r>
    </w:p>
    <w:tbl>
      <w:tblPr>
        <w:tblW w:w="9356" w:type="dxa"/>
        <w:tblCellMar>
          <w:top w:w="15" w:type="dxa"/>
          <w:left w:w="15" w:type="dxa"/>
          <w:bottom w:w="15" w:type="dxa"/>
          <w:right w:w="15" w:type="dxa"/>
        </w:tblCellMar>
        <w:tblLook w:val="04A0" w:firstRow="1" w:lastRow="0" w:firstColumn="1" w:lastColumn="0" w:noHBand="0" w:noVBand="1"/>
      </w:tblPr>
      <w:tblGrid>
        <w:gridCol w:w="9356"/>
      </w:tblGrid>
      <w:tr w:rsidRPr="00F405A9" w:rsidR="00770119" w:rsidTr="067C7AD5" w14:paraId="7CFBD146" w14:textId="77777777">
        <w:tc>
          <w:tcPr>
            <w:tcW w:w="9356" w:type="dxa"/>
            <w:shd w:val="clear" w:color="auto" w:fill="auto"/>
            <w:tcMar/>
            <w:vAlign w:val="center"/>
            <w:hideMark/>
          </w:tcPr>
          <w:p w:rsidRPr="00CC135A" w:rsidR="00712E39" w:rsidP="067C7AD5" w:rsidRDefault="00712E39" w14:paraId="05B8445A" w14:textId="2A6E254E">
            <w:pPr>
              <w:spacing w:line="240" w:lineRule="auto"/>
              <w:ind w:right="142"/>
              <w:jc w:val="both"/>
              <w:rPr>
                <w:rFonts w:ascii="Times New Roman" w:hAnsi="Times New Roman" w:cs="Times New Roman"/>
                <w:color w:val="auto"/>
                <w:sz w:val="24"/>
                <w:szCs w:val="24"/>
              </w:rPr>
            </w:pPr>
            <w:r w:rsidRPr="067C7AD5" w:rsidR="00712E39">
              <w:rPr>
                <w:rFonts w:ascii="Times New Roman" w:hAnsi="Times New Roman" w:cs="Times New Roman"/>
                <w:color w:val="auto"/>
                <w:sz w:val="24"/>
                <w:szCs w:val="24"/>
              </w:rPr>
              <w:t xml:space="preserve">2.1 </w:t>
            </w:r>
            <w:r w:rsidRPr="067C7AD5" w:rsidR="00434B7D">
              <w:rPr>
                <w:rFonts w:ascii="Times New Roman" w:hAnsi="Times New Roman" w:cs="Times New Roman"/>
                <w:color w:val="auto"/>
                <w:sz w:val="24"/>
                <w:szCs w:val="24"/>
              </w:rPr>
              <w:t xml:space="preserve">Liderança </w:t>
            </w:r>
            <w:r w:rsidRPr="067C7AD5" w:rsidR="00FC7191">
              <w:rPr>
                <w:rFonts w:ascii="Times New Roman" w:hAnsi="Times New Roman" w:cs="Times New Roman"/>
                <w:color w:val="auto"/>
                <w:sz w:val="24"/>
                <w:szCs w:val="24"/>
              </w:rPr>
              <w:t xml:space="preserve">em transformação </w:t>
            </w:r>
            <w:r w:rsidRPr="067C7AD5" w:rsidR="00434B7D">
              <w:rPr>
                <w:rFonts w:ascii="Times New Roman" w:hAnsi="Times New Roman" w:cs="Times New Roman"/>
                <w:color w:val="auto"/>
                <w:sz w:val="24"/>
                <w:szCs w:val="24"/>
              </w:rPr>
              <w:t xml:space="preserve">digital e Desempenho individual </w:t>
            </w:r>
          </w:p>
          <w:p w:rsidRPr="00F405A9" w:rsidR="00E34D53" w:rsidP="067C7AD5" w:rsidRDefault="00CF17B2" w14:paraId="1A411553" w14:textId="1D9485B7">
            <w:pPr>
              <w:spacing w:line="240" w:lineRule="auto"/>
              <w:ind w:right="142"/>
              <w:jc w:val="both"/>
              <w:rPr>
                <w:rFonts w:ascii="Times New Roman" w:hAnsi="Times New Roman" w:cs="Times New Roman"/>
                <w:b w:val="1"/>
                <w:bCs w:val="1"/>
                <w:color w:val="auto"/>
                <w:sz w:val="24"/>
                <w:szCs w:val="24"/>
              </w:rPr>
            </w:pPr>
            <w:r w:rsidRPr="067C7AD5" w:rsidR="00CF17B2">
              <w:rPr>
                <w:rFonts w:ascii="Times New Roman" w:hAnsi="Times New Roman" w:cs="Times New Roman"/>
                <w:b w:val="1"/>
                <w:bCs w:val="1"/>
                <w:color w:val="auto"/>
                <w:sz w:val="24"/>
                <w:szCs w:val="24"/>
              </w:rPr>
              <w:t xml:space="preserve"> </w:t>
            </w:r>
          </w:p>
          <w:p w:rsidR="00506779" w:rsidP="067C7AD5" w:rsidRDefault="00506779" w14:paraId="31A1EFCA"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A transformação digital constitui um processo estratégico que envolve a incorporação de tecnologias digitais emergentes com o objetivo de ampliar a geração de valor nas organizações e possibilitar a adaptação às mudanças do ambiente externo (Wang et al., 2023). A literatura tem enfatizado os benefícios associados à adoção da transformação digital, ao mesmo tempo em que reconhece os desafios que podem comprometer sua implementação efetiva (</w:t>
            </w:r>
            <w:r w:rsidRPr="067C7AD5" w:rsidR="00506779">
              <w:rPr>
                <w:rFonts w:ascii="Times New Roman" w:hAnsi="Times New Roman" w:eastAsia="Times New Roman" w:cs="Times New Roman"/>
                <w:color w:val="auto"/>
                <w:sz w:val="24"/>
                <w:szCs w:val="24"/>
              </w:rPr>
              <w:t>Glazova</w:t>
            </w:r>
            <w:r w:rsidRPr="067C7AD5" w:rsidR="00506779">
              <w:rPr>
                <w:rFonts w:ascii="Times New Roman" w:hAnsi="Times New Roman" w:eastAsia="Times New Roman" w:cs="Times New Roman"/>
                <w:color w:val="auto"/>
                <w:sz w:val="24"/>
                <w:szCs w:val="24"/>
              </w:rPr>
              <w:t xml:space="preserve"> et al., 2022; </w:t>
            </w:r>
            <w:r w:rsidRPr="067C7AD5" w:rsidR="00506779">
              <w:rPr>
                <w:rFonts w:ascii="Times New Roman" w:hAnsi="Times New Roman" w:eastAsia="Times New Roman" w:cs="Times New Roman"/>
                <w:color w:val="auto"/>
                <w:sz w:val="24"/>
                <w:szCs w:val="24"/>
              </w:rPr>
              <w:t>Rakovic</w:t>
            </w:r>
            <w:r w:rsidRPr="067C7AD5" w:rsidR="00506779">
              <w:rPr>
                <w:rFonts w:ascii="Times New Roman" w:hAnsi="Times New Roman" w:eastAsia="Times New Roman" w:cs="Times New Roman"/>
                <w:color w:val="auto"/>
                <w:sz w:val="24"/>
                <w:szCs w:val="24"/>
              </w:rPr>
              <w:t xml:space="preserve"> et al., 2022).</w:t>
            </w:r>
          </w:p>
          <w:p w:rsidRPr="00506779" w:rsidR="00506779" w:rsidP="067C7AD5" w:rsidRDefault="00506779" w14:paraId="4E919E85" w14:textId="07465E72">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Entre os benefícios observados, destaca-se a possibilidade de inovação e aprimoramento dos processos operacionais e gerenciais, promovendo maior eficiência na geração de informações, redução de custos na obtenção de dados relevantes e ampliação da transparência das informações contábeis e financeiras (Wang et al., 2023). Além disso, a capacidade de atrair e reter talentos configura-se como um diferencial competitivo, sobretudo em ambientes organizacionais caracterizados por mudanças constantes (</w:t>
            </w:r>
            <w:r w:rsidRPr="067C7AD5" w:rsidR="00506779">
              <w:rPr>
                <w:rFonts w:ascii="Times New Roman" w:hAnsi="Times New Roman" w:eastAsia="Times New Roman" w:cs="Times New Roman"/>
                <w:color w:val="auto"/>
                <w:sz w:val="24"/>
                <w:szCs w:val="24"/>
              </w:rPr>
              <w:t>Rakovic</w:t>
            </w:r>
            <w:r w:rsidRPr="067C7AD5" w:rsidR="00506779">
              <w:rPr>
                <w:rFonts w:ascii="Times New Roman" w:hAnsi="Times New Roman" w:eastAsia="Times New Roman" w:cs="Times New Roman"/>
                <w:color w:val="auto"/>
                <w:sz w:val="24"/>
                <w:szCs w:val="24"/>
              </w:rPr>
              <w:t xml:space="preserve"> et al., 2022). Outro aspecto frequentemente destacado na literatura refere-se ao aumento da produtividade e do desempenho dos colaboradores, impulsionado pela adoção e pelo uso de tecnologias digitais.</w:t>
            </w:r>
          </w:p>
          <w:p w:rsidRPr="00506779" w:rsidR="00506779" w:rsidP="067C7AD5" w:rsidRDefault="00506779" w14:paraId="437B3067"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Em contrapartida, a transformação digital também impõe desafios significativos, especialmente aqueles relacionados à dimensão comportamental e à resistência organizacional (</w:t>
            </w:r>
            <w:r w:rsidRPr="067C7AD5" w:rsidR="00506779">
              <w:rPr>
                <w:rFonts w:ascii="Times New Roman" w:hAnsi="Times New Roman" w:eastAsia="Times New Roman" w:cs="Times New Roman"/>
                <w:color w:val="auto"/>
                <w:sz w:val="24"/>
                <w:szCs w:val="24"/>
              </w:rPr>
              <w:t>Selimović</w:t>
            </w:r>
            <w:r w:rsidRPr="067C7AD5" w:rsidR="00506779">
              <w:rPr>
                <w:rFonts w:ascii="Times New Roman" w:hAnsi="Times New Roman" w:eastAsia="Times New Roman" w:cs="Times New Roman"/>
                <w:color w:val="auto"/>
                <w:sz w:val="24"/>
                <w:szCs w:val="24"/>
              </w:rPr>
              <w:t xml:space="preserve"> et al., 2021; </w:t>
            </w:r>
            <w:r w:rsidRPr="067C7AD5" w:rsidR="00506779">
              <w:rPr>
                <w:rFonts w:ascii="Times New Roman" w:hAnsi="Times New Roman" w:eastAsia="Times New Roman" w:cs="Times New Roman"/>
                <w:color w:val="auto"/>
                <w:sz w:val="24"/>
                <w:szCs w:val="24"/>
              </w:rPr>
              <w:t>Rakovic</w:t>
            </w:r>
            <w:r w:rsidRPr="067C7AD5" w:rsidR="00506779">
              <w:rPr>
                <w:rFonts w:ascii="Times New Roman" w:hAnsi="Times New Roman" w:eastAsia="Times New Roman" w:cs="Times New Roman"/>
                <w:color w:val="auto"/>
                <w:sz w:val="24"/>
                <w:szCs w:val="24"/>
              </w:rPr>
              <w:t xml:space="preserve"> et al., 2022; </w:t>
            </w:r>
            <w:r w:rsidRPr="067C7AD5" w:rsidR="00506779">
              <w:rPr>
                <w:rFonts w:ascii="Times New Roman" w:hAnsi="Times New Roman" w:eastAsia="Times New Roman" w:cs="Times New Roman"/>
                <w:color w:val="auto"/>
                <w:sz w:val="24"/>
                <w:szCs w:val="24"/>
              </w:rPr>
              <w:t>Sunder</w:t>
            </w:r>
            <w:r w:rsidRPr="067C7AD5" w:rsidR="00506779">
              <w:rPr>
                <w:rFonts w:ascii="Times New Roman" w:hAnsi="Times New Roman" w:eastAsia="Times New Roman" w:cs="Times New Roman"/>
                <w:color w:val="auto"/>
                <w:sz w:val="24"/>
                <w:szCs w:val="24"/>
              </w:rPr>
              <w:t xml:space="preserve">, 2023). A inércia estrutural e cultural frequentemente gera resistência à mudança, levando os colaboradores a </w:t>
            </w:r>
            <w:r w:rsidRPr="067C7AD5" w:rsidR="00506779">
              <w:rPr>
                <w:rFonts w:ascii="Times New Roman" w:hAnsi="Times New Roman" w:eastAsia="Times New Roman" w:cs="Times New Roman"/>
                <w:color w:val="auto"/>
                <w:sz w:val="24"/>
                <w:szCs w:val="24"/>
              </w:rPr>
              <w:t>manter</w:t>
            </w:r>
            <w:r w:rsidRPr="067C7AD5" w:rsidR="00506779">
              <w:rPr>
                <w:rFonts w:ascii="Times New Roman" w:hAnsi="Times New Roman" w:eastAsia="Times New Roman" w:cs="Times New Roman"/>
                <w:color w:val="auto"/>
                <w:sz w:val="24"/>
                <w:szCs w:val="24"/>
              </w:rPr>
              <w:t xml:space="preserve"> práticas tradicionais mesmo diante da i</w:t>
            </w:r>
            <w:r w:rsidRPr="067C7AD5" w:rsidR="00506779">
              <w:rPr>
                <w:rFonts w:ascii="Times New Roman" w:hAnsi="Times New Roman" w:eastAsia="Times New Roman" w:cs="Times New Roman"/>
                <w:color w:val="auto"/>
                <w:sz w:val="24"/>
                <w:szCs w:val="24"/>
              </w:rPr>
              <w:t>ntro</w:t>
            </w:r>
            <w:r w:rsidRPr="067C7AD5" w:rsidR="00506779">
              <w:rPr>
                <w:rFonts w:ascii="Times New Roman" w:hAnsi="Times New Roman" w:eastAsia="Times New Roman" w:cs="Times New Roman"/>
                <w:color w:val="auto"/>
                <w:sz w:val="24"/>
                <w:szCs w:val="24"/>
              </w:rPr>
              <w:t>dução de ferramentas tecnológicas mais avançadas (</w:t>
            </w:r>
            <w:r w:rsidRPr="067C7AD5" w:rsidR="00506779">
              <w:rPr>
                <w:rFonts w:ascii="Times New Roman" w:hAnsi="Times New Roman" w:eastAsia="Times New Roman" w:cs="Times New Roman"/>
                <w:color w:val="auto"/>
                <w:sz w:val="24"/>
                <w:szCs w:val="24"/>
              </w:rPr>
              <w:t>Rakovic</w:t>
            </w:r>
            <w:r w:rsidRPr="067C7AD5" w:rsidR="00506779">
              <w:rPr>
                <w:rFonts w:ascii="Times New Roman" w:hAnsi="Times New Roman" w:eastAsia="Times New Roman" w:cs="Times New Roman"/>
                <w:color w:val="auto"/>
                <w:sz w:val="24"/>
                <w:szCs w:val="24"/>
              </w:rPr>
              <w:t xml:space="preserve"> et al., 2022). De acordo com Weber et al. (2022), essa resistência constitui um dos principais obstáculos à plena concretização dos benefícios potenciais da digitalização. Nesse contexto, o papel da liderança no processo de transformação digital tem recebido crescente atenção na literatura recente.</w:t>
            </w:r>
          </w:p>
          <w:p w:rsidRPr="00506779" w:rsidR="00506779" w:rsidP="067C7AD5" w:rsidRDefault="00506779" w14:paraId="67FCC252"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Segundo </w:t>
            </w:r>
            <w:r w:rsidRPr="067C7AD5" w:rsidR="00506779">
              <w:rPr>
                <w:rFonts w:ascii="Times New Roman" w:hAnsi="Times New Roman" w:eastAsia="Times New Roman" w:cs="Times New Roman"/>
                <w:color w:val="auto"/>
                <w:sz w:val="24"/>
                <w:szCs w:val="24"/>
              </w:rPr>
              <w:t>Sainger</w:t>
            </w:r>
            <w:r w:rsidRPr="067C7AD5" w:rsidR="00506779">
              <w:rPr>
                <w:rFonts w:ascii="Times New Roman" w:hAnsi="Times New Roman" w:eastAsia="Times New Roman" w:cs="Times New Roman"/>
                <w:color w:val="auto"/>
                <w:sz w:val="24"/>
                <w:szCs w:val="24"/>
              </w:rPr>
              <w:t xml:space="preserve"> (2018), as mudanças </w:t>
            </w:r>
            <w:r w:rsidRPr="067C7AD5" w:rsidR="00506779">
              <w:rPr>
                <w:rFonts w:ascii="Times New Roman" w:hAnsi="Times New Roman" w:eastAsia="Times New Roman" w:cs="Times New Roman"/>
                <w:color w:val="auto"/>
                <w:sz w:val="24"/>
                <w:szCs w:val="24"/>
              </w:rPr>
              <w:t xml:space="preserve">organizacionais geralmente são iniciadas pela alta administração, sendo necessário que esta esteja convencida da necessidade e dos benefícios da mudança, tanto para si quanto para a organização como um todo. Dessa forma, a presença de gestores que apoiem e promovam iniciativas digitais é considerada essencial para o sucesso da </w:t>
            </w:r>
            <w:r w:rsidRPr="067C7AD5" w:rsidR="00506779">
              <w:rPr>
                <w:rFonts w:ascii="Times New Roman" w:hAnsi="Times New Roman" w:eastAsia="Times New Roman" w:cs="Times New Roman"/>
                <w:color w:val="auto"/>
                <w:sz w:val="24"/>
                <w:szCs w:val="24"/>
              </w:rPr>
              <w:t xml:space="preserve">transformação digital. Em consonância com essa perspectiva, </w:t>
            </w:r>
            <w:r w:rsidRPr="067C7AD5" w:rsidR="00506779">
              <w:rPr>
                <w:rFonts w:ascii="Times New Roman" w:hAnsi="Times New Roman" w:eastAsia="Times New Roman" w:cs="Times New Roman"/>
                <w:color w:val="auto"/>
                <w:sz w:val="24"/>
                <w:szCs w:val="24"/>
              </w:rPr>
              <w:t>Zeike</w:t>
            </w:r>
            <w:r w:rsidRPr="067C7AD5" w:rsidR="00506779">
              <w:rPr>
                <w:rFonts w:ascii="Times New Roman" w:hAnsi="Times New Roman" w:eastAsia="Times New Roman" w:cs="Times New Roman"/>
                <w:color w:val="auto"/>
                <w:sz w:val="24"/>
                <w:szCs w:val="24"/>
              </w:rPr>
              <w:t xml:space="preserve"> et al. (2019) argumentam que organizações que desejam alcançar sucesso em um ambiente marcado pela transformação digital precisam desenvolver e implementar uma cultura de liderança digital. De modo semelhante, </w:t>
            </w:r>
            <w:r w:rsidRPr="067C7AD5" w:rsidR="00506779">
              <w:rPr>
                <w:rFonts w:ascii="Times New Roman" w:hAnsi="Times New Roman" w:eastAsia="Times New Roman" w:cs="Times New Roman"/>
                <w:color w:val="auto"/>
                <w:sz w:val="24"/>
                <w:szCs w:val="24"/>
              </w:rPr>
              <w:t>Senadjki</w:t>
            </w:r>
            <w:r w:rsidRPr="067C7AD5" w:rsidR="00506779">
              <w:rPr>
                <w:rFonts w:ascii="Times New Roman" w:hAnsi="Times New Roman" w:eastAsia="Times New Roman" w:cs="Times New Roman"/>
                <w:color w:val="auto"/>
                <w:sz w:val="24"/>
                <w:szCs w:val="24"/>
              </w:rPr>
              <w:t xml:space="preserve"> et al. (2024) afirmam que a consolidação de uma cultura de liderança digital é fundamental para viabilizar uma transformação digital bem-sucedida.</w:t>
            </w:r>
          </w:p>
          <w:p w:rsidRPr="00506779" w:rsidR="00506779" w:rsidP="067C7AD5" w:rsidRDefault="00506779" w14:paraId="66B7BAFF"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A noção de liderança na transformação digital refere-se à capacidade de orientar indivíduos e organizações durante processos de digitalização, alavancando tecnologias, promovendo inovação e alinhando estratégias digitais aos objetivos organizacionais (Zhu et al., 2022). Qiao et al. (2024) destacam que a liderança digital pode ser compreendida como um processo de transformação social mediado por tecnologias de informação avançadas, capaz de influenciar rituais organizacionais, atitudes, emoções, pensamentos e comportamentos em níveis individual, grupal e organizacional. Nesse sentido, </w:t>
            </w:r>
            <w:r w:rsidRPr="067C7AD5" w:rsidR="00506779">
              <w:rPr>
                <w:rFonts w:ascii="Times New Roman" w:hAnsi="Times New Roman" w:eastAsia="Times New Roman" w:cs="Times New Roman"/>
                <w:color w:val="auto"/>
                <w:sz w:val="24"/>
                <w:szCs w:val="24"/>
              </w:rPr>
              <w:t>Senadjki</w:t>
            </w:r>
            <w:r w:rsidRPr="067C7AD5" w:rsidR="00506779">
              <w:rPr>
                <w:rFonts w:ascii="Times New Roman" w:hAnsi="Times New Roman" w:eastAsia="Times New Roman" w:cs="Times New Roman"/>
                <w:color w:val="auto"/>
                <w:sz w:val="24"/>
                <w:szCs w:val="24"/>
              </w:rPr>
              <w:t xml:space="preserve"> et al. (2024) argumentam que a atuação do gestor em um cenário de transformação digital pode facilitar o desenvolvimento do desempenho dos funcionários (</w:t>
            </w:r>
            <w:r w:rsidRPr="067C7AD5" w:rsidR="00506779">
              <w:rPr>
                <w:rFonts w:ascii="Times New Roman" w:hAnsi="Times New Roman" w:eastAsia="Times New Roman" w:cs="Times New Roman"/>
                <w:color w:val="auto"/>
                <w:sz w:val="24"/>
                <w:szCs w:val="24"/>
              </w:rPr>
              <w:t>Zeike</w:t>
            </w:r>
            <w:r w:rsidRPr="067C7AD5" w:rsidR="00506779">
              <w:rPr>
                <w:rFonts w:ascii="Times New Roman" w:hAnsi="Times New Roman" w:eastAsia="Times New Roman" w:cs="Times New Roman"/>
                <w:color w:val="auto"/>
                <w:sz w:val="24"/>
                <w:szCs w:val="24"/>
              </w:rPr>
              <w:t xml:space="preserve"> et al., 2019).</w:t>
            </w:r>
          </w:p>
          <w:p w:rsidRPr="00506779" w:rsidR="00506779" w:rsidP="067C7AD5" w:rsidRDefault="00506779" w14:paraId="318DC877"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 xml:space="preserve">Diversas evidências empíricas também têm investigado os efeitos da liderança na transformação digital sobre o desempenho dos funcionários. Zhu et al. (2022) apontam que a liderança digital capacita os colaboradores a </w:t>
            </w:r>
            <w:r w:rsidRPr="067C7AD5" w:rsidR="00506779">
              <w:rPr>
                <w:rFonts w:ascii="Times New Roman" w:hAnsi="Times New Roman" w:eastAsia="Times New Roman" w:cs="Times New Roman"/>
                <w:color w:val="auto"/>
                <w:sz w:val="24"/>
                <w:szCs w:val="24"/>
              </w:rPr>
              <w:t>aprimorar</w:t>
            </w:r>
            <w:r w:rsidRPr="067C7AD5" w:rsidR="00506779">
              <w:rPr>
                <w:rFonts w:ascii="Times New Roman" w:hAnsi="Times New Roman" w:eastAsia="Times New Roman" w:cs="Times New Roman"/>
                <w:color w:val="auto"/>
                <w:sz w:val="24"/>
                <w:szCs w:val="24"/>
              </w:rPr>
              <w:t xml:space="preserve"> seu desempenho, promovendo maior alinhamento entre os indivíduos e a organização, o que impacta positivamente a criatividade e, consequentemente, o desempenho dos funcionários. De forma semelhante, Sri et al. (2024) indicam que a transformação digital é um fator indispensável para a melhoria do desempenho dos colaboradores em um contexto marcado por rápidos avanços tecnológicos, contribuindo para que as organizações se mantenham competitivas. Por outro lado, </w:t>
            </w:r>
            <w:r w:rsidRPr="067C7AD5" w:rsidR="00506779">
              <w:rPr>
                <w:rFonts w:ascii="Times New Roman" w:hAnsi="Times New Roman" w:eastAsia="Times New Roman" w:cs="Times New Roman"/>
                <w:color w:val="auto"/>
                <w:sz w:val="24"/>
                <w:szCs w:val="24"/>
              </w:rPr>
              <w:t>Xu</w:t>
            </w:r>
            <w:r w:rsidRPr="067C7AD5" w:rsidR="00506779">
              <w:rPr>
                <w:rFonts w:ascii="Times New Roman" w:hAnsi="Times New Roman" w:eastAsia="Times New Roman" w:cs="Times New Roman"/>
                <w:color w:val="auto"/>
                <w:sz w:val="24"/>
                <w:szCs w:val="24"/>
              </w:rPr>
              <w:t xml:space="preserve"> (2023) argumenta que a liderança digital não exerce influência direta sobre o desempenho dos funcionários.</w:t>
            </w:r>
          </w:p>
          <w:p w:rsidRPr="00506779" w:rsidR="00506779" w:rsidP="067C7AD5" w:rsidRDefault="00506779" w14:paraId="2750526D" w14:textId="77777777">
            <w:pPr>
              <w:spacing w:line="240" w:lineRule="auto"/>
              <w:ind w:firstLine="709"/>
              <w:jc w:val="both"/>
              <w:rPr>
                <w:rFonts w:ascii="Times New Roman" w:hAnsi="Times New Roman" w:eastAsia="Times New Roman" w:cs="Times New Roman"/>
                <w:color w:val="auto"/>
                <w:sz w:val="24"/>
                <w:szCs w:val="24"/>
              </w:rPr>
            </w:pPr>
            <w:r w:rsidRPr="067C7AD5" w:rsidR="00506779">
              <w:rPr>
                <w:rFonts w:ascii="Times New Roman" w:hAnsi="Times New Roman" w:eastAsia="Times New Roman" w:cs="Times New Roman"/>
                <w:color w:val="auto"/>
                <w:sz w:val="24"/>
                <w:szCs w:val="24"/>
              </w:rPr>
              <w:t>Com base nessas evidências teóricas e empíricas, são formuladas as primeiras hipóteses desta pesquisa.</w:t>
            </w:r>
          </w:p>
          <w:p w:rsidR="00434B7D" w:rsidP="067C7AD5" w:rsidRDefault="00434B7D" w14:paraId="65789A3C" w14:textId="77777777">
            <w:pPr>
              <w:spacing w:line="240" w:lineRule="auto"/>
              <w:ind w:right="142"/>
              <w:jc w:val="both"/>
              <w:rPr>
                <w:rFonts w:ascii="Times New Roman" w:hAnsi="Times New Roman" w:cs="Times New Roman"/>
                <w:color w:val="auto"/>
                <w:sz w:val="24"/>
                <w:szCs w:val="24"/>
              </w:rPr>
            </w:pPr>
          </w:p>
          <w:p w:rsidR="00E34D53" w:rsidP="067C7AD5" w:rsidRDefault="00434B7D" w14:paraId="5C2FD6EA" w14:textId="275D3386">
            <w:pPr>
              <w:spacing w:line="240" w:lineRule="auto"/>
              <w:ind w:right="142"/>
              <w:jc w:val="both"/>
              <w:rPr>
                <w:rFonts w:ascii="Times New Roman" w:hAnsi="Times New Roman" w:cs="Times New Roman"/>
                <w:color w:val="auto"/>
                <w:sz w:val="24"/>
                <w:szCs w:val="24"/>
              </w:rPr>
            </w:pPr>
            <w:r w:rsidRPr="067C7AD5" w:rsidR="00434B7D">
              <w:rPr>
                <w:rFonts w:ascii="Times New Roman" w:hAnsi="Times New Roman" w:cs="Times New Roman"/>
                <w:b w:val="1"/>
                <w:bCs w:val="1"/>
                <w:color w:val="auto"/>
                <w:sz w:val="24"/>
                <w:szCs w:val="24"/>
              </w:rPr>
              <w:t>H</w:t>
            </w:r>
            <w:r w:rsidRPr="067C7AD5" w:rsidR="00D45BF8">
              <w:rPr>
                <w:rFonts w:ascii="Times New Roman" w:hAnsi="Times New Roman" w:cs="Times New Roman"/>
                <w:b w:val="1"/>
                <w:bCs w:val="1"/>
                <w:color w:val="auto"/>
                <w:sz w:val="24"/>
                <w:szCs w:val="24"/>
              </w:rPr>
              <w:t>1</w:t>
            </w:r>
            <w:r w:rsidRPr="067C7AD5" w:rsidR="00D45BF8">
              <w:rPr>
                <w:rFonts w:ascii="Times New Roman" w:hAnsi="Times New Roman" w:cs="Times New Roman"/>
                <w:b w:val="1"/>
                <w:bCs w:val="1"/>
                <w:color w:val="auto"/>
                <w:sz w:val="18"/>
                <w:szCs w:val="18"/>
              </w:rPr>
              <w:t>a</w:t>
            </w:r>
            <w:r w:rsidRPr="067C7AD5" w:rsidR="00434B7D">
              <w:rPr>
                <w:rFonts w:ascii="Times New Roman" w:hAnsi="Times New Roman" w:cs="Times New Roman"/>
                <w:color w:val="auto"/>
                <w:sz w:val="24"/>
                <w:szCs w:val="24"/>
              </w:rPr>
              <w:t xml:space="preserve">: </w:t>
            </w:r>
            <w:r w:rsidRPr="067C7AD5" w:rsidR="00E60438">
              <w:rPr>
                <w:rFonts w:ascii="Times New Roman" w:hAnsi="Times New Roman" w:cs="Times New Roman"/>
                <w:color w:val="auto"/>
                <w:sz w:val="24"/>
                <w:szCs w:val="24"/>
              </w:rPr>
              <w:t xml:space="preserve">A liderança em transformação digital exerce influência positiva sobre o </w:t>
            </w:r>
            <w:r w:rsidRPr="067C7AD5" w:rsidR="00E60438">
              <w:rPr>
                <w:rStyle w:val="Strong"/>
                <w:rFonts w:ascii="Times New Roman" w:hAnsi="Times New Roman" w:cs="Times New Roman"/>
                <w:b w:val="0"/>
                <w:bCs w:val="0"/>
                <w:color w:val="auto"/>
                <w:sz w:val="24"/>
                <w:szCs w:val="24"/>
              </w:rPr>
              <w:t>desempenho de tarefas</w:t>
            </w:r>
            <w:r w:rsidRPr="067C7AD5" w:rsidR="00E60438">
              <w:rPr>
                <w:rFonts w:ascii="Times New Roman" w:hAnsi="Times New Roman" w:cs="Times New Roman"/>
                <w:b w:val="1"/>
                <w:bCs w:val="1"/>
                <w:color w:val="auto"/>
                <w:sz w:val="24"/>
                <w:szCs w:val="24"/>
              </w:rPr>
              <w:t>.</w:t>
            </w:r>
          </w:p>
          <w:p w:rsidRPr="00D45BF8" w:rsidR="00D45BF8" w:rsidP="067C7AD5" w:rsidRDefault="00D45BF8" w14:paraId="27D672C9" w14:textId="77777777">
            <w:pPr>
              <w:spacing w:line="240" w:lineRule="auto"/>
              <w:ind w:right="142"/>
              <w:jc w:val="both"/>
              <w:rPr>
                <w:rFonts w:ascii="Times New Roman" w:hAnsi="Times New Roman" w:cs="Times New Roman"/>
                <w:color w:val="auto"/>
                <w:sz w:val="24"/>
                <w:szCs w:val="24"/>
              </w:rPr>
            </w:pPr>
          </w:p>
          <w:p w:rsidRPr="007D7F0C" w:rsidR="00D45BF8" w:rsidP="067C7AD5" w:rsidRDefault="00D45BF8" w14:paraId="6E40ADDB" w14:textId="7907E799">
            <w:pPr>
              <w:spacing w:line="240" w:lineRule="auto"/>
              <w:ind w:right="142"/>
              <w:jc w:val="both"/>
              <w:rPr>
                <w:rFonts w:ascii="Times New Roman" w:hAnsi="Times New Roman" w:cs="Times New Roman"/>
                <w:color w:val="auto"/>
                <w:sz w:val="24"/>
                <w:szCs w:val="24"/>
              </w:rPr>
            </w:pPr>
            <w:r w:rsidRPr="067C7AD5" w:rsidR="00D45BF8">
              <w:rPr>
                <w:rFonts w:ascii="Times New Roman" w:hAnsi="Times New Roman" w:cs="Times New Roman"/>
                <w:b w:val="1"/>
                <w:bCs w:val="1"/>
                <w:color w:val="auto"/>
                <w:sz w:val="24"/>
                <w:szCs w:val="24"/>
              </w:rPr>
              <w:t>H1</w:t>
            </w:r>
            <w:r w:rsidRPr="067C7AD5" w:rsidR="00D45BF8">
              <w:rPr>
                <w:rFonts w:ascii="Times New Roman" w:hAnsi="Times New Roman" w:cs="Times New Roman"/>
                <w:b w:val="1"/>
                <w:bCs w:val="1"/>
                <w:color w:val="auto"/>
                <w:sz w:val="18"/>
                <w:szCs w:val="18"/>
              </w:rPr>
              <w:t>b</w:t>
            </w:r>
            <w:r w:rsidRPr="067C7AD5" w:rsidR="00D45BF8">
              <w:rPr>
                <w:rFonts w:ascii="Times New Roman" w:hAnsi="Times New Roman" w:cs="Times New Roman"/>
                <w:color w:val="auto"/>
                <w:sz w:val="24"/>
                <w:szCs w:val="24"/>
              </w:rPr>
              <w:t>:</w:t>
            </w:r>
            <w:r w:rsidRPr="067C7AD5" w:rsidR="00D45BF8">
              <w:rPr>
                <w:rFonts w:ascii="Times New Roman" w:hAnsi="Times New Roman" w:cs="Times New Roman"/>
                <w:color w:val="auto"/>
                <w:sz w:val="24"/>
                <w:szCs w:val="24"/>
              </w:rPr>
              <w:t xml:space="preserve"> </w:t>
            </w:r>
            <w:r w:rsidRPr="067C7AD5" w:rsidR="00E60438">
              <w:rPr>
                <w:rFonts w:ascii="Times New Roman" w:hAnsi="Times New Roman" w:cs="Times New Roman"/>
                <w:color w:val="auto"/>
                <w:sz w:val="24"/>
                <w:szCs w:val="24"/>
              </w:rPr>
              <w:t xml:space="preserve">A liderança em transformação digital exerce influência positiva sobre o </w:t>
            </w:r>
            <w:r w:rsidRPr="067C7AD5" w:rsidR="00E60438">
              <w:rPr>
                <w:rStyle w:val="Strong"/>
                <w:rFonts w:ascii="Times New Roman" w:hAnsi="Times New Roman" w:cs="Times New Roman"/>
                <w:b w:val="0"/>
                <w:bCs w:val="0"/>
                <w:color w:val="auto"/>
                <w:sz w:val="24"/>
                <w:szCs w:val="24"/>
              </w:rPr>
              <w:t>desempenho contextual</w:t>
            </w:r>
            <w:r w:rsidRPr="067C7AD5" w:rsidR="00E60438">
              <w:rPr>
                <w:rFonts w:ascii="Times New Roman" w:hAnsi="Times New Roman" w:cs="Times New Roman"/>
                <w:b w:val="1"/>
                <w:bCs w:val="1"/>
                <w:color w:val="auto"/>
                <w:sz w:val="24"/>
                <w:szCs w:val="24"/>
              </w:rPr>
              <w:t>.</w:t>
            </w:r>
          </w:p>
          <w:p w:rsidRPr="007D7F0C" w:rsidR="00D45BF8" w:rsidP="067C7AD5" w:rsidRDefault="00D45BF8" w14:paraId="20B22BA2" w14:textId="77777777">
            <w:pPr>
              <w:spacing w:line="240" w:lineRule="auto"/>
              <w:ind w:right="142"/>
              <w:jc w:val="both"/>
              <w:rPr>
                <w:rFonts w:ascii="Times New Roman" w:hAnsi="Times New Roman" w:cs="Times New Roman"/>
                <w:color w:val="auto"/>
                <w:sz w:val="24"/>
                <w:szCs w:val="24"/>
              </w:rPr>
            </w:pPr>
          </w:p>
          <w:p w:rsidRPr="00E60438" w:rsidR="0069233C" w:rsidP="067C7AD5" w:rsidRDefault="0069233C" w14:paraId="52A2C7E9" w14:textId="77777777">
            <w:pPr>
              <w:spacing w:line="240" w:lineRule="auto"/>
              <w:ind w:right="142"/>
              <w:jc w:val="both"/>
              <w:rPr>
                <w:rFonts w:ascii="Times New Roman" w:hAnsi="Times New Roman" w:cs="Times New Roman"/>
                <w:b w:val="1"/>
                <w:bCs w:val="1"/>
                <w:color w:val="auto"/>
                <w:sz w:val="24"/>
                <w:szCs w:val="24"/>
              </w:rPr>
            </w:pPr>
          </w:p>
          <w:p w:rsidRPr="00CC135A" w:rsidR="00481915" w:rsidP="067C7AD5" w:rsidRDefault="00481915" w14:paraId="6B8FC7E3" w14:textId="16AA8091">
            <w:pPr>
              <w:spacing w:line="240" w:lineRule="auto"/>
              <w:ind w:right="142"/>
              <w:jc w:val="both"/>
              <w:rPr>
                <w:rFonts w:ascii="Times New Roman" w:hAnsi="Times New Roman" w:cs="Times New Roman"/>
                <w:color w:val="auto"/>
                <w:sz w:val="24"/>
                <w:szCs w:val="24"/>
              </w:rPr>
            </w:pPr>
            <w:r w:rsidRPr="067C7AD5" w:rsidR="00481915">
              <w:rPr>
                <w:rFonts w:ascii="Times New Roman" w:hAnsi="Times New Roman" w:cs="Times New Roman"/>
                <w:color w:val="auto"/>
                <w:sz w:val="24"/>
                <w:szCs w:val="24"/>
              </w:rPr>
              <w:t>2.</w:t>
            </w:r>
            <w:r w:rsidRPr="067C7AD5" w:rsidR="00712E39">
              <w:rPr>
                <w:rFonts w:ascii="Times New Roman" w:hAnsi="Times New Roman" w:cs="Times New Roman"/>
                <w:color w:val="auto"/>
                <w:sz w:val="24"/>
                <w:szCs w:val="24"/>
              </w:rPr>
              <w:t>2</w:t>
            </w:r>
            <w:r w:rsidRPr="067C7AD5" w:rsidR="00434B7D">
              <w:rPr>
                <w:rFonts w:ascii="Times New Roman" w:hAnsi="Times New Roman" w:cs="Times New Roman"/>
                <w:color w:val="auto"/>
                <w:sz w:val="24"/>
                <w:szCs w:val="24"/>
              </w:rPr>
              <w:t xml:space="preserve"> </w:t>
            </w:r>
            <w:r w:rsidRPr="067C7AD5" w:rsidR="003F2006">
              <w:rPr>
                <w:rFonts w:ascii="Times New Roman" w:hAnsi="Times New Roman" w:cs="Times New Roman"/>
                <w:color w:val="auto"/>
                <w:sz w:val="24"/>
                <w:szCs w:val="24"/>
              </w:rPr>
              <w:t xml:space="preserve"> </w:t>
            </w:r>
            <w:r w:rsidRPr="067C7AD5" w:rsidR="00434B7D">
              <w:rPr>
                <w:rFonts w:ascii="Times New Roman" w:hAnsi="Times New Roman" w:cs="Times New Roman"/>
                <w:color w:val="auto"/>
                <w:sz w:val="24"/>
                <w:szCs w:val="24"/>
              </w:rPr>
              <w:t>Papel</w:t>
            </w:r>
            <w:r w:rsidRPr="067C7AD5" w:rsidR="00434B7D">
              <w:rPr>
                <w:rFonts w:ascii="Times New Roman" w:hAnsi="Times New Roman" w:cs="Times New Roman"/>
                <w:color w:val="auto"/>
                <w:sz w:val="24"/>
                <w:szCs w:val="24"/>
              </w:rPr>
              <w:t xml:space="preserve"> dos s</w:t>
            </w:r>
            <w:r w:rsidRPr="067C7AD5" w:rsidR="00481915">
              <w:rPr>
                <w:rFonts w:ascii="Times New Roman" w:hAnsi="Times New Roman" w:cs="Times New Roman"/>
                <w:color w:val="auto"/>
                <w:sz w:val="24"/>
                <w:szCs w:val="24"/>
              </w:rPr>
              <w:t>istemas de controle</w:t>
            </w:r>
            <w:r w:rsidRPr="067C7AD5" w:rsidR="00A40EB5">
              <w:rPr>
                <w:rFonts w:ascii="Times New Roman" w:hAnsi="Times New Roman" w:cs="Times New Roman"/>
                <w:color w:val="auto"/>
                <w:sz w:val="24"/>
                <w:szCs w:val="24"/>
              </w:rPr>
              <w:t xml:space="preserve"> Gerencial</w:t>
            </w:r>
          </w:p>
          <w:p w:rsidRPr="00F405A9" w:rsidR="00434B7D" w:rsidP="067C7AD5" w:rsidRDefault="00434B7D" w14:paraId="33431FED" w14:textId="77777777">
            <w:pPr>
              <w:spacing w:line="240" w:lineRule="auto"/>
              <w:ind w:right="142"/>
              <w:jc w:val="both"/>
              <w:rPr>
                <w:rFonts w:ascii="Times New Roman" w:hAnsi="Times New Roman" w:cs="Times New Roman"/>
                <w:b w:val="1"/>
                <w:bCs w:val="1"/>
                <w:color w:val="auto"/>
                <w:sz w:val="24"/>
                <w:szCs w:val="24"/>
              </w:rPr>
            </w:pPr>
          </w:p>
          <w:p w:rsidRPr="00420742" w:rsidR="00420742" w:rsidP="067C7AD5" w:rsidRDefault="00420742" w14:paraId="20A73B28"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Os sistemas de controle organizacional consistem em mecanismos adotados pelos gestores com o objetivo de alinhar as capacidades, as atividades e o desempenho dos colaboradores às metas e estratégias institucionais (</w:t>
            </w:r>
            <w:r w:rsidRPr="067C7AD5" w:rsidR="00420742">
              <w:rPr>
                <w:rFonts w:ascii="Times New Roman" w:hAnsi="Times New Roman" w:eastAsia="Times New Roman" w:cs="Times New Roman"/>
                <w:color w:val="auto"/>
                <w:sz w:val="24"/>
                <w:szCs w:val="24"/>
              </w:rPr>
              <w:t>Kreutzer</w:t>
            </w:r>
            <w:r w:rsidRPr="067C7AD5" w:rsidR="00420742">
              <w:rPr>
                <w:rFonts w:ascii="Times New Roman" w:hAnsi="Times New Roman" w:eastAsia="Times New Roman" w:cs="Times New Roman"/>
                <w:color w:val="auto"/>
                <w:sz w:val="24"/>
                <w:szCs w:val="24"/>
              </w:rPr>
              <w:t xml:space="preserve"> et al., 2016). Investigações recentes nessa área apontam para a existência de duas abordagens complementares: uma dimensão técnica, ou formal, voltada para as tarefas, e uma dimensão social, ou informal, centrada nas interações humanas (</w:t>
            </w:r>
            <w:r w:rsidRPr="067C7AD5" w:rsidR="00420742">
              <w:rPr>
                <w:rFonts w:ascii="Times New Roman" w:hAnsi="Times New Roman" w:eastAsia="Times New Roman" w:cs="Times New Roman"/>
                <w:color w:val="auto"/>
                <w:sz w:val="24"/>
                <w:szCs w:val="24"/>
              </w:rPr>
              <w:t>Kreutzer</w:t>
            </w:r>
            <w:r w:rsidRPr="067C7AD5" w:rsidR="00420742">
              <w:rPr>
                <w:rFonts w:ascii="Times New Roman" w:hAnsi="Times New Roman" w:eastAsia="Times New Roman" w:cs="Times New Roman"/>
                <w:color w:val="auto"/>
                <w:sz w:val="24"/>
                <w:szCs w:val="24"/>
              </w:rPr>
              <w:t xml:space="preserve"> et al., 2016).</w:t>
            </w:r>
          </w:p>
          <w:p w:rsidRPr="00420742" w:rsidR="00420742" w:rsidP="067C7AD5" w:rsidRDefault="00420742" w14:paraId="4A953FCD"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Os controles formais referem-se a instrumentos deliberadamente concebidos pelos gestores com a finalidade de orientar os comportamentos organizacionais em direção ao alcance dos objetivos previamente estabelecidos. Essa categoria engloba, principalmente, dois tipos de controle: o controle de processo e o controle de resultados (Ouchi, 1979). O controle de processo busca monitorar e influenciar os procedimentos durante a execução das atividades (</w:t>
            </w:r>
            <w:r w:rsidRPr="067C7AD5" w:rsidR="00420742">
              <w:rPr>
                <w:rFonts w:ascii="Times New Roman" w:hAnsi="Times New Roman" w:eastAsia="Times New Roman" w:cs="Times New Roman"/>
                <w:color w:val="auto"/>
                <w:sz w:val="24"/>
                <w:szCs w:val="24"/>
              </w:rPr>
              <w:t>Jaworski</w:t>
            </w:r>
            <w:r w:rsidRPr="067C7AD5" w:rsidR="00420742">
              <w:rPr>
                <w:rFonts w:ascii="Times New Roman" w:hAnsi="Times New Roman" w:eastAsia="Times New Roman" w:cs="Times New Roman"/>
                <w:color w:val="auto"/>
                <w:sz w:val="24"/>
                <w:szCs w:val="24"/>
              </w:rPr>
              <w:t xml:space="preserve"> et al., 1993), enquanto o controle de resultados concentra-se na definição de metas e no acompanhamento dos resultados obtidos, com base em indicadores de desempenho previamente definidos (Ouchi, 1979).</w:t>
            </w:r>
          </w:p>
          <w:p w:rsidRPr="00420742" w:rsidR="00420742" w:rsidP="067C7AD5" w:rsidRDefault="00420742" w14:paraId="5ABD863F"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Apesar da predominância dos controles formais nas práticas gerenciais, muitas organizações também recorrem aos controles informais, cuja natureza está fortemente associada ao contexto social e cultural da organização. Esses controles podem ser compreendidos em duas </w:t>
            </w:r>
            <w:r w:rsidRPr="067C7AD5" w:rsidR="00420742">
              <w:rPr>
                <w:rFonts w:ascii="Times New Roman" w:hAnsi="Times New Roman" w:eastAsia="Times New Roman" w:cs="Times New Roman"/>
                <w:color w:val="auto"/>
                <w:sz w:val="24"/>
                <w:szCs w:val="24"/>
              </w:rPr>
              <w:t>subdimensões</w:t>
            </w:r>
            <w:r w:rsidRPr="067C7AD5" w:rsidR="00420742">
              <w:rPr>
                <w:rFonts w:ascii="Times New Roman" w:hAnsi="Times New Roman" w:eastAsia="Times New Roman" w:cs="Times New Roman"/>
                <w:color w:val="auto"/>
                <w:sz w:val="24"/>
                <w:szCs w:val="24"/>
              </w:rPr>
              <w:t xml:space="preserve"> principais: o ambiente de trabalho e a pressão dos pares.</w:t>
            </w:r>
          </w:p>
          <w:p w:rsidRPr="00420742" w:rsidR="00420742" w:rsidP="067C7AD5" w:rsidRDefault="00420742" w14:paraId="33D3F282"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A primeira </w:t>
            </w:r>
            <w:r w:rsidRPr="067C7AD5" w:rsidR="00420742">
              <w:rPr>
                <w:rFonts w:ascii="Times New Roman" w:hAnsi="Times New Roman" w:eastAsia="Times New Roman" w:cs="Times New Roman"/>
                <w:color w:val="auto"/>
                <w:sz w:val="24"/>
                <w:szCs w:val="24"/>
              </w:rPr>
              <w:t>subdimensão</w:t>
            </w:r>
            <w:r w:rsidRPr="067C7AD5" w:rsidR="00420742">
              <w:rPr>
                <w:rFonts w:ascii="Times New Roman" w:hAnsi="Times New Roman" w:eastAsia="Times New Roman" w:cs="Times New Roman"/>
                <w:color w:val="auto"/>
                <w:sz w:val="24"/>
                <w:szCs w:val="24"/>
              </w:rPr>
              <w:t>, ambiente de trabalho, está relacionada à criação de condições que favoreçam a motivação, o engajamento e o sentimento de pertencimento dos colaboradores (</w:t>
            </w:r>
            <w:r w:rsidRPr="067C7AD5" w:rsidR="00420742">
              <w:rPr>
                <w:rFonts w:ascii="Times New Roman" w:hAnsi="Times New Roman" w:eastAsia="Times New Roman" w:cs="Times New Roman"/>
                <w:color w:val="auto"/>
                <w:sz w:val="24"/>
                <w:szCs w:val="24"/>
              </w:rPr>
              <w:t>Jaworski</w:t>
            </w:r>
            <w:r w:rsidRPr="067C7AD5" w:rsidR="00420742">
              <w:rPr>
                <w:rFonts w:ascii="Times New Roman" w:hAnsi="Times New Roman" w:eastAsia="Times New Roman" w:cs="Times New Roman"/>
                <w:color w:val="auto"/>
                <w:sz w:val="24"/>
                <w:szCs w:val="24"/>
              </w:rPr>
              <w:t xml:space="preserve"> et al., 1993). Nesse tipo de controle, os gestores procuram promover um clima organizacional positivo, no qual os indivíduos se sintam orgulhosos de suas realizações e da própria organização. Quando esse ambiente não se estabelece espontaneamente, ele pode ser intencionalmente cultivado pelos líderes como um instrumento de controle comportamental.</w:t>
            </w:r>
          </w:p>
          <w:p w:rsidRPr="00420742" w:rsidR="00420742" w:rsidP="067C7AD5" w:rsidRDefault="00420742" w14:paraId="650B33F9"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A segunda </w:t>
            </w:r>
            <w:r w:rsidRPr="067C7AD5" w:rsidR="00420742">
              <w:rPr>
                <w:rFonts w:ascii="Times New Roman" w:hAnsi="Times New Roman" w:eastAsia="Times New Roman" w:cs="Times New Roman"/>
                <w:color w:val="auto"/>
                <w:sz w:val="24"/>
                <w:szCs w:val="24"/>
              </w:rPr>
              <w:t>subdimensão</w:t>
            </w:r>
            <w:r w:rsidRPr="067C7AD5" w:rsidR="00420742">
              <w:rPr>
                <w:rFonts w:ascii="Times New Roman" w:hAnsi="Times New Roman" w:eastAsia="Times New Roman" w:cs="Times New Roman"/>
                <w:color w:val="auto"/>
                <w:sz w:val="24"/>
                <w:szCs w:val="24"/>
              </w:rPr>
              <w:t>, denominada pressão dos pares, refere-se ao controle exercido por meio das interações interpessoais entre os membros das equipes. Nesse contexto, os comportamentos são moldados a partir de normas coletivas e expectativas sociais, sendo reforçados por manifestações explícitas de desaprovação em relação a condutas inadequadas ou desalinhadas com os padrões estabelecidos (De Jong et al., 2014). Trata-se de um mecanismo de controle difuso, mas potencialmente eficaz, especialmente em contextos colaborativos e caracterizados por elevada interdependência entre os membros da organização.</w:t>
            </w:r>
          </w:p>
          <w:p w:rsidRPr="00420742" w:rsidR="00420742" w:rsidP="067C7AD5" w:rsidRDefault="00420742" w14:paraId="79D5D3FC"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Os sistemas de controle não apenas estabelecem medidas preventivas, mas também atuam como instrumentos de dissuasão de comportamentos indesejados, contribuindo para o fortalecimento de um ambiente organizacional menos propenso à ocorrência de práticas antiéticas. Além disso, a adoção da transformação digital amplia a capacidade de monitoramento das organizações, facilitando a detecção de erros, comportamentos inadequados e contribuindo para o aprimoramento do desempenho individual. Dessa forma, é razoável supor que a disseminação da transformação digital pode impactar significativamente os sistemas de controle organizacional (</w:t>
            </w:r>
            <w:r w:rsidRPr="067C7AD5" w:rsidR="00420742">
              <w:rPr>
                <w:rFonts w:ascii="Times New Roman" w:hAnsi="Times New Roman" w:eastAsia="Times New Roman" w:cs="Times New Roman"/>
                <w:color w:val="auto"/>
                <w:sz w:val="24"/>
                <w:szCs w:val="24"/>
              </w:rPr>
              <w:t>Truant</w:t>
            </w:r>
            <w:r w:rsidRPr="067C7AD5" w:rsidR="00420742">
              <w:rPr>
                <w:rFonts w:ascii="Times New Roman" w:hAnsi="Times New Roman" w:eastAsia="Times New Roman" w:cs="Times New Roman"/>
                <w:color w:val="auto"/>
                <w:sz w:val="24"/>
                <w:szCs w:val="24"/>
              </w:rPr>
              <w:t xml:space="preserve"> et al., 2023; Zhang, 2023; Wang et al., 2023; </w:t>
            </w:r>
            <w:r w:rsidRPr="067C7AD5" w:rsidR="00420742">
              <w:rPr>
                <w:rFonts w:ascii="Times New Roman" w:hAnsi="Times New Roman" w:eastAsia="Times New Roman" w:cs="Times New Roman"/>
                <w:color w:val="auto"/>
                <w:sz w:val="24"/>
                <w:szCs w:val="24"/>
              </w:rPr>
              <w:t>Coolen</w:t>
            </w:r>
            <w:r w:rsidRPr="067C7AD5" w:rsidR="00420742">
              <w:rPr>
                <w:rFonts w:ascii="Times New Roman" w:hAnsi="Times New Roman" w:eastAsia="Times New Roman" w:cs="Times New Roman"/>
                <w:color w:val="auto"/>
                <w:sz w:val="24"/>
                <w:szCs w:val="24"/>
              </w:rPr>
              <w:t>, 2023).</w:t>
            </w:r>
          </w:p>
          <w:p w:rsidRPr="00420742" w:rsidR="00420742" w:rsidP="067C7AD5" w:rsidRDefault="00420742" w14:paraId="1B326668"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Evidências empíricas recentes (Ahmed et al., 2025; Ansari et al., 2025) corroboram essa interdependência, indicando que a implementação bem-sucedida de tecnologias avançadas no alcance dos objetivos organizacionais está diretamente relacionada à robustez dos sistemas de controle organizacional. Ahmed et al. (2025) destacam que a promoção de uma cultura organizacional orientada por sistemas de controle eficazes é essencial para que a transformação digital alcance seus objetivos. Em consonância, Ansari et al. (2025) enfatizam a interação entre o uso de tecnologias avançadas e a infraestrutura de governança organizacional, ressaltando que sistemas de controle sólidos atuam como facilitadores para maximizar o potencial da transformação digital, inclusive na prevenção de irregularidades dentro das organizações.</w:t>
            </w:r>
          </w:p>
          <w:p w:rsidRPr="00420742" w:rsidR="00420742" w:rsidP="067C7AD5" w:rsidRDefault="00420742" w14:paraId="778F60FF"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Na mesma linha de argumentação, Monteiro et al. (2023) enfatizam que o alcance dos objetivos organizacionais está condicionado à existência de um ambiente digital que contribua para o aprimoramento dos sistemas de controle. De forma complementar, estudos anteriores (Murphy &amp; Free, 2016; </w:t>
            </w:r>
            <w:r w:rsidRPr="067C7AD5" w:rsidR="00420742">
              <w:rPr>
                <w:rFonts w:ascii="Times New Roman" w:hAnsi="Times New Roman" w:eastAsia="Times New Roman" w:cs="Times New Roman"/>
                <w:color w:val="auto"/>
                <w:sz w:val="24"/>
                <w:szCs w:val="24"/>
              </w:rPr>
              <w:t>Salehi</w:t>
            </w:r>
            <w:r w:rsidRPr="067C7AD5" w:rsidR="00420742">
              <w:rPr>
                <w:rFonts w:ascii="Times New Roman" w:hAnsi="Times New Roman" w:eastAsia="Times New Roman" w:cs="Times New Roman"/>
                <w:color w:val="auto"/>
                <w:sz w:val="24"/>
                <w:szCs w:val="24"/>
              </w:rPr>
              <w:t xml:space="preserve"> et al., 2021; </w:t>
            </w:r>
            <w:r w:rsidRPr="067C7AD5" w:rsidR="00420742">
              <w:rPr>
                <w:rFonts w:ascii="Times New Roman" w:hAnsi="Times New Roman" w:eastAsia="Times New Roman" w:cs="Times New Roman"/>
                <w:color w:val="auto"/>
                <w:sz w:val="24"/>
                <w:szCs w:val="24"/>
              </w:rPr>
              <w:t>Mohammadrezaei</w:t>
            </w:r>
            <w:r w:rsidRPr="067C7AD5" w:rsidR="00420742">
              <w:rPr>
                <w:rFonts w:ascii="Times New Roman" w:hAnsi="Times New Roman" w:eastAsia="Times New Roman" w:cs="Times New Roman"/>
                <w:color w:val="auto"/>
                <w:sz w:val="24"/>
                <w:szCs w:val="24"/>
              </w:rPr>
              <w:t xml:space="preserve"> et al., 2021) apontam que, na ausência de sistemas de controle robustos, a adoção da transformação digital pode produzir resultados limitados ou até mesmo introduzir novas vulnerabilidades nos processos organizacionais.</w:t>
            </w:r>
          </w:p>
          <w:p w:rsidRPr="00420742" w:rsidR="00420742" w:rsidP="067C7AD5" w:rsidRDefault="00420742" w14:paraId="5288FFD6"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Dessa forma, a interação entre a liderança digital e os sistemas de controle gerencial configura uma abordagem relevante para compreender como as organizações podem potencializar o desempenho individual em ambientes caracterizados pela transformação digital. Diante do exposto, formula-se a seguinte hipótese de pesquisa.</w:t>
            </w:r>
          </w:p>
          <w:p w:rsidRPr="003B1899" w:rsidR="00434B7D" w:rsidP="067C7AD5" w:rsidRDefault="00434B7D" w14:paraId="3F155BB1" w14:textId="77777777">
            <w:pPr>
              <w:spacing w:line="240" w:lineRule="auto"/>
              <w:ind w:right="142" w:firstLine="709"/>
              <w:jc w:val="both"/>
              <w:rPr>
                <w:rFonts w:ascii="Times New Roman" w:hAnsi="Times New Roman" w:cs="Times New Roman"/>
                <w:color w:val="auto"/>
                <w:sz w:val="24"/>
                <w:szCs w:val="24"/>
              </w:rPr>
            </w:pPr>
          </w:p>
          <w:p w:rsidRPr="001C6D0D" w:rsidR="001C6D0D" w:rsidP="067C7AD5" w:rsidRDefault="001C6D0D" w14:paraId="3C065919"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H2</w:t>
            </w:r>
            <w:r w:rsidRPr="067C7AD5" w:rsidR="001C6D0D">
              <w:rPr>
                <w:rFonts w:ascii="Times New Roman" w:hAnsi="Times New Roman" w:eastAsia="Times New Roman" w:cs="Times New Roman"/>
                <w:b w:val="1"/>
                <w:bCs w:val="1"/>
                <w:color w:val="auto"/>
                <w:sz w:val="18"/>
                <w:szCs w:val="18"/>
              </w:rPr>
              <w:t>a</w:t>
            </w:r>
            <w:r w:rsidRPr="067C7AD5" w:rsidR="001C6D0D">
              <w:rPr>
                <w:rFonts w:ascii="Times New Roman" w:hAnsi="Times New Roman" w:eastAsia="Times New Roman" w:cs="Times New Roman"/>
                <w:color w:val="auto"/>
                <w:sz w:val="24"/>
                <w:szCs w:val="24"/>
              </w:rPr>
              <w:t>: A liderança em transformação digital pode melhorar o desempenho contextual por meio do controle de processo.</w:t>
            </w:r>
          </w:p>
          <w:p w:rsidRPr="001C6D0D" w:rsidR="001C6D0D" w:rsidP="067C7AD5" w:rsidRDefault="001C6D0D" w14:paraId="5A94E694"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H2</w:t>
            </w:r>
            <w:r w:rsidRPr="067C7AD5" w:rsidR="001C6D0D">
              <w:rPr>
                <w:rFonts w:ascii="Times New Roman" w:hAnsi="Times New Roman" w:eastAsia="Times New Roman" w:cs="Times New Roman"/>
                <w:b w:val="1"/>
                <w:bCs w:val="1"/>
                <w:color w:val="auto"/>
                <w:sz w:val="18"/>
                <w:szCs w:val="18"/>
              </w:rPr>
              <w:t>b</w:t>
            </w:r>
            <w:r w:rsidRPr="067C7AD5" w:rsidR="001C6D0D">
              <w:rPr>
                <w:rFonts w:ascii="Times New Roman" w:hAnsi="Times New Roman" w:eastAsia="Times New Roman" w:cs="Times New Roman"/>
                <w:color w:val="auto"/>
                <w:sz w:val="24"/>
                <w:szCs w:val="24"/>
              </w:rPr>
              <w:t>: A liderança em transformação digital pode melhorar o desempenho contextual por meio do controle de resultados.</w:t>
            </w:r>
          </w:p>
          <w:p w:rsidRPr="001C6D0D" w:rsidR="001C6D0D" w:rsidP="067C7AD5" w:rsidRDefault="001C6D0D" w14:paraId="1D5E9515"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H2</w:t>
            </w:r>
            <w:r w:rsidRPr="067C7AD5" w:rsidR="001C6D0D">
              <w:rPr>
                <w:rFonts w:ascii="Times New Roman" w:hAnsi="Times New Roman" w:eastAsia="Times New Roman" w:cs="Times New Roman"/>
                <w:b w:val="1"/>
                <w:bCs w:val="1"/>
                <w:color w:val="auto"/>
                <w:sz w:val="18"/>
                <w:szCs w:val="18"/>
              </w:rPr>
              <w:t>c</w:t>
            </w:r>
            <w:r w:rsidRPr="067C7AD5" w:rsidR="001C6D0D">
              <w:rPr>
                <w:rFonts w:ascii="Times New Roman" w:hAnsi="Times New Roman" w:eastAsia="Times New Roman" w:cs="Times New Roman"/>
                <w:color w:val="auto"/>
                <w:sz w:val="24"/>
                <w:szCs w:val="24"/>
              </w:rPr>
              <w:t>: A liderança em transformação digital pode melhorar o desempenho contextual por meio do controle informal relacionado ao ambiente de trabalho.</w:t>
            </w:r>
          </w:p>
          <w:p w:rsidRPr="001C6D0D" w:rsidR="001C6D0D" w:rsidP="067C7AD5" w:rsidRDefault="001C6D0D" w14:paraId="508A0DE3"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H2</w:t>
            </w:r>
            <w:r w:rsidRPr="067C7AD5" w:rsidR="001C6D0D">
              <w:rPr>
                <w:rFonts w:ascii="Times New Roman" w:hAnsi="Times New Roman" w:eastAsia="Times New Roman" w:cs="Times New Roman"/>
                <w:b w:val="1"/>
                <w:bCs w:val="1"/>
                <w:color w:val="auto"/>
                <w:sz w:val="18"/>
                <w:szCs w:val="18"/>
              </w:rPr>
              <w:t>d</w:t>
            </w:r>
            <w:r w:rsidRPr="067C7AD5" w:rsidR="001C6D0D">
              <w:rPr>
                <w:rFonts w:ascii="Times New Roman" w:hAnsi="Times New Roman" w:eastAsia="Times New Roman" w:cs="Times New Roman"/>
                <w:color w:val="auto"/>
                <w:sz w:val="24"/>
                <w:szCs w:val="24"/>
              </w:rPr>
              <w:t>: A liderança em transformação digital pode melhorar o desempenho contextual por meio do controle informal relacionado à pressão exercida sobre os membros da equipe.</w:t>
            </w:r>
          </w:p>
          <w:p w:rsidRPr="001C6D0D" w:rsidR="001C6D0D" w:rsidP="067C7AD5" w:rsidRDefault="001C6D0D" w14:paraId="5B438D56"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H3</w:t>
            </w:r>
            <w:r w:rsidRPr="067C7AD5" w:rsidR="001C6D0D">
              <w:rPr>
                <w:rFonts w:ascii="Times New Roman" w:hAnsi="Times New Roman" w:eastAsia="Times New Roman" w:cs="Times New Roman"/>
                <w:b w:val="1"/>
                <w:bCs w:val="1"/>
                <w:color w:val="auto"/>
                <w:sz w:val="18"/>
                <w:szCs w:val="18"/>
              </w:rPr>
              <w:t>a</w:t>
            </w:r>
            <w:r w:rsidRPr="067C7AD5" w:rsidR="001C6D0D">
              <w:rPr>
                <w:rFonts w:ascii="Times New Roman" w:hAnsi="Times New Roman" w:eastAsia="Times New Roman" w:cs="Times New Roman"/>
                <w:color w:val="auto"/>
                <w:sz w:val="24"/>
                <w:szCs w:val="24"/>
              </w:rPr>
              <w:t>: A liderança em transformação digital pode melhorar o desempenho de tarefas por meio do controle de processo.</w:t>
            </w:r>
          </w:p>
          <w:p w:rsidRPr="001C6D0D" w:rsidR="001C6D0D" w:rsidP="067C7AD5" w:rsidRDefault="001C6D0D" w14:paraId="49920E35"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H3</w:t>
            </w:r>
            <w:r w:rsidRPr="067C7AD5" w:rsidR="001C6D0D">
              <w:rPr>
                <w:rFonts w:ascii="Times New Roman" w:hAnsi="Times New Roman" w:eastAsia="Times New Roman" w:cs="Times New Roman"/>
                <w:b w:val="1"/>
                <w:bCs w:val="1"/>
                <w:color w:val="auto"/>
                <w:sz w:val="18"/>
                <w:szCs w:val="18"/>
              </w:rPr>
              <w:t>b</w:t>
            </w:r>
            <w:r w:rsidRPr="067C7AD5" w:rsidR="001C6D0D">
              <w:rPr>
                <w:rFonts w:ascii="Times New Roman" w:hAnsi="Times New Roman" w:eastAsia="Times New Roman" w:cs="Times New Roman"/>
                <w:color w:val="auto"/>
                <w:sz w:val="24"/>
                <w:szCs w:val="24"/>
              </w:rPr>
              <w:t>: A liderança em transformação digital pode melhorar o desempenho de tarefas por meio do controle de resultados.</w:t>
            </w:r>
          </w:p>
          <w:p w:rsidRPr="001C6D0D" w:rsidR="001C6D0D" w:rsidP="067C7AD5" w:rsidRDefault="001C6D0D" w14:paraId="0337EBA9"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H3</w:t>
            </w:r>
            <w:r w:rsidRPr="067C7AD5" w:rsidR="001C6D0D">
              <w:rPr>
                <w:rFonts w:ascii="Times New Roman" w:hAnsi="Times New Roman" w:eastAsia="Times New Roman" w:cs="Times New Roman"/>
                <w:b w:val="1"/>
                <w:bCs w:val="1"/>
                <w:color w:val="auto"/>
                <w:sz w:val="18"/>
                <w:szCs w:val="18"/>
              </w:rPr>
              <w:t>c</w:t>
            </w:r>
            <w:r w:rsidRPr="067C7AD5" w:rsidR="001C6D0D">
              <w:rPr>
                <w:rFonts w:ascii="Times New Roman" w:hAnsi="Times New Roman" w:eastAsia="Times New Roman" w:cs="Times New Roman"/>
                <w:color w:val="auto"/>
                <w:sz w:val="24"/>
                <w:szCs w:val="24"/>
              </w:rPr>
              <w:t>: A liderança em transformação digital pode melhorar o desempenho de tarefas por meio do controle informal relacionado ao ambiente de trabalho.</w:t>
            </w:r>
          </w:p>
          <w:p w:rsidRPr="001C6D0D" w:rsidR="001C6D0D" w:rsidP="067C7AD5" w:rsidRDefault="001C6D0D" w14:paraId="13587529"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b w:val="1"/>
                <w:bCs w:val="1"/>
                <w:color w:val="auto"/>
                <w:sz w:val="24"/>
                <w:szCs w:val="24"/>
              </w:rPr>
              <w:t>H3</w:t>
            </w:r>
            <w:r w:rsidRPr="067C7AD5" w:rsidR="001C6D0D">
              <w:rPr>
                <w:rFonts w:ascii="Times New Roman" w:hAnsi="Times New Roman" w:eastAsia="Times New Roman" w:cs="Times New Roman"/>
                <w:b w:val="1"/>
                <w:bCs w:val="1"/>
                <w:color w:val="auto"/>
                <w:sz w:val="18"/>
                <w:szCs w:val="18"/>
              </w:rPr>
              <w:t>d</w:t>
            </w:r>
            <w:r w:rsidRPr="067C7AD5" w:rsidR="001C6D0D">
              <w:rPr>
                <w:rFonts w:ascii="Times New Roman" w:hAnsi="Times New Roman" w:eastAsia="Times New Roman" w:cs="Times New Roman"/>
                <w:color w:val="auto"/>
                <w:sz w:val="24"/>
                <w:szCs w:val="24"/>
              </w:rPr>
              <w:t>: A liderança em transformação digital pode melhorar o desempenho de tarefas por meio do controle informal relacionado à pressão exercida sobre os membros da equipe.</w:t>
            </w:r>
          </w:p>
          <w:p w:rsidRPr="001C6D0D" w:rsidR="001C6D0D" w:rsidP="067C7AD5" w:rsidRDefault="001C6D0D" w14:paraId="4393534E"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A Figura 1 apresenta o modelo teórico proposto, que orienta a estrutura analítica adotada neste estudo.</w:t>
            </w:r>
          </w:p>
          <w:p w:rsidR="009161AD" w:rsidP="067C7AD5" w:rsidRDefault="009161AD" w14:paraId="7CDCFD13" w14:textId="44E5B165">
            <w:pPr>
              <w:spacing w:line="240" w:lineRule="auto"/>
              <w:ind w:right="142"/>
              <w:rPr>
                <w:rFonts w:ascii="Times New Roman" w:hAnsi="Times New Roman" w:cs="Times New Roman"/>
                <w:b w:val="1"/>
                <w:bCs w:val="1"/>
                <w:color w:val="auto"/>
                <w:sz w:val="20"/>
                <w:szCs w:val="20"/>
              </w:rPr>
            </w:pPr>
          </w:p>
          <w:p w:rsidRPr="00F405A9" w:rsidR="009161AD" w:rsidP="067C7AD5" w:rsidRDefault="009161AD" w14:paraId="3AD35452" w14:textId="77777777">
            <w:pPr>
              <w:spacing w:line="240" w:lineRule="auto"/>
              <w:ind w:right="142"/>
              <w:rPr>
                <w:rFonts w:ascii="Times New Roman" w:hAnsi="Times New Roman" w:cs="Times New Roman"/>
                <w:b w:val="1"/>
                <w:bCs w:val="1"/>
                <w:color w:val="auto"/>
                <w:sz w:val="20"/>
                <w:szCs w:val="20"/>
              </w:rPr>
            </w:pPr>
          </w:p>
          <w:p w:rsidRPr="00F405A9" w:rsidR="004A36E1" w:rsidP="067C7AD5" w:rsidRDefault="00BA4718" w14:paraId="283E4C19" w14:textId="77777777">
            <w:pPr>
              <w:spacing w:line="240" w:lineRule="auto"/>
              <w:ind w:right="142"/>
              <w:rPr>
                <w:rFonts w:ascii="Times New Roman" w:hAnsi="Times New Roman" w:cs="Times New Roman"/>
                <w:b w:val="1"/>
                <w:bCs w:val="1"/>
                <w:color w:val="auto"/>
                <w:sz w:val="24"/>
                <w:szCs w:val="24"/>
              </w:rPr>
            </w:pPr>
            <w:r w:rsidRPr="067C7AD5" w:rsidR="00BA4718">
              <w:rPr>
                <w:rFonts w:ascii="Times New Roman" w:hAnsi="Times New Roman" w:cs="Times New Roman"/>
                <w:b w:val="1"/>
                <w:bCs w:val="1"/>
                <w:color w:val="auto"/>
                <w:sz w:val="24"/>
                <w:szCs w:val="24"/>
              </w:rPr>
              <w:t xml:space="preserve">Figura 1. </w:t>
            </w:r>
          </w:p>
          <w:p w:rsidR="00BA4718" w:rsidP="067C7AD5" w:rsidRDefault="00BA4718" w14:paraId="79E9AF8E" w14:textId="3C08CE27">
            <w:pPr>
              <w:spacing w:line="240" w:lineRule="auto"/>
              <w:ind w:right="142"/>
              <w:rPr>
                <w:rFonts w:ascii="Times New Roman" w:hAnsi="Times New Roman" w:cs="Times New Roman"/>
                <w:color w:val="auto"/>
                <w:sz w:val="20"/>
                <w:szCs w:val="20"/>
              </w:rPr>
            </w:pPr>
            <w:r w:rsidRPr="067C7AD5" w:rsidR="00BA4718">
              <w:rPr>
                <w:rFonts w:ascii="Times New Roman" w:hAnsi="Times New Roman" w:cs="Times New Roman"/>
                <w:color w:val="auto"/>
                <w:sz w:val="20"/>
                <w:szCs w:val="20"/>
              </w:rPr>
              <w:t>Modelo da pesquisa</w:t>
            </w:r>
          </w:p>
          <w:p w:rsidR="00D45BF8" w:rsidP="067C7AD5" w:rsidRDefault="00C572C0" w14:paraId="681E4EED" w14:textId="0FF6CFDD">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76672" behindDoc="0" locked="0" layoutInCell="1" allowOverlap="1" wp14:anchorId="0A9118FF" wp14:editId="1DC200E3">
                      <wp:simplePos x="0" y="0"/>
                      <wp:positionH relativeFrom="column">
                        <wp:posOffset>4777740</wp:posOffset>
                      </wp:positionH>
                      <wp:positionV relativeFrom="paragraph">
                        <wp:posOffset>125730</wp:posOffset>
                      </wp:positionV>
                      <wp:extent cx="0" cy="200025"/>
                      <wp:effectExtent l="76200" t="0" r="57150" b="47625"/>
                      <wp:wrapNone/>
                      <wp:docPr id="19" name="Straight Arrow Connector 19"/>
                      <wp:cNvGraphicFramePr/>
                      <a:graphic xmlns:a="http://schemas.openxmlformats.org/drawingml/2006/main">
                        <a:graphicData uri="http://schemas.microsoft.com/office/word/2010/wordprocessingShape">
                          <wps:wsp>
                            <wps:cNvCnPr/>
                            <wps:spPr>
                              <a:xfrm>
                                <a:off x="0" y="0"/>
                                <a:ext cx="0" cy="200025"/>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oned="t" filled="f" o:spt="32" path="m,l21600,21600e" w14:anchorId="7A539C1B">
                      <v:path fillok="f" arrowok="t" o:connecttype="none"/>
                      <o:lock v:ext="edit" shapetype="t"/>
                    </v:shapetype>
                    <v:shape id="Straight Arrow Connector 19" style="position:absolute;margin-left:376.2pt;margin-top:9.9pt;width:0;height:15.75pt;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">
                      <v:stroke joinstyle="miter" dashstyle="dash"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4624" behindDoc="0" locked="0" layoutInCell="1" allowOverlap="1" wp14:anchorId="15F12185" wp14:editId="5D0A85D4">
                      <wp:simplePos x="0" y="0"/>
                      <wp:positionH relativeFrom="column">
                        <wp:posOffset>672464</wp:posOffset>
                      </wp:positionH>
                      <wp:positionV relativeFrom="paragraph">
                        <wp:posOffset>125730</wp:posOffset>
                      </wp:positionV>
                      <wp:extent cx="4124325" cy="19050"/>
                      <wp:effectExtent l="0" t="0" r="9525" b="19050"/>
                      <wp:wrapNone/>
                      <wp:docPr id="16" name="Straight Connector 16"/>
                      <wp:cNvGraphicFramePr/>
                      <a:graphic xmlns:a="http://schemas.openxmlformats.org/drawingml/2006/main">
                        <a:graphicData uri="http://schemas.microsoft.com/office/word/2010/wordprocessingShape">
                          <wps:wsp>
                            <wps:cNvCnPr/>
                            <wps:spPr>
                              <a:xfrm flipV="1">
                                <a:off x="0" y="0"/>
                                <a:ext cx="4124325" cy="1905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2.95pt,9.9pt" to="377.7pt,11.4pt" w14:anchorId="25038B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">
                      <v:stroke joinstyle="miter" dashstyle="dash"/>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2576" behindDoc="0" locked="0" layoutInCell="1" allowOverlap="1" wp14:anchorId="3E59C184" wp14:editId="6F5F982D">
                      <wp:simplePos x="0" y="0"/>
                      <wp:positionH relativeFrom="column">
                        <wp:posOffset>662940</wp:posOffset>
                      </wp:positionH>
                      <wp:positionV relativeFrom="paragraph">
                        <wp:posOffset>135255</wp:posOffset>
                      </wp:positionV>
                      <wp:extent cx="0" cy="1057275"/>
                      <wp:effectExtent l="0" t="0" r="38100" b="9525"/>
                      <wp:wrapNone/>
                      <wp:docPr id="14" name="Straight Connector 14"/>
                      <wp:cNvGraphicFramePr/>
                      <a:graphic xmlns:a="http://schemas.openxmlformats.org/drawingml/2006/main">
                        <a:graphicData uri="http://schemas.microsoft.com/office/word/2010/wordprocessingShape">
                          <wps:wsp>
                            <wps:cNvCnPr/>
                            <wps:spPr>
                              <a:xfrm flipV="1">
                                <a:off x="0" y="0"/>
                                <a:ext cx="0" cy="10572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4"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2.2pt,10.65pt" to="52.2pt,93.9pt" w14:anchorId="484670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">
                      <v:stroke joinstyle="miter" dashstyle="dash"/>
                    </v:line>
                  </w:pict>
                </mc:Fallback>
              </mc:AlternateContent>
            </w:r>
          </w:p>
          <w:p w:rsidR="00D45BF8" w:rsidP="067C7AD5" w:rsidRDefault="00D45BF8" w14:paraId="660541C8" w14:textId="72B97C4E">
            <w:pPr>
              <w:spacing w:line="240" w:lineRule="auto"/>
              <w:ind w:right="142"/>
              <w:rPr>
                <w:rFonts w:ascii="Times New Roman" w:hAnsi="Times New Roman" w:cs="Times New Roman"/>
                <w:color w:val="auto"/>
                <w:sz w:val="20"/>
                <w:szCs w:val="20"/>
              </w:rPr>
            </w:pPr>
          </w:p>
          <w:p w:rsidR="00D45BF8" w:rsidP="067C7AD5" w:rsidRDefault="00C572C0" w14:paraId="50E2B6B1" w14:textId="496B6504">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714F4252" wp14:editId="32D74DCE">
                      <wp:simplePos x="0" y="0"/>
                      <wp:positionH relativeFrom="column">
                        <wp:posOffset>2005965</wp:posOffset>
                      </wp:positionH>
                      <wp:positionV relativeFrom="paragraph">
                        <wp:posOffset>48260</wp:posOffset>
                      </wp:positionV>
                      <wp:extent cx="1323975" cy="571500"/>
                      <wp:effectExtent l="0" t="0" r="28575" b="19050"/>
                      <wp:wrapNone/>
                      <wp:docPr id="2" name="Rectangle: Rounded Corners 2"/>
                      <wp:cNvGraphicFramePr/>
                      <a:graphic xmlns:a="http://schemas.openxmlformats.org/drawingml/2006/main">
                        <a:graphicData uri="http://schemas.microsoft.com/office/word/2010/wordprocessingShape">
                          <wps:wsp>
                            <wps:cNvSpPr/>
                            <wps:spPr>
                              <a:xfrm>
                                <a:off x="0" y="0"/>
                                <a:ext cx="1323975" cy="571500"/>
                              </a:xfrm>
                              <a:prstGeom prst="roundRect">
                                <a:avLst/>
                              </a:prstGeom>
                            </wps:spPr>
                            <wps:style>
                              <a:lnRef idx="2">
                                <a:schemeClr val="dk1"/>
                              </a:lnRef>
                              <a:fillRef idx="1">
                                <a:schemeClr val="lt1"/>
                              </a:fillRef>
                              <a:effectRef idx="0">
                                <a:schemeClr val="dk1"/>
                              </a:effectRef>
                              <a:fontRef idx="minor">
                                <a:schemeClr val="dk1"/>
                              </a:fontRef>
                            </wps:style>
                            <wps:txbx>
                              <w:txbxContent>
                                <w:p w:rsidRPr="00C572C0" w:rsidR="00C572C0" w:rsidP="00C572C0" w:rsidRDefault="00C572C0" w14:paraId="00E35FF2" w14:textId="1F2C4D00">
                                  <w:pPr>
                                    <w:jc w:val="center"/>
                                    <w:rPr>
                                      <w:rFonts w:ascii="Times New Roman" w:hAnsi="Times New Roman" w:cs="Times New Roman"/>
                                      <w:sz w:val="20"/>
                                      <w:szCs w:val="20"/>
                                    </w:rPr>
                                  </w:pPr>
                                  <w:r w:rsidRPr="00C572C0">
                                    <w:rPr>
                                      <w:rFonts w:ascii="Times New Roman" w:hAnsi="Times New Roman" w:cs="Times New Roman"/>
                                      <w:sz w:val="20"/>
                                      <w:szCs w:val="20"/>
                                    </w:rPr>
                                    <w:t>Controles formais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 style="position:absolute;margin-left:157.95pt;margin-top:3.8pt;width:104.2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arcsize="10923f" w14:anchorId="714F4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">
                      <v:stroke joinstyle="miter"/>
                      <v:textbox>
                        <w:txbxContent>
                          <w:p w:rsidRPr="00C572C0" w:rsidR="00C572C0" w:rsidP="00C572C0" w:rsidRDefault="00C572C0" w14:paraId="00E35FF2" w14:textId="1F2C4D00">
                            <w:pPr>
                              <w:jc w:val="center"/>
                              <w:rPr>
                                <w:rFonts w:ascii="Times New Roman" w:hAnsi="Times New Roman" w:cs="Times New Roman"/>
                                <w:sz w:val="20"/>
                                <w:szCs w:val="20"/>
                              </w:rPr>
                            </w:pPr>
                            <w:r w:rsidRPr="00C572C0">
                              <w:rPr>
                                <w:rFonts w:ascii="Times New Roman" w:hAnsi="Times New Roman" w:cs="Times New Roman"/>
                                <w:sz w:val="20"/>
                                <w:szCs w:val="20"/>
                              </w:rPr>
                              <w:t>Controles formais</w:t>
                            </w:r>
                          </w:p>
                        </w:txbxContent>
                      </v:textbox>
                    </v:roundrect>
                  </w:pict>
                </mc:Fallback>
              </mc:AlternateContent>
            </w:r>
            <w:r w:rsidR="00D45BF8">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4C4BF9DB" wp14:editId="35B9AA29">
                      <wp:simplePos x="0" y="0"/>
                      <wp:positionH relativeFrom="column">
                        <wp:posOffset>4086225</wp:posOffset>
                      </wp:positionH>
                      <wp:positionV relativeFrom="paragraph">
                        <wp:posOffset>38735</wp:posOffset>
                      </wp:positionV>
                      <wp:extent cx="1352550" cy="571500"/>
                      <wp:effectExtent l="0" t="0" r="19050" b="19050"/>
                      <wp:wrapNone/>
                      <wp:docPr id="5" name="Rectangle: Rounded Corners 5"/>
                      <wp:cNvGraphicFramePr/>
                      <a:graphic xmlns:a="http://schemas.openxmlformats.org/drawingml/2006/main">
                        <a:graphicData uri="http://schemas.microsoft.com/office/word/2010/wordprocessingShape">
                          <wps:wsp>
                            <wps:cNvSpPr/>
                            <wps:spPr>
                              <a:xfrm>
                                <a:off x="0" y="0"/>
                                <a:ext cx="1352550" cy="571500"/>
                              </a:xfrm>
                              <a:prstGeom prst="roundRect">
                                <a:avLst/>
                              </a:prstGeom>
                            </wps:spPr>
                            <wps:style>
                              <a:lnRef idx="2">
                                <a:schemeClr val="dk1"/>
                              </a:lnRef>
                              <a:fillRef idx="1">
                                <a:schemeClr val="lt1"/>
                              </a:fillRef>
                              <a:effectRef idx="0">
                                <a:schemeClr val="dk1"/>
                              </a:effectRef>
                              <a:fontRef idx="minor">
                                <a:schemeClr val="dk1"/>
                              </a:fontRef>
                            </wps:style>
                            <wps:txbx>
                              <w:txbxContent>
                                <w:p w:rsidRPr="00C572C0" w:rsidR="00C572C0" w:rsidP="00C572C0" w:rsidRDefault="00C572C0" w14:paraId="5FB173F0" w14:textId="6A3CC656">
                                  <w:pPr>
                                    <w:jc w:val="center"/>
                                    <w:rPr>
                                      <w:rFonts w:ascii="Times New Roman" w:hAnsi="Times New Roman" w:cs="Times New Roman"/>
                                      <w:sz w:val="20"/>
                                      <w:szCs w:val="20"/>
                                    </w:rPr>
                                  </w:pPr>
                                  <w:r w:rsidRPr="00C572C0">
                                    <w:rPr>
                                      <w:rFonts w:ascii="Times New Roman" w:hAnsi="Times New Roman" w:cs="Times New Roman"/>
                                      <w:sz w:val="20"/>
                                      <w:szCs w:val="20"/>
                                    </w:rPr>
                                    <w:t xml:space="preserve">Desempenho </w:t>
                                  </w:r>
                                  <w:r w:rsidRPr="00C572C0">
                                    <w:rPr>
                                      <w:rFonts w:ascii="Times New Roman" w:hAnsi="Times New Roman" w:cs="Times New Roman"/>
                                      <w:sz w:val="20"/>
                                      <w:szCs w:val="20"/>
                                    </w:rPr>
                                    <w:t>contextual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5" style="position:absolute;margin-left:321.75pt;margin-top:3.05pt;width:106.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color="black [3200]" strokeweight="1pt" arcsize="10923f" w14:anchorId="4C4BF9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">
                      <v:stroke joinstyle="miter"/>
                      <v:textbox>
                        <w:txbxContent>
                          <w:p w:rsidRPr="00C572C0" w:rsidR="00C572C0" w:rsidP="00C572C0" w:rsidRDefault="00C572C0" w14:paraId="5FB173F0" w14:textId="6A3CC656">
                            <w:pPr>
                              <w:jc w:val="center"/>
                              <w:rPr>
                                <w:rFonts w:ascii="Times New Roman" w:hAnsi="Times New Roman" w:cs="Times New Roman"/>
                                <w:sz w:val="20"/>
                                <w:szCs w:val="20"/>
                              </w:rPr>
                            </w:pPr>
                            <w:r w:rsidRPr="00C572C0">
                              <w:rPr>
                                <w:rFonts w:ascii="Times New Roman" w:hAnsi="Times New Roman" w:cs="Times New Roman"/>
                                <w:sz w:val="20"/>
                                <w:szCs w:val="20"/>
                              </w:rPr>
                              <w:t xml:space="preserve">Desempenho </w:t>
                            </w:r>
                            <w:r w:rsidRPr="00C572C0">
                              <w:rPr>
                                <w:rFonts w:ascii="Times New Roman" w:hAnsi="Times New Roman" w:cs="Times New Roman"/>
                                <w:sz w:val="20"/>
                                <w:szCs w:val="20"/>
                              </w:rPr>
                              <w:t>contextual</w:t>
                            </w:r>
                          </w:p>
                        </w:txbxContent>
                      </v:textbox>
                    </v:roundrect>
                  </w:pict>
                </mc:Fallback>
              </mc:AlternateContent>
            </w:r>
          </w:p>
          <w:p w:rsidR="00D45BF8" w:rsidP="067C7AD5" w:rsidRDefault="00D45BF8" w14:paraId="146266E0" w14:textId="54CF6A88">
            <w:pPr>
              <w:spacing w:line="240" w:lineRule="auto"/>
              <w:ind w:right="142"/>
              <w:rPr>
                <w:rFonts w:ascii="Times New Roman" w:hAnsi="Times New Roman" w:cs="Times New Roman"/>
                <w:color w:val="auto"/>
                <w:sz w:val="20"/>
                <w:szCs w:val="20"/>
              </w:rPr>
            </w:pPr>
          </w:p>
          <w:p w:rsidR="00D45BF8" w:rsidP="067C7AD5" w:rsidRDefault="00D45BF8" w14:paraId="1A539EFB" w14:textId="562B5C5B">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70528" behindDoc="0" locked="0" layoutInCell="1" allowOverlap="1" wp14:anchorId="5882F795" wp14:editId="556DF786">
                      <wp:simplePos x="0" y="0"/>
                      <wp:positionH relativeFrom="column">
                        <wp:posOffset>3339465</wp:posOffset>
                      </wp:positionH>
                      <wp:positionV relativeFrom="paragraph">
                        <wp:posOffset>65405</wp:posOffset>
                      </wp:positionV>
                      <wp:extent cx="771525" cy="0"/>
                      <wp:effectExtent l="0" t="76200" r="9525" b="95250"/>
                      <wp:wrapNone/>
                      <wp:docPr id="12" name="Straight Arrow Connector 12"/>
                      <wp:cNvGraphicFramePr/>
                      <a:graphic xmlns:a="http://schemas.openxmlformats.org/drawingml/2006/main">
                        <a:graphicData uri="http://schemas.microsoft.com/office/word/2010/wordprocessingShape">
                          <wps:wsp>
                            <wps:cNvCnPr/>
                            <wps:spPr>
                              <a:xfrm>
                                <a:off x="0" y="0"/>
                                <a:ext cx="771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2" style="position:absolute;margin-left:262.95pt;margin-top:5.15pt;width:60.75pt;height:0;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" w14:anchorId="27818AFE">
                      <v:stroke joinstyle="miter" endarrow="block"/>
                    </v:shape>
                  </w:pict>
                </mc:Fallback>
              </mc:AlternateContent>
            </w:r>
          </w:p>
          <w:p w:rsidR="00D45BF8" w:rsidP="067C7AD5" w:rsidRDefault="00D45BF8" w14:paraId="401B463A" w14:textId="2A6E9C87">
            <w:pPr>
              <w:spacing w:line="240" w:lineRule="auto"/>
              <w:ind w:right="142"/>
              <w:rPr>
                <w:rFonts w:ascii="Times New Roman" w:hAnsi="Times New Roman" w:cs="Times New Roman"/>
                <w:color w:val="auto"/>
                <w:sz w:val="20"/>
                <w:szCs w:val="20"/>
              </w:rPr>
            </w:pPr>
          </w:p>
          <w:p w:rsidR="00D45BF8" w:rsidP="067C7AD5" w:rsidRDefault="00D45BF8" w14:paraId="009113A1" w14:textId="7077AF0C">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177432D9" wp14:editId="7537A833">
                      <wp:simplePos x="0" y="0"/>
                      <wp:positionH relativeFrom="column">
                        <wp:posOffset>1424305</wp:posOffset>
                      </wp:positionH>
                      <wp:positionV relativeFrom="paragraph">
                        <wp:posOffset>45085</wp:posOffset>
                      </wp:positionV>
                      <wp:extent cx="1190625" cy="552450"/>
                      <wp:effectExtent l="0" t="38100" r="47625" b="19050"/>
                      <wp:wrapNone/>
                      <wp:docPr id="8" name="Straight Arrow Connector 8"/>
                      <wp:cNvGraphicFramePr/>
                      <a:graphic xmlns:a="http://schemas.openxmlformats.org/drawingml/2006/main">
                        <a:graphicData uri="http://schemas.microsoft.com/office/word/2010/wordprocessingShape">
                          <wps:wsp>
                            <wps:cNvCnPr/>
                            <wps:spPr>
                              <a:xfrm flipV="1">
                                <a:off x="0" y="0"/>
                                <a:ext cx="1190625"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style="position:absolute;margin-left:112.15pt;margin-top:3.55pt;width:93.75pt;height:43.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" w14:anchorId="71A8E8D2">
                      <v:stroke joinstyle="miter" endarrow="block"/>
                    </v:shape>
                  </w:pict>
                </mc:Fallback>
              </mc:AlternateContent>
            </w:r>
          </w:p>
          <w:p w:rsidR="00D45BF8" w:rsidP="067C7AD5" w:rsidRDefault="00D45BF8" w14:paraId="00A514CC" w14:textId="69E67734">
            <w:pPr>
              <w:spacing w:line="240" w:lineRule="auto"/>
              <w:ind w:right="142"/>
              <w:rPr>
                <w:rFonts w:ascii="Times New Roman" w:hAnsi="Times New Roman" w:cs="Times New Roman"/>
                <w:color w:val="auto"/>
                <w:sz w:val="20"/>
                <w:szCs w:val="20"/>
              </w:rPr>
            </w:pPr>
          </w:p>
          <w:p w:rsidR="00D45BF8" w:rsidP="067C7AD5" w:rsidRDefault="00D45BF8" w14:paraId="1AC745B5" w14:textId="7502F9EC">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426E023" wp14:editId="23D66DCC">
                      <wp:simplePos x="0" y="0"/>
                      <wp:positionH relativeFrom="column">
                        <wp:posOffset>62865</wp:posOffset>
                      </wp:positionH>
                      <wp:positionV relativeFrom="paragraph">
                        <wp:posOffset>14605</wp:posOffset>
                      </wp:positionV>
                      <wp:extent cx="1352550" cy="571500"/>
                      <wp:effectExtent l="0" t="0" r="19050" b="19050"/>
                      <wp:wrapNone/>
                      <wp:docPr id="1" name="Rectangle: Rounded Corners 1"/>
                      <wp:cNvGraphicFramePr/>
                      <a:graphic xmlns:a="http://schemas.openxmlformats.org/drawingml/2006/main">
                        <a:graphicData uri="http://schemas.microsoft.com/office/word/2010/wordprocessingShape">
                          <wps:wsp>
                            <wps:cNvSpPr/>
                            <wps:spPr>
                              <a:xfrm>
                                <a:off x="0" y="0"/>
                                <a:ext cx="1352550" cy="571500"/>
                              </a:xfrm>
                              <a:prstGeom prst="roundRect">
                                <a:avLst/>
                              </a:prstGeom>
                            </wps:spPr>
                            <wps:style>
                              <a:lnRef idx="2">
                                <a:schemeClr val="dk1"/>
                              </a:lnRef>
                              <a:fillRef idx="1">
                                <a:schemeClr val="lt1"/>
                              </a:fillRef>
                              <a:effectRef idx="0">
                                <a:schemeClr val="dk1"/>
                              </a:effectRef>
                              <a:fontRef idx="minor">
                                <a:schemeClr val="dk1"/>
                              </a:fontRef>
                            </wps:style>
                            <wps:txbx>
                              <w:txbxContent>
                                <w:p w:rsidRPr="00C572C0" w:rsidR="00C572C0" w:rsidP="00C572C0" w:rsidRDefault="00C572C0" w14:paraId="6B39CF66" w14:textId="12C146E0">
                                  <w:pPr>
                                    <w:jc w:val="center"/>
                                    <w:rPr>
                                      <w:rFonts w:ascii="Times New Roman" w:hAnsi="Times New Roman" w:cs="Times New Roman"/>
                                      <w:sz w:val="20"/>
                                      <w:szCs w:val="20"/>
                                    </w:rPr>
                                  </w:pPr>
                                  <w:r w:rsidRPr="00C572C0">
                                    <w:rPr>
                                      <w:rFonts w:ascii="Times New Roman" w:hAnsi="Times New Roman" w:cs="Times New Roman"/>
                                      <w:sz w:val="20"/>
                                      <w:szCs w:val="20"/>
                                    </w:rPr>
                                    <w:t xml:space="preserve">Liderança em </w:t>
                                  </w:r>
                                  <w:r>
                                    <w:rPr>
                                      <w:rFonts w:ascii="Times New Roman" w:hAnsi="Times New Roman" w:cs="Times New Roman"/>
                                      <w:sz w:val="20"/>
                                      <w:szCs w:val="20"/>
                                    </w:rPr>
                                    <w:t>transformação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4.95pt;margin-top:1.15pt;width:106.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white [3201]" strokecolor="black [3200]" strokeweight="1pt" arcsize="10923f" w14:anchorId="3426E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">
                      <v:stroke joinstyle="miter"/>
                      <v:textbox>
                        <w:txbxContent>
                          <w:p w:rsidRPr="00C572C0" w:rsidR="00C572C0" w:rsidP="00C572C0" w:rsidRDefault="00C572C0" w14:paraId="6B39CF66" w14:textId="12C146E0">
                            <w:pPr>
                              <w:jc w:val="center"/>
                              <w:rPr>
                                <w:rFonts w:ascii="Times New Roman" w:hAnsi="Times New Roman" w:cs="Times New Roman"/>
                                <w:sz w:val="20"/>
                                <w:szCs w:val="20"/>
                              </w:rPr>
                            </w:pPr>
                            <w:r w:rsidRPr="00C572C0">
                              <w:rPr>
                                <w:rFonts w:ascii="Times New Roman" w:hAnsi="Times New Roman" w:cs="Times New Roman"/>
                                <w:sz w:val="20"/>
                                <w:szCs w:val="20"/>
                              </w:rPr>
                              <w:t xml:space="preserve">Liderança em </w:t>
                            </w:r>
                            <w:r>
                              <w:rPr>
                                <w:rFonts w:ascii="Times New Roman" w:hAnsi="Times New Roman" w:cs="Times New Roman"/>
                                <w:sz w:val="20"/>
                                <w:szCs w:val="20"/>
                              </w:rPr>
                              <w:t>transformação digital</w:t>
                            </w:r>
                          </w:p>
                        </w:txbxContent>
                      </v:textbox>
                    </v:roundrect>
                  </w:pict>
                </mc:Fallback>
              </mc:AlternateContent>
            </w:r>
          </w:p>
          <w:p w:rsidR="00D45BF8" w:rsidP="067C7AD5" w:rsidRDefault="00D45BF8" w14:paraId="0167FB8F" w14:textId="0D2A44E4">
            <w:pPr>
              <w:spacing w:line="240" w:lineRule="auto"/>
              <w:ind w:right="142"/>
              <w:rPr>
                <w:rFonts w:ascii="Times New Roman" w:hAnsi="Times New Roman" w:cs="Times New Roman"/>
                <w:color w:val="auto"/>
                <w:sz w:val="20"/>
                <w:szCs w:val="20"/>
              </w:rPr>
            </w:pPr>
          </w:p>
          <w:p w:rsidR="00D45BF8" w:rsidP="067C7AD5" w:rsidRDefault="00D45BF8" w14:paraId="29A18B30" w14:textId="05CFB1C7">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0BE3C642" wp14:editId="222253B1">
                      <wp:simplePos x="0" y="0"/>
                      <wp:positionH relativeFrom="column">
                        <wp:posOffset>1405890</wp:posOffset>
                      </wp:positionH>
                      <wp:positionV relativeFrom="paragraph">
                        <wp:posOffset>17780</wp:posOffset>
                      </wp:positionV>
                      <wp:extent cx="1333500" cy="371475"/>
                      <wp:effectExtent l="0" t="0" r="76200" b="66675"/>
                      <wp:wrapNone/>
                      <wp:docPr id="9" name="Straight Arrow Connector 9"/>
                      <wp:cNvGraphicFramePr/>
                      <a:graphic xmlns:a="http://schemas.openxmlformats.org/drawingml/2006/main">
                        <a:graphicData uri="http://schemas.microsoft.com/office/word/2010/wordprocessingShape">
                          <wps:wsp>
                            <wps:cNvCnPr/>
                            <wps:spPr>
                              <a:xfrm>
                                <a:off x="0" y="0"/>
                                <a:ext cx="133350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9" style="position:absolute;margin-left:110.7pt;margin-top:1.4pt;width:105pt;height:29.25pt;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" w14:anchorId="15FC791C">
                      <v:stroke joinstyle="miter" endarrow="block"/>
                    </v:shape>
                  </w:pict>
                </mc:Fallback>
              </mc:AlternateContent>
            </w:r>
          </w:p>
          <w:p w:rsidR="00D45BF8" w:rsidP="067C7AD5" w:rsidRDefault="00D45BF8" w14:paraId="350F5EEE" w14:textId="50533265">
            <w:pPr>
              <w:spacing w:line="240" w:lineRule="auto"/>
              <w:ind w:right="142"/>
              <w:rPr>
                <w:rFonts w:ascii="Times New Roman" w:hAnsi="Times New Roman" w:cs="Times New Roman"/>
                <w:color w:val="auto"/>
                <w:sz w:val="20"/>
                <w:szCs w:val="20"/>
              </w:rPr>
            </w:pPr>
          </w:p>
          <w:p w:rsidRPr="007141CE" w:rsidR="00D45BF8" w:rsidP="067C7AD5" w:rsidRDefault="00C572C0" w14:paraId="53961455" w14:textId="6A6C2EBC">
            <w:pPr>
              <w:spacing w:line="240" w:lineRule="auto"/>
              <w:ind w:right="142"/>
              <w:rPr>
                <w:rFonts w:ascii="Times New Roman" w:hAnsi="Times New Roman" w:cs="Times New Roman"/>
                <w:color w:val="auto"/>
                <w:sz w:val="20"/>
                <w:szCs w:val="20"/>
              </w:rPr>
            </w:pPr>
            <w:r>
              <w:rPr>
                <w:rFonts w:ascii="Times New Roman" w:hAnsi="Times New Roman" w:cs="Times New Roman"/>
                <w:noProof/>
                <w:sz w:val="20"/>
                <w:szCs w:val="20"/>
              </w:rPr>
              <mc:AlternateContent>
                <mc:Choice Requires="wps">
                  <w:drawing>
                    <wp:anchor distT="0" distB="0" distL="114300" distR="114300" simplePos="0" relativeHeight="251673600" behindDoc="0" locked="0" layoutInCell="1" allowOverlap="1" wp14:anchorId="5349CAF9" wp14:editId="63D835BE">
                      <wp:simplePos x="0" y="0"/>
                      <wp:positionH relativeFrom="column">
                        <wp:posOffset>672465</wp:posOffset>
                      </wp:positionH>
                      <wp:positionV relativeFrom="paragraph">
                        <wp:posOffset>20954</wp:posOffset>
                      </wp:positionV>
                      <wp:extent cx="0" cy="942975"/>
                      <wp:effectExtent l="0" t="0" r="38100" b="28575"/>
                      <wp:wrapNone/>
                      <wp:docPr id="15" name="Straight Connector 15"/>
                      <wp:cNvGraphicFramePr/>
                      <a:graphic xmlns:a="http://schemas.openxmlformats.org/drawingml/2006/main">
                        <a:graphicData uri="http://schemas.microsoft.com/office/word/2010/wordprocessingShape">
                          <wps:wsp>
                            <wps:cNvCnPr/>
                            <wps:spPr>
                              <a:xfrm>
                                <a:off x="0" y="0"/>
                                <a:ext cx="0" cy="9429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style="position:absolute;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2.95pt,1.65pt" to="52.95pt,75.9pt" w14:anchorId="7036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">
                      <v:stroke joinstyle="miter" dashstyle="dash"/>
                    </v:line>
                  </w:pict>
                </mc:Fallback>
              </mc:AlternateContent>
            </w:r>
            <w:r w:rsidR="00D45BF8">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4E11AE0B" wp14:editId="61EEABB9">
                      <wp:simplePos x="0" y="0"/>
                      <wp:positionH relativeFrom="column">
                        <wp:posOffset>4133850</wp:posOffset>
                      </wp:positionH>
                      <wp:positionV relativeFrom="paragraph">
                        <wp:posOffset>85725</wp:posOffset>
                      </wp:positionV>
                      <wp:extent cx="1352550" cy="571500"/>
                      <wp:effectExtent l="0" t="0" r="19050" b="19050"/>
                      <wp:wrapNone/>
                      <wp:docPr id="6" name="Rectangle: Rounded Corners 6"/>
                      <wp:cNvGraphicFramePr/>
                      <a:graphic xmlns:a="http://schemas.openxmlformats.org/drawingml/2006/main">
                        <a:graphicData uri="http://schemas.microsoft.com/office/word/2010/wordprocessingShape">
                          <wps:wsp>
                            <wps:cNvSpPr/>
                            <wps:spPr>
                              <a:xfrm>
                                <a:off x="0" y="0"/>
                                <a:ext cx="1352550" cy="571500"/>
                              </a:xfrm>
                              <a:prstGeom prst="roundRect">
                                <a:avLst/>
                              </a:prstGeom>
                            </wps:spPr>
                            <wps:style>
                              <a:lnRef idx="2">
                                <a:schemeClr val="dk1"/>
                              </a:lnRef>
                              <a:fillRef idx="1">
                                <a:schemeClr val="lt1"/>
                              </a:fillRef>
                              <a:effectRef idx="0">
                                <a:schemeClr val="dk1"/>
                              </a:effectRef>
                              <a:fontRef idx="minor">
                                <a:schemeClr val="dk1"/>
                              </a:fontRef>
                            </wps:style>
                            <wps:txbx>
                              <w:txbxContent>
                                <w:p w:rsidRPr="00C572C0" w:rsidR="00C572C0" w:rsidP="00C572C0" w:rsidRDefault="00C572C0" w14:paraId="09D24005" w14:textId="43B31A58">
                                  <w:pPr>
                                    <w:jc w:val="center"/>
                                    <w:rPr>
                                      <w:rFonts w:ascii="Times New Roman" w:hAnsi="Times New Roman" w:cs="Times New Roman"/>
                                      <w:sz w:val="20"/>
                                      <w:szCs w:val="20"/>
                                    </w:rPr>
                                  </w:pPr>
                                  <w:r w:rsidRPr="00C572C0">
                                    <w:rPr>
                                      <w:rFonts w:ascii="Times New Roman" w:hAnsi="Times New Roman" w:cs="Times New Roman"/>
                                      <w:sz w:val="20"/>
                                      <w:szCs w:val="20"/>
                                    </w:rPr>
                                    <w:t xml:space="preserve">Desempenho </w:t>
                                  </w:r>
                                  <w:r w:rsidRPr="00C572C0">
                                    <w:rPr>
                                      <w:rFonts w:ascii="Times New Roman" w:hAnsi="Times New Roman" w:cs="Times New Roman"/>
                                      <w:sz w:val="20"/>
                                      <w:szCs w:val="20"/>
                                    </w:rPr>
                                    <w:t>de tarefas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6" style="position:absolute;margin-left:325.5pt;margin-top:6.75pt;width:106.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white [3201]" strokecolor="black [3200]" strokeweight="1pt" arcsize="10923f" w14:anchorId="4E11AE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">
                      <v:stroke joinstyle="miter"/>
                      <v:textbox>
                        <w:txbxContent>
                          <w:p w:rsidRPr="00C572C0" w:rsidR="00C572C0" w:rsidP="00C572C0" w:rsidRDefault="00C572C0" w14:paraId="09D24005" w14:textId="43B31A58">
                            <w:pPr>
                              <w:jc w:val="center"/>
                              <w:rPr>
                                <w:rFonts w:ascii="Times New Roman" w:hAnsi="Times New Roman" w:cs="Times New Roman"/>
                                <w:sz w:val="20"/>
                                <w:szCs w:val="20"/>
                              </w:rPr>
                            </w:pPr>
                            <w:r w:rsidRPr="00C572C0">
                              <w:rPr>
                                <w:rFonts w:ascii="Times New Roman" w:hAnsi="Times New Roman" w:cs="Times New Roman"/>
                                <w:sz w:val="20"/>
                                <w:szCs w:val="20"/>
                              </w:rPr>
                              <w:t xml:space="preserve">Desempenho </w:t>
                            </w:r>
                            <w:r w:rsidRPr="00C572C0">
                              <w:rPr>
                                <w:rFonts w:ascii="Times New Roman" w:hAnsi="Times New Roman" w:cs="Times New Roman"/>
                                <w:sz w:val="20"/>
                                <w:szCs w:val="20"/>
                              </w:rPr>
                              <w:t>de tarefas</w:t>
                            </w:r>
                          </w:p>
                        </w:txbxContent>
                      </v:textbox>
                    </v:roundrect>
                  </w:pict>
                </mc:Fallback>
              </mc:AlternateContent>
            </w:r>
            <w:r w:rsidR="00D45BF8">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6BC4C7DA" wp14:editId="135CC4CD">
                      <wp:simplePos x="0" y="0"/>
                      <wp:positionH relativeFrom="column">
                        <wp:posOffset>2009775</wp:posOffset>
                      </wp:positionH>
                      <wp:positionV relativeFrom="paragraph">
                        <wp:posOffset>104775</wp:posOffset>
                      </wp:positionV>
                      <wp:extent cx="1352550" cy="571500"/>
                      <wp:effectExtent l="0" t="0" r="19050" b="19050"/>
                      <wp:wrapNone/>
                      <wp:docPr id="4" name="Rectangle: Rounded Corners 4"/>
                      <wp:cNvGraphicFramePr/>
                      <a:graphic xmlns:a="http://schemas.openxmlformats.org/drawingml/2006/main">
                        <a:graphicData uri="http://schemas.microsoft.com/office/word/2010/wordprocessingShape">
                          <wps:wsp>
                            <wps:cNvSpPr/>
                            <wps:spPr>
                              <a:xfrm>
                                <a:off x="0" y="0"/>
                                <a:ext cx="1352550" cy="571500"/>
                              </a:xfrm>
                              <a:prstGeom prst="roundRect">
                                <a:avLst/>
                              </a:prstGeom>
                            </wps:spPr>
                            <wps:style>
                              <a:lnRef idx="2">
                                <a:schemeClr val="dk1"/>
                              </a:lnRef>
                              <a:fillRef idx="1">
                                <a:schemeClr val="lt1"/>
                              </a:fillRef>
                              <a:effectRef idx="0">
                                <a:schemeClr val="dk1"/>
                              </a:effectRef>
                              <a:fontRef idx="minor">
                                <a:schemeClr val="dk1"/>
                              </a:fontRef>
                            </wps:style>
                            <wps:txbx>
                              <w:txbxContent>
                                <w:p w:rsidRPr="00C572C0" w:rsidR="00C572C0" w:rsidP="00C572C0" w:rsidRDefault="00C572C0" w14:paraId="752E7C20" w14:textId="39E13F94">
                                  <w:pPr>
                                    <w:jc w:val="center"/>
                                    <w:rPr>
                                      <w:rFonts w:ascii="Times New Roman" w:hAnsi="Times New Roman" w:cs="Times New Roman"/>
                                      <w:sz w:val="20"/>
                                      <w:szCs w:val="20"/>
                                    </w:rPr>
                                  </w:pPr>
                                  <w:r w:rsidRPr="00C572C0">
                                    <w:rPr>
                                      <w:rFonts w:ascii="Times New Roman" w:hAnsi="Times New Roman" w:cs="Times New Roman"/>
                                      <w:sz w:val="20"/>
                                      <w:szCs w:val="20"/>
                                    </w:rPr>
                                    <w:t xml:space="preserve">Controles </w:t>
                                  </w:r>
                                  <w:r w:rsidRPr="00C572C0">
                                    <w:rPr>
                                      <w:rFonts w:ascii="Times New Roman" w:hAnsi="Times New Roman" w:cs="Times New Roman"/>
                                      <w:sz w:val="20"/>
                                      <w:szCs w:val="20"/>
                                    </w:rPr>
                                    <w:t>informais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4" style="position:absolute;margin-left:158.25pt;margin-top:8.25pt;width:106.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white [3201]" strokecolor="black [3200]" strokeweight="1pt" arcsize="10923f" w14:anchorId="6BC4C7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">
                      <v:stroke joinstyle="miter"/>
                      <v:textbox>
                        <w:txbxContent>
                          <w:p w:rsidRPr="00C572C0" w:rsidR="00C572C0" w:rsidP="00C572C0" w:rsidRDefault="00C572C0" w14:paraId="752E7C20" w14:textId="39E13F94">
                            <w:pPr>
                              <w:jc w:val="center"/>
                              <w:rPr>
                                <w:rFonts w:ascii="Times New Roman" w:hAnsi="Times New Roman" w:cs="Times New Roman"/>
                                <w:sz w:val="20"/>
                                <w:szCs w:val="20"/>
                              </w:rPr>
                            </w:pPr>
                            <w:r w:rsidRPr="00C572C0">
                              <w:rPr>
                                <w:rFonts w:ascii="Times New Roman" w:hAnsi="Times New Roman" w:cs="Times New Roman"/>
                                <w:sz w:val="20"/>
                                <w:szCs w:val="20"/>
                              </w:rPr>
                              <w:t xml:space="preserve">Controles </w:t>
                            </w:r>
                            <w:r w:rsidRPr="00C572C0">
                              <w:rPr>
                                <w:rFonts w:ascii="Times New Roman" w:hAnsi="Times New Roman" w:cs="Times New Roman"/>
                                <w:sz w:val="20"/>
                                <w:szCs w:val="20"/>
                              </w:rPr>
                              <w:t>informais</w:t>
                            </w:r>
                          </w:p>
                        </w:txbxContent>
                      </v:textbox>
                    </v:roundrect>
                  </w:pict>
                </mc:Fallback>
              </mc:AlternateContent>
            </w:r>
          </w:p>
          <w:p w:rsidRPr="00F405A9" w:rsidR="00BA4718" w:rsidP="067C7AD5" w:rsidRDefault="00C572C0" w14:paraId="77DD2537" w14:textId="7048D867">
            <w:pPr>
              <w:spacing w:line="240" w:lineRule="auto"/>
              <w:ind w:right="142" w:firstLine="709"/>
              <w:jc w:val="both"/>
              <w:rPr>
                <w:rFonts w:ascii="Times New Roman" w:hAnsi="Times New Roman" w:cs="Times New Roman"/>
                <w:color w:val="auto"/>
                <w:sz w:val="24"/>
                <w:szCs w:val="24"/>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35A2E466" wp14:editId="39A1AABD">
                      <wp:simplePos x="0" y="0"/>
                      <wp:positionH relativeFrom="column">
                        <wp:posOffset>5025390</wp:posOffset>
                      </wp:positionH>
                      <wp:positionV relativeFrom="paragraph">
                        <wp:posOffset>532130</wp:posOffset>
                      </wp:positionV>
                      <wp:extent cx="9525" cy="247650"/>
                      <wp:effectExtent l="76200" t="38100" r="66675" b="19050"/>
                      <wp:wrapNone/>
                      <wp:docPr id="20" name="Straight Arrow Connector 20"/>
                      <wp:cNvGraphicFramePr/>
                      <a:graphic xmlns:a="http://schemas.openxmlformats.org/drawingml/2006/main">
                        <a:graphicData uri="http://schemas.microsoft.com/office/word/2010/wordprocessingShape">
                          <wps:wsp>
                            <wps:cNvCnPr/>
                            <wps:spPr>
                              <a:xfrm flipH="1" flipV="1">
                                <a:off x="0" y="0"/>
                                <a:ext cx="9525" cy="24765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0" style="position:absolute;margin-left:395.7pt;margin-top:41.9pt;width:.75pt;height:19.5pt;flip:x y;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" w14:anchorId="3252081F">
                      <v:stroke joinstyle="miter" dashstyle="dash"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D394D0C" wp14:editId="7DEE862E">
                      <wp:simplePos x="0" y="0"/>
                      <wp:positionH relativeFrom="column">
                        <wp:posOffset>671830</wp:posOffset>
                      </wp:positionH>
                      <wp:positionV relativeFrom="paragraph">
                        <wp:posOffset>780415</wp:posOffset>
                      </wp:positionV>
                      <wp:extent cx="4371975" cy="47625"/>
                      <wp:effectExtent l="0" t="0" r="28575" b="28575"/>
                      <wp:wrapNone/>
                      <wp:docPr id="17" name="Straight Connector 17"/>
                      <wp:cNvGraphicFramePr/>
                      <a:graphic xmlns:a="http://schemas.openxmlformats.org/drawingml/2006/main">
                        <a:graphicData uri="http://schemas.microsoft.com/office/word/2010/wordprocessingShape">
                          <wps:wsp>
                            <wps:cNvCnPr/>
                            <wps:spPr>
                              <a:xfrm flipV="1">
                                <a:off x="0" y="0"/>
                                <a:ext cx="4371975" cy="4762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52.9pt,61.45pt" to="397.15pt,65.2pt" w14:anchorId="12828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">
                      <v:stroke joinstyle="miter" dashstyle="dash"/>
                    </v:line>
                  </w:pict>
                </mc:Fallback>
              </mc:AlternateContent>
            </w:r>
            <w:r w:rsidR="00D45BF8">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BE63D34" wp14:editId="641AD2D8">
                      <wp:simplePos x="0" y="0"/>
                      <wp:positionH relativeFrom="column">
                        <wp:posOffset>3358515</wp:posOffset>
                      </wp:positionH>
                      <wp:positionV relativeFrom="paragraph">
                        <wp:posOffset>246380</wp:posOffset>
                      </wp:positionV>
                      <wp:extent cx="790575" cy="0"/>
                      <wp:effectExtent l="0" t="76200" r="9525" b="95250"/>
                      <wp:wrapNone/>
                      <wp:docPr id="13" name="Straight Arrow Connector 13"/>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style="position:absolute;margin-left:264.45pt;margin-top:19.4pt;width:62.25pt;height:0;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" w14:anchorId="09FE1809">
                      <v:stroke joinstyle="miter" endarrow="block"/>
                    </v:shape>
                  </w:pict>
                </mc:Fallback>
              </mc:AlternateContent>
            </w:r>
          </w:p>
          <w:p w:rsidR="00A40EB5" w:rsidP="067C7AD5" w:rsidRDefault="00A40EB5" w14:paraId="4E6EC102" w14:textId="77777777">
            <w:pPr>
              <w:spacing w:line="240" w:lineRule="auto"/>
              <w:ind w:right="142"/>
              <w:jc w:val="both"/>
              <w:rPr>
                <w:rFonts w:ascii="Times New Roman" w:hAnsi="Times New Roman" w:cs="Times New Roman"/>
                <w:color w:val="auto"/>
                <w:sz w:val="20"/>
                <w:szCs w:val="20"/>
              </w:rPr>
            </w:pPr>
          </w:p>
          <w:p w:rsidR="00A40EB5" w:rsidP="067C7AD5" w:rsidRDefault="00A40EB5" w14:paraId="3C6CF2EC" w14:textId="77777777">
            <w:pPr>
              <w:spacing w:line="240" w:lineRule="auto"/>
              <w:ind w:right="142"/>
              <w:jc w:val="both"/>
              <w:rPr>
                <w:rFonts w:ascii="Times New Roman" w:hAnsi="Times New Roman" w:cs="Times New Roman"/>
                <w:color w:val="auto"/>
                <w:sz w:val="20"/>
                <w:szCs w:val="20"/>
              </w:rPr>
            </w:pPr>
          </w:p>
          <w:p w:rsidR="00A40EB5" w:rsidP="067C7AD5" w:rsidRDefault="00A40EB5" w14:paraId="14019F30" w14:textId="77777777">
            <w:pPr>
              <w:spacing w:line="240" w:lineRule="auto"/>
              <w:ind w:right="142"/>
              <w:jc w:val="both"/>
              <w:rPr>
                <w:rFonts w:ascii="Times New Roman" w:hAnsi="Times New Roman" w:cs="Times New Roman"/>
                <w:color w:val="auto"/>
                <w:sz w:val="20"/>
                <w:szCs w:val="20"/>
              </w:rPr>
            </w:pPr>
          </w:p>
          <w:p w:rsidR="00A40EB5" w:rsidP="067C7AD5" w:rsidRDefault="00A40EB5" w14:paraId="6DC52F5C" w14:textId="77777777">
            <w:pPr>
              <w:spacing w:line="240" w:lineRule="auto"/>
              <w:ind w:right="142"/>
              <w:jc w:val="both"/>
              <w:rPr>
                <w:rFonts w:ascii="Times New Roman" w:hAnsi="Times New Roman" w:cs="Times New Roman"/>
                <w:color w:val="auto"/>
                <w:sz w:val="20"/>
                <w:szCs w:val="20"/>
              </w:rPr>
            </w:pPr>
          </w:p>
          <w:p w:rsidR="00A40EB5" w:rsidP="067C7AD5" w:rsidRDefault="00A40EB5" w14:paraId="3EB14089" w14:textId="77777777">
            <w:pPr>
              <w:spacing w:line="240" w:lineRule="auto"/>
              <w:ind w:right="142"/>
              <w:jc w:val="both"/>
              <w:rPr>
                <w:rFonts w:ascii="Times New Roman" w:hAnsi="Times New Roman" w:cs="Times New Roman"/>
                <w:color w:val="auto"/>
                <w:sz w:val="20"/>
                <w:szCs w:val="20"/>
              </w:rPr>
            </w:pPr>
          </w:p>
          <w:p w:rsidRPr="007141CE" w:rsidR="00481915" w:rsidP="067C7AD5" w:rsidRDefault="009161AD" w14:paraId="38B19654" w14:textId="0F1640EA">
            <w:pPr>
              <w:spacing w:line="240" w:lineRule="auto"/>
              <w:ind w:right="142"/>
              <w:jc w:val="both"/>
              <w:rPr>
                <w:rFonts w:ascii="Times New Roman" w:hAnsi="Times New Roman" w:cs="Times New Roman"/>
                <w:color w:val="auto"/>
                <w:sz w:val="20"/>
                <w:szCs w:val="20"/>
              </w:rPr>
            </w:pPr>
            <w:r w:rsidRPr="067C7AD5" w:rsidR="009161AD">
              <w:rPr>
                <w:rFonts w:ascii="Times New Roman" w:hAnsi="Times New Roman" w:cs="Times New Roman"/>
                <w:color w:val="auto"/>
                <w:sz w:val="20"/>
                <w:szCs w:val="20"/>
              </w:rPr>
              <w:t xml:space="preserve">  </w:t>
            </w:r>
            <w:r w:rsidRPr="067C7AD5" w:rsidR="00616C83">
              <w:rPr>
                <w:rFonts w:ascii="Times New Roman" w:hAnsi="Times New Roman" w:cs="Times New Roman"/>
                <w:color w:val="auto"/>
                <w:sz w:val="20"/>
                <w:szCs w:val="20"/>
              </w:rPr>
              <w:t>Fonte: Elaborado pelos autores.</w:t>
            </w:r>
          </w:p>
          <w:p w:rsidRPr="00F405A9" w:rsidR="00481915" w:rsidP="067C7AD5" w:rsidRDefault="00481915" w14:paraId="00028D85" w14:textId="77777777">
            <w:pPr>
              <w:spacing w:line="240" w:lineRule="auto"/>
              <w:ind w:right="142" w:firstLine="709"/>
              <w:rPr>
                <w:rFonts w:ascii="Times New Roman" w:hAnsi="Times New Roman" w:cs="Times New Roman"/>
                <w:color w:val="auto"/>
                <w:sz w:val="24"/>
                <w:szCs w:val="24"/>
              </w:rPr>
            </w:pPr>
          </w:p>
        </w:tc>
      </w:tr>
      <w:tr w:rsidRPr="00F405A9" w:rsidR="00770119" w:rsidTr="067C7AD5" w14:paraId="67A1BB02" w14:textId="77777777">
        <w:tc>
          <w:tcPr>
            <w:tcW w:w="9356" w:type="dxa"/>
            <w:shd w:val="clear" w:color="auto" w:fill="auto"/>
            <w:tcMar/>
            <w:vAlign w:val="center"/>
            <w:hideMark/>
          </w:tcPr>
          <w:p w:rsidRPr="00F405A9" w:rsidR="00770119" w:rsidP="067C7AD5" w:rsidRDefault="00770119" w14:paraId="63985FD8" w14:textId="77777777">
            <w:pPr>
              <w:spacing w:line="240" w:lineRule="auto"/>
              <w:jc w:val="both"/>
              <w:rPr>
                <w:rFonts w:ascii="Times New Roman" w:hAnsi="Times New Roman" w:cs="Times New Roman"/>
                <w:color w:val="auto"/>
                <w:sz w:val="24"/>
                <w:szCs w:val="24"/>
              </w:rPr>
            </w:pPr>
          </w:p>
        </w:tc>
      </w:tr>
      <w:tr w:rsidRPr="00F405A9" w:rsidR="00770119" w:rsidTr="067C7AD5" w14:paraId="2CF14957" w14:textId="77777777">
        <w:tc>
          <w:tcPr>
            <w:tcW w:w="9356" w:type="dxa"/>
            <w:shd w:val="clear" w:color="auto" w:fill="auto"/>
            <w:tcMar/>
            <w:vAlign w:val="center"/>
          </w:tcPr>
          <w:p w:rsidRPr="00F405A9" w:rsidR="00770119" w:rsidP="067C7AD5" w:rsidRDefault="00770119" w14:paraId="429017E3" w14:textId="77777777">
            <w:pPr>
              <w:spacing w:line="240" w:lineRule="auto"/>
              <w:jc w:val="both"/>
              <w:rPr>
                <w:rFonts w:ascii="Times New Roman" w:hAnsi="Times New Roman" w:cs="Times New Roman"/>
                <w:color w:val="auto"/>
                <w:sz w:val="24"/>
                <w:szCs w:val="24"/>
              </w:rPr>
            </w:pPr>
          </w:p>
        </w:tc>
      </w:tr>
    </w:tbl>
    <w:p w:rsidRPr="00BF4DDE" w:rsidR="00F42608" w:rsidP="067C7AD5" w:rsidRDefault="00810C7E" w14:paraId="3F975B55" w14:textId="4158C041">
      <w:pPr>
        <w:pStyle w:val="Heading1"/>
        <w:spacing w:before="0" w:after="0" w:line="360" w:lineRule="auto"/>
        <w:ind w:right="143"/>
        <w:rPr>
          <w:rFonts w:ascii="Times New Roman" w:hAnsi="Times New Roman" w:cs="Times New Roman"/>
          <w:color w:val="auto"/>
          <w:sz w:val="44"/>
          <w:szCs w:val="44"/>
        </w:rPr>
      </w:pPr>
      <w:r w:rsidRPr="067C7AD5" w:rsidR="00810C7E">
        <w:rPr>
          <w:rFonts w:ascii="Times New Roman" w:hAnsi="Times New Roman" w:eastAsia="Calibri" w:cs="Times New Roman"/>
          <w:b w:val="1"/>
          <w:bCs w:val="1"/>
          <w:color w:val="auto"/>
          <w:sz w:val="24"/>
          <w:szCs w:val="24"/>
          <w:lang w:eastAsia="en-US"/>
        </w:rPr>
        <w:t>3</w:t>
      </w:r>
      <w:r w:rsidRPr="067C7AD5" w:rsidR="00FE2F06">
        <w:rPr>
          <w:rFonts w:ascii="Times New Roman" w:hAnsi="Times New Roman" w:eastAsia="Calibri" w:cs="Times New Roman"/>
          <w:b w:val="1"/>
          <w:bCs w:val="1"/>
          <w:color w:val="auto"/>
          <w:sz w:val="24"/>
          <w:szCs w:val="24"/>
          <w:lang w:eastAsia="en-US"/>
        </w:rPr>
        <w:t xml:space="preserve"> PROCEDIMENTOS METODOLÓGICOS</w:t>
      </w:r>
    </w:p>
    <w:p w:rsidRPr="00420742" w:rsidR="00420742" w:rsidP="067C7AD5" w:rsidRDefault="00420742" w14:paraId="002F6EDC"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Esta pesquisa adota uma abordagem descritiva, com delineamento </w:t>
      </w:r>
      <w:r w:rsidRPr="067C7AD5" w:rsidR="00420742">
        <w:rPr>
          <w:rFonts w:ascii="Times New Roman" w:hAnsi="Times New Roman" w:eastAsia="Times New Roman" w:cs="Times New Roman"/>
          <w:color w:val="auto"/>
          <w:sz w:val="24"/>
          <w:szCs w:val="24"/>
        </w:rPr>
        <w:t>quali-quantitativo</w:t>
      </w:r>
      <w:r w:rsidRPr="067C7AD5" w:rsidR="00420742">
        <w:rPr>
          <w:rFonts w:ascii="Times New Roman" w:hAnsi="Times New Roman" w:eastAsia="Times New Roman" w:cs="Times New Roman"/>
          <w:color w:val="auto"/>
          <w:sz w:val="24"/>
          <w:szCs w:val="24"/>
        </w:rPr>
        <w:t xml:space="preserve">, sendo operacionalizada por meio da técnica de </w:t>
      </w:r>
      <w:r w:rsidRPr="067C7AD5" w:rsidR="00420742">
        <w:rPr>
          <w:rFonts w:ascii="Times New Roman" w:hAnsi="Times New Roman" w:eastAsia="Times New Roman" w:cs="Times New Roman"/>
          <w:i w:val="1"/>
          <w:iCs w:val="1"/>
          <w:color w:val="auto"/>
          <w:sz w:val="24"/>
          <w:szCs w:val="24"/>
        </w:rPr>
        <w:t>survey</w:t>
      </w:r>
      <w:r w:rsidRPr="067C7AD5" w:rsidR="00420742">
        <w:rPr>
          <w:rFonts w:ascii="Times New Roman" w:hAnsi="Times New Roman" w:eastAsia="Times New Roman" w:cs="Times New Roman"/>
          <w:color w:val="auto"/>
          <w:sz w:val="24"/>
          <w:szCs w:val="24"/>
        </w:rPr>
        <w:t xml:space="preserve">. O instrumento de coleta de dados utilizado foi um questionário estruturado, elaborado com base em estudos anteriores e destinado </w:t>
      </w:r>
      <w:r w:rsidRPr="067C7AD5" w:rsidR="00420742">
        <w:rPr>
          <w:rFonts w:ascii="Times New Roman" w:hAnsi="Times New Roman" w:eastAsia="Times New Roman" w:cs="Times New Roman"/>
          <w:color w:val="auto"/>
          <w:sz w:val="24"/>
          <w:szCs w:val="24"/>
        </w:rPr>
        <w:t>à mensuração das variáveis liderança em transformação digital e sistemas de controle organizacional, considerando suas dimensões formal e informal, bem como o desempenho individual.</w:t>
      </w:r>
    </w:p>
    <w:p w:rsidRPr="00420742" w:rsidR="00420742" w:rsidP="067C7AD5" w:rsidRDefault="00420742" w14:paraId="36BCA0F3"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A população-alvo da pesquisa é composta por gestores que atuam em posições estratégicas em empresas inovadoras filiadas à Associação Nacional de Pesquisa e Desenvolvimento das Empresas Inovadoras (ANPEI). A seleção dos participantes foi realizada por meio da plataforma LinkedIn, seguindo um procedimento amostral estruturado em três etapas: (1) verificação da vinculação da empresa à ANPEI; (2) identificação de profissionais que ocupam cargos gerenciais nas organizações cadastradas, utilizando palavras-chave como gerente, diretor, supervisor e coordenador; e (3) envio de convite individual para participação na pesquisa.</w:t>
      </w:r>
    </w:p>
    <w:p w:rsidRPr="00420742" w:rsidR="00420742" w:rsidP="067C7AD5" w:rsidRDefault="00420742" w14:paraId="7D775880"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No total, 110 gestores foram inicialmente convidados a participar do estudo. Desses, 89 aceitaram estabelecer conexão com os pesquisadores por meio do LinkedIn. Após essa etapa, foi encaminhada uma carta de apresentação contendo informações detalhadas sobre os objetivos da pesquisa, juntamente com o convite formal para participação no estudo. Como resultado, 81 gestores concordaram em responder ao questionário, que permaneceu disponível para preenchimento no período de 01 de julho a 15 de setembro de 2025. Ao final da fase de coleta de dados, foram obtidas 78 respostas válidas, as quais foram consideradas na análise estatística.</w:t>
      </w:r>
    </w:p>
    <w:p w:rsidRPr="00420742" w:rsidR="00420742" w:rsidP="067C7AD5" w:rsidRDefault="00420742" w14:paraId="668B2700"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O questionário contemplou variáveis latentes relacionadas à liderança em transformação digital, aos tipos de controle organizacional (formal e informal) e ao desempenho individual, operacionalizadas por meio de assertivas extraídas de pesquisas anteriores já validadas na literatura. As respostas foram registradas em uma escala </w:t>
      </w:r>
      <w:r w:rsidRPr="067C7AD5" w:rsidR="00420742">
        <w:rPr>
          <w:rFonts w:ascii="Times New Roman" w:hAnsi="Times New Roman" w:eastAsia="Times New Roman" w:cs="Times New Roman"/>
          <w:color w:val="auto"/>
          <w:sz w:val="24"/>
          <w:szCs w:val="24"/>
        </w:rPr>
        <w:t>Likert</w:t>
      </w:r>
      <w:r w:rsidRPr="067C7AD5" w:rsidR="00420742">
        <w:rPr>
          <w:rFonts w:ascii="Times New Roman" w:hAnsi="Times New Roman" w:eastAsia="Times New Roman" w:cs="Times New Roman"/>
          <w:color w:val="auto"/>
          <w:sz w:val="24"/>
          <w:szCs w:val="24"/>
        </w:rPr>
        <w:t xml:space="preserve"> de cinco pontos, variando de 1 (discordo totalmente) a 5 (concordo totalmente). A Tabela 1 apresenta um resumo das variáveis investigadas e das respectivas assertivas utilizadas no instrumento de coleta de dados.</w:t>
      </w:r>
    </w:p>
    <w:p w:rsidRPr="00C572C0" w:rsidR="00481915" w:rsidP="067C7AD5" w:rsidRDefault="00481915" w14:paraId="5ECFA1EA" w14:textId="77777777">
      <w:pPr>
        <w:spacing w:line="240" w:lineRule="auto"/>
        <w:ind w:right="143"/>
        <w:jc w:val="both"/>
        <w:rPr>
          <w:rFonts w:ascii="Times New Roman" w:hAnsi="Times New Roman" w:cs="Times New Roman"/>
          <w:color w:val="auto"/>
          <w:sz w:val="20"/>
          <w:szCs w:val="20"/>
          <w:lang w:val="pt-PT"/>
        </w:rPr>
      </w:pPr>
    </w:p>
    <w:p w:rsidRPr="00C572C0" w:rsidR="00481915" w:rsidP="067C7AD5" w:rsidRDefault="00D70BB4" w14:paraId="5E838059" w14:textId="3790C705">
      <w:pPr>
        <w:spacing w:line="240" w:lineRule="auto"/>
        <w:ind w:right="143"/>
        <w:jc w:val="both"/>
        <w:rPr>
          <w:rFonts w:ascii="Times New Roman" w:hAnsi="Times New Roman" w:cs="Times New Roman"/>
          <w:color w:val="auto"/>
          <w:sz w:val="20"/>
          <w:szCs w:val="20"/>
          <w:lang w:val="pt-PT"/>
        </w:rPr>
      </w:pPr>
      <w:r w:rsidRPr="067C7AD5" w:rsidR="00D70BB4">
        <w:rPr>
          <w:rFonts w:ascii="Times New Roman" w:hAnsi="Times New Roman" w:cs="Times New Roman"/>
          <w:color w:val="auto"/>
          <w:sz w:val="20"/>
          <w:szCs w:val="20"/>
          <w:lang w:val="pt-PT"/>
        </w:rPr>
        <w:t>Tabela 1</w:t>
      </w:r>
      <w:r w:rsidRPr="067C7AD5" w:rsidR="001F2D37">
        <w:rPr>
          <w:rFonts w:ascii="Times New Roman" w:hAnsi="Times New Roman" w:cs="Times New Roman"/>
          <w:color w:val="auto"/>
          <w:sz w:val="20"/>
          <w:szCs w:val="20"/>
          <w:lang w:val="pt-PT"/>
        </w:rPr>
        <w:t>-</w:t>
      </w:r>
      <w:r w:rsidRPr="067C7AD5" w:rsidR="00D70BB4">
        <w:rPr>
          <w:rFonts w:ascii="Times New Roman" w:hAnsi="Times New Roman" w:cs="Times New Roman"/>
          <w:color w:val="auto"/>
          <w:sz w:val="20"/>
          <w:szCs w:val="20"/>
          <w:lang w:val="pt-PT"/>
        </w:rPr>
        <w:t xml:space="preserve"> Constructos</w:t>
      </w:r>
    </w:p>
    <w:tbl>
      <w:tblPr>
        <w:tblW w:w="5000" w:type="pct"/>
        <w:tblBorders>
          <w:top w:val="single" w:color="7E7E7E" w:sz="8" w:space="0"/>
          <w:left w:val="single" w:color="7E7E7E" w:sz="8" w:space="0"/>
          <w:bottom w:val="single" w:color="7E7E7E" w:sz="8" w:space="0"/>
          <w:right w:val="single" w:color="7E7E7E" w:sz="8" w:space="0"/>
          <w:insideH w:val="single" w:color="7E7E7E" w:sz="8" w:space="0"/>
          <w:insideV w:val="single" w:color="7E7E7E" w:sz="8" w:space="0"/>
        </w:tblBorders>
        <w:tblLook w:val="0000" w:firstRow="0" w:lastRow="0" w:firstColumn="0" w:lastColumn="0" w:noHBand="0" w:noVBand="0"/>
      </w:tblPr>
      <w:tblGrid>
        <w:gridCol w:w="2290"/>
        <w:gridCol w:w="4982"/>
        <w:gridCol w:w="1802"/>
      </w:tblGrid>
      <w:tr w:rsidRPr="00F405A9" w:rsidR="00481915" w:rsidTr="067C7AD5" w14:paraId="5F777F85" w14:textId="77777777">
        <w:trPr>
          <w:trHeight w:val="578"/>
        </w:trPr>
        <w:tc>
          <w:tcPr>
            <w:tcW w:w="1262" w:type="pct"/>
            <w:tcBorders>
              <w:left w:val="nil"/>
              <w:right w:val="single" w:color="000000" w:themeColor="text1" w:sz="8" w:space="0"/>
            </w:tcBorders>
            <w:tcMar/>
          </w:tcPr>
          <w:p w:rsidRPr="00F405A9" w:rsidR="00481915" w:rsidP="067C7AD5" w:rsidRDefault="00481915" w14:paraId="75DFB736" w14:textId="77777777">
            <w:pPr>
              <w:spacing w:line="240" w:lineRule="auto"/>
              <w:ind w:right="143"/>
              <w:jc w:val="center"/>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lang w:val="pt-PT"/>
              </w:rPr>
              <w:t>Construtos</w:t>
            </w:r>
          </w:p>
        </w:tc>
        <w:tc>
          <w:tcPr>
            <w:tcW w:w="2745" w:type="pct"/>
            <w:tcBorders>
              <w:left w:val="single" w:color="000000" w:themeColor="text1" w:sz="8" w:space="0"/>
              <w:right w:val="single" w:color="000000" w:themeColor="text1" w:sz="8" w:space="0"/>
            </w:tcBorders>
            <w:tcMar/>
          </w:tcPr>
          <w:p w:rsidRPr="00F405A9" w:rsidR="00481915" w:rsidP="067C7AD5" w:rsidRDefault="00481915" w14:paraId="22848D80" w14:textId="77777777">
            <w:pPr>
              <w:spacing w:line="240" w:lineRule="auto"/>
              <w:ind w:right="143"/>
              <w:jc w:val="center"/>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lang w:val="pt-PT"/>
              </w:rPr>
              <w:t>Assertivas</w:t>
            </w:r>
          </w:p>
        </w:tc>
        <w:tc>
          <w:tcPr>
            <w:tcW w:w="993" w:type="pct"/>
            <w:tcBorders>
              <w:left w:val="single" w:color="000000" w:themeColor="text1" w:sz="8" w:space="0"/>
              <w:right w:val="nil"/>
            </w:tcBorders>
            <w:tcMar/>
          </w:tcPr>
          <w:p w:rsidRPr="00F405A9" w:rsidR="00481915" w:rsidP="067C7AD5" w:rsidRDefault="00481915" w14:paraId="52353D24" w14:textId="77777777">
            <w:pPr>
              <w:spacing w:line="240" w:lineRule="auto"/>
              <w:ind w:right="143"/>
              <w:jc w:val="center"/>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lang w:val="pt-PT"/>
              </w:rPr>
              <w:t>Autores</w:t>
            </w:r>
          </w:p>
        </w:tc>
      </w:tr>
      <w:tr w:rsidRPr="00F405A9" w:rsidR="00481915" w:rsidTr="067C7AD5" w14:paraId="0AED3454" w14:textId="77777777">
        <w:trPr>
          <w:trHeight w:val="1816"/>
        </w:trPr>
        <w:tc>
          <w:tcPr>
            <w:tcW w:w="1262" w:type="pct"/>
            <w:tcBorders>
              <w:left w:val="nil"/>
              <w:right w:val="single" w:color="000000" w:themeColor="text1" w:sz="8" w:space="0"/>
            </w:tcBorders>
            <w:tcMar/>
          </w:tcPr>
          <w:p w:rsidR="00346FBB" w:rsidP="067C7AD5" w:rsidRDefault="00346FBB" w14:paraId="784B0A1E" w14:textId="77777777">
            <w:pPr>
              <w:spacing w:line="240" w:lineRule="auto"/>
              <w:ind w:right="143"/>
              <w:jc w:val="center"/>
              <w:rPr>
                <w:rFonts w:ascii="Times New Roman" w:hAnsi="Times New Roman" w:cs="Times New Roman"/>
                <w:b w:val="1"/>
                <w:bCs w:val="1"/>
                <w:color w:val="auto"/>
                <w:sz w:val="20"/>
                <w:szCs w:val="20"/>
                <w:lang w:val="pt-PT"/>
              </w:rPr>
            </w:pPr>
          </w:p>
          <w:p w:rsidR="00346FBB" w:rsidP="067C7AD5" w:rsidRDefault="00346FBB" w14:paraId="590E4EB4" w14:textId="77777777">
            <w:pPr>
              <w:spacing w:line="240" w:lineRule="auto"/>
              <w:ind w:right="143"/>
              <w:jc w:val="center"/>
              <w:rPr>
                <w:rFonts w:ascii="Times New Roman" w:hAnsi="Times New Roman" w:cs="Times New Roman"/>
                <w:b w:val="1"/>
                <w:bCs w:val="1"/>
                <w:color w:val="auto"/>
                <w:sz w:val="20"/>
                <w:szCs w:val="20"/>
                <w:lang w:val="pt-PT"/>
              </w:rPr>
            </w:pPr>
          </w:p>
          <w:p w:rsidR="00346FBB" w:rsidP="067C7AD5" w:rsidRDefault="00346FBB" w14:paraId="13E95D7B" w14:textId="77777777">
            <w:pPr>
              <w:spacing w:line="240" w:lineRule="auto"/>
              <w:ind w:right="143"/>
              <w:jc w:val="center"/>
              <w:rPr>
                <w:rFonts w:ascii="Times New Roman" w:hAnsi="Times New Roman" w:cs="Times New Roman"/>
                <w:b w:val="1"/>
                <w:bCs w:val="1"/>
                <w:color w:val="auto"/>
                <w:sz w:val="20"/>
                <w:szCs w:val="20"/>
                <w:lang w:val="pt-PT"/>
              </w:rPr>
            </w:pPr>
          </w:p>
          <w:p w:rsidR="00346FBB" w:rsidP="067C7AD5" w:rsidRDefault="00346FBB" w14:paraId="66C0EDFE" w14:textId="77777777">
            <w:pPr>
              <w:spacing w:line="240" w:lineRule="auto"/>
              <w:ind w:right="143"/>
              <w:jc w:val="center"/>
              <w:rPr>
                <w:rFonts w:ascii="Times New Roman" w:hAnsi="Times New Roman" w:cs="Times New Roman"/>
                <w:b w:val="1"/>
                <w:bCs w:val="1"/>
                <w:color w:val="auto"/>
                <w:sz w:val="20"/>
                <w:szCs w:val="20"/>
                <w:lang w:val="pt-PT"/>
              </w:rPr>
            </w:pPr>
          </w:p>
          <w:p w:rsidRPr="00F405A9" w:rsidR="00481915" w:rsidP="067C7AD5" w:rsidRDefault="008F7423" w14:paraId="0663EB4F" w14:textId="7AB40216">
            <w:pPr>
              <w:spacing w:line="240" w:lineRule="auto"/>
              <w:ind w:right="143"/>
              <w:jc w:val="center"/>
              <w:rPr>
                <w:rFonts w:ascii="Times New Roman" w:hAnsi="Times New Roman" w:cs="Times New Roman"/>
                <w:b w:val="1"/>
                <w:bCs w:val="1"/>
                <w:color w:val="auto"/>
                <w:sz w:val="20"/>
                <w:szCs w:val="20"/>
                <w:lang w:val="pt-PT"/>
              </w:rPr>
            </w:pPr>
            <w:r w:rsidRPr="067C7AD5" w:rsidR="36190900">
              <w:rPr>
                <w:rFonts w:ascii="Times New Roman" w:hAnsi="Times New Roman" w:cs="Times New Roman"/>
                <w:b w:val="1"/>
                <w:bCs w:val="1"/>
                <w:color w:val="auto"/>
                <w:sz w:val="20"/>
                <w:szCs w:val="20"/>
                <w:lang w:val="pt-PT"/>
              </w:rPr>
              <w:t xml:space="preserve">Liderança em </w:t>
            </w:r>
            <w:r w:rsidRPr="067C7AD5" w:rsidR="00481915">
              <w:rPr>
                <w:rFonts w:ascii="Times New Roman" w:hAnsi="Times New Roman" w:cs="Times New Roman"/>
                <w:b w:val="1"/>
                <w:bCs w:val="1"/>
                <w:color w:val="auto"/>
                <w:sz w:val="20"/>
                <w:szCs w:val="20"/>
                <w:lang w:val="pt-PT"/>
              </w:rPr>
              <w:t>Transformação digital</w:t>
            </w:r>
          </w:p>
        </w:tc>
        <w:tc>
          <w:tcPr>
            <w:tcW w:w="2745" w:type="pct"/>
            <w:tcBorders>
              <w:left w:val="single" w:color="000000" w:themeColor="text1" w:sz="8" w:space="0"/>
              <w:right w:val="single" w:color="000000" w:themeColor="text1" w:sz="8" w:space="0"/>
            </w:tcBorders>
            <w:tcMar/>
          </w:tcPr>
          <w:p w:rsidRPr="004A3249" w:rsidR="00346FBB" w:rsidP="067C7AD5" w:rsidRDefault="004A3249" w14:paraId="2A5EABE6" w14:textId="7F8D51BC">
            <w:pPr>
              <w:spacing w:line="240" w:lineRule="auto"/>
              <w:ind w:right="143"/>
              <w:jc w:val="both"/>
              <w:rPr>
                <w:rFonts w:ascii="Times New Roman" w:hAnsi="Times New Roman" w:cs="Times New Roman"/>
                <w:color w:val="auto"/>
                <w:sz w:val="20"/>
                <w:szCs w:val="20"/>
                <w:lang w:val="pt-PT"/>
              </w:rPr>
            </w:pPr>
            <w:r w:rsidRPr="067C7AD5" w:rsidR="1BE46BBB">
              <w:rPr>
                <w:rFonts w:ascii="Times New Roman" w:hAnsi="Times New Roman" w:cs="Times New Roman"/>
                <w:color w:val="auto"/>
                <w:sz w:val="20"/>
                <w:szCs w:val="20"/>
                <w:lang w:val="pt-PT"/>
              </w:rPr>
              <w:t>1-A alta administração</w:t>
            </w:r>
            <w:r w:rsidRPr="067C7AD5" w:rsidR="20FBFF1B">
              <w:rPr>
                <w:rFonts w:ascii="Times New Roman" w:hAnsi="Times New Roman" w:cs="Times New Roman"/>
                <w:color w:val="auto"/>
                <w:sz w:val="20"/>
                <w:szCs w:val="20"/>
                <w:lang w:val="pt-PT"/>
              </w:rPr>
              <w:t xml:space="preserve"> aument</w:t>
            </w:r>
            <w:r w:rsidRPr="067C7AD5" w:rsidR="1BE46BBB">
              <w:rPr>
                <w:rFonts w:ascii="Times New Roman" w:hAnsi="Times New Roman" w:cs="Times New Roman"/>
                <w:color w:val="auto"/>
                <w:sz w:val="20"/>
                <w:szCs w:val="20"/>
                <w:lang w:val="pt-PT"/>
              </w:rPr>
              <w:t>a</w:t>
            </w:r>
            <w:r w:rsidRPr="067C7AD5" w:rsidR="20FBFF1B">
              <w:rPr>
                <w:rFonts w:ascii="Times New Roman" w:hAnsi="Times New Roman" w:cs="Times New Roman"/>
                <w:color w:val="auto"/>
                <w:sz w:val="20"/>
                <w:szCs w:val="20"/>
                <w:lang w:val="pt-PT"/>
              </w:rPr>
              <w:t xml:space="preserve"> a conscientização dos </w:t>
            </w:r>
            <w:r w:rsidRPr="067C7AD5" w:rsidR="20FBFF1B">
              <w:rPr>
                <w:rFonts w:ascii="Times New Roman" w:hAnsi="Times New Roman" w:cs="Times New Roman"/>
                <w:color w:val="auto"/>
                <w:sz w:val="20"/>
                <w:szCs w:val="20"/>
                <w:lang w:val="pt-PT"/>
              </w:rPr>
              <w:t>colaboradores  sobre</w:t>
            </w:r>
            <w:r w:rsidRPr="067C7AD5" w:rsidR="20FBFF1B">
              <w:rPr>
                <w:rFonts w:ascii="Times New Roman" w:hAnsi="Times New Roman" w:cs="Times New Roman"/>
                <w:color w:val="auto"/>
                <w:sz w:val="20"/>
                <w:szCs w:val="20"/>
                <w:lang w:val="pt-PT"/>
              </w:rPr>
              <w:t xml:space="preserve"> os riscos potenciais associados às tecnologias da informação</w:t>
            </w:r>
            <w:r w:rsidRPr="067C7AD5" w:rsidR="20FBFF1B">
              <w:rPr>
                <w:rFonts w:ascii="Times New Roman" w:hAnsi="Times New Roman" w:cs="Times New Roman"/>
                <w:color w:val="auto"/>
                <w:sz w:val="20"/>
                <w:szCs w:val="20"/>
                <w:lang w:val="pt-PT"/>
              </w:rPr>
              <w:t>.</w:t>
            </w:r>
          </w:p>
          <w:p w:rsidRPr="00F405A9" w:rsidR="00481915" w:rsidP="067C7AD5" w:rsidRDefault="00481915" w14:paraId="36498B10" w14:textId="058B86B8">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2- </w:t>
            </w:r>
            <w:r w:rsidRPr="067C7AD5" w:rsidR="1BE46BBB">
              <w:rPr>
                <w:rFonts w:ascii="Times New Roman" w:hAnsi="Times New Roman" w:cs="Times New Roman"/>
                <w:color w:val="auto"/>
                <w:sz w:val="20"/>
                <w:szCs w:val="20"/>
                <w:lang w:val="pt-PT"/>
              </w:rPr>
              <w:t>A alta administração</w:t>
            </w:r>
            <w:r w:rsidRPr="067C7AD5" w:rsidR="1BE46BBB">
              <w:rPr>
                <w:rFonts w:ascii="Times New Roman" w:hAnsi="Times New Roman" w:cs="Times New Roman"/>
                <w:color w:val="auto"/>
                <w:sz w:val="20"/>
                <w:szCs w:val="20"/>
                <w:lang w:val="pt-PT"/>
              </w:rPr>
              <w:t xml:space="preserve"> aument</w:t>
            </w:r>
            <w:r w:rsidRPr="067C7AD5" w:rsidR="1BE46BBB">
              <w:rPr>
                <w:rFonts w:ascii="Times New Roman" w:hAnsi="Times New Roman" w:cs="Times New Roman"/>
                <w:color w:val="auto"/>
                <w:sz w:val="20"/>
                <w:szCs w:val="20"/>
                <w:lang w:val="pt-PT"/>
              </w:rPr>
              <w:t>a</w:t>
            </w:r>
            <w:r w:rsidRPr="067C7AD5" w:rsidR="20FBFF1B">
              <w:rPr>
                <w:rFonts w:ascii="Times New Roman" w:hAnsi="Times New Roman" w:cs="Times New Roman"/>
                <w:color w:val="auto"/>
                <w:sz w:val="20"/>
                <w:szCs w:val="20"/>
                <w:lang w:val="pt-PT"/>
              </w:rPr>
              <w:t xml:space="preserve"> </w:t>
            </w:r>
            <w:r w:rsidRPr="067C7AD5" w:rsidR="20FBFF1B">
              <w:rPr>
                <w:rFonts w:ascii="Times New Roman" w:hAnsi="Times New Roman" w:cs="Times New Roman"/>
                <w:color w:val="auto"/>
                <w:sz w:val="20"/>
                <w:szCs w:val="20"/>
                <w:lang w:val="pt-PT"/>
              </w:rPr>
              <w:t>a conscientização sobre tecnologias que podem otimizar os processos organizacionais.</w:t>
            </w:r>
          </w:p>
          <w:p w:rsidRPr="00F405A9" w:rsidR="00481915" w:rsidP="067C7AD5" w:rsidRDefault="00481915" w14:paraId="3E68B3CA" w14:textId="78729C3F">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3-</w:t>
            </w:r>
            <w:r w:rsidRPr="067C7AD5" w:rsidR="20FBFF1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lang w:val="pt-PT"/>
              </w:rPr>
              <w:t>A alta administração</w:t>
            </w:r>
            <w:r w:rsidRPr="067C7AD5" w:rsidR="1BE46BBB">
              <w:rPr>
                <w:rFonts w:ascii="Times New Roman" w:hAnsi="Times New Roman" w:cs="Times New Roman"/>
                <w:color w:val="auto"/>
                <w:sz w:val="20"/>
                <w:szCs w:val="20"/>
                <w:lang w:val="pt-PT"/>
              </w:rPr>
              <w:t xml:space="preserve"> </w:t>
            </w:r>
            <w:r w:rsidRPr="067C7AD5" w:rsidR="20FBFF1B">
              <w:rPr>
                <w:rFonts w:ascii="Times New Roman" w:hAnsi="Times New Roman" w:cs="Times New Roman"/>
                <w:color w:val="auto"/>
                <w:sz w:val="20"/>
                <w:szCs w:val="20"/>
                <w:lang w:val="pt-PT"/>
              </w:rPr>
              <w:t>colabor</w:t>
            </w:r>
            <w:r w:rsidRPr="067C7AD5" w:rsidR="1BE46BBB">
              <w:rPr>
                <w:rFonts w:ascii="Times New Roman" w:hAnsi="Times New Roman" w:cs="Times New Roman"/>
                <w:color w:val="auto"/>
                <w:sz w:val="20"/>
                <w:szCs w:val="20"/>
                <w:lang w:val="pt-PT"/>
              </w:rPr>
              <w:t>a</w:t>
            </w:r>
            <w:r w:rsidRPr="067C7AD5" w:rsidR="20FBFF1B">
              <w:rPr>
                <w:rFonts w:ascii="Times New Roman" w:hAnsi="Times New Roman" w:cs="Times New Roman"/>
                <w:color w:val="auto"/>
                <w:sz w:val="20"/>
                <w:szCs w:val="20"/>
                <w:lang w:val="pt-PT"/>
              </w:rPr>
              <w:t xml:space="preserve"> com </w:t>
            </w:r>
            <w:r w:rsidRPr="067C7AD5" w:rsidR="20FBFF1B">
              <w:rPr>
                <w:rFonts w:ascii="Times New Roman" w:hAnsi="Times New Roman" w:cs="Times New Roman"/>
                <w:color w:val="auto"/>
                <w:sz w:val="20"/>
                <w:szCs w:val="20"/>
                <w:lang w:val="pt-PT"/>
              </w:rPr>
              <w:t>os colaboradores</w:t>
            </w:r>
            <w:r w:rsidRPr="067C7AD5" w:rsidR="20FBFF1B">
              <w:rPr>
                <w:rFonts w:ascii="Times New Roman" w:hAnsi="Times New Roman" w:cs="Times New Roman"/>
                <w:color w:val="auto"/>
                <w:sz w:val="20"/>
                <w:szCs w:val="20"/>
                <w:lang w:val="pt-PT"/>
              </w:rPr>
              <w:t xml:space="preserve"> para estabelecer os padrões éticos necessários para as práticas de tecnologia da informação.</w:t>
            </w:r>
          </w:p>
          <w:p w:rsidR="00481915" w:rsidP="067C7AD5" w:rsidRDefault="00481915" w14:paraId="70F55A5C" w14:textId="056A50B4">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4-</w:t>
            </w:r>
            <w:r w:rsidRPr="067C7AD5" w:rsidR="20FBFF1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lang w:val="pt-PT"/>
              </w:rPr>
              <w:t>A alta administração</w:t>
            </w:r>
            <w:r w:rsidRPr="067C7AD5" w:rsidR="1BE46BBB">
              <w:rPr>
                <w:rFonts w:ascii="Times New Roman" w:hAnsi="Times New Roman" w:cs="Times New Roman"/>
                <w:color w:val="auto"/>
                <w:sz w:val="20"/>
                <w:szCs w:val="20"/>
                <w:lang w:val="pt-PT"/>
              </w:rPr>
              <w:t xml:space="preserve"> </w:t>
            </w:r>
            <w:r w:rsidRPr="067C7AD5" w:rsidR="20FBFF1B">
              <w:rPr>
                <w:rFonts w:ascii="Times New Roman" w:hAnsi="Times New Roman" w:cs="Times New Roman"/>
                <w:color w:val="auto"/>
                <w:sz w:val="20"/>
                <w:szCs w:val="20"/>
                <w:lang w:val="pt-PT"/>
              </w:rPr>
              <w:t>ajud</w:t>
            </w:r>
            <w:r w:rsidRPr="067C7AD5" w:rsidR="1BE46BBB">
              <w:rPr>
                <w:rFonts w:ascii="Times New Roman" w:hAnsi="Times New Roman" w:cs="Times New Roman"/>
                <w:color w:val="auto"/>
                <w:sz w:val="20"/>
                <w:szCs w:val="20"/>
                <w:lang w:val="pt-PT"/>
              </w:rPr>
              <w:t>a</w:t>
            </w:r>
            <w:r w:rsidRPr="067C7AD5" w:rsidR="20FBFF1B">
              <w:rPr>
                <w:rFonts w:ascii="Times New Roman" w:hAnsi="Times New Roman" w:cs="Times New Roman"/>
                <w:color w:val="auto"/>
                <w:sz w:val="20"/>
                <w:szCs w:val="20"/>
                <w:lang w:val="pt-PT"/>
              </w:rPr>
              <w:t xml:space="preserve"> a reduzir a resistência às inovações introduzidas pelas tecnologias da informação por meio de esforços informativos.</w:t>
            </w:r>
          </w:p>
          <w:p w:rsidRPr="00F405A9" w:rsidR="00465629" w:rsidP="067C7AD5" w:rsidRDefault="00465629" w14:paraId="51C61117" w14:textId="7B99EBED">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5</w:t>
            </w:r>
            <w:r w:rsidRPr="067C7AD5" w:rsidR="68C72548">
              <w:rPr>
                <w:rFonts w:ascii="Times New Roman" w:hAnsi="Times New Roman" w:cs="Times New Roman"/>
                <w:color w:val="auto"/>
                <w:sz w:val="20"/>
                <w:szCs w:val="20"/>
                <w:lang w:val="pt-PT"/>
              </w:rPr>
              <w:t>-</w:t>
            </w:r>
            <w:r w:rsidRPr="067C7AD5" w:rsidR="20FBFF1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lang w:val="pt-PT"/>
              </w:rPr>
              <w:t>A</w:t>
            </w:r>
            <w:r w:rsidRPr="067C7AD5" w:rsidR="1BE46BBB">
              <w:rPr>
                <w:rFonts w:ascii="Times New Roman" w:hAnsi="Times New Roman" w:cs="Times New Roman"/>
                <w:color w:val="auto"/>
                <w:sz w:val="20"/>
                <w:szCs w:val="20"/>
                <w:lang w:val="pt-PT"/>
              </w:rPr>
              <w:t xml:space="preserve"> alta administração</w:t>
            </w:r>
            <w:r w:rsidRPr="067C7AD5" w:rsidR="1BE46BBB">
              <w:rPr>
                <w:rFonts w:ascii="Times New Roman" w:hAnsi="Times New Roman" w:cs="Times New Roman"/>
                <w:color w:val="auto"/>
                <w:sz w:val="20"/>
                <w:szCs w:val="20"/>
                <w:lang w:val="pt-PT"/>
              </w:rPr>
              <w:t xml:space="preserve"> </w:t>
            </w:r>
            <w:r w:rsidRPr="067C7AD5" w:rsidR="20FBFF1B">
              <w:rPr>
                <w:rFonts w:ascii="Times New Roman" w:hAnsi="Times New Roman" w:cs="Times New Roman"/>
                <w:color w:val="auto"/>
                <w:sz w:val="20"/>
                <w:szCs w:val="20"/>
                <w:lang w:val="pt-PT"/>
              </w:rPr>
              <w:t>incentiv</w:t>
            </w:r>
            <w:r w:rsidRPr="067C7AD5" w:rsidR="1BE46BBB">
              <w:rPr>
                <w:rFonts w:ascii="Times New Roman" w:hAnsi="Times New Roman" w:cs="Times New Roman"/>
                <w:color w:val="auto"/>
                <w:sz w:val="20"/>
                <w:szCs w:val="20"/>
                <w:lang w:val="pt-PT"/>
              </w:rPr>
              <w:t xml:space="preserve">a </w:t>
            </w:r>
            <w:r w:rsidRPr="067C7AD5" w:rsidR="20FBFF1B">
              <w:rPr>
                <w:rFonts w:ascii="Times New Roman" w:hAnsi="Times New Roman" w:cs="Times New Roman"/>
                <w:color w:val="auto"/>
                <w:sz w:val="20"/>
                <w:szCs w:val="20"/>
                <w:lang w:val="pt-PT"/>
              </w:rPr>
              <w:t xml:space="preserve">os </w:t>
            </w:r>
            <w:r w:rsidRPr="067C7AD5" w:rsidR="20FBFF1B">
              <w:rPr>
                <w:rFonts w:ascii="Times New Roman" w:hAnsi="Times New Roman" w:cs="Times New Roman"/>
                <w:color w:val="auto"/>
                <w:sz w:val="20"/>
                <w:szCs w:val="20"/>
                <w:lang w:val="pt-PT"/>
              </w:rPr>
              <w:t>colaboradores</w:t>
            </w:r>
            <w:r w:rsidRPr="067C7AD5" w:rsidR="20FBFF1B">
              <w:rPr>
                <w:rFonts w:ascii="Times New Roman" w:hAnsi="Times New Roman" w:cs="Times New Roman"/>
                <w:color w:val="auto"/>
                <w:sz w:val="20"/>
                <w:szCs w:val="20"/>
                <w:lang w:val="pt-PT"/>
              </w:rPr>
              <w:t xml:space="preserve"> a se engajarem com a visão corporativa, orientando-os no uso de ferramentas tecnológicas apropriadas dentro da organização.</w:t>
            </w:r>
            <w:r w:rsidRPr="067C7AD5" w:rsidR="20FBFF1B">
              <w:rPr>
                <w:rFonts w:ascii="Times New Roman" w:hAnsi="Times New Roman" w:cs="Times New Roman"/>
                <w:color w:val="auto"/>
                <w:sz w:val="20"/>
                <w:szCs w:val="20"/>
                <w:lang w:val="pt-PT"/>
              </w:rPr>
              <w:t xml:space="preserve"> </w:t>
            </w:r>
          </w:p>
        </w:tc>
        <w:tc>
          <w:tcPr>
            <w:tcW w:w="993" w:type="pct"/>
            <w:tcBorders>
              <w:left w:val="single" w:color="000000" w:themeColor="text1" w:sz="8" w:space="0"/>
              <w:right w:val="nil"/>
            </w:tcBorders>
            <w:tcMar/>
          </w:tcPr>
          <w:p w:rsidRPr="00F405A9" w:rsidR="00481915" w:rsidP="067C7AD5" w:rsidRDefault="00481915" w14:paraId="368A8EDA" w14:textId="77777777">
            <w:pPr>
              <w:spacing w:line="240" w:lineRule="auto"/>
              <w:ind w:right="143" w:firstLine="708"/>
              <w:jc w:val="center"/>
              <w:rPr>
                <w:rFonts w:ascii="Times New Roman" w:hAnsi="Times New Roman" w:cs="Times New Roman"/>
                <w:color w:val="auto"/>
                <w:sz w:val="20"/>
                <w:szCs w:val="20"/>
                <w:lang w:val="pt-PT"/>
              </w:rPr>
            </w:pPr>
          </w:p>
          <w:p w:rsidRPr="00F405A9" w:rsidR="00481915" w:rsidP="067C7AD5" w:rsidRDefault="00481915" w14:paraId="7C96FF75" w14:textId="77777777">
            <w:pPr>
              <w:spacing w:line="240" w:lineRule="auto"/>
              <w:ind w:right="143" w:firstLine="708"/>
              <w:jc w:val="center"/>
              <w:rPr>
                <w:rFonts w:ascii="Times New Roman" w:hAnsi="Times New Roman" w:cs="Times New Roman"/>
                <w:color w:val="auto"/>
                <w:sz w:val="20"/>
                <w:szCs w:val="20"/>
                <w:lang w:val="pt-PT"/>
              </w:rPr>
            </w:pPr>
          </w:p>
          <w:p w:rsidRPr="00346FBB" w:rsidR="00481915" w:rsidP="067C7AD5" w:rsidRDefault="00346FBB" w14:paraId="47D32988" w14:textId="49FE70E0">
            <w:pPr>
              <w:spacing w:line="240" w:lineRule="auto"/>
              <w:ind w:right="143"/>
              <w:jc w:val="center"/>
              <w:rPr>
                <w:rFonts w:ascii="Times New Roman" w:hAnsi="Times New Roman" w:cs="Times New Roman"/>
                <w:color w:val="auto"/>
                <w:sz w:val="20"/>
                <w:szCs w:val="20"/>
                <w:lang w:val="pt-PT"/>
              </w:rPr>
            </w:pPr>
            <w:r w:rsidRPr="067C7AD5" w:rsidR="20FBFF1B">
              <w:rPr>
                <w:rFonts w:ascii="Times New Roman" w:hAnsi="Times New Roman" w:cs="Times New Roman"/>
                <w:color w:val="auto"/>
                <w:sz w:val="20"/>
                <w:szCs w:val="20"/>
              </w:rPr>
              <w:t>Qiao,</w:t>
            </w:r>
            <w:r w:rsidRPr="067C7AD5" w:rsidR="20FBFF1B">
              <w:rPr>
                <w:rFonts w:ascii="Times New Roman" w:hAnsi="Times New Roman" w:cs="Times New Roman"/>
                <w:color w:val="auto"/>
                <w:sz w:val="20"/>
                <w:szCs w:val="20"/>
              </w:rPr>
              <w:t xml:space="preserve"> et </w:t>
            </w:r>
            <w:r w:rsidRPr="067C7AD5" w:rsidR="20FBFF1B">
              <w:rPr>
                <w:rFonts w:ascii="Times New Roman" w:hAnsi="Times New Roman" w:cs="Times New Roman"/>
                <w:color w:val="auto"/>
                <w:sz w:val="20"/>
                <w:szCs w:val="20"/>
              </w:rPr>
              <w:t>al.(</w:t>
            </w:r>
            <w:r w:rsidRPr="067C7AD5" w:rsidR="20FBFF1B">
              <w:rPr>
                <w:rFonts w:ascii="Times New Roman" w:hAnsi="Times New Roman" w:cs="Times New Roman"/>
                <w:color w:val="auto"/>
                <w:sz w:val="20"/>
                <w:szCs w:val="20"/>
              </w:rPr>
              <w:t>2024)</w:t>
            </w:r>
          </w:p>
        </w:tc>
      </w:tr>
      <w:tr w:rsidRPr="00F405A9" w:rsidR="008F7423" w:rsidTr="067C7AD5" w14:paraId="3A39B68B" w14:textId="77777777">
        <w:trPr>
          <w:trHeight w:val="1816"/>
        </w:trPr>
        <w:tc>
          <w:tcPr>
            <w:tcW w:w="1262" w:type="pct"/>
            <w:tcBorders>
              <w:left w:val="nil"/>
              <w:right w:val="single" w:color="000000" w:themeColor="text1" w:sz="8" w:space="0"/>
            </w:tcBorders>
            <w:tcMar/>
          </w:tcPr>
          <w:p w:rsidR="008F7423" w:rsidP="067C7AD5" w:rsidRDefault="008F7423" w14:paraId="6F8B61CB" w14:textId="77777777">
            <w:pPr>
              <w:spacing w:line="240" w:lineRule="auto"/>
              <w:ind w:right="143"/>
              <w:rPr>
                <w:rFonts w:ascii="Times New Roman" w:hAnsi="Times New Roman" w:cs="Times New Roman"/>
                <w:b w:val="1"/>
                <w:bCs w:val="1"/>
                <w:color w:val="auto"/>
                <w:sz w:val="20"/>
                <w:szCs w:val="20"/>
                <w:lang w:val="pt-PT"/>
              </w:rPr>
            </w:pPr>
          </w:p>
          <w:p w:rsidR="008F7423" w:rsidP="067C7AD5" w:rsidRDefault="008F7423" w14:paraId="42087083" w14:textId="77777777">
            <w:pPr>
              <w:spacing w:line="240" w:lineRule="auto"/>
              <w:ind w:right="143"/>
              <w:jc w:val="center"/>
              <w:rPr>
                <w:rFonts w:ascii="Times New Roman" w:hAnsi="Times New Roman" w:cs="Times New Roman"/>
                <w:b w:val="1"/>
                <w:bCs w:val="1"/>
                <w:color w:val="auto"/>
                <w:sz w:val="20"/>
                <w:szCs w:val="20"/>
                <w:lang w:val="pt-PT"/>
              </w:rPr>
            </w:pPr>
          </w:p>
          <w:p w:rsidR="008F7423" w:rsidP="067C7AD5" w:rsidRDefault="008F7423" w14:paraId="4FB4EB54" w14:textId="51338F2C">
            <w:pPr>
              <w:spacing w:line="240" w:lineRule="auto"/>
              <w:ind w:right="143"/>
              <w:jc w:val="center"/>
              <w:rPr>
                <w:rFonts w:ascii="Times New Roman" w:hAnsi="Times New Roman" w:cs="Times New Roman"/>
                <w:b w:val="1"/>
                <w:bCs w:val="1"/>
                <w:color w:val="auto"/>
                <w:sz w:val="20"/>
                <w:szCs w:val="20"/>
                <w:lang w:val="pt-PT"/>
              </w:rPr>
            </w:pPr>
            <w:r w:rsidRPr="067C7AD5" w:rsidR="36190900">
              <w:rPr>
                <w:rFonts w:ascii="Times New Roman" w:hAnsi="Times New Roman" w:cs="Times New Roman"/>
                <w:b w:val="1"/>
                <w:bCs w:val="1"/>
                <w:color w:val="auto"/>
                <w:sz w:val="20"/>
                <w:szCs w:val="20"/>
                <w:lang w:val="pt-PT"/>
              </w:rPr>
              <w:t xml:space="preserve">Desempenho </w:t>
            </w:r>
            <w:r w:rsidRPr="067C7AD5" w:rsidR="36190900">
              <w:rPr>
                <w:rFonts w:ascii="Times New Roman" w:hAnsi="Times New Roman" w:cs="Times New Roman"/>
                <w:b w:val="1"/>
                <w:bCs w:val="1"/>
                <w:color w:val="auto"/>
                <w:sz w:val="20"/>
                <w:szCs w:val="20"/>
                <w:lang w:val="pt-PT"/>
              </w:rPr>
              <w:t>Gerencial</w:t>
            </w:r>
          </w:p>
        </w:tc>
        <w:tc>
          <w:tcPr>
            <w:tcW w:w="2745" w:type="pct"/>
            <w:tcBorders>
              <w:left w:val="single" w:color="000000" w:themeColor="text1" w:sz="8" w:space="0"/>
              <w:right w:val="single" w:color="000000" w:themeColor="text1" w:sz="8" w:space="0"/>
            </w:tcBorders>
            <w:tcMar/>
          </w:tcPr>
          <w:p w:rsidRPr="004A3249" w:rsidR="00465629" w:rsidP="067C7AD5" w:rsidRDefault="008F7423" w14:paraId="18821DF0" w14:textId="5CCD3C16">
            <w:pPr>
              <w:spacing w:line="240" w:lineRule="auto"/>
              <w:ind w:right="143"/>
              <w:jc w:val="both"/>
              <w:rPr>
                <w:rFonts w:ascii="Times New Roman" w:hAnsi="Times New Roman" w:cs="Times New Roman"/>
                <w:b w:val="1"/>
                <w:bCs w:val="1"/>
                <w:color w:val="auto"/>
                <w:sz w:val="20"/>
                <w:szCs w:val="20"/>
                <w:u w:val="single"/>
                <w:lang w:val="pt-PT"/>
              </w:rPr>
            </w:pPr>
            <w:r w:rsidRPr="067C7AD5" w:rsidR="36190900">
              <w:rPr>
                <w:rFonts w:ascii="Times New Roman" w:hAnsi="Times New Roman" w:cs="Times New Roman"/>
                <w:b w:val="1"/>
                <w:bCs w:val="1"/>
                <w:color w:val="auto"/>
                <w:sz w:val="20"/>
                <w:szCs w:val="20"/>
                <w:u w:val="single"/>
                <w:lang w:val="pt-PT"/>
              </w:rPr>
              <w:t>Desemepenho</w:t>
            </w:r>
            <w:r w:rsidRPr="067C7AD5" w:rsidR="36190900">
              <w:rPr>
                <w:rFonts w:ascii="Times New Roman" w:hAnsi="Times New Roman" w:cs="Times New Roman"/>
                <w:b w:val="1"/>
                <w:bCs w:val="1"/>
                <w:color w:val="auto"/>
                <w:sz w:val="20"/>
                <w:szCs w:val="20"/>
                <w:u w:val="single"/>
                <w:lang w:val="pt-PT"/>
              </w:rPr>
              <w:t xml:space="preserve"> </w:t>
            </w:r>
            <w:r w:rsidRPr="067C7AD5" w:rsidR="1BE46BBB">
              <w:rPr>
                <w:rFonts w:ascii="Times New Roman" w:hAnsi="Times New Roman" w:cs="Times New Roman"/>
                <w:b w:val="1"/>
                <w:bCs w:val="1"/>
                <w:color w:val="auto"/>
                <w:sz w:val="20"/>
                <w:szCs w:val="20"/>
                <w:u w:val="single"/>
                <w:lang w:val="pt-PT"/>
              </w:rPr>
              <w:t>Contextual</w:t>
            </w:r>
          </w:p>
          <w:p w:rsidRPr="004A3249" w:rsidR="00346FBB" w:rsidP="067C7AD5" w:rsidRDefault="004A3249" w14:paraId="1C00E7A3" w14:textId="21F22DE0">
            <w:pPr>
              <w:spacing w:line="240" w:lineRule="auto"/>
              <w:ind w:right="143"/>
              <w:jc w:val="both"/>
              <w:rPr>
                <w:rFonts w:ascii="Times New Roman" w:hAnsi="Times New Roman" w:cs="Times New Roman"/>
                <w:color w:val="auto"/>
                <w:sz w:val="20"/>
                <w:szCs w:val="20"/>
                <w:lang w:val="pt-PT"/>
              </w:rPr>
            </w:pPr>
            <w:r w:rsidRPr="067C7AD5" w:rsidR="1BE46BBB">
              <w:rPr>
                <w:rFonts w:ascii="Times New Roman" w:hAnsi="Times New Roman" w:cs="Times New Roman"/>
                <w:color w:val="auto"/>
                <w:sz w:val="20"/>
                <w:szCs w:val="20"/>
              </w:rPr>
              <w:t>1-</w:t>
            </w:r>
            <w:r w:rsidRPr="067C7AD5" w:rsidR="1BE46BBB">
              <w:rPr>
                <w:rFonts w:ascii="Times New Roman" w:hAnsi="Times New Roman" w:cs="Times New Roman"/>
                <w:color w:val="auto"/>
                <w:sz w:val="20"/>
                <w:szCs w:val="20"/>
              </w:rPr>
              <w:t>Eu ajudo ativamente meus colegas com seu trabalho</w:t>
            </w:r>
          </w:p>
          <w:p w:rsidRPr="004A3249" w:rsidR="00465629" w:rsidP="067C7AD5" w:rsidRDefault="00465629" w14:paraId="2DE74C0B" w14:textId="0E2820C4">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2-</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concentro-me no desempenho da equipe</w:t>
            </w:r>
          </w:p>
          <w:p w:rsidRPr="004A3249" w:rsidR="00465629" w:rsidP="067C7AD5" w:rsidRDefault="00465629" w14:paraId="10990F01" w14:textId="4AE4033F">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3-</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sou cortês no trabalho</w:t>
            </w:r>
          </w:p>
          <w:p w:rsidRPr="004A3249" w:rsidR="00465629" w:rsidP="067C7AD5" w:rsidRDefault="00465629" w14:paraId="637D612E" w14:textId="102FF1EB">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4-</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tomo medidas para resolver conflitos no trabalho</w:t>
            </w:r>
          </w:p>
          <w:p w:rsidRPr="004A3249" w:rsidR="00465629" w:rsidP="067C7AD5" w:rsidRDefault="00465629" w14:paraId="10450973" w14:textId="008CBF21">
            <w:pPr>
              <w:spacing w:line="240" w:lineRule="auto"/>
              <w:ind w:right="143"/>
              <w:jc w:val="both"/>
              <w:rPr>
                <w:rFonts w:ascii="Times New Roman" w:hAnsi="Times New Roman" w:cs="Times New Roman"/>
                <w:color w:val="auto"/>
                <w:sz w:val="20"/>
                <w:szCs w:val="20"/>
              </w:rPr>
            </w:pPr>
            <w:r w:rsidRPr="067C7AD5" w:rsidR="68C72548">
              <w:rPr>
                <w:rFonts w:ascii="Times New Roman" w:hAnsi="Times New Roman" w:cs="Times New Roman"/>
                <w:color w:val="auto"/>
                <w:sz w:val="20"/>
                <w:szCs w:val="20"/>
                <w:lang w:val="pt-PT"/>
              </w:rPr>
              <w:t>5-</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faço sugestões ativamente para melhorar minha empresa</w:t>
            </w:r>
          </w:p>
          <w:p w:rsidRPr="004A3249" w:rsidR="004A3249" w:rsidP="067C7AD5" w:rsidRDefault="004A3249" w14:paraId="328CFE33" w14:textId="7A5E778D">
            <w:pPr>
              <w:spacing w:line="240" w:lineRule="auto"/>
              <w:ind w:right="143"/>
              <w:jc w:val="both"/>
              <w:rPr>
                <w:rFonts w:ascii="Times New Roman" w:hAnsi="Times New Roman" w:cs="Times New Roman"/>
                <w:color w:val="auto"/>
                <w:sz w:val="20"/>
                <w:szCs w:val="20"/>
              </w:rPr>
            </w:pPr>
            <w:r w:rsidRPr="067C7AD5" w:rsidR="1BE46BBB">
              <w:rPr>
                <w:rFonts w:ascii="Times New Roman" w:hAnsi="Times New Roman" w:cs="Times New Roman"/>
                <w:color w:val="auto"/>
                <w:sz w:val="20"/>
                <w:szCs w:val="20"/>
              </w:rPr>
              <w:t xml:space="preserve">6- </w:t>
            </w:r>
            <w:r w:rsidRPr="067C7AD5" w:rsidR="1BE46BBB">
              <w:rPr>
                <w:rFonts w:ascii="Times New Roman" w:hAnsi="Times New Roman" w:cs="Times New Roman"/>
                <w:color w:val="auto"/>
                <w:sz w:val="20"/>
                <w:szCs w:val="20"/>
              </w:rPr>
              <w:t>Eu coordeno ativamente com meus colegas</w:t>
            </w:r>
          </w:p>
          <w:p w:rsidRPr="004A3249" w:rsidR="004A3249" w:rsidP="067C7AD5" w:rsidRDefault="004A3249" w14:paraId="151D4C51" w14:textId="521D6A74">
            <w:pPr>
              <w:spacing w:line="240" w:lineRule="auto"/>
              <w:ind w:right="143"/>
              <w:jc w:val="both"/>
              <w:rPr>
                <w:rFonts w:ascii="Times New Roman" w:hAnsi="Times New Roman" w:cs="Times New Roman"/>
                <w:color w:val="auto"/>
                <w:sz w:val="20"/>
                <w:szCs w:val="20"/>
              </w:rPr>
            </w:pPr>
            <w:r w:rsidRPr="067C7AD5" w:rsidR="1BE46BBB">
              <w:rPr>
                <w:rFonts w:ascii="Times New Roman" w:hAnsi="Times New Roman" w:cs="Times New Roman"/>
                <w:color w:val="auto"/>
                <w:sz w:val="20"/>
                <w:szCs w:val="20"/>
              </w:rPr>
              <w:t xml:space="preserve">7- </w:t>
            </w:r>
            <w:r w:rsidRPr="067C7AD5" w:rsidR="1BE46BBB">
              <w:rPr>
                <w:rFonts w:ascii="Times New Roman" w:hAnsi="Times New Roman" w:cs="Times New Roman"/>
                <w:color w:val="auto"/>
                <w:sz w:val="20"/>
                <w:szCs w:val="20"/>
              </w:rPr>
              <w:t>Eu consigo fazer trabalhos que não estão sob minhas responsabilidades</w:t>
            </w:r>
          </w:p>
          <w:p w:rsidRPr="004A3249" w:rsidR="004A3249" w:rsidP="067C7AD5" w:rsidRDefault="004A3249" w14:paraId="4D89C818" w14:textId="4F99275B">
            <w:pPr>
              <w:spacing w:line="240" w:lineRule="auto"/>
              <w:ind w:right="143"/>
              <w:jc w:val="both"/>
              <w:rPr>
                <w:rFonts w:ascii="Times New Roman" w:hAnsi="Times New Roman" w:cs="Times New Roman"/>
                <w:color w:val="auto"/>
                <w:sz w:val="20"/>
                <w:szCs w:val="20"/>
                <w:lang w:val="pt-PT"/>
              </w:rPr>
            </w:pPr>
            <w:r w:rsidRPr="067C7AD5" w:rsidR="1BE46BBB">
              <w:rPr>
                <w:rFonts w:ascii="Times New Roman" w:hAnsi="Times New Roman" w:cs="Times New Roman"/>
                <w:color w:val="auto"/>
                <w:sz w:val="20"/>
                <w:szCs w:val="20"/>
              </w:rPr>
              <w:t xml:space="preserve">8- </w:t>
            </w:r>
            <w:r w:rsidRPr="067C7AD5" w:rsidR="1BE46BBB">
              <w:rPr>
                <w:rFonts w:ascii="Times New Roman" w:hAnsi="Times New Roman" w:cs="Times New Roman"/>
                <w:color w:val="auto"/>
                <w:sz w:val="20"/>
                <w:szCs w:val="20"/>
              </w:rPr>
              <w:t>Eu divulgo ativamente os pontos fortes da minha empresa</w:t>
            </w:r>
          </w:p>
          <w:p w:rsidR="00465629" w:rsidP="067C7AD5" w:rsidRDefault="00465629" w14:paraId="45173385" w14:textId="7B2C6E60">
            <w:pPr>
              <w:spacing w:line="240" w:lineRule="auto"/>
              <w:ind w:right="143"/>
              <w:jc w:val="both"/>
              <w:rPr>
                <w:rFonts w:ascii="Times New Roman" w:hAnsi="Times New Roman" w:cs="Times New Roman"/>
                <w:b w:val="1"/>
                <w:bCs w:val="1"/>
                <w:color w:val="auto"/>
                <w:sz w:val="20"/>
                <w:szCs w:val="20"/>
                <w:u w:val="single"/>
                <w:lang w:val="pt-PT"/>
              </w:rPr>
            </w:pPr>
            <w:r w:rsidRPr="067C7AD5" w:rsidR="68C72548">
              <w:rPr>
                <w:rFonts w:ascii="Times New Roman" w:hAnsi="Times New Roman" w:cs="Times New Roman"/>
                <w:b w:val="1"/>
                <w:bCs w:val="1"/>
                <w:color w:val="auto"/>
                <w:sz w:val="20"/>
                <w:szCs w:val="20"/>
                <w:u w:val="single"/>
                <w:lang w:val="pt-PT"/>
              </w:rPr>
              <w:t>Desemepenho</w:t>
            </w:r>
            <w:r w:rsidRPr="067C7AD5" w:rsidR="68C72548">
              <w:rPr>
                <w:rFonts w:ascii="Times New Roman" w:hAnsi="Times New Roman" w:cs="Times New Roman"/>
                <w:b w:val="1"/>
                <w:bCs w:val="1"/>
                <w:color w:val="auto"/>
                <w:sz w:val="20"/>
                <w:szCs w:val="20"/>
                <w:u w:val="single"/>
                <w:lang w:val="pt-PT"/>
              </w:rPr>
              <w:t xml:space="preserve"> </w:t>
            </w:r>
            <w:r w:rsidRPr="067C7AD5" w:rsidR="1BE46BBB">
              <w:rPr>
                <w:rFonts w:ascii="Times New Roman" w:hAnsi="Times New Roman" w:cs="Times New Roman"/>
                <w:b w:val="1"/>
                <w:bCs w:val="1"/>
                <w:color w:val="auto"/>
                <w:sz w:val="20"/>
                <w:szCs w:val="20"/>
                <w:u w:val="single"/>
                <w:lang w:val="pt-PT"/>
              </w:rPr>
              <w:t>de tarefas</w:t>
            </w:r>
          </w:p>
          <w:p w:rsidRPr="004A3249" w:rsidR="008F7423" w:rsidP="067C7AD5" w:rsidRDefault="004A3249" w14:paraId="11DE4E60" w14:textId="0E8B43E3">
            <w:pPr>
              <w:spacing w:line="240" w:lineRule="auto"/>
              <w:ind w:right="143"/>
              <w:jc w:val="both"/>
              <w:rPr>
                <w:rFonts w:ascii="Times New Roman" w:hAnsi="Times New Roman" w:cs="Times New Roman"/>
                <w:color w:val="auto"/>
                <w:sz w:val="20"/>
                <w:szCs w:val="20"/>
                <w:lang w:val="pt-PT"/>
              </w:rPr>
            </w:pP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regularmente tenho melhor desempenho em comparação a meus colegas</w:t>
            </w:r>
            <w:r w:rsidRPr="067C7AD5" w:rsidR="1BE46BBB">
              <w:rPr>
                <w:rFonts w:ascii="Times New Roman" w:hAnsi="Times New Roman" w:cs="Times New Roman"/>
                <w:color w:val="auto"/>
                <w:sz w:val="20"/>
                <w:szCs w:val="20"/>
              </w:rPr>
              <w:t>.</w:t>
            </w:r>
          </w:p>
          <w:p w:rsidRPr="004A3249" w:rsidR="00465629" w:rsidP="067C7AD5" w:rsidRDefault="00465629" w14:paraId="41D45062" w14:textId="42D34100">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2-</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lido bem com emergências</w:t>
            </w:r>
          </w:p>
          <w:p w:rsidRPr="004A3249" w:rsidR="00465629" w:rsidP="067C7AD5" w:rsidRDefault="00465629" w14:paraId="2F27DCAB" w14:textId="0194AE0E">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3-</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alcanço os objetivos que são atribuídos a mim</w:t>
            </w:r>
          </w:p>
          <w:p w:rsidRPr="004A3249" w:rsidR="00465629" w:rsidP="067C7AD5" w:rsidRDefault="00465629" w14:paraId="74C94834" w14:textId="70E37EB7">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4-</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nunca me atraso nem saio cedo do trabalho</w:t>
            </w:r>
          </w:p>
          <w:p w:rsidRPr="004A3249" w:rsidR="00465629" w:rsidP="067C7AD5" w:rsidRDefault="00465629" w14:paraId="01E4C3FA" w14:textId="4F09714B">
            <w:pPr>
              <w:spacing w:line="240" w:lineRule="auto"/>
              <w:ind w:right="143"/>
              <w:jc w:val="both"/>
              <w:rPr>
                <w:rFonts w:ascii="Times New Roman" w:hAnsi="Times New Roman" w:cs="Times New Roman"/>
                <w:color w:val="auto"/>
                <w:sz w:val="20"/>
                <w:szCs w:val="20"/>
              </w:rPr>
            </w:pPr>
            <w:r w:rsidRPr="067C7AD5" w:rsidR="68C72548">
              <w:rPr>
                <w:rFonts w:ascii="Times New Roman" w:hAnsi="Times New Roman" w:cs="Times New Roman"/>
                <w:color w:val="auto"/>
                <w:sz w:val="20"/>
                <w:szCs w:val="20"/>
                <w:lang w:val="pt-PT"/>
              </w:rPr>
              <w:t>5-</w:t>
            </w:r>
            <w:r w:rsidRPr="067C7AD5" w:rsidR="1BE46BBB">
              <w:rPr>
                <w:rFonts w:ascii="Times New Roman" w:hAnsi="Times New Roman" w:cs="Times New Roman"/>
                <w:color w:val="auto"/>
                <w:sz w:val="20"/>
                <w:szCs w:val="20"/>
                <w:lang w:val="pt-PT"/>
              </w:rPr>
              <w:t xml:space="preserve"> </w:t>
            </w:r>
            <w:r w:rsidRPr="067C7AD5" w:rsidR="1BE46BBB">
              <w:rPr>
                <w:rFonts w:ascii="Times New Roman" w:hAnsi="Times New Roman" w:cs="Times New Roman"/>
                <w:color w:val="auto"/>
                <w:sz w:val="20"/>
                <w:szCs w:val="20"/>
              </w:rPr>
              <w:t>Eu sou prudente e raramente cometo erros</w:t>
            </w:r>
          </w:p>
          <w:p w:rsidRPr="004A3249" w:rsidR="004A3249" w:rsidP="067C7AD5" w:rsidRDefault="004A3249" w14:paraId="384C2C54" w14:textId="2F68B8D9">
            <w:pPr>
              <w:spacing w:line="240" w:lineRule="auto"/>
              <w:ind w:right="143"/>
              <w:jc w:val="both"/>
              <w:rPr>
                <w:rFonts w:ascii="Times New Roman" w:hAnsi="Times New Roman" w:cs="Times New Roman"/>
                <w:color w:val="auto"/>
                <w:sz w:val="20"/>
                <w:szCs w:val="20"/>
                <w:lang w:val="pt-PT"/>
              </w:rPr>
            </w:pPr>
            <w:r w:rsidRPr="067C7AD5" w:rsidR="1BE46BBB">
              <w:rPr>
                <w:rFonts w:ascii="Times New Roman" w:hAnsi="Times New Roman" w:cs="Times New Roman"/>
                <w:color w:val="auto"/>
                <w:sz w:val="20"/>
                <w:szCs w:val="20"/>
              </w:rPr>
              <w:t xml:space="preserve">6- </w:t>
            </w:r>
            <w:r w:rsidRPr="067C7AD5" w:rsidR="1BE46BBB">
              <w:rPr>
                <w:rFonts w:ascii="Times New Roman" w:hAnsi="Times New Roman" w:cs="Times New Roman"/>
                <w:color w:val="auto"/>
                <w:sz w:val="20"/>
                <w:szCs w:val="20"/>
              </w:rPr>
              <w:t>Eu procuro atingir a perfeição no meu trabalho</w:t>
            </w:r>
          </w:p>
          <w:p w:rsidRPr="00F405A9" w:rsidR="008F7423" w:rsidP="067C7AD5" w:rsidRDefault="008F7423" w14:paraId="6AB4CF34" w14:textId="77777777">
            <w:pPr>
              <w:spacing w:line="240" w:lineRule="auto"/>
              <w:ind w:right="143" w:firstLine="708"/>
              <w:jc w:val="both"/>
              <w:rPr>
                <w:rFonts w:ascii="Times New Roman" w:hAnsi="Times New Roman" w:cs="Times New Roman"/>
                <w:color w:val="auto"/>
                <w:sz w:val="20"/>
                <w:szCs w:val="20"/>
                <w:lang w:val="pt-PT"/>
              </w:rPr>
            </w:pPr>
          </w:p>
        </w:tc>
        <w:tc>
          <w:tcPr>
            <w:tcW w:w="993" w:type="pct"/>
            <w:tcBorders>
              <w:left w:val="single" w:color="000000" w:themeColor="text1" w:sz="8" w:space="0"/>
              <w:right w:val="nil"/>
            </w:tcBorders>
            <w:tcMar/>
          </w:tcPr>
          <w:p w:rsidR="008F7423" w:rsidP="067C7AD5" w:rsidRDefault="008F7423" w14:paraId="7C5DB7BD"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778E45BD"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7E1BC5CA"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6577A8E4"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50C7E28A"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10E65495"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2A7B002D"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0013A09E" w14:textId="77777777">
            <w:pPr>
              <w:spacing w:line="240" w:lineRule="auto"/>
              <w:ind w:right="143" w:firstLine="708"/>
              <w:jc w:val="center"/>
              <w:rPr>
                <w:rFonts w:ascii="Times New Roman" w:hAnsi="Times New Roman" w:cs="Times New Roman"/>
                <w:color w:val="auto"/>
                <w:sz w:val="20"/>
                <w:szCs w:val="20"/>
                <w:lang w:val="pt-PT"/>
              </w:rPr>
            </w:pPr>
          </w:p>
          <w:p w:rsidR="004A3249" w:rsidP="067C7AD5" w:rsidRDefault="004A3249" w14:paraId="4AFCD9BD" w14:textId="77777777">
            <w:pPr>
              <w:spacing w:line="240" w:lineRule="auto"/>
              <w:ind w:right="143" w:firstLine="708"/>
              <w:jc w:val="center"/>
              <w:rPr>
                <w:rFonts w:ascii="Times New Roman" w:hAnsi="Times New Roman" w:cs="Times New Roman"/>
                <w:color w:val="auto"/>
                <w:sz w:val="20"/>
                <w:szCs w:val="20"/>
                <w:lang w:val="pt-PT"/>
              </w:rPr>
            </w:pPr>
          </w:p>
          <w:p w:rsidRPr="00FC7191" w:rsidR="004A3249" w:rsidP="067C7AD5" w:rsidRDefault="004A3249" w14:paraId="357DE7FD" w14:textId="37AAAE2B">
            <w:pPr>
              <w:spacing w:line="240" w:lineRule="auto"/>
              <w:ind w:right="143"/>
              <w:jc w:val="center"/>
              <w:rPr>
                <w:rFonts w:ascii="Times New Roman" w:hAnsi="Times New Roman" w:cs="Times New Roman"/>
                <w:color w:val="auto"/>
                <w:sz w:val="20"/>
                <w:szCs w:val="20"/>
                <w:lang w:val="pt-PT"/>
              </w:rPr>
            </w:pPr>
            <w:r w:rsidRPr="067C7AD5" w:rsidR="1BE46BBB">
              <w:rPr>
                <w:rFonts w:ascii="Times New Roman" w:hAnsi="Times New Roman" w:cs="Times New Roman"/>
                <w:color w:val="auto"/>
                <w:sz w:val="20"/>
                <w:szCs w:val="20"/>
              </w:rPr>
              <w:t>Yang &amp; Hwang</w:t>
            </w:r>
            <w:r w:rsidRPr="067C7AD5" w:rsidR="1BE46BBB">
              <w:rPr>
                <w:rFonts w:ascii="Times New Roman" w:hAnsi="Times New Roman" w:cs="Times New Roman"/>
                <w:color w:val="auto"/>
                <w:sz w:val="20"/>
                <w:szCs w:val="20"/>
              </w:rPr>
              <w:t xml:space="preserve"> (</w:t>
            </w:r>
            <w:r w:rsidRPr="067C7AD5" w:rsidR="1BE46BBB">
              <w:rPr>
                <w:rFonts w:ascii="Times New Roman" w:hAnsi="Times New Roman" w:cs="Times New Roman"/>
                <w:color w:val="auto"/>
                <w:sz w:val="20"/>
                <w:szCs w:val="20"/>
              </w:rPr>
              <w:t>2014</w:t>
            </w:r>
            <w:r w:rsidRPr="067C7AD5" w:rsidR="1BE46BBB">
              <w:rPr>
                <w:rFonts w:ascii="Times New Roman" w:hAnsi="Times New Roman" w:cs="Times New Roman"/>
                <w:color w:val="auto"/>
                <w:sz w:val="20"/>
                <w:szCs w:val="20"/>
              </w:rPr>
              <w:t>)</w:t>
            </w:r>
          </w:p>
        </w:tc>
      </w:tr>
      <w:tr w:rsidRPr="00F405A9" w:rsidR="00481915" w:rsidTr="067C7AD5" w14:paraId="38CE1D80" w14:textId="77777777">
        <w:trPr>
          <w:trHeight w:val="1802"/>
        </w:trPr>
        <w:tc>
          <w:tcPr>
            <w:tcW w:w="1262" w:type="pct"/>
            <w:tcBorders>
              <w:left w:val="nil"/>
              <w:bottom w:val="nil"/>
              <w:right w:val="single" w:color="000000" w:themeColor="text1" w:sz="8" w:space="0"/>
            </w:tcBorders>
            <w:tcMar/>
          </w:tcPr>
          <w:p w:rsidRPr="00F405A9" w:rsidR="00481915" w:rsidP="067C7AD5" w:rsidRDefault="00481915" w14:paraId="48FD3FE6" w14:textId="77777777">
            <w:pPr>
              <w:spacing w:line="240" w:lineRule="auto"/>
              <w:ind w:right="143" w:firstLine="708"/>
              <w:jc w:val="both"/>
              <w:rPr>
                <w:rFonts w:ascii="Times New Roman" w:hAnsi="Times New Roman" w:cs="Times New Roman"/>
                <w:color w:val="auto"/>
                <w:sz w:val="20"/>
                <w:szCs w:val="20"/>
                <w:lang w:val="pt-PT"/>
              </w:rPr>
            </w:pPr>
          </w:p>
        </w:tc>
        <w:tc>
          <w:tcPr>
            <w:tcW w:w="2745" w:type="pct"/>
            <w:vMerge w:val="restart"/>
            <w:tcBorders>
              <w:left w:val="single" w:color="000000" w:themeColor="text1" w:sz="8" w:space="0"/>
              <w:right w:val="single" w:color="000000" w:themeColor="text1" w:sz="8" w:space="0"/>
            </w:tcBorders>
            <w:tcMar/>
          </w:tcPr>
          <w:p w:rsidRPr="00F405A9" w:rsidR="00481915" w:rsidP="067C7AD5" w:rsidRDefault="00481915" w14:paraId="36893C0A" w14:textId="77777777">
            <w:pPr>
              <w:spacing w:line="240" w:lineRule="auto"/>
              <w:ind w:right="143"/>
              <w:jc w:val="both"/>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u w:val="single"/>
                <w:lang w:val="pt-PT"/>
              </w:rPr>
              <w:t>Controle de processo</w:t>
            </w:r>
          </w:p>
          <w:p w:rsidRPr="00F405A9" w:rsidR="00481915" w:rsidP="067C7AD5" w:rsidRDefault="00465629" w14:paraId="49D10B2C" w14:textId="799405E1">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1-</w:t>
            </w:r>
            <w:r w:rsidRPr="067C7AD5" w:rsidR="00481915">
              <w:rPr>
                <w:rFonts w:ascii="Times New Roman" w:hAnsi="Times New Roman" w:cs="Times New Roman"/>
                <w:color w:val="auto"/>
                <w:sz w:val="20"/>
                <w:szCs w:val="20"/>
                <w:lang w:val="pt-PT"/>
              </w:rPr>
              <w:t>Eu monitoro se membros da minha equipe seguem os procedimentos estabelecidos.</w:t>
            </w:r>
          </w:p>
          <w:p w:rsidRPr="00F405A9" w:rsidR="00481915" w:rsidP="067C7AD5" w:rsidRDefault="00465629" w14:paraId="73A67205" w14:textId="628433FD">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2-</w:t>
            </w:r>
            <w:r w:rsidRPr="067C7AD5" w:rsidR="00481915">
              <w:rPr>
                <w:rFonts w:ascii="Times New Roman" w:hAnsi="Times New Roman" w:cs="Times New Roman"/>
                <w:color w:val="auto"/>
                <w:sz w:val="20"/>
                <w:szCs w:val="20"/>
                <w:lang w:val="pt-PT"/>
              </w:rPr>
              <w:t>Eu avalio os procedimentos utilizados pelos membros da minha equipe para executar determinada tarefa.</w:t>
            </w:r>
          </w:p>
          <w:p w:rsidRPr="00F405A9" w:rsidR="00481915" w:rsidP="067C7AD5" w:rsidRDefault="00465629" w14:paraId="53711E41" w14:textId="07BD0561">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3-</w:t>
            </w:r>
            <w:r w:rsidRPr="067C7AD5" w:rsidR="00481915">
              <w:rPr>
                <w:rFonts w:ascii="Times New Roman" w:hAnsi="Times New Roman" w:cs="Times New Roman"/>
                <w:color w:val="auto"/>
                <w:sz w:val="20"/>
                <w:szCs w:val="20"/>
                <w:lang w:val="pt-PT"/>
              </w:rPr>
              <w:t>Eu altero os procedimentos dos membros da minha equipe quando os resultados desejados não são atingidos.</w:t>
            </w:r>
          </w:p>
          <w:p w:rsidRPr="00F405A9" w:rsidR="00481915" w:rsidP="067C7AD5" w:rsidRDefault="00465629" w14:paraId="35A287F1" w14:textId="5C0040C7">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4-</w:t>
            </w:r>
            <w:r w:rsidRPr="067C7AD5" w:rsidR="00481915">
              <w:rPr>
                <w:rFonts w:ascii="Times New Roman" w:hAnsi="Times New Roman" w:cs="Times New Roman"/>
                <w:color w:val="auto"/>
                <w:sz w:val="20"/>
                <w:szCs w:val="20"/>
                <w:lang w:val="pt-PT"/>
              </w:rPr>
              <w:t>Eu, frequentemente, forneço feedback aos membros da minha equipe sobre como as metas de desempenho são alcançadas.</w:t>
            </w:r>
          </w:p>
          <w:p w:rsidRPr="00F405A9" w:rsidR="00481915" w:rsidP="067C7AD5" w:rsidRDefault="00481915" w14:paraId="37460AB5" w14:textId="77777777">
            <w:pPr>
              <w:spacing w:line="240" w:lineRule="auto"/>
              <w:ind w:right="143"/>
              <w:jc w:val="both"/>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u w:val="single"/>
                <w:lang w:val="pt-PT"/>
              </w:rPr>
              <w:t>Controle de resultados</w:t>
            </w:r>
          </w:p>
          <w:p w:rsidRPr="00F405A9" w:rsidR="00481915" w:rsidP="067C7AD5" w:rsidRDefault="00465629" w14:paraId="151599A6" w14:textId="7CE28B1F">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1-</w:t>
            </w:r>
            <w:r w:rsidRPr="067C7AD5" w:rsidR="00481915">
              <w:rPr>
                <w:rFonts w:ascii="Times New Roman" w:hAnsi="Times New Roman" w:cs="Times New Roman"/>
                <w:color w:val="auto"/>
                <w:sz w:val="20"/>
                <w:szCs w:val="20"/>
                <w:lang w:val="pt-PT"/>
              </w:rPr>
              <w:t>Eu estabeleço e monitoro os prazos para o cumprimento das metas de desempenho dos membros da minha equipe</w:t>
            </w:r>
          </w:p>
          <w:p w:rsidRPr="00F405A9" w:rsidR="00481915" w:rsidP="067C7AD5" w:rsidRDefault="00465629" w14:paraId="78B42B40" w14:textId="10789285">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2-</w:t>
            </w:r>
            <w:r w:rsidRPr="067C7AD5" w:rsidR="00481915">
              <w:rPr>
                <w:rFonts w:ascii="Times New Roman" w:hAnsi="Times New Roman" w:cs="Times New Roman"/>
                <w:color w:val="auto"/>
                <w:sz w:val="20"/>
                <w:szCs w:val="20"/>
                <w:lang w:val="pt-PT"/>
              </w:rPr>
              <w:t>Eu estabeleço e monitoro as metas de desempenho para cada um dos membros da minha equipe.</w:t>
            </w:r>
          </w:p>
          <w:p w:rsidRPr="00F405A9" w:rsidR="00481915" w:rsidP="067C7AD5" w:rsidRDefault="00465629" w14:paraId="32EC2E10" w14:textId="05B52B72">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3-</w:t>
            </w:r>
            <w:r w:rsidRPr="067C7AD5" w:rsidR="00481915">
              <w:rPr>
                <w:rFonts w:ascii="Times New Roman" w:hAnsi="Times New Roman" w:cs="Times New Roman"/>
                <w:color w:val="auto"/>
                <w:sz w:val="20"/>
                <w:szCs w:val="20"/>
                <w:lang w:val="pt-PT"/>
              </w:rPr>
              <w:t>Eu estabeleço e monitoro o orçamento de custos para o cumprimento das metas de desempenho dos membros da minha equipe.</w:t>
            </w:r>
          </w:p>
          <w:p w:rsidRPr="00F405A9" w:rsidR="00481915" w:rsidP="067C7AD5" w:rsidRDefault="00465629" w14:paraId="29AFE060" w14:textId="031F1910">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4-</w:t>
            </w:r>
            <w:r w:rsidRPr="067C7AD5" w:rsidR="00481915">
              <w:rPr>
                <w:rFonts w:ascii="Times New Roman" w:hAnsi="Times New Roman" w:cs="Times New Roman"/>
                <w:color w:val="auto"/>
                <w:sz w:val="20"/>
                <w:szCs w:val="20"/>
                <w:lang w:val="pt-PT"/>
              </w:rPr>
              <w:t>Eu coloco nas avaliações de desempenho peso primordial nos resultados.</w:t>
            </w:r>
          </w:p>
          <w:p w:rsidRPr="00F405A9" w:rsidR="00481915" w:rsidP="067C7AD5" w:rsidRDefault="00481915" w14:paraId="5B3F7E11" w14:textId="77777777">
            <w:pPr>
              <w:spacing w:line="240" w:lineRule="auto"/>
              <w:ind w:right="143"/>
              <w:jc w:val="both"/>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u w:val="single"/>
                <w:lang w:val="pt-PT"/>
              </w:rPr>
              <w:t>Controle informal (</w:t>
            </w:r>
            <w:r w:rsidRPr="067C7AD5" w:rsidR="00481915">
              <w:rPr>
                <w:rFonts w:ascii="Times New Roman" w:hAnsi="Times New Roman" w:cs="Times New Roman"/>
                <w:b w:val="1"/>
                <w:bCs w:val="1"/>
                <w:color w:val="auto"/>
                <w:sz w:val="20"/>
                <w:szCs w:val="20"/>
                <w:lang w:val="pt-PT"/>
              </w:rPr>
              <w:t>ambiente de trabalho)</w:t>
            </w:r>
          </w:p>
          <w:p w:rsidRPr="00F405A9" w:rsidR="00481915" w:rsidP="067C7AD5" w:rsidRDefault="00465629" w14:paraId="2DD43F0C" w14:textId="3C85C5EE">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1-</w:t>
            </w:r>
            <w:r w:rsidRPr="067C7AD5" w:rsidR="00481915">
              <w:rPr>
                <w:rFonts w:ascii="Times New Roman" w:hAnsi="Times New Roman" w:cs="Times New Roman"/>
                <w:color w:val="auto"/>
                <w:sz w:val="20"/>
                <w:szCs w:val="20"/>
                <w:lang w:val="pt-PT"/>
              </w:rPr>
              <w:t>Eu proporciono um ambiente favorável que incentive membros da minha equipe a realizarem tarefas e se sentirem parte da organização.</w:t>
            </w:r>
          </w:p>
          <w:p w:rsidRPr="00F405A9" w:rsidR="00481915" w:rsidP="067C7AD5" w:rsidRDefault="00465629" w14:paraId="42838647" w14:textId="701F8FC8">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2-</w:t>
            </w:r>
            <w:r w:rsidRPr="067C7AD5" w:rsidR="00481915">
              <w:rPr>
                <w:rFonts w:ascii="Times New Roman" w:hAnsi="Times New Roman" w:cs="Times New Roman"/>
                <w:color w:val="auto"/>
                <w:sz w:val="20"/>
                <w:szCs w:val="20"/>
                <w:lang w:val="pt-PT"/>
              </w:rPr>
              <w:t>Eu proporciono um ambiente favorável que incentive membros da minha equipe que realizam tarefas a se orgulham de suas metas cumpridas.</w:t>
            </w:r>
          </w:p>
          <w:p w:rsidRPr="00F405A9" w:rsidR="00481915" w:rsidP="067C7AD5" w:rsidRDefault="00465629" w14:paraId="4AC3203E" w14:textId="60532FE9">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3-</w:t>
            </w:r>
            <w:r w:rsidRPr="067C7AD5" w:rsidR="00481915">
              <w:rPr>
                <w:rFonts w:ascii="Times New Roman" w:hAnsi="Times New Roman" w:cs="Times New Roman"/>
                <w:color w:val="auto"/>
                <w:sz w:val="20"/>
                <w:szCs w:val="20"/>
                <w:lang w:val="pt-PT"/>
              </w:rPr>
              <w:t>Eu incentivo a cooperação entre os membros da minha equipe de trabalho.</w:t>
            </w:r>
          </w:p>
          <w:p w:rsidRPr="00F405A9" w:rsidR="00481915" w:rsidP="067C7AD5" w:rsidRDefault="00481915" w14:paraId="3AB8CB2E" w14:textId="65E17281">
            <w:pPr>
              <w:spacing w:line="240" w:lineRule="auto"/>
              <w:ind w:right="143"/>
              <w:jc w:val="both"/>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u w:val="single"/>
                <w:lang w:val="pt-PT"/>
              </w:rPr>
              <w:t>Controle informal</w:t>
            </w:r>
            <w:r w:rsidRPr="067C7AD5" w:rsidR="36190900">
              <w:rPr>
                <w:rFonts w:ascii="Times New Roman" w:hAnsi="Times New Roman" w:cs="Times New Roman"/>
                <w:b w:val="1"/>
                <w:bCs w:val="1"/>
                <w:color w:val="auto"/>
                <w:sz w:val="20"/>
                <w:szCs w:val="20"/>
                <w:u w:val="single"/>
                <w:lang w:val="pt-PT"/>
              </w:rPr>
              <w:t xml:space="preserve"> </w:t>
            </w:r>
            <w:r w:rsidRPr="067C7AD5" w:rsidR="00481915">
              <w:rPr>
                <w:rFonts w:ascii="Times New Roman" w:hAnsi="Times New Roman" w:cs="Times New Roman"/>
                <w:b w:val="1"/>
                <w:bCs w:val="1"/>
                <w:color w:val="auto"/>
                <w:sz w:val="20"/>
                <w:szCs w:val="20"/>
                <w:u w:val="single"/>
                <w:lang w:val="pt-PT"/>
              </w:rPr>
              <w:t>(</w:t>
            </w:r>
            <w:r w:rsidRPr="067C7AD5" w:rsidR="00481915">
              <w:rPr>
                <w:rFonts w:ascii="Times New Roman" w:hAnsi="Times New Roman" w:cs="Times New Roman"/>
                <w:b w:val="1"/>
                <w:bCs w:val="1"/>
                <w:color w:val="auto"/>
                <w:sz w:val="20"/>
                <w:szCs w:val="20"/>
                <w:lang w:val="pt-PT"/>
              </w:rPr>
              <w:t>pressão sobre os membros da equipe)</w:t>
            </w:r>
          </w:p>
          <w:p w:rsidRPr="00F405A9" w:rsidR="00481915" w:rsidP="067C7AD5" w:rsidRDefault="00465629" w14:paraId="5E5789B0" w14:textId="26F7F428">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1-</w:t>
            </w:r>
            <w:r w:rsidRPr="067C7AD5" w:rsidR="00481915">
              <w:rPr>
                <w:rFonts w:ascii="Times New Roman" w:hAnsi="Times New Roman" w:cs="Times New Roman"/>
                <w:color w:val="auto"/>
                <w:sz w:val="20"/>
                <w:szCs w:val="20"/>
                <w:lang w:val="pt-PT"/>
              </w:rPr>
              <w:t>Eu confronto diretamente se os processos forem realizados de forma não profissional.</w:t>
            </w:r>
          </w:p>
          <w:p w:rsidRPr="00F405A9" w:rsidR="00481915" w:rsidP="067C7AD5" w:rsidRDefault="00465629" w14:paraId="5F4A06F1" w14:textId="6FB6A71D">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2-</w:t>
            </w:r>
            <w:r w:rsidRPr="067C7AD5" w:rsidR="00481915">
              <w:rPr>
                <w:rFonts w:ascii="Times New Roman" w:hAnsi="Times New Roman" w:cs="Times New Roman"/>
                <w:color w:val="auto"/>
                <w:sz w:val="20"/>
                <w:szCs w:val="20"/>
                <w:lang w:val="pt-PT"/>
              </w:rPr>
              <w:t>Eu aviso os membros da minha equipe se estes fizerem algo que seja considerado inaceitável</w:t>
            </w:r>
          </w:p>
          <w:p w:rsidRPr="00F405A9" w:rsidR="00481915" w:rsidP="067C7AD5" w:rsidRDefault="00465629" w14:paraId="35F93BDF" w14:textId="2AAD8D41">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3-</w:t>
            </w:r>
            <w:r w:rsidRPr="067C7AD5" w:rsidR="00481915">
              <w:rPr>
                <w:rFonts w:ascii="Times New Roman" w:hAnsi="Times New Roman" w:cs="Times New Roman"/>
                <w:color w:val="auto"/>
                <w:sz w:val="20"/>
                <w:szCs w:val="20"/>
                <w:lang w:val="pt-PT"/>
              </w:rPr>
              <w:t>Eu não hesito em informar os membros da minha equipe para tomar providências caso os processos não sejam executados de acordo com as expectativas de desempenho.</w:t>
            </w:r>
          </w:p>
          <w:p w:rsidRPr="00F405A9" w:rsidR="00481915" w:rsidP="067C7AD5" w:rsidRDefault="00465629" w14:paraId="357A9834" w14:textId="65307DED">
            <w:pPr>
              <w:spacing w:line="240" w:lineRule="auto"/>
              <w:ind w:right="143"/>
              <w:jc w:val="both"/>
              <w:rPr>
                <w:rFonts w:ascii="Times New Roman" w:hAnsi="Times New Roman" w:cs="Times New Roman"/>
                <w:color w:val="auto"/>
                <w:sz w:val="20"/>
                <w:szCs w:val="20"/>
                <w:lang w:val="pt-PT"/>
              </w:rPr>
            </w:pPr>
            <w:r w:rsidRPr="067C7AD5" w:rsidR="68C72548">
              <w:rPr>
                <w:rFonts w:ascii="Times New Roman" w:hAnsi="Times New Roman" w:cs="Times New Roman"/>
                <w:color w:val="auto"/>
                <w:sz w:val="20"/>
                <w:szCs w:val="20"/>
                <w:lang w:val="pt-PT"/>
              </w:rPr>
              <w:t>4-</w:t>
            </w:r>
            <w:r w:rsidRPr="067C7AD5" w:rsidR="00481915">
              <w:rPr>
                <w:rFonts w:ascii="Times New Roman" w:hAnsi="Times New Roman" w:cs="Times New Roman"/>
                <w:color w:val="auto"/>
                <w:sz w:val="20"/>
                <w:szCs w:val="20"/>
                <w:lang w:val="pt-PT"/>
              </w:rPr>
              <w:t xml:space="preserve">Eu expresso abertamente minha insatisfação aos membros da </w:t>
            </w:r>
            <w:r w:rsidRPr="067C7AD5" w:rsidR="00481915">
              <w:rPr>
                <w:rFonts w:ascii="Times New Roman" w:hAnsi="Times New Roman" w:cs="Times New Roman"/>
                <w:color w:val="auto"/>
                <w:sz w:val="20"/>
                <w:szCs w:val="20"/>
                <w:lang w:val="pt-PT"/>
              </w:rPr>
              <w:t>minha equipe se os processos forem executados de forma inadequada.</w:t>
            </w:r>
            <w:r>
              <w:tab/>
            </w:r>
          </w:p>
        </w:tc>
        <w:tc>
          <w:tcPr>
            <w:tcW w:w="993" w:type="pct"/>
            <w:tcBorders>
              <w:left w:val="single" w:color="000000" w:themeColor="text1" w:sz="8" w:space="0"/>
              <w:bottom w:val="nil"/>
              <w:right w:val="nil"/>
            </w:tcBorders>
            <w:tcMar/>
          </w:tcPr>
          <w:p w:rsidRPr="00F405A9" w:rsidR="00481915" w:rsidP="067C7AD5" w:rsidRDefault="00481915" w14:paraId="3B2DD397" w14:textId="77777777">
            <w:pPr>
              <w:spacing w:line="240" w:lineRule="auto"/>
              <w:ind w:right="143" w:firstLine="708"/>
              <w:jc w:val="center"/>
              <w:rPr>
                <w:rFonts w:ascii="Times New Roman" w:hAnsi="Times New Roman" w:cs="Times New Roman"/>
                <w:color w:val="auto"/>
                <w:sz w:val="20"/>
                <w:szCs w:val="20"/>
                <w:lang w:val="pt-PT"/>
              </w:rPr>
            </w:pPr>
          </w:p>
          <w:p w:rsidRPr="00F405A9" w:rsidR="00481915" w:rsidP="067C7AD5" w:rsidRDefault="00481915" w14:paraId="681B1362" w14:textId="77777777">
            <w:pPr>
              <w:spacing w:line="240" w:lineRule="auto"/>
              <w:ind w:right="143" w:firstLine="708"/>
              <w:jc w:val="center"/>
              <w:rPr>
                <w:rFonts w:ascii="Times New Roman" w:hAnsi="Times New Roman" w:cs="Times New Roman"/>
                <w:color w:val="auto"/>
                <w:sz w:val="20"/>
                <w:szCs w:val="20"/>
                <w:lang w:val="pt-PT"/>
              </w:rPr>
            </w:pPr>
          </w:p>
          <w:p w:rsidRPr="00F405A9" w:rsidR="00481915" w:rsidP="067C7AD5" w:rsidRDefault="00481915" w14:paraId="71C37409" w14:textId="77777777">
            <w:pPr>
              <w:spacing w:line="240" w:lineRule="auto"/>
              <w:ind w:right="143" w:firstLine="708"/>
              <w:jc w:val="center"/>
              <w:rPr>
                <w:rFonts w:ascii="Times New Roman" w:hAnsi="Times New Roman" w:cs="Times New Roman"/>
                <w:color w:val="auto"/>
                <w:sz w:val="20"/>
                <w:szCs w:val="20"/>
                <w:lang w:val="pt-PT"/>
              </w:rPr>
            </w:pPr>
          </w:p>
          <w:p w:rsidRPr="00F405A9" w:rsidR="00481915" w:rsidP="067C7AD5" w:rsidRDefault="00481915" w14:paraId="72476A83" w14:textId="03A60B06">
            <w:pPr>
              <w:spacing w:line="240" w:lineRule="auto"/>
              <w:ind w:right="143"/>
              <w:jc w:val="center"/>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Ouchi,1979; </w:t>
            </w:r>
            <w:r w:rsidRPr="067C7AD5" w:rsidR="00481915">
              <w:rPr>
                <w:rFonts w:ascii="Times New Roman" w:hAnsi="Times New Roman" w:cs="Times New Roman"/>
                <w:color w:val="auto"/>
                <w:sz w:val="20"/>
                <w:szCs w:val="20"/>
                <w:lang w:val="pt-PT"/>
              </w:rPr>
              <w:t>Jaworski</w:t>
            </w:r>
            <w:r w:rsidRPr="067C7AD5" w:rsidR="00481915">
              <w:rPr>
                <w:rFonts w:ascii="Times New Roman" w:hAnsi="Times New Roman" w:cs="Times New Roman"/>
                <w:color w:val="auto"/>
                <w:sz w:val="20"/>
                <w:szCs w:val="20"/>
                <w:lang w:val="pt-PT"/>
              </w:rPr>
              <w:t xml:space="preserve"> </w:t>
            </w:r>
            <w:r w:rsidRPr="067C7AD5" w:rsidR="0080548F">
              <w:rPr>
                <w:rFonts w:ascii="Times New Roman" w:hAnsi="Times New Roman" w:cs="Times New Roman"/>
                <w:i w:val="1"/>
                <w:iCs w:val="1"/>
                <w:color w:val="auto"/>
                <w:sz w:val="20"/>
                <w:szCs w:val="20"/>
                <w:lang w:val="pt-PT"/>
              </w:rPr>
              <w:t>et</w:t>
            </w:r>
            <w:r w:rsidRPr="067C7AD5" w:rsidR="0080548F">
              <w:rPr>
                <w:rFonts w:ascii="Times New Roman" w:hAnsi="Times New Roman" w:cs="Times New Roman"/>
                <w:i w:val="1"/>
                <w:iCs w:val="1"/>
                <w:color w:val="auto"/>
                <w:sz w:val="20"/>
                <w:szCs w:val="20"/>
                <w:lang w:val="pt-PT"/>
              </w:rPr>
              <w:t xml:space="preserve"> al</w:t>
            </w:r>
            <w:r w:rsidRPr="067C7AD5" w:rsidR="00481915">
              <w:rPr>
                <w:rFonts w:ascii="Times New Roman" w:hAnsi="Times New Roman" w:cs="Times New Roman"/>
                <w:color w:val="auto"/>
                <w:sz w:val="20"/>
                <w:szCs w:val="20"/>
                <w:lang w:val="pt-PT"/>
              </w:rPr>
              <w:t>., 1993</w:t>
            </w:r>
          </w:p>
        </w:tc>
      </w:tr>
      <w:tr w:rsidRPr="00F405A9" w:rsidR="00481915" w:rsidTr="067C7AD5" w14:paraId="6254C4D2" w14:textId="77777777">
        <w:trPr>
          <w:trHeight w:val="2252"/>
        </w:trPr>
        <w:tc>
          <w:tcPr>
            <w:tcW w:w="1262" w:type="pct"/>
            <w:tcBorders>
              <w:top w:val="nil"/>
              <w:left w:val="nil"/>
              <w:bottom w:val="nil"/>
              <w:right w:val="single" w:color="000000" w:themeColor="text1" w:sz="8" w:space="0"/>
            </w:tcBorders>
            <w:tcMar/>
          </w:tcPr>
          <w:p w:rsidRPr="00F405A9" w:rsidR="00481915" w:rsidP="067C7AD5" w:rsidRDefault="00481915" w14:paraId="564E7F5B"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1C78A751"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5BB79F6C"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2E6BD9A3" w14:textId="77777777">
            <w:pPr>
              <w:spacing w:line="240" w:lineRule="auto"/>
              <w:ind w:right="143"/>
              <w:jc w:val="both"/>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lang w:val="pt-PT"/>
              </w:rPr>
              <w:t>Controles Gerenciais</w:t>
            </w:r>
            <w:r w:rsidRPr="067C7AD5" w:rsidR="00481915">
              <w:rPr>
                <w:rFonts w:ascii="Times New Roman" w:hAnsi="Times New Roman" w:cs="Times New Roman"/>
                <w:b w:val="1"/>
                <w:bCs w:val="1"/>
                <w:color w:val="auto"/>
                <w:sz w:val="20"/>
                <w:szCs w:val="20"/>
                <w:lang w:val="pt-PT"/>
              </w:rPr>
              <w:t xml:space="preserve"> (formais e informais)</w:t>
            </w:r>
          </w:p>
        </w:tc>
        <w:tc>
          <w:tcPr>
            <w:tcW w:w="2745" w:type="pct"/>
            <w:vMerge/>
            <w:tcBorders/>
            <w:tcMar/>
          </w:tcPr>
          <w:p w:rsidRPr="00F405A9" w:rsidR="00481915" w:rsidP="00F405A9" w:rsidRDefault="00481915" w14:paraId="7A890F2A" w14:textId="77777777">
            <w:pPr>
              <w:spacing w:line="240" w:lineRule="auto"/>
              <w:ind w:right="143" w:firstLine="708"/>
              <w:jc w:val="both"/>
              <w:rPr>
                <w:rFonts w:ascii="Times New Roman" w:hAnsi="Times New Roman" w:cs="Times New Roman"/>
                <w:b/>
                <w:sz w:val="20"/>
                <w:szCs w:val="20"/>
                <w:lang w:val="pt-PT"/>
              </w:rPr>
            </w:pPr>
          </w:p>
        </w:tc>
        <w:tc>
          <w:tcPr>
            <w:tcW w:w="993" w:type="pct"/>
            <w:tcBorders>
              <w:top w:val="nil"/>
              <w:left w:val="single" w:color="000000" w:themeColor="text1" w:sz="8" w:space="0"/>
              <w:bottom w:val="nil"/>
              <w:right w:val="nil"/>
            </w:tcBorders>
            <w:tcMar/>
          </w:tcPr>
          <w:p w:rsidRPr="00F405A9" w:rsidR="00481915" w:rsidP="067C7AD5" w:rsidRDefault="00481915" w14:paraId="7717AD00" w14:textId="77777777">
            <w:pPr>
              <w:spacing w:line="240" w:lineRule="auto"/>
              <w:ind w:right="143" w:firstLine="708"/>
              <w:jc w:val="center"/>
              <w:rPr>
                <w:rFonts w:ascii="Times New Roman" w:hAnsi="Times New Roman" w:cs="Times New Roman"/>
                <w:color w:val="auto"/>
                <w:sz w:val="20"/>
                <w:szCs w:val="20"/>
                <w:lang w:val="pt-PT"/>
              </w:rPr>
            </w:pPr>
          </w:p>
        </w:tc>
      </w:tr>
      <w:tr w:rsidRPr="00F405A9" w:rsidR="00481915" w:rsidTr="067C7AD5" w14:paraId="00F49739" w14:textId="77777777">
        <w:trPr>
          <w:trHeight w:val="790"/>
        </w:trPr>
        <w:tc>
          <w:tcPr>
            <w:tcW w:w="1262" w:type="pct"/>
            <w:tcBorders>
              <w:top w:val="nil"/>
              <w:left w:val="nil"/>
              <w:bottom w:val="nil"/>
              <w:right w:val="single" w:color="000000" w:themeColor="text1" w:sz="8" w:space="0"/>
            </w:tcBorders>
            <w:tcMar/>
          </w:tcPr>
          <w:p w:rsidRPr="00F405A9" w:rsidR="00481915" w:rsidP="067C7AD5" w:rsidRDefault="00481915" w14:paraId="690F94D0" w14:textId="77777777">
            <w:pPr>
              <w:spacing w:line="240" w:lineRule="auto"/>
              <w:ind w:right="143" w:firstLine="708"/>
              <w:jc w:val="both"/>
              <w:rPr>
                <w:rFonts w:ascii="Times New Roman" w:hAnsi="Times New Roman" w:cs="Times New Roman"/>
                <w:color w:val="auto"/>
                <w:sz w:val="20"/>
                <w:szCs w:val="20"/>
                <w:lang w:val="pt-PT"/>
              </w:rPr>
            </w:pPr>
          </w:p>
        </w:tc>
        <w:tc>
          <w:tcPr>
            <w:tcW w:w="2745" w:type="pct"/>
            <w:vMerge/>
            <w:tcBorders/>
            <w:tcMar/>
          </w:tcPr>
          <w:p w:rsidRPr="00F405A9" w:rsidR="00481915" w:rsidP="00F405A9" w:rsidRDefault="00481915" w14:paraId="15CCD851" w14:textId="77777777">
            <w:pPr>
              <w:spacing w:line="240" w:lineRule="auto"/>
              <w:ind w:right="143" w:firstLine="708"/>
              <w:jc w:val="both"/>
              <w:rPr>
                <w:rFonts w:ascii="Times New Roman" w:hAnsi="Times New Roman" w:cs="Times New Roman"/>
                <w:sz w:val="20"/>
                <w:szCs w:val="20"/>
                <w:lang w:val="pt-PT"/>
              </w:rPr>
            </w:pPr>
          </w:p>
        </w:tc>
        <w:tc>
          <w:tcPr>
            <w:tcW w:w="993" w:type="pct"/>
            <w:tcBorders>
              <w:top w:val="nil"/>
              <w:left w:val="single" w:color="000000" w:themeColor="text1" w:sz="8" w:space="0"/>
              <w:bottom w:val="nil"/>
              <w:right w:val="nil"/>
            </w:tcBorders>
            <w:tcMar/>
          </w:tcPr>
          <w:p w:rsidRPr="00F405A9" w:rsidR="00481915" w:rsidP="067C7AD5" w:rsidRDefault="00481915" w14:paraId="6E934C5A" w14:textId="77777777">
            <w:pPr>
              <w:spacing w:line="240" w:lineRule="auto"/>
              <w:ind w:right="143" w:firstLine="708"/>
              <w:jc w:val="center"/>
              <w:rPr>
                <w:rFonts w:ascii="Times New Roman" w:hAnsi="Times New Roman" w:cs="Times New Roman"/>
                <w:color w:val="auto"/>
                <w:sz w:val="20"/>
                <w:szCs w:val="20"/>
                <w:lang w:val="pt-PT"/>
              </w:rPr>
            </w:pPr>
          </w:p>
          <w:p w:rsidRPr="00F405A9" w:rsidR="00481915" w:rsidP="067C7AD5" w:rsidRDefault="00481915" w14:paraId="23E509FD" w14:textId="77777777">
            <w:pPr>
              <w:spacing w:line="240" w:lineRule="auto"/>
              <w:ind w:right="143" w:firstLine="708"/>
              <w:jc w:val="center"/>
              <w:rPr>
                <w:rFonts w:ascii="Times New Roman" w:hAnsi="Times New Roman" w:cs="Times New Roman"/>
                <w:color w:val="auto"/>
                <w:sz w:val="20"/>
                <w:szCs w:val="20"/>
                <w:lang w:val="pt-PT"/>
              </w:rPr>
            </w:pPr>
          </w:p>
          <w:p w:rsidRPr="00F405A9" w:rsidR="00481915" w:rsidP="067C7AD5" w:rsidRDefault="00481915" w14:paraId="24BCFAF7" w14:textId="77777777">
            <w:pPr>
              <w:spacing w:line="240" w:lineRule="auto"/>
              <w:ind w:right="143"/>
              <w:jc w:val="center"/>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Jaworski</w:t>
            </w:r>
            <w:r w:rsidRPr="067C7AD5" w:rsidR="00481915">
              <w:rPr>
                <w:rFonts w:ascii="Times New Roman" w:hAnsi="Times New Roman" w:cs="Times New Roman"/>
                <w:color w:val="auto"/>
                <w:sz w:val="20"/>
                <w:szCs w:val="20"/>
                <w:lang w:val="pt-PT"/>
              </w:rPr>
              <w:t xml:space="preserve"> </w:t>
            </w:r>
            <w:r w:rsidRPr="067C7AD5" w:rsidR="00481915">
              <w:rPr>
                <w:rFonts w:ascii="Times New Roman" w:hAnsi="Times New Roman" w:cs="Times New Roman"/>
                <w:color w:val="auto"/>
                <w:sz w:val="20"/>
                <w:szCs w:val="20"/>
                <w:lang w:val="pt-PT"/>
              </w:rPr>
              <w:t>et</w:t>
            </w:r>
          </w:p>
        </w:tc>
      </w:tr>
      <w:tr w:rsidRPr="00F405A9" w:rsidR="00481915" w:rsidTr="067C7AD5" w14:paraId="56500FD9" w14:textId="77777777">
        <w:trPr>
          <w:trHeight w:val="3475"/>
        </w:trPr>
        <w:tc>
          <w:tcPr>
            <w:tcW w:w="1262" w:type="pct"/>
            <w:tcBorders>
              <w:top w:val="nil"/>
              <w:left w:val="nil"/>
              <w:right w:val="single" w:color="000000" w:themeColor="text1" w:sz="8" w:space="0"/>
            </w:tcBorders>
            <w:tcMar/>
          </w:tcPr>
          <w:p w:rsidRPr="00F405A9" w:rsidR="00481915" w:rsidP="067C7AD5" w:rsidRDefault="00481915" w14:paraId="425A0FBE" w14:textId="77777777">
            <w:pPr>
              <w:spacing w:line="240" w:lineRule="auto"/>
              <w:ind w:right="143" w:firstLine="708"/>
              <w:jc w:val="both"/>
              <w:rPr>
                <w:rFonts w:ascii="Times New Roman" w:hAnsi="Times New Roman" w:cs="Times New Roman"/>
                <w:color w:val="auto"/>
                <w:sz w:val="20"/>
                <w:szCs w:val="20"/>
                <w:lang w:val="pt-PT"/>
              </w:rPr>
            </w:pPr>
          </w:p>
        </w:tc>
        <w:tc>
          <w:tcPr>
            <w:tcW w:w="2745" w:type="pct"/>
            <w:vMerge/>
            <w:tcBorders/>
            <w:tcMar/>
          </w:tcPr>
          <w:p w:rsidRPr="00F405A9" w:rsidR="00481915" w:rsidP="00F405A9" w:rsidRDefault="00481915" w14:paraId="141AC20C" w14:textId="77777777">
            <w:pPr>
              <w:spacing w:line="240" w:lineRule="auto"/>
              <w:ind w:right="143" w:firstLine="708"/>
              <w:jc w:val="both"/>
              <w:rPr>
                <w:rFonts w:ascii="Times New Roman" w:hAnsi="Times New Roman" w:cs="Times New Roman"/>
                <w:sz w:val="20"/>
                <w:szCs w:val="20"/>
                <w:lang w:val="pt-PT"/>
              </w:rPr>
            </w:pPr>
          </w:p>
        </w:tc>
        <w:tc>
          <w:tcPr>
            <w:tcW w:w="993" w:type="pct"/>
            <w:tcBorders>
              <w:top w:val="nil"/>
              <w:left w:val="single" w:color="000000" w:themeColor="text1" w:sz="8" w:space="0"/>
              <w:right w:val="nil"/>
            </w:tcBorders>
            <w:tcMar/>
          </w:tcPr>
          <w:p w:rsidRPr="00F405A9" w:rsidR="00481915" w:rsidP="067C7AD5" w:rsidRDefault="00481915" w14:paraId="6192F304" w14:textId="77777777">
            <w:pPr>
              <w:spacing w:line="240" w:lineRule="auto"/>
              <w:ind w:right="143"/>
              <w:jc w:val="center"/>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al., 1993;</w:t>
            </w:r>
          </w:p>
          <w:p w:rsidRPr="00F405A9" w:rsidR="00481915" w:rsidP="067C7AD5" w:rsidRDefault="00481915" w14:paraId="5D81C42E" w14:textId="1C10B94B">
            <w:pPr>
              <w:spacing w:line="240" w:lineRule="auto"/>
              <w:ind w:right="143"/>
              <w:jc w:val="center"/>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De </w:t>
            </w:r>
            <w:r w:rsidRPr="067C7AD5" w:rsidR="00481915">
              <w:rPr>
                <w:rFonts w:ascii="Times New Roman" w:hAnsi="Times New Roman" w:cs="Times New Roman"/>
                <w:color w:val="auto"/>
                <w:sz w:val="20"/>
                <w:szCs w:val="20"/>
                <w:lang w:val="pt-PT"/>
              </w:rPr>
              <w:t>Jong</w:t>
            </w:r>
            <w:r w:rsidRPr="067C7AD5" w:rsidR="00481915">
              <w:rPr>
                <w:rFonts w:ascii="Times New Roman" w:hAnsi="Times New Roman" w:cs="Times New Roman"/>
                <w:color w:val="auto"/>
                <w:sz w:val="20"/>
                <w:szCs w:val="20"/>
                <w:lang w:val="pt-PT"/>
              </w:rPr>
              <w:t xml:space="preserve"> </w:t>
            </w:r>
            <w:r w:rsidRPr="067C7AD5" w:rsidR="0080548F">
              <w:rPr>
                <w:rFonts w:ascii="Times New Roman" w:hAnsi="Times New Roman" w:cs="Times New Roman"/>
                <w:i w:val="1"/>
                <w:iCs w:val="1"/>
                <w:color w:val="auto"/>
                <w:sz w:val="20"/>
                <w:szCs w:val="20"/>
                <w:lang w:val="pt-PT"/>
              </w:rPr>
              <w:t>et</w:t>
            </w:r>
            <w:r w:rsidRPr="067C7AD5" w:rsidR="0080548F">
              <w:rPr>
                <w:rFonts w:ascii="Times New Roman" w:hAnsi="Times New Roman" w:cs="Times New Roman"/>
                <w:i w:val="1"/>
                <w:iCs w:val="1"/>
                <w:color w:val="auto"/>
                <w:sz w:val="20"/>
                <w:szCs w:val="20"/>
                <w:lang w:val="pt-PT"/>
              </w:rPr>
              <w:t xml:space="preserve"> al</w:t>
            </w:r>
            <w:r w:rsidRPr="067C7AD5" w:rsidR="00481915">
              <w:rPr>
                <w:rFonts w:ascii="Times New Roman" w:hAnsi="Times New Roman" w:cs="Times New Roman"/>
                <w:color w:val="auto"/>
                <w:sz w:val="20"/>
                <w:szCs w:val="20"/>
                <w:lang w:val="pt-PT"/>
              </w:rPr>
              <w:t>., 2014</w:t>
            </w:r>
          </w:p>
        </w:tc>
      </w:tr>
    </w:tbl>
    <w:p w:rsidRPr="00F405A9" w:rsidR="00481915" w:rsidP="067C7AD5" w:rsidRDefault="00B12703" w14:paraId="466AD1D5" w14:textId="41922F46">
      <w:pPr>
        <w:spacing w:line="240" w:lineRule="auto"/>
        <w:ind w:right="143"/>
        <w:jc w:val="both"/>
        <w:rPr>
          <w:rFonts w:ascii="Times New Roman" w:hAnsi="Times New Roman" w:cs="Times New Roman"/>
          <w:color w:val="auto"/>
          <w:sz w:val="24"/>
          <w:szCs w:val="24"/>
        </w:rPr>
      </w:pPr>
      <w:r w:rsidRPr="067C7AD5" w:rsidR="00B12703">
        <w:rPr>
          <w:rFonts w:ascii="Times New Roman" w:hAnsi="Times New Roman" w:cs="Times New Roman"/>
          <w:color w:val="auto"/>
          <w:sz w:val="20"/>
          <w:szCs w:val="20"/>
        </w:rPr>
        <w:t>Fonte:</w:t>
      </w:r>
      <w:r w:rsidRPr="067C7AD5" w:rsidR="00B12703">
        <w:rPr>
          <w:rFonts w:ascii="Times New Roman" w:hAnsi="Times New Roman" w:cs="Times New Roman"/>
          <w:color w:val="auto"/>
          <w:sz w:val="24"/>
          <w:szCs w:val="24"/>
        </w:rPr>
        <w:t xml:space="preserve"> </w:t>
      </w:r>
      <w:r w:rsidRPr="067C7AD5" w:rsidR="00B12703">
        <w:rPr>
          <w:rFonts w:ascii="Times New Roman" w:hAnsi="Times New Roman" w:cs="Times New Roman"/>
          <w:color w:val="auto"/>
          <w:sz w:val="20"/>
          <w:szCs w:val="20"/>
        </w:rPr>
        <w:t>Elaborado pelos autores.</w:t>
      </w:r>
    </w:p>
    <w:p w:rsidRPr="00F405A9" w:rsidR="00B12703" w:rsidP="067C7AD5" w:rsidRDefault="00B12703" w14:paraId="63F36D89" w14:textId="77777777">
      <w:pPr>
        <w:spacing w:line="240" w:lineRule="auto"/>
        <w:ind w:right="143"/>
        <w:jc w:val="both"/>
        <w:rPr>
          <w:rFonts w:ascii="Times New Roman" w:hAnsi="Times New Roman" w:cs="Times New Roman"/>
          <w:color w:val="auto"/>
          <w:sz w:val="24"/>
          <w:szCs w:val="24"/>
          <w:lang w:val="pt-PT"/>
        </w:rPr>
      </w:pPr>
    </w:p>
    <w:p w:rsidRPr="00420742" w:rsidR="00420742" w:rsidP="067C7AD5" w:rsidRDefault="00420742" w14:paraId="1E72B87C"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Além das assertivas desenvolvidas para mensurar os construtos principais da pesquisa, foram incluídas questões adicionais destinadas à caracterização do perfil sociodemográfico e profissional dos respondentes. Com o objetivo de assegurar a clareza, a coerência e a validade de conteúdo das assertivas utilizadas na mensuração das variáveis latentes, foi realizado um pré-teste do instrumento de coleta de dados (Gil, 1999). Esse pré-teste contou com a </w:t>
      </w:r>
      <w:r w:rsidRPr="067C7AD5" w:rsidR="00420742">
        <w:rPr>
          <w:rFonts w:ascii="Times New Roman" w:hAnsi="Times New Roman" w:eastAsia="Times New Roman" w:cs="Times New Roman"/>
          <w:color w:val="auto"/>
          <w:sz w:val="24"/>
          <w:szCs w:val="24"/>
        </w:rPr>
        <w:t>participação de dois doutorandos que atuam como gestores em cargos executivos em organizações inovadoras no Brasil.</w:t>
      </w:r>
    </w:p>
    <w:p w:rsidRPr="00420742" w:rsidR="00420742" w:rsidP="067C7AD5" w:rsidRDefault="00420742" w14:paraId="321C3CFF"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As recomendações fornecidas pelos participantes do pré-teste resultaram em ajustes pontuais na formulação das assertivas, com o intuito de aprimorar a compreensão e a precisão das medidas utilizadas. Tais ajustes foram integralmente incorporados à versão final do instrumento aplicado na etapa de coleta de dados.</w:t>
      </w:r>
    </w:p>
    <w:p w:rsidRPr="00420742" w:rsidR="00420742" w:rsidP="067C7AD5" w:rsidRDefault="00420742" w14:paraId="005CD536" w14:textId="56EECBAD">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Para a análise estatística dos dados, realizou-se inicialmente uma análise descritiva das características dos respondentes. Em seguida, foi empregada a Modelagem de Equações Estruturais </w:t>
      </w:r>
      <w:r w:rsidRPr="067C7AD5" w:rsidR="00420742">
        <w:rPr>
          <w:rFonts w:ascii="Times New Roman" w:hAnsi="Times New Roman" w:eastAsia="Times New Roman" w:cs="Times New Roman"/>
          <w:i w:val="1"/>
          <w:iCs w:val="1"/>
          <w:color w:val="auto"/>
          <w:sz w:val="24"/>
          <w:szCs w:val="24"/>
        </w:rPr>
        <w:t>(</w:t>
      </w:r>
      <w:r w:rsidRPr="067C7AD5" w:rsidR="00420742">
        <w:rPr>
          <w:rFonts w:ascii="Times New Roman" w:hAnsi="Times New Roman" w:eastAsia="Times New Roman" w:cs="Times New Roman"/>
          <w:i w:val="1"/>
          <w:iCs w:val="1"/>
          <w:color w:val="auto"/>
          <w:sz w:val="24"/>
          <w:szCs w:val="24"/>
        </w:rPr>
        <w:t>SEM</w:t>
      </w:r>
      <w:r w:rsidRPr="067C7AD5" w:rsidR="00420742">
        <w:rPr>
          <w:rFonts w:ascii="Times New Roman" w:hAnsi="Times New Roman" w:eastAsia="Times New Roman" w:cs="Times New Roman"/>
          <w:color w:val="auto"/>
          <w:sz w:val="24"/>
          <w:szCs w:val="24"/>
        </w:rPr>
        <w:t xml:space="preserve">), com base no método dos Mínimos Quadrados Parciais </w:t>
      </w:r>
      <w:r w:rsidRPr="067C7AD5" w:rsidR="00420742">
        <w:rPr>
          <w:rFonts w:ascii="Times New Roman" w:hAnsi="Times New Roman" w:eastAsia="Times New Roman" w:cs="Times New Roman"/>
          <w:i w:val="1"/>
          <w:iCs w:val="1"/>
          <w:color w:val="auto"/>
          <w:sz w:val="24"/>
          <w:szCs w:val="24"/>
        </w:rPr>
        <w:t>(</w:t>
      </w:r>
      <w:r w:rsidRPr="067C7AD5" w:rsidR="00420742">
        <w:rPr>
          <w:rFonts w:ascii="Times New Roman" w:hAnsi="Times New Roman" w:eastAsia="Times New Roman" w:cs="Times New Roman"/>
          <w:i w:val="1"/>
          <w:iCs w:val="1"/>
          <w:color w:val="auto"/>
          <w:sz w:val="24"/>
          <w:szCs w:val="24"/>
        </w:rPr>
        <w:t>PLS</w:t>
      </w:r>
      <w:r w:rsidRPr="067C7AD5" w:rsidR="00420742">
        <w:rPr>
          <w:rFonts w:ascii="Times New Roman" w:hAnsi="Times New Roman" w:eastAsia="Times New Roman" w:cs="Times New Roman"/>
          <w:color w:val="auto"/>
          <w:sz w:val="24"/>
          <w:szCs w:val="24"/>
        </w:rPr>
        <w:t xml:space="preserve">), considerado adequado para estudos com amostras moderadas e modelos teóricos complexos. Conforme destacam </w:t>
      </w:r>
      <w:r w:rsidRPr="067C7AD5" w:rsidR="00420742">
        <w:rPr>
          <w:rFonts w:ascii="Times New Roman" w:hAnsi="Times New Roman" w:eastAsia="Times New Roman" w:cs="Times New Roman"/>
          <w:color w:val="auto"/>
          <w:sz w:val="24"/>
          <w:szCs w:val="24"/>
        </w:rPr>
        <w:t>Hair</w:t>
      </w:r>
      <w:r w:rsidRPr="067C7AD5" w:rsidR="00420742">
        <w:rPr>
          <w:rFonts w:ascii="Times New Roman" w:hAnsi="Times New Roman" w:eastAsia="Times New Roman" w:cs="Times New Roman"/>
          <w:color w:val="auto"/>
          <w:sz w:val="24"/>
          <w:szCs w:val="24"/>
        </w:rPr>
        <w:t xml:space="preserve"> et al. (2019), essa técnica é composta por dois componentes principais: o modelo de mensuração, responsável por avaliar a confiabilidade e a validade das variáveis latentes, e o modelo estrutural, utilizado para testar as relações causais entre os construtos investigados.</w:t>
      </w:r>
    </w:p>
    <w:p w:rsidRPr="00420742" w:rsidR="00420742" w:rsidP="067C7AD5" w:rsidRDefault="00420742" w14:paraId="046C328A" w14:textId="34AE4602">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A Tabela 2 apresenta os critérios adotados para a avaliação dos pressupostos teóricos e estatísticos do modelo, contemplando tanto a qualidade da mensuração</w:t>
      </w:r>
      <w:r w:rsidRPr="067C7AD5" w:rsidR="00420742">
        <w:rPr>
          <w:rFonts w:ascii="Times New Roman" w:hAnsi="Times New Roman" w:eastAsia="Times New Roman" w:cs="Times New Roman"/>
          <w:color w:val="auto"/>
          <w:sz w:val="24"/>
          <w:szCs w:val="24"/>
        </w:rPr>
        <w:t xml:space="preserve">, </w:t>
      </w:r>
      <w:r w:rsidRPr="067C7AD5" w:rsidR="00420742">
        <w:rPr>
          <w:rFonts w:ascii="Times New Roman" w:hAnsi="Times New Roman" w:eastAsia="Times New Roman" w:cs="Times New Roman"/>
          <w:color w:val="auto"/>
          <w:sz w:val="24"/>
          <w:szCs w:val="24"/>
        </w:rPr>
        <w:t>incluindo validade convergente, confiabilidade composta e validade discriminante quanto a avaliação do modelo estrutural, que envolve a análise da colinearidade, do coeficiente de determinação, da relevância preditiva e do tamanho do efeito.</w:t>
      </w:r>
    </w:p>
    <w:p w:rsidRPr="00420742" w:rsidR="00194327" w:rsidP="067C7AD5" w:rsidRDefault="00194327" w14:paraId="3847188E" w14:textId="77777777">
      <w:pPr>
        <w:spacing w:line="240" w:lineRule="auto"/>
        <w:ind w:right="143"/>
        <w:jc w:val="both"/>
        <w:rPr>
          <w:rFonts w:ascii="Times New Roman" w:hAnsi="Times New Roman" w:cs="Times New Roman"/>
          <w:color w:val="auto"/>
          <w:sz w:val="24"/>
          <w:szCs w:val="24"/>
        </w:rPr>
      </w:pPr>
    </w:p>
    <w:p w:rsidRPr="001F2D37" w:rsidR="00481915" w:rsidP="067C7AD5" w:rsidRDefault="00957A0E" w14:paraId="6AA6C468" w14:textId="2675E1B7">
      <w:pPr>
        <w:spacing w:line="240" w:lineRule="auto"/>
        <w:ind w:right="143"/>
        <w:jc w:val="both"/>
        <w:rPr>
          <w:rFonts w:ascii="Times New Roman" w:hAnsi="Times New Roman" w:cs="Times New Roman"/>
          <w:color w:val="auto"/>
          <w:sz w:val="24"/>
          <w:szCs w:val="24"/>
          <w:lang w:val="pt-PT"/>
        </w:rPr>
      </w:pPr>
      <w:r w:rsidRPr="067C7AD5" w:rsidR="00957A0E">
        <w:rPr>
          <w:rFonts w:ascii="Times New Roman" w:hAnsi="Times New Roman" w:cs="Times New Roman"/>
          <w:color w:val="auto"/>
          <w:sz w:val="20"/>
          <w:szCs w:val="20"/>
          <w:lang w:val="pt-PT"/>
        </w:rPr>
        <w:t>Tabela 2</w:t>
      </w:r>
      <w:r w:rsidRPr="067C7AD5" w:rsidR="001F2D37">
        <w:rPr>
          <w:rFonts w:ascii="Times New Roman" w:hAnsi="Times New Roman" w:cs="Times New Roman"/>
          <w:color w:val="auto"/>
          <w:sz w:val="24"/>
          <w:szCs w:val="24"/>
          <w:lang w:val="pt-PT"/>
        </w:rPr>
        <w:t>-</w:t>
      </w:r>
      <w:r w:rsidRPr="067C7AD5" w:rsidR="00481915">
        <w:rPr>
          <w:rFonts w:ascii="Times New Roman" w:hAnsi="Times New Roman" w:cs="Times New Roman"/>
          <w:color w:val="auto"/>
          <w:sz w:val="20"/>
          <w:szCs w:val="20"/>
          <w:lang w:val="pt-PT"/>
        </w:rPr>
        <w:t>Pressupostos do modelo</w:t>
      </w:r>
    </w:p>
    <w:tbl>
      <w:tblPr>
        <w:tblW w:w="5000" w:type="pct"/>
        <w:tblBorders>
          <w:top w:val="single" w:color="auto" w:sz="4" w:space="0"/>
          <w:bottom w:val="single" w:color="auto" w:sz="4" w:space="0"/>
          <w:insideH w:val="single" w:color="7E7E7E" w:sz="8" w:space="0"/>
          <w:insideV w:val="single" w:color="000000" w:sz="8" w:space="0"/>
        </w:tblBorders>
        <w:tblLook w:val="0000" w:firstRow="0" w:lastRow="0" w:firstColumn="0" w:lastColumn="0" w:noHBand="0" w:noVBand="0"/>
      </w:tblPr>
      <w:tblGrid>
        <w:gridCol w:w="1513"/>
        <w:gridCol w:w="2082"/>
        <w:gridCol w:w="5479"/>
      </w:tblGrid>
      <w:tr w:rsidRPr="00F405A9" w:rsidR="00481915" w:rsidTr="067C7AD5" w14:paraId="4AAFC969" w14:textId="77777777">
        <w:trPr>
          <w:trHeight w:val="219"/>
        </w:trPr>
        <w:tc>
          <w:tcPr>
            <w:tcW w:w="1981" w:type="pct"/>
            <w:gridSpan w:val="2"/>
            <w:tcMar/>
          </w:tcPr>
          <w:p w:rsidRPr="00F405A9" w:rsidR="00481915" w:rsidP="067C7AD5" w:rsidRDefault="00481915" w14:paraId="1AC9B2E9" w14:textId="77777777">
            <w:pPr>
              <w:spacing w:line="240" w:lineRule="auto"/>
              <w:ind w:right="143" w:firstLine="708"/>
              <w:jc w:val="center"/>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lang w:val="pt-PT"/>
              </w:rPr>
              <w:t>Pressupostos</w:t>
            </w:r>
          </w:p>
        </w:tc>
        <w:tc>
          <w:tcPr>
            <w:tcW w:w="3019" w:type="pct"/>
            <w:tcMar/>
          </w:tcPr>
          <w:p w:rsidRPr="00F405A9" w:rsidR="00481915" w:rsidP="067C7AD5" w:rsidRDefault="00481915" w14:paraId="46E1420D" w14:textId="77777777">
            <w:pPr>
              <w:spacing w:line="240" w:lineRule="auto"/>
              <w:ind w:right="143" w:firstLine="708"/>
              <w:jc w:val="center"/>
              <w:rPr>
                <w:rFonts w:ascii="Times New Roman" w:hAnsi="Times New Roman" w:cs="Times New Roman"/>
                <w:b w:val="1"/>
                <w:bCs w:val="1"/>
                <w:color w:val="auto"/>
                <w:sz w:val="20"/>
                <w:szCs w:val="20"/>
                <w:lang w:val="pt-PT"/>
              </w:rPr>
            </w:pPr>
            <w:r w:rsidRPr="067C7AD5" w:rsidR="00481915">
              <w:rPr>
                <w:rFonts w:ascii="Times New Roman" w:hAnsi="Times New Roman" w:cs="Times New Roman"/>
                <w:b w:val="1"/>
                <w:bCs w:val="1"/>
                <w:color w:val="auto"/>
                <w:sz w:val="20"/>
                <w:szCs w:val="20"/>
                <w:lang w:val="pt-PT"/>
              </w:rPr>
              <w:t>Descrição</w:t>
            </w:r>
          </w:p>
        </w:tc>
      </w:tr>
      <w:tr w:rsidRPr="00F405A9" w:rsidR="00481915" w:rsidTr="067C7AD5" w14:paraId="34F5924C" w14:textId="77777777">
        <w:trPr>
          <w:trHeight w:val="1138"/>
        </w:trPr>
        <w:tc>
          <w:tcPr>
            <w:tcW w:w="834" w:type="pct"/>
            <w:vMerge w:val="restart"/>
            <w:tcMar/>
          </w:tcPr>
          <w:p w:rsidRPr="00F405A9" w:rsidR="00481915" w:rsidP="067C7AD5" w:rsidRDefault="00481915" w14:paraId="54CE8F12"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13537BC9"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Validade Convergente</w:t>
            </w:r>
          </w:p>
        </w:tc>
        <w:tc>
          <w:tcPr>
            <w:tcW w:w="1147" w:type="pct"/>
            <w:tcMar/>
          </w:tcPr>
          <w:p w:rsidRPr="00F405A9" w:rsidR="00481915" w:rsidP="067C7AD5" w:rsidRDefault="00481915" w14:paraId="04C0841F"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68995248"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Cargas Externas</w:t>
            </w:r>
          </w:p>
        </w:tc>
        <w:tc>
          <w:tcPr>
            <w:tcW w:w="3019" w:type="pct"/>
            <w:tcMar/>
          </w:tcPr>
          <w:p w:rsidRPr="00F405A9" w:rsidR="00481915" w:rsidP="067C7AD5" w:rsidRDefault="00481915" w14:paraId="5CF676C3"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Verifica a peso de uma assertiva para seu </w:t>
            </w:r>
            <w:r w:rsidRPr="067C7AD5" w:rsidR="00481915">
              <w:rPr>
                <w:rFonts w:ascii="Times New Roman" w:hAnsi="Times New Roman" w:cs="Times New Roman"/>
                <w:color w:val="auto"/>
                <w:sz w:val="20"/>
                <w:szCs w:val="20"/>
                <w:lang w:val="pt-PT"/>
              </w:rPr>
              <w:t>respectivo</w:t>
            </w:r>
            <w:r w:rsidRPr="067C7AD5" w:rsidR="00481915">
              <w:rPr>
                <w:rFonts w:ascii="Times New Roman" w:hAnsi="Times New Roman" w:cs="Times New Roman"/>
                <w:color w:val="auto"/>
                <w:sz w:val="20"/>
                <w:szCs w:val="20"/>
                <w:lang w:val="pt-PT"/>
              </w:rPr>
              <w:t xml:space="preserve"> construto.</w:t>
            </w:r>
          </w:p>
          <w:p w:rsidRPr="00F405A9" w:rsidR="00481915" w:rsidP="067C7AD5" w:rsidRDefault="00481915" w14:paraId="7636F22D"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As cargas externas das assertivas &gt; 0.70 são retidas enquanto as cargas que apresentam valores entre 0.40 e 0.70 devem ser descartadas à medida que sua exclusão leve a um aumento da AVE acima do valor recomendável.</w:t>
            </w:r>
          </w:p>
        </w:tc>
      </w:tr>
      <w:tr w:rsidRPr="00F405A9" w:rsidR="00481915" w:rsidTr="067C7AD5" w14:paraId="19D268A1" w14:textId="77777777">
        <w:trPr>
          <w:trHeight w:val="664"/>
        </w:trPr>
        <w:tc>
          <w:tcPr>
            <w:tcW w:w="834" w:type="pct"/>
            <w:vMerge/>
            <w:tcMar/>
          </w:tcPr>
          <w:p w:rsidRPr="00F405A9" w:rsidR="00481915" w:rsidP="00F405A9" w:rsidRDefault="00481915" w14:paraId="4BFA4174" w14:textId="77777777">
            <w:pPr>
              <w:spacing w:line="240" w:lineRule="auto"/>
              <w:ind w:right="143" w:firstLine="708"/>
              <w:jc w:val="both"/>
              <w:rPr>
                <w:rFonts w:ascii="Times New Roman" w:hAnsi="Times New Roman" w:cs="Times New Roman"/>
                <w:sz w:val="20"/>
                <w:szCs w:val="20"/>
                <w:lang w:val="pt-PT"/>
              </w:rPr>
            </w:pPr>
          </w:p>
        </w:tc>
        <w:tc>
          <w:tcPr>
            <w:tcW w:w="1147" w:type="pct"/>
            <w:tcMar/>
          </w:tcPr>
          <w:p w:rsidRPr="00F405A9" w:rsidR="00481915" w:rsidP="067C7AD5" w:rsidRDefault="00481915" w14:paraId="5AADE2CB" w14:textId="77777777">
            <w:pPr>
              <w:spacing w:line="240" w:lineRule="auto"/>
              <w:ind w:right="143" w:firstLine="708"/>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Average</w:t>
            </w:r>
            <w:r w:rsidRPr="067C7AD5" w:rsidR="00481915">
              <w:rPr>
                <w:rFonts w:ascii="Times New Roman" w:hAnsi="Times New Roman" w:cs="Times New Roman"/>
                <w:color w:val="auto"/>
                <w:sz w:val="20"/>
                <w:szCs w:val="20"/>
                <w:lang w:val="pt-PT"/>
              </w:rPr>
              <w:t xml:space="preserve"> </w:t>
            </w:r>
            <w:r w:rsidRPr="067C7AD5" w:rsidR="00481915">
              <w:rPr>
                <w:rFonts w:ascii="Times New Roman" w:hAnsi="Times New Roman" w:cs="Times New Roman"/>
                <w:color w:val="auto"/>
                <w:sz w:val="20"/>
                <w:szCs w:val="20"/>
                <w:lang w:val="pt-PT"/>
              </w:rPr>
              <w:t>Variance</w:t>
            </w:r>
            <w:r w:rsidRPr="067C7AD5" w:rsidR="00481915">
              <w:rPr>
                <w:rFonts w:ascii="Times New Roman" w:hAnsi="Times New Roman" w:cs="Times New Roman"/>
                <w:color w:val="auto"/>
                <w:sz w:val="20"/>
                <w:szCs w:val="20"/>
                <w:lang w:val="pt-PT"/>
              </w:rPr>
              <w:t xml:space="preserve"> </w:t>
            </w:r>
            <w:r w:rsidRPr="067C7AD5" w:rsidR="00481915">
              <w:rPr>
                <w:rFonts w:ascii="Times New Roman" w:hAnsi="Times New Roman" w:cs="Times New Roman"/>
                <w:color w:val="auto"/>
                <w:sz w:val="20"/>
                <w:szCs w:val="20"/>
                <w:lang w:val="pt-PT"/>
              </w:rPr>
              <w:t>Extracted</w:t>
            </w:r>
            <w:r w:rsidRPr="067C7AD5" w:rsidR="00481915">
              <w:rPr>
                <w:rFonts w:ascii="Times New Roman" w:hAnsi="Times New Roman" w:cs="Times New Roman"/>
                <w:color w:val="auto"/>
                <w:sz w:val="20"/>
                <w:szCs w:val="20"/>
                <w:lang w:val="pt-PT"/>
              </w:rPr>
              <w:t xml:space="preserve"> (AVE)</w:t>
            </w:r>
          </w:p>
        </w:tc>
        <w:tc>
          <w:tcPr>
            <w:tcW w:w="3019" w:type="pct"/>
            <w:tcMar/>
          </w:tcPr>
          <w:p w:rsidRPr="00F405A9" w:rsidR="00481915" w:rsidP="067C7AD5" w:rsidRDefault="00481915" w14:paraId="5BE275EA"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Mensura quanto, em média, as assertivas se correlacionam positivamente com os seus </w:t>
            </w:r>
            <w:r w:rsidRPr="067C7AD5" w:rsidR="00481915">
              <w:rPr>
                <w:rFonts w:ascii="Times New Roman" w:hAnsi="Times New Roman" w:cs="Times New Roman"/>
                <w:color w:val="auto"/>
                <w:sz w:val="20"/>
                <w:szCs w:val="20"/>
                <w:lang w:val="pt-PT"/>
              </w:rPr>
              <w:t>respectivos</w:t>
            </w:r>
            <w:r w:rsidRPr="067C7AD5" w:rsidR="00481915">
              <w:rPr>
                <w:rFonts w:ascii="Times New Roman" w:hAnsi="Times New Roman" w:cs="Times New Roman"/>
                <w:color w:val="auto"/>
                <w:sz w:val="20"/>
                <w:szCs w:val="20"/>
                <w:lang w:val="pt-PT"/>
              </w:rPr>
              <w:t xml:space="preserve"> construtos. É recomendável que AVE esteja em torno de 0.50.</w:t>
            </w:r>
          </w:p>
        </w:tc>
      </w:tr>
      <w:tr w:rsidRPr="00F405A9" w:rsidR="00481915" w:rsidTr="067C7AD5" w14:paraId="011E7CFF" w14:textId="77777777">
        <w:trPr>
          <w:trHeight w:val="698"/>
        </w:trPr>
        <w:tc>
          <w:tcPr>
            <w:tcW w:w="834" w:type="pct"/>
            <w:tcMar/>
          </w:tcPr>
          <w:p w:rsidRPr="00F405A9" w:rsidR="00481915" w:rsidP="067C7AD5" w:rsidRDefault="00481915" w14:paraId="38049B11"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Consistência Interna</w:t>
            </w:r>
          </w:p>
        </w:tc>
        <w:tc>
          <w:tcPr>
            <w:tcW w:w="1147" w:type="pct"/>
            <w:tcMar/>
          </w:tcPr>
          <w:p w:rsidRPr="00F405A9" w:rsidR="00481915" w:rsidP="067C7AD5" w:rsidRDefault="00481915" w14:paraId="23BDA5F5"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Confiabilidade composta</w:t>
            </w:r>
          </w:p>
        </w:tc>
        <w:tc>
          <w:tcPr>
            <w:tcW w:w="3019" w:type="pct"/>
            <w:tcMar/>
          </w:tcPr>
          <w:p w:rsidRPr="00F405A9" w:rsidR="00481915" w:rsidP="067C7AD5" w:rsidRDefault="00481915" w14:paraId="3D94661F"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Verifica se as assertivas em seu conjunto são confiáveis. Os valores &gt; 0.70 indicam uma escala aceitável e 0.60 para uma escala para fins exploratórios.</w:t>
            </w:r>
          </w:p>
        </w:tc>
      </w:tr>
      <w:tr w:rsidRPr="00F405A9" w:rsidR="00481915" w:rsidTr="067C7AD5" w14:paraId="7958FD03" w14:textId="77777777">
        <w:trPr>
          <w:trHeight w:val="499"/>
        </w:trPr>
        <w:tc>
          <w:tcPr>
            <w:tcW w:w="1981" w:type="pct"/>
            <w:gridSpan w:val="2"/>
            <w:tcMar/>
          </w:tcPr>
          <w:p w:rsidRPr="00F405A9" w:rsidR="00481915" w:rsidP="067C7AD5" w:rsidRDefault="00481915" w14:paraId="09ADEBED"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Validade Discriminante</w:t>
            </w:r>
          </w:p>
        </w:tc>
        <w:tc>
          <w:tcPr>
            <w:tcW w:w="3019" w:type="pct"/>
            <w:tcMar/>
          </w:tcPr>
          <w:p w:rsidRPr="00F405A9" w:rsidR="00481915" w:rsidP="067C7AD5" w:rsidRDefault="00481915" w14:paraId="704099CB"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Avalia até que ponto um construto é empiricamente distinto de outros no modelo estrutural. Sugere-se que valores &lt; 1.</w:t>
            </w:r>
          </w:p>
        </w:tc>
      </w:tr>
      <w:tr w:rsidRPr="00F405A9" w:rsidR="00481915" w:rsidTr="067C7AD5" w14:paraId="1DE324A4" w14:textId="77777777">
        <w:trPr>
          <w:trHeight w:val="1138"/>
        </w:trPr>
        <w:tc>
          <w:tcPr>
            <w:tcW w:w="1981" w:type="pct"/>
            <w:gridSpan w:val="2"/>
            <w:tcMar/>
          </w:tcPr>
          <w:p w:rsidRPr="00F405A9" w:rsidR="00481915" w:rsidP="067C7AD5" w:rsidRDefault="00481915" w14:paraId="65EF52D9" w14:textId="77777777">
            <w:pPr>
              <w:spacing w:line="240" w:lineRule="auto"/>
              <w:ind w:right="143" w:firstLine="708"/>
              <w:jc w:val="both"/>
              <w:rPr>
                <w:rFonts w:ascii="Times New Roman" w:hAnsi="Times New Roman" w:cs="Times New Roman"/>
                <w:color w:val="auto"/>
                <w:sz w:val="20"/>
                <w:szCs w:val="20"/>
                <w:lang w:val="en-US"/>
              </w:rPr>
            </w:pPr>
          </w:p>
          <w:p w:rsidRPr="00F405A9" w:rsidR="00481915" w:rsidP="067C7AD5" w:rsidRDefault="00481915" w14:paraId="294A4B4A" w14:textId="77777777">
            <w:pPr>
              <w:spacing w:line="240" w:lineRule="auto"/>
              <w:ind w:right="143" w:firstLine="708"/>
              <w:jc w:val="both"/>
              <w:rPr>
                <w:rFonts w:ascii="Times New Roman" w:hAnsi="Times New Roman" w:cs="Times New Roman"/>
                <w:color w:val="auto"/>
                <w:sz w:val="20"/>
                <w:szCs w:val="20"/>
                <w:lang w:val="en-US"/>
              </w:rPr>
            </w:pPr>
          </w:p>
          <w:p w:rsidRPr="00F405A9" w:rsidR="00481915" w:rsidP="067C7AD5" w:rsidRDefault="00481915" w14:paraId="22372469" w14:textId="77777777">
            <w:pPr>
              <w:spacing w:line="240" w:lineRule="auto"/>
              <w:ind w:right="143"/>
              <w:jc w:val="both"/>
              <w:rPr>
                <w:rFonts w:ascii="Times New Roman" w:hAnsi="Times New Roman" w:cs="Times New Roman"/>
                <w:color w:val="auto"/>
                <w:sz w:val="20"/>
                <w:szCs w:val="20"/>
                <w:lang w:val="en-US"/>
              </w:rPr>
            </w:pPr>
            <w:r w:rsidRPr="067C7AD5" w:rsidR="00481915">
              <w:rPr>
                <w:rFonts w:ascii="Times New Roman" w:hAnsi="Times New Roman" w:cs="Times New Roman"/>
                <w:i w:val="1"/>
                <w:iCs w:val="1"/>
                <w:color w:val="auto"/>
                <w:sz w:val="20"/>
                <w:szCs w:val="20"/>
                <w:lang w:val="en-US"/>
              </w:rPr>
              <w:t xml:space="preserve">Variance in </w:t>
            </w:r>
            <w:r w:rsidRPr="067C7AD5" w:rsidR="00481915">
              <w:rPr>
                <w:rFonts w:ascii="Times New Roman" w:hAnsi="Times New Roman" w:cs="Times New Roman"/>
                <w:i w:val="1"/>
                <w:iCs w:val="1"/>
                <w:color w:val="auto"/>
                <w:sz w:val="20"/>
                <w:szCs w:val="20"/>
                <w:lang w:val="en-US"/>
              </w:rPr>
              <w:t>ation</w:t>
            </w:r>
            <w:r w:rsidRPr="067C7AD5" w:rsidR="00481915">
              <w:rPr>
                <w:rFonts w:ascii="Times New Roman" w:hAnsi="Times New Roman" w:cs="Times New Roman"/>
                <w:i w:val="1"/>
                <w:iCs w:val="1"/>
                <w:color w:val="auto"/>
                <w:sz w:val="20"/>
                <w:szCs w:val="20"/>
                <w:lang w:val="en-US"/>
              </w:rPr>
              <w:t xml:space="preserve"> </w:t>
            </w:r>
            <w:r w:rsidRPr="067C7AD5" w:rsidR="00481915">
              <w:rPr>
                <w:rFonts w:ascii="Times New Roman" w:hAnsi="Times New Roman" w:cs="Times New Roman"/>
                <w:i w:val="1"/>
                <w:iCs w:val="1"/>
                <w:color w:val="auto"/>
                <w:sz w:val="20"/>
                <w:szCs w:val="20"/>
                <w:lang w:val="en-US"/>
              </w:rPr>
              <w:t>fator</w:t>
            </w:r>
            <w:r w:rsidRPr="067C7AD5" w:rsidR="00481915">
              <w:rPr>
                <w:rFonts w:ascii="Times New Roman" w:hAnsi="Times New Roman" w:cs="Times New Roman"/>
                <w:i w:val="1"/>
                <w:iCs w:val="1"/>
                <w:color w:val="auto"/>
                <w:sz w:val="20"/>
                <w:szCs w:val="20"/>
                <w:lang w:val="en-US"/>
              </w:rPr>
              <w:t xml:space="preserve"> </w:t>
            </w:r>
            <w:r w:rsidRPr="067C7AD5" w:rsidR="00481915">
              <w:rPr>
                <w:rFonts w:ascii="Times New Roman" w:hAnsi="Times New Roman" w:cs="Times New Roman"/>
                <w:color w:val="auto"/>
                <w:sz w:val="20"/>
                <w:szCs w:val="20"/>
                <w:lang w:val="en-US"/>
              </w:rPr>
              <w:t>(VIF)</w:t>
            </w:r>
          </w:p>
        </w:tc>
        <w:tc>
          <w:tcPr>
            <w:tcW w:w="3019" w:type="pct"/>
            <w:tcMar/>
          </w:tcPr>
          <w:p w:rsidRPr="00F405A9" w:rsidR="00481915" w:rsidP="067C7AD5" w:rsidRDefault="00481915" w14:paraId="387C9168"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Examina a possibilidade de viés nos resultados da regressão. Valores de VIF &gt; 5 são indicativos de prováveis problemas de </w:t>
            </w:r>
            <w:r w:rsidRPr="067C7AD5" w:rsidR="00481915">
              <w:rPr>
                <w:rFonts w:ascii="Times New Roman" w:hAnsi="Times New Roman" w:cs="Times New Roman"/>
                <w:color w:val="auto"/>
                <w:sz w:val="20"/>
                <w:szCs w:val="20"/>
                <w:lang w:val="pt-PT"/>
              </w:rPr>
              <w:t>colinearidade</w:t>
            </w:r>
            <w:r w:rsidRPr="067C7AD5" w:rsidR="00481915">
              <w:rPr>
                <w:rFonts w:ascii="Times New Roman" w:hAnsi="Times New Roman" w:cs="Times New Roman"/>
                <w:color w:val="auto"/>
                <w:sz w:val="20"/>
                <w:szCs w:val="20"/>
                <w:lang w:val="pt-PT"/>
              </w:rPr>
              <w:t xml:space="preserve"> entre os construtos preditores, mas problemas de </w:t>
            </w:r>
            <w:r w:rsidRPr="067C7AD5" w:rsidR="00481915">
              <w:rPr>
                <w:rFonts w:ascii="Times New Roman" w:hAnsi="Times New Roman" w:cs="Times New Roman"/>
                <w:color w:val="auto"/>
                <w:sz w:val="20"/>
                <w:szCs w:val="20"/>
                <w:lang w:val="pt-PT"/>
              </w:rPr>
              <w:t>colinearidade</w:t>
            </w:r>
            <w:r w:rsidRPr="067C7AD5" w:rsidR="00481915">
              <w:rPr>
                <w:rFonts w:ascii="Times New Roman" w:hAnsi="Times New Roman" w:cs="Times New Roman"/>
                <w:color w:val="auto"/>
                <w:sz w:val="20"/>
                <w:szCs w:val="20"/>
                <w:lang w:val="pt-PT"/>
              </w:rPr>
              <w:t xml:space="preserve"> também podem ocorrer em valores de VIF mais baixos de 3-5. O ideal seria que os valores de VIF estejam próximos de 3 e inferiores.</w:t>
            </w:r>
          </w:p>
        </w:tc>
      </w:tr>
      <w:tr w:rsidRPr="00F405A9" w:rsidR="00481915" w:rsidTr="067C7AD5" w14:paraId="77DCA9FC" w14:textId="77777777">
        <w:trPr>
          <w:trHeight w:val="666"/>
        </w:trPr>
        <w:tc>
          <w:tcPr>
            <w:tcW w:w="1981" w:type="pct"/>
            <w:gridSpan w:val="2"/>
            <w:tcMar/>
          </w:tcPr>
          <w:p w:rsidRPr="00F405A9" w:rsidR="00481915" w:rsidP="067C7AD5" w:rsidRDefault="00481915" w14:paraId="2E016399"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0656AB05"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Coeficiente determinação (R</w:t>
            </w:r>
            <w:r w:rsidRPr="067C7AD5" w:rsidR="00481915">
              <w:rPr>
                <w:rFonts w:ascii="Times New Roman" w:hAnsi="Times New Roman" w:cs="Times New Roman"/>
                <w:color w:val="auto"/>
                <w:sz w:val="20"/>
                <w:szCs w:val="20"/>
                <w:vertAlign w:val="superscript"/>
                <w:lang w:val="pt-PT"/>
              </w:rPr>
              <w:t>2</w:t>
            </w:r>
            <w:r w:rsidRPr="067C7AD5" w:rsidR="00481915">
              <w:rPr>
                <w:rFonts w:ascii="Times New Roman" w:hAnsi="Times New Roman" w:cs="Times New Roman"/>
                <w:color w:val="auto"/>
                <w:sz w:val="20"/>
                <w:szCs w:val="20"/>
                <w:lang w:val="pt-PT"/>
              </w:rPr>
              <w:t>)</w:t>
            </w:r>
          </w:p>
        </w:tc>
        <w:tc>
          <w:tcPr>
            <w:tcW w:w="3019" w:type="pct"/>
            <w:tcMar/>
          </w:tcPr>
          <w:p w:rsidRPr="00F405A9" w:rsidR="00481915" w:rsidP="067C7AD5" w:rsidRDefault="00481915" w14:paraId="45EB8867"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Mensura a capacidade explicativa do modelo na amostra, em que os resultados são geralmente interpretados com valores de 0.02, 0.13 e 0.26 representam efeitos fracos, moderado e substancial, </w:t>
            </w:r>
            <w:r w:rsidRPr="067C7AD5" w:rsidR="00481915">
              <w:rPr>
                <w:rFonts w:ascii="Times New Roman" w:hAnsi="Times New Roman" w:cs="Times New Roman"/>
                <w:color w:val="auto"/>
                <w:sz w:val="20"/>
                <w:szCs w:val="20"/>
                <w:lang w:val="pt-PT"/>
              </w:rPr>
              <w:t>respectivamente</w:t>
            </w:r>
            <w:r w:rsidRPr="067C7AD5" w:rsidR="00481915">
              <w:rPr>
                <w:rFonts w:ascii="Times New Roman" w:hAnsi="Times New Roman" w:cs="Times New Roman"/>
                <w:color w:val="auto"/>
                <w:sz w:val="20"/>
                <w:szCs w:val="20"/>
                <w:lang w:val="pt-PT"/>
              </w:rPr>
              <w:t>.</w:t>
            </w:r>
          </w:p>
        </w:tc>
      </w:tr>
      <w:tr w:rsidRPr="00F405A9" w:rsidR="00481915" w:rsidTr="067C7AD5" w14:paraId="38417D63" w14:textId="77777777">
        <w:trPr>
          <w:trHeight w:val="918"/>
        </w:trPr>
        <w:tc>
          <w:tcPr>
            <w:tcW w:w="1981" w:type="pct"/>
            <w:gridSpan w:val="2"/>
            <w:tcMar/>
          </w:tcPr>
          <w:p w:rsidRPr="00F405A9" w:rsidR="00481915" w:rsidP="067C7AD5" w:rsidRDefault="00481915" w14:paraId="67722F31"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22895460"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0976BE18"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Relevância preditiva (</w:t>
            </w:r>
            <w:r w:rsidRPr="067C7AD5" w:rsidR="00481915">
              <w:rPr>
                <w:rFonts w:ascii="Times New Roman" w:hAnsi="Times New Roman" w:cs="Times New Roman"/>
                <w:i w:val="1"/>
                <w:iCs w:val="1"/>
                <w:color w:val="auto"/>
                <w:sz w:val="20"/>
                <w:szCs w:val="20"/>
                <w:lang w:val="pt-PT"/>
              </w:rPr>
              <w:t>Q</w:t>
            </w:r>
            <w:r w:rsidRPr="067C7AD5" w:rsidR="00481915">
              <w:rPr>
                <w:rFonts w:ascii="Times New Roman" w:hAnsi="Times New Roman" w:cs="Times New Roman"/>
                <w:color w:val="auto"/>
                <w:sz w:val="20"/>
                <w:szCs w:val="20"/>
                <w:vertAlign w:val="superscript"/>
                <w:lang w:val="pt-PT"/>
              </w:rPr>
              <w:t>2</w:t>
            </w:r>
            <w:r w:rsidRPr="067C7AD5" w:rsidR="00481915">
              <w:rPr>
                <w:rFonts w:ascii="Times New Roman" w:hAnsi="Times New Roman" w:cs="Times New Roman"/>
                <w:color w:val="auto"/>
                <w:sz w:val="20"/>
                <w:szCs w:val="20"/>
                <w:lang w:val="pt-PT"/>
              </w:rPr>
              <w:t>)</w:t>
            </w:r>
          </w:p>
        </w:tc>
        <w:tc>
          <w:tcPr>
            <w:tcW w:w="3019" w:type="pct"/>
            <w:tcMar/>
          </w:tcPr>
          <w:p w:rsidRPr="00F405A9" w:rsidR="00481915" w:rsidP="067C7AD5" w:rsidRDefault="00481915" w14:paraId="2B6762AE"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Avalia a precisão preditiva do modelo, combinando </w:t>
            </w:r>
            <w:r w:rsidRPr="067C7AD5" w:rsidR="00481915">
              <w:rPr>
                <w:rFonts w:ascii="Times New Roman" w:hAnsi="Times New Roman" w:cs="Times New Roman"/>
                <w:color w:val="auto"/>
                <w:sz w:val="20"/>
                <w:szCs w:val="20"/>
                <w:lang w:val="pt-PT"/>
              </w:rPr>
              <w:t>aspectos</w:t>
            </w:r>
            <w:r w:rsidRPr="067C7AD5" w:rsidR="00481915">
              <w:rPr>
                <w:rFonts w:ascii="Times New Roman" w:hAnsi="Times New Roman" w:cs="Times New Roman"/>
                <w:color w:val="auto"/>
                <w:sz w:val="20"/>
                <w:szCs w:val="20"/>
                <w:lang w:val="pt-PT"/>
              </w:rPr>
              <w:t xml:space="preserve"> de previsão fora da amostra e poder explicativo dentro da amostra. Um construto do modelo com valor Q</w:t>
            </w:r>
            <w:r w:rsidRPr="067C7AD5" w:rsidR="00481915">
              <w:rPr>
                <w:rFonts w:ascii="Times New Roman" w:hAnsi="Times New Roman" w:cs="Times New Roman"/>
                <w:color w:val="auto"/>
                <w:sz w:val="20"/>
                <w:szCs w:val="20"/>
                <w:vertAlign w:val="superscript"/>
                <w:lang w:val="pt-PT"/>
              </w:rPr>
              <w:t>2</w:t>
            </w:r>
            <w:r w:rsidRPr="067C7AD5" w:rsidR="00481915">
              <w:rPr>
                <w:rFonts w:ascii="Times New Roman" w:hAnsi="Times New Roman" w:cs="Times New Roman"/>
                <w:color w:val="auto"/>
                <w:sz w:val="20"/>
                <w:szCs w:val="20"/>
                <w:lang w:val="pt-PT"/>
              </w:rPr>
              <w:t xml:space="preserve"> &gt; 0 indica uma precisão preditiva do modelo para esse construto.</w:t>
            </w:r>
          </w:p>
        </w:tc>
      </w:tr>
      <w:tr w:rsidRPr="00F405A9" w:rsidR="00481915" w:rsidTr="067C7AD5" w14:paraId="683FF497" w14:textId="77777777">
        <w:trPr>
          <w:trHeight w:val="916"/>
        </w:trPr>
        <w:tc>
          <w:tcPr>
            <w:tcW w:w="1981" w:type="pct"/>
            <w:gridSpan w:val="2"/>
            <w:tcMar/>
          </w:tcPr>
          <w:p w:rsidRPr="00F405A9" w:rsidR="00481915" w:rsidP="067C7AD5" w:rsidRDefault="00481915" w14:paraId="43740014"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5433D32F" w14:textId="77777777">
            <w:pPr>
              <w:spacing w:line="240" w:lineRule="auto"/>
              <w:ind w:right="143" w:firstLine="708"/>
              <w:jc w:val="both"/>
              <w:rPr>
                <w:rFonts w:ascii="Times New Roman" w:hAnsi="Times New Roman" w:cs="Times New Roman"/>
                <w:color w:val="auto"/>
                <w:sz w:val="20"/>
                <w:szCs w:val="20"/>
                <w:lang w:val="pt-PT"/>
              </w:rPr>
            </w:pPr>
          </w:p>
          <w:p w:rsidRPr="00F405A9" w:rsidR="00481915" w:rsidP="067C7AD5" w:rsidRDefault="00481915" w14:paraId="63399CB2"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Tamanho do efeito (</w:t>
            </w:r>
            <w:r w:rsidRPr="067C7AD5" w:rsidR="00481915">
              <w:rPr>
                <w:rFonts w:ascii="Times New Roman" w:hAnsi="Times New Roman" w:cs="Times New Roman"/>
                <w:i w:val="1"/>
                <w:iCs w:val="1"/>
                <w:color w:val="auto"/>
                <w:sz w:val="20"/>
                <w:szCs w:val="20"/>
                <w:lang w:val="pt-PT"/>
              </w:rPr>
              <w:t>f</w:t>
            </w:r>
            <w:r w:rsidRPr="067C7AD5" w:rsidR="00481915">
              <w:rPr>
                <w:rFonts w:ascii="Times New Roman" w:hAnsi="Times New Roman" w:cs="Times New Roman"/>
                <w:color w:val="auto"/>
                <w:sz w:val="20"/>
                <w:szCs w:val="20"/>
                <w:vertAlign w:val="superscript"/>
                <w:lang w:val="pt-PT"/>
              </w:rPr>
              <w:t>2</w:t>
            </w:r>
            <w:r w:rsidRPr="067C7AD5" w:rsidR="00481915">
              <w:rPr>
                <w:rFonts w:ascii="Times New Roman" w:hAnsi="Times New Roman" w:cs="Times New Roman"/>
                <w:color w:val="auto"/>
                <w:sz w:val="20"/>
                <w:szCs w:val="20"/>
                <w:lang w:val="pt-PT"/>
              </w:rPr>
              <w:t>)</w:t>
            </w:r>
          </w:p>
        </w:tc>
        <w:tc>
          <w:tcPr>
            <w:tcW w:w="3019" w:type="pct"/>
            <w:tcMar/>
          </w:tcPr>
          <w:p w:rsidRPr="00F405A9" w:rsidR="00481915" w:rsidP="067C7AD5" w:rsidRDefault="00481915" w14:paraId="343D44B6"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Analisa como a remoção de um determinado constructo exógeno afeta o valor do coeficiente de determinação um construto do modelo.</w:t>
            </w:r>
          </w:p>
          <w:p w:rsidRPr="00F405A9" w:rsidR="00481915" w:rsidP="067C7AD5" w:rsidRDefault="00481915" w14:paraId="2D81D11C" w14:textId="77777777">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Geralmente, valores &gt; 0.02, 0.15 e 0.35 representam </w:t>
            </w:r>
            <w:r w:rsidRPr="067C7AD5" w:rsidR="00481915">
              <w:rPr>
                <w:rFonts w:ascii="Times New Roman" w:hAnsi="Times New Roman" w:cs="Times New Roman"/>
                <w:color w:val="auto"/>
                <w:sz w:val="20"/>
                <w:szCs w:val="20"/>
                <w:lang w:val="pt-PT"/>
              </w:rPr>
              <w:t>respectivamente</w:t>
            </w:r>
            <w:r w:rsidRPr="067C7AD5" w:rsidR="00481915">
              <w:rPr>
                <w:rFonts w:ascii="Times New Roman" w:hAnsi="Times New Roman" w:cs="Times New Roman"/>
                <w:color w:val="auto"/>
                <w:sz w:val="20"/>
                <w:szCs w:val="20"/>
                <w:lang w:val="pt-PT"/>
              </w:rPr>
              <w:t xml:space="preserve"> tamanhos de efeito f</w:t>
            </w:r>
            <w:r w:rsidRPr="067C7AD5" w:rsidR="00481915">
              <w:rPr>
                <w:rFonts w:ascii="Times New Roman" w:hAnsi="Times New Roman" w:cs="Times New Roman"/>
                <w:color w:val="auto"/>
                <w:sz w:val="20"/>
                <w:szCs w:val="20"/>
                <w:vertAlign w:val="superscript"/>
                <w:lang w:val="pt-PT"/>
              </w:rPr>
              <w:t>2</w:t>
            </w:r>
            <w:r w:rsidRPr="067C7AD5" w:rsidR="00481915">
              <w:rPr>
                <w:rFonts w:ascii="Times New Roman" w:hAnsi="Times New Roman" w:cs="Times New Roman"/>
                <w:color w:val="auto"/>
                <w:sz w:val="20"/>
                <w:szCs w:val="20"/>
                <w:lang w:val="pt-PT"/>
              </w:rPr>
              <w:t xml:space="preserve"> pequenos, médios e grandes.</w:t>
            </w:r>
          </w:p>
        </w:tc>
      </w:tr>
    </w:tbl>
    <w:p w:rsidRPr="001F2D37" w:rsidR="00F529B7" w:rsidP="067C7AD5" w:rsidRDefault="00481915" w14:paraId="4D4FCEEC" w14:textId="51246E68">
      <w:pPr>
        <w:spacing w:line="240" w:lineRule="auto"/>
        <w:ind w:right="143"/>
        <w:jc w:val="both"/>
        <w:rPr>
          <w:rFonts w:ascii="Times New Roman" w:hAnsi="Times New Roman" w:cs="Times New Roman"/>
          <w:color w:val="auto"/>
          <w:sz w:val="20"/>
          <w:szCs w:val="20"/>
          <w:lang w:val="pt-PT"/>
        </w:rPr>
      </w:pPr>
      <w:r w:rsidRPr="067C7AD5" w:rsidR="00481915">
        <w:rPr>
          <w:rFonts w:ascii="Times New Roman" w:hAnsi="Times New Roman" w:cs="Times New Roman"/>
          <w:color w:val="auto"/>
          <w:sz w:val="20"/>
          <w:szCs w:val="20"/>
          <w:lang w:val="pt-PT"/>
        </w:rPr>
        <w:t xml:space="preserve">Fonte: </w:t>
      </w:r>
      <w:r w:rsidRPr="067C7AD5" w:rsidR="00712E39">
        <w:rPr>
          <w:rFonts w:ascii="Times New Roman" w:hAnsi="Times New Roman" w:cs="Times New Roman"/>
          <w:color w:val="auto"/>
          <w:sz w:val="20"/>
          <w:szCs w:val="20"/>
          <w:lang w:val="pt-PT"/>
        </w:rPr>
        <w:t>Hair</w:t>
      </w:r>
      <w:r w:rsidRPr="067C7AD5" w:rsidR="00712E39">
        <w:rPr>
          <w:rFonts w:ascii="Times New Roman" w:hAnsi="Times New Roman" w:cs="Times New Roman"/>
          <w:color w:val="auto"/>
          <w:sz w:val="20"/>
          <w:szCs w:val="20"/>
          <w:lang w:val="pt-PT"/>
        </w:rPr>
        <w:t xml:space="preserve"> </w:t>
      </w:r>
      <w:r w:rsidRPr="067C7AD5" w:rsidR="0080548F">
        <w:rPr>
          <w:rFonts w:ascii="Times New Roman" w:hAnsi="Times New Roman" w:cs="Times New Roman"/>
          <w:i w:val="1"/>
          <w:iCs w:val="1"/>
          <w:color w:val="auto"/>
          <w:sz w:val="20"/>
          <w:szCs w:val="20"/>
          <w:lang w:val="pt-PT"/>
        </w:rPr>
        <w:t>et</w:t>
      </w:r>
      <w:r w:rsidRPr="067C7AD5" w:rsidR="0080548F">
        <w:rPr>
          <w:rFonts w:ascii="Times New Roman" w:hAnsi="Times New Roman" w:cs="Times New Roman"/>
          <w:i w:val="1"/>
          <w:iCs w:val="1"/>
          <w:color w:val="auto"/>
          <w:sz w:val="20"/>
          <w:szCs w:val="20"/>
          <w:lang w:val="pt-PT"/>
        </w:rPr>
        <w:t xml:space="preserve"> al</w:t>
      </w:r>
      <w:r w:rsidRPr="067C7AD5" w:rsidR="00712E39">
        <w:rPr>
          <w:rFonts w:ascii="Times New Roman" w:hAnsi="Times New Roman" w:cs="Times New Roman"/>
          <w:color w:val="auto"/>
          <w:sz w:val="20"/>
          <w:szCs w:val="20"/>
          <w:lang w:val="pt-PT"/>
        </w:rPr>
        <w:t>. (2019)</w:t>
      </w:r>
      <w:r w:rsidRPr="067C7AD5" w:rsidR="00B12703">
        <w:rPr>
          <w:rFonts w:ascii="Times New Roman" w:hAnsi="Times New Roman" w:cs="Times New Roman"/>
          <w:color w:val="auto"/>
          <w:sz w:val="20"/>
          <w:szCs w:val="20"/>
          <w:lang w:val="pt-PT"/>
        </w:rPr>
        <w:t>.</w:t>
      </w:r>
    </w:p>
    <w:p w:rsidRPr="00F405A9" w:rsidR="00F529B7" w:rsidP="067C7AD5" w:rsidRDefault="00F529B7" w14:paraId="74C90F7C" w14:textId="77777777">
      <w:pPr>
        <w:spacing w:line="240" w:lineRule="auto"/>
        <w:ind w:right="143" w:firstLine="708"/>
        <w:jc w:val="both"/>
        <w:rPr>
          <w:rFonts w:ascii="Times New Roman" w:hAnsi="Times New Roman" w:cs="Times New Roman"/>
          <w:color w:val="auto"/>
          <w:sz w:val="24"/>
          <w:szCs w:val="24"/>
        </w:rPr>
      </w:pPr>
    </w:p>
    <w:p w:rsidRPr="00F405A9" w:rsidR="00F42608" w:rsidP="067C7AD5" w:rsidRDefault="00810C7E" w14:paraId="78D9F4D8" w14:textId="486ACC9E">
      <w:pPr>
        <w:spacing w:line="360" w:lineRule="auto"/>
        <w:ind w:right="143"/>
        <w:jc w:val="both"/>
        <w:rPr>
          <w:rFonts w:ascii="Times New Roman" w:hAnsi="Times New Roman" w:cs="Times New Roman"/>
          <w:b w:val="1"/>
          <w:bCs w:val="1"/>
          <w:color w:val="auto"/>
          <w:sz w:val="24"/>
          <w:szCs w:val="24"/>
          <w:lang w:val="pt-PT"/>
        </w:rPr>
      </w:pPr>
      <w:r w:rsidRPr="067C7AD5" w:rsidR="00810C7E">
        <w:rPr>
          <w:rFonts w:ascii="Times New Roman" w:hAnsi="Times New Roman" w:cs="Times New Roman"/>
          <w:b w:val="1"/>
          <w:bCs w:val="1"/>
          <w:color w:val="auto"/>
          <w:sz w:val="24"/>
          <w:szCs w:val="24"/>
          <w:lang w:val="pt-PT"/>
        </w:rPr>
        <w:t xml:space="preserve">4. </w:t>
      </w:r>
      <w:r w:rsidRPr="067C7AD5" w:rsidR="00F42608">
        <w:rPr>
          <w:rFonts w:ascii="Times New Roman" w:hAnsi="Times New Roman" w:cs="Times New Roman"/>
          <w:b w:val="1"/>
          <w:bCs w:val="1"/>
          <w:color w:val="auto"/>
          <w:sz w:val="24"/>
          <w:szCs w:val="24"/>
          <w:lang w:val="pt-PT"/>
        </w:rPr>
        <w:t>A</w:t>
      </w:r>
      <w:r w:rsidRPr="067C7AD5" w:rsidR="0040424D">
        <w:rPr>
          <w:rFonts w:ascii="Times New Roman" w:hAnsi="Times New Roman" w:cs="Times New Roman"/>
          <w:b w:val="1"/>
          <w:bCs w:val="1"/>
          <w:color w:val="auto"/>
          <w:sz w:val="24"/>
          <w:szCs w:val="24"/>
          <w:lang w:val="pt-PT"/>
        </w:rPr>
        <w:t xml:space="preserve">NÁLISE </w:t>
      </w:r>
      <w:r w:rsidRPr="067C7AD5" w:rsidR="00F529B7">
        <w:rPr>
          <w:rFonts w:ascii="Times New Roman" w:hAnsi="Times New Roman" w:cs="Times New Roman"/>
          <w:b w:val="1"/>
          <w:bCs w:val="1"/>
          <w:color w:val="auto"/>
          <w:sz w:val="24"/>
          <w:szCs w:val="24"/>
          <w:lang w:val="pt-PT"/>
        </w:rPr>
        <w:t xml:space="preserve">DOS </w:t>
      </w:r>
      <w:r w:rsidRPr="067C7AD5" w:rsidR="00F42608">
        <w:rPr>
          <w:rFonts w:ascii="Times New Roman" w:hAnsi="Times New Roman" w:cs="Times New Roman"/>
          <w:b w:val="1"/>
          <w:bCs w:val="1"/>
          <w:color w:val="auto"/>
          <w:sz w:val="24"/>
          <w:szCs w:val="24"/>
          <w:lang w:val="pt-PT"/>
        </w:rPr>
        <w:t>RESULTADOS</w:t>
      </w:r>
    </w:p>
    <w:p w:rsidRPr="00420742" w:rsidR="00420742" w:rsidP="067C7AD5" w:rsidRDefault="00420742" w14:paraId="2F637120"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Utilizou-se a Modelagem de Equações Estruturais estimada por Mínimos Quadrados Parciais (PLS-SEM), uma técnica multivariada de natureza confirmatória que integra elementos da análise fatorial e da regressão múltipla, possibilitando o exame simultâneo das relações entre variáveis latentes com o objetivo de testar as hipóteses formuladas (</w:t>
      </w:r>
      <w:r w:rsidRPr="067C7AD5" w:rsidR="00420742">
        <w:rPr>
          <w:rFonts w:ascii="Times New Roman" w:hAnsi="Times New Roman" w:eastAsia="Times New Roman" w:cs="Times New Roman"/>
          <w:color w:val="auto"/>
          <w:sz w:val="24"/>
          <w:szCs w:val="24"/>
        </w:rPr>
        <w:t>Hair</w:t>
      </w:r>
      <w:r w:rsidRPr="067C7AD5" w:rsidR="00420742">
        <w:rPr>
          <w:rFonts w:ascii="Times New Roman" w:hAnsi="Times New Roman" w:eastAsia="Times New Roman" w:cs="Times New Roman"/>
          <w:color w:val="auto"/>
          <w:sz w:val="24"/>
          <w:szCs w:val="24"/>
        </w:rPr>
        <w:t xml:space="preserve"> Jr. et al., 2019).</w:t>
      </w:r>
    </w:p>
    <w:p w:rsidRPr="00420742" w:rsidR="00420742" w:rsidP="067C7AD5" w:rsidRDefault="00420742" w14:paraId="14F7A8E0"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 xml:space="preserve">A partir da coleta de dados realizada com 78 gestores de empresas inovadoras filiadas à ANPEI, e do subsequente processamento das informações por meio do software </w:t>
      </w:r>
      <w:r w:rsidRPr="067C7AD5" w:rsidR="00420742">
        <w:rPr>
          <w:rFonts w:ascii="Times New Roman" w:hAnsi="Times New Roman" w:eastAsia="Times New Roman" w:cs="Times New Roman"/>
          <w:color w:val="auto"/>
          <w:sz w:val="24"/>
          <w:szCs w:val="24"/>
        </w:rPr>
        <w:t>SmartPLS</w:t>
      </w:r>
      <w:r w:rsidRPr="067C7AD5" w:rsidR="00420742">
        <w:rPr>
          <w:rFonts w:ascii="Times New Roman" w:hAnsi="Times New Roman" w:eastAsia="Times New Roman" w:cs="Times New Roman"/>
          <w:color w:val="auto"/>
          <w:sz w:val="24"/>
          <w:szCs w:val="24"/>
        </w:rPr>
        <w:t xml:space="preserve"> 4, procedeu-se inicialmente à validação do modelo de mensuração, com foco na avaliação da validade convergente, da confiabilidade composta e da validade discriminante.</w:t>
      </w:r>
    </w:p>
    <w:p w:rsidRPr="00420742" w:rsidR="00420742" w:rsidP="067C7AD5" w:rsidRDefault="00420742" w14:paraId="7C166174"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Posteriormente, realizou-se a análise do modelo estrutural, com o objetivo de verificar as relações entre a transformação digital e os diferentes tipos de controles organizacionais — formais e informais — conforme proposto no modelo teórico da pesquisa.</w:t>
      </w:r>
    </w:p>
    <w:p w:rsidR="00B052C8" w:rsidP="067C7AD5" w:rsidRDefault="00B052C8" w14:paraId="055A0F88" w14:textId="2027D1D8">
      <w:pPr>
        <w:spacing w:line="240" w:lineRule="auto"/>
        <w:ind w:right="143" w:firstLine="720"/>
        <w:jc w:val="both"/>
        <w:rPr>
          <w:rFonts w:ascii="Times New Roman" w:hAnsi="Times New Roman" w:cs="Times New Roman"/>
          <w:color w:val="auto"/>
          <w:sz w:val="24"/>
          <w:szCs w:val="24"/>
        </w:rPr>
      </w:pPr>
    </w:p>
    <w:p w:rsidRPr="00F405A9" w:rsidR="00BF4DDE" w:rsidP="067C7AD5" w:rsidRDefault="00BF4DDE" w14:paraId="70496E0D" w14:textId="77777777">
      <w:pPr>
        <w:spacing w:line="240" w:lineRule="auto"/>
        <w:ind w:right="143" w:firstLine="720"/>
        <w:jc w:val="both"/>
        <w:rPr>
          <w:rFonts w:ascii="Times New Roman" w:hAnsi="Times New Roman" w:cs="Times New Roman"/>
          <w:color w:val="auto"/>
          <w:sz w:val="24"/>
          <w:szCs w:val="24"/>
          <w:lang w:val="pt-PT"/>
        </w:rPr>
      </w:pPr>
    </w:p>
    <w:p w:rsidRPr="00F405A9" w:rsidR="00AD0ACD" w:rsidP="067C7AD5" w:rsidRDefault="00AD0ACD" w14:paraId="5C92EC1E" w14:textId="77777777">
      <w:pPr>
        <w:spacing w:line="240" w:lineRule="auto"/>
        <w:ind w:right="143"/>
        <w:jc w:val="both"/>
        <w:rPr>
          <w:rFonts w:ascii="Times New Roman" w:hAnsi="Times New Roman" w:cs="Times New Roman"/>
          <w:b w:val="1"/>
          <w:bCs w:val="1"/>
          <w:color w:val="auto"/>
          <w:sz w:val="24"/>
          <w:szCs w:val="24"/>
          <w:lang w:val="pt-PT"/>
        </w:rPr>
      </w:pPr>
      <w:r w:rsidRPr="067C7AD5" w:rsidR="00AD0ACD">
        <w:rPr>
          <w:rFonts w:ascii="Times New Roman" w:hAnsi="Times New Roman" w:cs="Times New Roman"/>
          <w:b w:val="1"/>
          <w:bCs w:val="1"/>
          <w:color w:val="auto"/>
          <w:sz w:val="24"/>
          <w:szCs w:val="24"/>
          <w:lang w:val="pt-PT"/>
        </w:rPr>
        <w:t>4.1 Características dos gestores</w:t>
      </w:r>
    </w:p>
    <w:p w:rsidR="0040424D" w:rsidP="067C7AD5" w:rsidRDefault="0040424D" w14:paraId="3E70E3F0" w14:textId="104DBBB0">
      <w:pPr>
        <w:spacing w:line="240" w:lineRule="auto"/>
        <w:ind w:right="143" w:firstLine="708"/>
        <w:jc w:val="both"/>
        <w:rPr>
          <w:rFonts w:ascii="Times New Roman" w:hAnsi="Times New Roman" w:cs="Times New Roman"/>
          <w:color w:val="auto"/>
          <w:sz w:val="24"/>
          <w:szCs w:val="24"/>
          <w:lang w:val="pt-PT"/>
        </w:rPr>
      </w:pPr>
    </w:p>
    <w:p w:rsidRPr="00420742" w:rsidR="00420742" w:rsidP="067C7AD5" w:rsidRDefault="00420742" w14:paraId="20F61C3F"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A Tabela 3 apresenta a análise das características demográficas e profissionais dos participantes da pesquisa. As informações encontram-se organizadas em categorias como gênero, área de formação, faixa etária, nível gerencial, cargo ocupado, tempo de empresa, formação acadêmica e tempo no cargo.</w:t>
      </w:r>
    </w:p>
    <w:p w:rsidRPr="00420742" w:rsidR="00420742" w:rsidP="067C7AD5" w:rsidRDefault="00420742" w14:paraId="1CA66139" w14:textId="77777777">
      <w:pPr>
        <w:spacing w:line="240" w:lineRule="auto"/>
        <w:ind w:firstLine="709"/>
        <w:jc w:val="both"/>
        <w:rPr>
          <w:rFonts w:ascii="Times New Roman" w:hAnsi="Times New Roman" w:eastAsia="Times New Roman" w:cs="Times New Roman"/>
          <w:color w:val="auto"/>
          <w:sz w:val="24"/>
          <w:szCs w:val="24"/>
        </w:rPr>
      </w:pPr>
      <w:r w:rsidRPr="067C7AD5" w:rsidR="00420742">
        <w:rPr>
          <w:rFonts w:ascii="Times New Roman" w:hAnsi="Times New Roman" w:eastAsia="Times New Roman" w:cs="Times New Roman"/>
          <w:color w:val="auto"/>
          <w:sz w:val="24"/>
          <w:szCs w:val="24"/>
        </w:rPr>
        <w:t>Essa estrutura possibilita uma compreensão mais detalhada do perfil dos respondentes, fornecendo uma base contextual importante para a análise e interpretação subsequente dos resultados do estudo.</w:t>
      </w:r>
    </w:p>
    <w:p w:rsidRPr="00F405A9" w:rsidR="00420742" w:rsidP="067C7AD5" w:rsidRDefault="00420742" w14:paraId="11260F4E" w14:textId="77777777">
      <w:pPr>
        <w:spacing w:line="240" w:lineRule="auto"/>
        <w:ind w:right="143" w:firstLine="708"/>
        <w:jc w:val="both"/>
        <w:rPr>
          <w:rFonts w:ascii="Times New Roman" w:hAnsi="Times New Roman" w:cs="Times New Roman"/>
          <w:color w:val="auto"/>
          <w:sz w:val="24"/>
          <w:szCs w:val="24"/>
          <w:lang w:val="pt-PT"/>
        </w:rPr>
      </w:pPr>
    </w:p>
    <w:p w:rsidRPr="00CC135A" w:rsidR="00EF2020" w:rsidP="067C7AD5" w:rsidRDefault="00957A0E" w14:paraId="07D3C6D7" w14:textId="78719024">
      <w:pPr>
        <w:spacing w:line="240" w:lineRule="auto"/>
        <w:ind w:right="143"/>
        <w:jc w:val="both"/>
        <w:rPr>
          <w:rFonts w:ascii="Times New Roman" w:hAnsi="Times New Roman" w:cs="Times New Roman"/>
          <w:color w:val="auto"/>
          <w:sz w:val="20"/>
          <w:szCs w:val="20"/>
          <w:lang w:val="pt-PT"/>
        </w:rPr>
      </w:pPr>
      <w:r w:rsidRPr="067C7AD5" w:rsidR="00957A0E">
        <w:rPr>
          <w:rFonts w:ascii="Times New Roman" w:hAnsi="Times New Roman" w:cs="Times New Roman"/>
          <w:color w:val="auto"/>
          <w:sz w:val="20"/>
          <w:szCs w:val="20"/>
          <w:lang w:val="pt-PT"/>
        </w:rPr>
        <w:t>Tabela</w:t>
      </w:r>
      <w:r w:rsidRPr="067C7AD5" w:rsidR="00AD0ACD">
        <w:rPr>
          <w:rFonts w:ascii="Times New Roman" w:hAnsi="Times New Roman" w:cs="Times New Roman"/>
          <w:color w:val="auto"/>
          <w:sz w:val="20"/>
          <w:szCs w:val="20"/>
          <w:lang w:val="pt-PT"/>
        </w:rPr>
        <w:t xml:space="preserve"> </w:t>
      </w:r>
      <w:r w:rsidRPr="067C7AD5" w:rsidR="00B052C8">
        <w:rPr>
          <w:rFonts w:ascii="Times New Roman" w:hAnsi="Times New Roman" w:cs="Times New Roman"/>
          <w:color w:val="auto"/>
          <w:sz w:val="20"/>
          <w:szCs w:val="20"/>
          <w:lang w:val="pt-PT"/>
        </w:rPr>
        <w:t>3</w:t>
      </w:r>
      <w:r w:rsidRPr="067C7AD5" w:rsidR="00CC135A">
        <w:rPr>
          <w:rFonts w:ascii="Times New Roman" w:hAnsi="Times New Roman" w:cs="Times New Roman"/>
          <w:color w:val="auto"/>
          <w:sz w:val="20"/>
          <w:szCs w:val="20"/>
          <w:lang w:val="pt-PT"/>
        </w:rPr>
        <w:t>-</w:t>
      </w:r>
      <w:r w:rsidRPr="067C7AD5" w:rsidR="00AD0ACD">
        <w:rPr>
          <w:rFonts w:ascii="Times New Roman" w:hAnsi="Times New Roman" w:cs="Times New Roman"/>
          <w:color w:val="auto"/>
          <w:sz w:val="20"/>
          <w:szCs w:val="20"/>
          <w:lang w:val="pt-PT"/>
        </w:rPr>
        <w:t>Perfil dos respondentes (n = 78)</w:t>
      </w:r>
    </w:p>
    <w:tbl>
      <w:tblPr>
        <w:tblW w:w="5000" w:type="pct"/>
        <w:jc w:val="center"/>
        <w:tblBorders>
          <w:top w:val="single" w:color="7E7E7E" w:sz="8" w:space="0"/>
          <w:bottom w:val="single" w:color="7E7E7E" w:sz="8" w:space="0"/>
          <w:insideH w:val="single" w:color="7E7E7E" w:sz="8" w:space="0"/>
          <w:insideV w:val="single" w:color="000000" w:sz="8" w:space="0"/>
        </w:tblBorders>
        <w:tblLook w:val="0000" w:firstRow="0" w:lastRow="0" w:firstColumn="0" w:lastColumn="0" w:noHBand="0" w:noVBand="0"/>
      </w:tblPr>
      <w:tblGrid>
        <w:gridCol w:w="2612"/>
        <w:gridCol w:w="658"/>
        <w:gridCol w:w="1147"/>
        <w:gridCol w:w="2853"/>
        <w:gridCol w:w="657"/>
        <w:gridCol w:w="1147"/>
      </w:tblGrid>
      <w:tr w:rsidRPr="00F405A9" w:rsidR="00AD0ACD" w:rsidTr="067C7AD5" w14:paraId="0FCFA3C9" w14:textId="77777777">
        <w:trPr>
          <w:trHeight w:val="289"/>
          <w:jc w:val="center"/>
        </w:trPr>
        <w:tc>
          <w:tcPr>
            <w:tcW w:w="1439" w:type="pct"/>
            <w:tcMar/>
          </w:tcPr>
          <w:p w:rsidRPr="00F405A9" w:rsidR="00EF2020" w:rsidP="067C7AD5" w:rsidRDefault="00AD0ACD" w14:paraId="61681775" w14:textId="6D234320">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Gênero</w:t>
            </w:r>
          </w:p>
        </w:tc>
        <w:tc>
          <w:tcPr>
            <w:tcW w:w="362" w:type="pct"/>
            <w:tcMar/>
          </w:tcPr>
          <w:p w:rsidRPr="00F405A9" w:rsidR="00AD0ACD" w:rsidP="067C7AD5" w:rsidRDefault="00AD0ACD" w14:paraId="7158C22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AD0ACD" w14:paraId="751CA25C" w14:textId="453653DD">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c>
          <w:tcPr>
            <w:tcW w:w="1572" w:type="pct"/>
            <w:tcMar/>
          </w:tcPr>
          <w:p w:rsidRPr="00F405A9" w:rsidR="00AD0ACD" w:rsidP="067C7AD5" w:rsidRDefault="00AD0ACD" w14:paraId="668DA81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Área de Formação</w:t>
            </w:r>
          </w:p>
        </w:tc>
        <w:tc>
          <w:tcPr>
            <w:tcW w:w="362" w:type="pct"/>
            <w:tcMar/>
          </w:tcPr>
          <w:p w:rsidRPr="00F405A9" w:rsidR="00AD0ACD" w:rsidP="067C7AD5" w:rsidRDefault="00AD0ACD" w14:paraId="63777B1C" w14:textId="503C1E4D">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c>
          <w:tcPr>
            <w:tcW w:w="632" w:type="pct"/>
            <w:tcMar/>
          </w:tcPr>
          <w:p w:rsidRPr="00F405A9" w:rsidR="00AD0ACD" w:rsidP="067C7AD5" w:rsidRDefault="00AD0ACD" w14:paraId="79BAD6CE" w14:textId="2D6341B9">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r>
      <w:tr w:rsidRPr="00F405A9" w:rsidR="00AD0ACD" w:rsidTr="067C7AD5" w14:paraId="35089055" w14:textId="77777777">
        <w:trPr>
          <w:trHeight w:val="219"/>
          <w:jc w:val="center"/>
        </w:trPr>
        <w:tc>
          <w:tcPr>
            <w:tcW w:w="1439" w:type="pct"/>
            <w:tcMar/>
          </w:tcPr>
          <w:p w:rsidRPr="00F405A9" w:rsidR="00EF2020" w:rsidP="067C7AD5" w:rsidRDefault="00AD0ACD" w14:paraId="2BCB0EBE" w14:textId="13B96DED">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Masculino</w:t>
            </w:r>
          </w:p>
        </w:tc>
        <w:tc>
          <w:tcPr>
            <w:tcW w:w="362" w:type="pct"/>
            <w:tcMar/>
          </w:tcPr>
          <w:p w:rsidRPr="00F405A9" w:rsidR="00AD0ACD" w:rsidP="067C7AD5" w:rsidRDefault="00AD0ACD" w14:paraId="280155C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w:t>
            </w:r>
          </w:p>
        </w:tc>
        <w:tc>
          <w:tcPr>
            <w:tcW w:w="632" w:type="pct"/>
            <w:tcMar/>
          </w:tcPr>
          <w:p w:rsidRPr="00F405A9" w:rsidR="00AD0ACD" w:rsidP="067C7AD5" w:rsidRDefault="00AD0ACD" w14:paraId="5643B8E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39,74%</w:t>
            </w:r>
          </w:p>
        </w:tc>
        <w:tc>
          <w:tcPr>
            <w:tcW w:w="1572" w:type="pct"/>
            <w:tcMar/>
          </w:tcPr>
          <w:p w:rsidRPr="00F405A9" w:rsidR="00AD0ACD" w:rsidP="067C7AD5" w:rsidRDefault="0071212C" w14:paraId="7F1A9145" w14:textId="26D37745">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color w:val="auto"/>
                <w:sz w:val="20"/>
                <w:szCs w:val="20"/>
                <w:lang w:val="pt-PT"/>
              </w:rPr>
            </w:pPr>
            <w:r w:rsidRPr="067C7AD5" w:rsidR="2F376FBD">
              <w:rPr>
                <w:rFonts w:ascii="Times New Roman" w:hAnsi="Times New Roman" w:cs="Times New Roman"/>
                <w:color w:val="auto"/>
                <w:sz w:val="20"/>
                <w:szCs w:val="20"/>
                <w:lang w:val="pt-PT"/>
              </w:rPr>
              <w:t xml:space="preserve">           </w:t>
            </w:r>
            <w:r w:rsidRPr="067C7AD5" w:rsidR="00AD0ACD">
              <w:rPr>
                <w:rFonts w:ascii="Times New Roman" w:hAnsi="Times New Roman" w:cs="Times New Roman"/>
                <w:color w:val="auto"/>
                <w:sz w:val="20"/>
                <w:szCs w:val="20"/>
                <w:lang w:val="pt-PT"/>
              </w:rPr>
              <w:t>Administração</w:t>
            </w:r>
          </w:p>
        </w:tc>
        <w:tc>
          <w:tcPr>
            <w:tcW w:w="362" w:type="pct"/>
            <w:tcMar/>
          </w:tcPr>
          <w:p w:rsidRPr="00F405A9" w:rsidR="00AD0ACD" w:rsidP="067C7AD5" w:rsidRDefault="00AD0ACD" w14:paraId="39440C3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7</w:t>
            </w:r>
          </w:p>
        </w:tc>
        <w:tc>
          <w:tcPr>
            <w:tcW w:w="632" w:type="pct"/>
            <w:tcMar/>
          </w:tcPr>
          <w:p w:rsidRPr="00F405A9" w:rsidR="00AD0ACD" w:rsidP="067C7AD5" w:rsidRDefault="00AD0ACD" w14:paraId="02954F1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08,97%</w:t>
            </w:r>
          </w:p>
        </w:tc>
      </w:tr>
      <w:tr w:rsidRPr="00F405A9" w:rsidR="00AD0ACD" w:rsidTr="067C7AD5" w14:paraId="0A962ED7" w14:textId="77777777">
        <w:trPr>
          <w:trHeight w:val="176"/>
          <w:jc w:val="center"/>
        </w:trPr>
        <w:tc>
          <w:tcPr>
            <w:tcW w:w="1439" w:type="pct"/>
            <w:tcMar/>
          </w:tcPr>
          <w:p w:rsidRPr="00F405A9" w:rsidR="00AD0ACD" w:rsidP="067C7AD5" w:rsidRDefault="00AD0ACD" w14:paraId="2495D85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Feminino</w:t>
            </w:r>
          </w:p>
        </w:tc>
        <w:tc>
          <w:tcPr>
            <w:tcW w:w="362" w:type="pct"/>
            <w:tcMar/>
          </w:tcPr>
          <w:p w:rsidRPr="00F405A9" w:rsidR="00AD0ACD" w:rsidP="067C7AD5" w:rsidRDefault="00AD0ACD" w14:paraId="2399225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7</w:t>
            </w:r>
          </w:p>
        </w:tc>
        <w:tc>
          <w:tcPr>
            <w:tcW w:w="632" w:type="pct"/>
            <w:tcMar/>
          </w:tcPr>
          <w:p w:rsidRPr="00F405A9" w:rsidR="00AD0ACD" w:rsidP="067C7AD5" w:rsidRDefault="00AD0ACD" w14:paraId="44C798A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60,26%</w:t>
            </w:r>
          </w:p>
        </w:tc>
        <w:tc>
          <w:tcPr>
            <w:tcW w:w="1572" w:type="pct"/>
            <w:tcMar/>
          </w:tcPr>
          <w:p w:rsidRPr="00F405A9" w:rsidR="00AD0ACD" w:rsidP="067C7AD5" w:rsidRDefault="00AD0ACD" w14:paraId="383752B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Ciências Contábeis</w:t>
            </w:r>
          </w:p>
        </w:tc>
        <w:tc>
          <w:tcPr>
            <w:tcW w:w="362" w:type="pct"/>
            <w:tcMar/>
          </w:tcPr>
          <w:p w:rsidRPr="00F405A9" w:rsidR="00AD0ACD" w:rsidP="067C7AD5" w:rsidRDefault="00AD0ACD" w14:paraId="3D6C5A5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7</w:t>
            </w:r>
          </w:p>
        </w:tc>
        <w:tc>
          <w:tcPr>
            <w:tcW w:w="632" w:type="pct"/>
            <w:tcMar/>
          </w:tcPr>
          <w:p w:rsidRPr="00F405A9" w:rsidR="00AD0ACD" w:rsidP="067C7AD5" w:rsidRDefault="00AD0ACD" w14:paraId="00D1C59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21,79%</w:t>
            </w:r>
          </w:p>
        </w:tc>
      </w:tr>
      <w:tr w:rsidRPr="00F405A9" w:rsidR="00AD0ACD" w:rsidTr="067C7AD5" w14:paraId="4A939066" w14:textId="77777777">
        <w:trPr>
          <w:trHeight w:val="150"/>
          <w:jc w:val="center"/>
        </w:trPr>
        <w:tc>
          <w:tcPr>
            <w:tcW w:w="1439" w:type="pct"/>
            <w:tcMar/>
          </w:tcPr>
          <w:p w:rsidRPr="00F405A9" w:rsidR="00AD0ACD" w:rsidP="067C7AD5" w:rsidRDefault="00AD0ACD" w14:paraId="3E8FA0A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27142FD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4C7CB14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p>
        </w:tc>
        <w:tc>
          <w:tcPr>
            <w:tcW w:w="1572" w:type="pct"/>
            <w:tcMar/>
          </w:tcPr>
          <w:p w:rsidRPr="00F405A9" w:rsidR="00AD0ACD" w:rsidP="067C7AD5" w:rsidRDefault="00AD0ACD" w14:paraId="66AA175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Economia</w:t>
            </w:r>
          </w:p>
        </w:tc>
        <w:tc>
          <w:tcPr>
            <w:tcW w:w="362" w:type="pct"/>
            <w:tcMar/>
          </w:tcPr>
          <w:p w:rsidRPr="00F405A9" w:rsidR="00AD0ACD" w:rsidP="067C7AD5" w:rsidRDefault="00AD0ACD" w14:paraId="264EF61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9</w:t>
            </w:r>
          </w:p>
        </w:tc>
        <w:tc>
          <w:tcPr>
            <w:tcW w:w="632" w:type="pct"/>
            <w:tcMar/>
          </w:tcPr>
          <w:p w:rsidRPr="00F405A9" w:rsidR="00AD0ACD" w:rsidP="067C7AD5" w:rsidRDefault="00AD0ACD" w14:paraId="3E43D01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11,54%</w:t>
            </w:r>
          </w:p>
        </w:tc>
      </w:tr>
      <w:tr w:rsidRPr="00F405A9" w:rsidR="00AD0ACD" w:rsidTr="067C7AD5" w14:paraId="0F333393" w14:textId="77777777">
        <w:trPr>
          <w:trHeight w:val="60"/>
          <w:jc w:val="center"/>
        </w:trPr>
        <w:tc>
          <w:tcPr>
            <w:tcW w:w="1439" w:type="pct"/>
            <w:tcMar/>
          </w:tcPr>
          <w:p w:rsidRPr="00F405A9" w:rsidR="00AD0ACD" w:rsidP="067C7AD5" w:rsidRDefault="00AD0ACD" w14:paraId="1A1764C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0E83252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5836103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1572" w:type="pct"/>
            <w:tcMar/>
          </w:tcPr>
          <w:p w:rsidRPr="00F405A9" w:rsidR="00AD0ACD" w:rsidP="067C7AD5" w:rsidRDefault="00AD0ACD" w14:paraId="2D197BF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Outros</w:t>
            </w:r>
          </w:p>
        </w:tc>
        <w:tc>
          <w:tcPr>
            <w:tcW w:w="362" w:type="pct"/>
            <w:tcMar/>
          </w:tcPr>
          <w:p w:rsidRPr="00F405A9" w:rsidR="00AD0ACD" w:rsidP="067C7AD5" w:rsidRDefault="00AD0ACD" w14:paraId="45B5154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5</w:t>
            </w:r>
          </w:p>
        </w:tc>
        <w:tc>
          <w:tcPr>
            <w:tcW w:w="632" w:type="pct"/>
            <w:tcMar/>
          </w:tcPr>
          <w:p w:rsidRPr="00F405A9" w:rsidR="00AD0ACD" w:rsidP="067C7AD5" w:rsidRDefault="00AD0ACD" w14:paraId="4EFE5C9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57,69%</w:t>
            </w:r>
          </w:p>
        </w:tc>
      </w:tr>
      <w:tr w:rsidRPr="00F405A9" w:rsidR="00AD0ACD" w:rsidTr="067C7AD5" w14:paraId="7E21132F" w14:textId="77777777">
        <w:trPr>
          <w:trHeight w:val="335"/>
          <w:jc w:val="center"/>
        </w:trPr>
        <w:tc>
          <w:tcPr>
            <w:tcW w:w="1439" w:type="pct"/>
            <w:tcMar/>
          </w:tcPr>
          <w:p w:rsidRPr="00F405A9" w:rsidR="00AD0ACD" w:rsidP="067C7AD5" w:rsidRDefault="00AD0ACD" w14:paraId="3A4E47A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Faixa Etária</w:t>
            </w:r>
          </w:p>
        </w:tc>
        <w:tc>
          <w:tcPr>
            <w:tcW w:w="362" w:type="pct"/>
            <w:tcMar/>
          </w:tcPr>
          <w:p w:rsidRPr="00F405A9" w:rsidR="00AD0ACD" w:rsidP="067C7AD5" w:rsidRDefault="00AD0ACD" w14:paraId="681F7C7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AD0ACD" w14:paraId="1AF63D1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c>
          <w:tcPr>
            <w:tcW w:w="1572" w:type="pct"/>
            <w:tcMar/>
          </w:tcPr>
          <w:p w:rsidRPr="00F405A9" w:rsidR="00AD0ACD" w:rsidP="067C7AD5" w:rsidRDefault="00AD0ACD" w14:paraId="73936C9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 xml:space="preserve">Nível </w:t>
            </w:r>
            <w:r w:rsidRPr="067C7AD5" w:rsidR="00AD0ACD">
              <w:rPr>
                <w:rFonts w:ascii="Times New Roman" w:hAnsi="Times New Roman" w:cs="Times New Roman"/>
                <w:b w:val="1"/>
                <w:bCs w:val="1"/>
                <w:color w:val="auto"/>
                <w:sz w:val="20"/>
                <w:szCs w:val="20"/>
                <w:lang w:val="pt-PT"/>
              </w:rPr>
              <w:t>Gerencial</w:t>
            </w:r>
          </w:p>
        </w:tc>
        <w:tc>
          <w:tcPr>
            <w:tcW w:w="362" w:type="pct"/>
            <w:tcMar/>
          </w:tcPr>
          <w:p w:rsidRPr="00F405A9" w:rsidR="00AD0ACD" w:rsidP="067C7AD5" w:rsidRDefault="0071212C" w14:paraId="79BA65CC" w14:textId="24D0A54B">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b w:val="1"/>
                <w:bCs w:val="1"/>
                <w:color w:val="auto"/>
                <w:sz w:val="20"/>
                <w:szCs w:val="20"/>
                <w:lang w:val="pt-PT"/>
              </w:rPr>
            </w:pPr>
            <w:r w:rsidRPr="067C7AD5" w:rsidR="2F376FBD">
              <w:rPr>
                <w:rFonts w:ascii="Times New Roman" w:hAnsi="Times New Roman" w:cs="Times New Roman"/>
                <w:b w:val="1"/>
                <w:bCs w:val="1"/>
                <w:color w:val="auto"/>
                <w:sz w:val="20"/>
                <w:szCs w:val="20"/>
                <w:lang w:val="pt-PT"/>
              </w:rPr>
              <w:t xml:space="preserve"> </w:t>
            </w: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71212C" w14:paraId="7EE04E19" w14:textId="777F2713">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b w:val="1"/>
                <w:bCs w:val="1"/>
                <w:color w:val="auto"/>
                <w:sz w:val="20"/>
                <w:szCs w:val="20"/>
                <w:lang w:val="pt-PT"/>
              </w:rPr>
            </w:pPr>
            <w:r w:rsidRPr="067C7AD5" w:rsidR="2F376FBD">
              <w:rPr>
                <w:rFonts w:ascii="Times New Roman" w:hAnsi="Times New Roman" w:cs="Times New Roman"/>
                <w:b w:val="1"/>
                <w:bCs w:val="1"/>
                <w:color w:val="auto"/>
                <w:sz w:val="20"/>
                <w:szCs w:val="20"/>
                <w:lang w:val="pt-PT"/>
              </w:rPr>
              <w:t xml:space="preserve">     </w:t>
            </w:r>
            <w:r w:rsidRPr="067C7AD5" w:rsidR="00AD0ACD">
              <w:rPr>
                <w:rFonts w:ascii="Times New Roman" w:hAnsi="Times New Roman" w:cs="Times New Roman"/>
                <w:b w:val="1"/>
                <w:bCs w:val="1"/>
                <w:color w:val="auto"/>
                <w:sz w:val="20"/>
                <w:szCs w:val="20"/>
                <w:lang w:val="pt-PT"/>
              </w:rPr>
              <w:t>%</w:t>
            </w:r>
          </w:p>
        </w:tc>
      </w:tr>
      <w:tr w:rsidRPr="00F405A9" w:rsidR="00AD0ACD" w:rsidTr="067C7AD5" w14:paraId="4B7C8C9C" w14:textId="77777777">
        <w:trPr>
          <w:trHeight w:val="270"/>
          <w:jc w:val="center"/>
        </w:trPr>
        <w:tc>
          <w:tcPr>
            <w:tcW w:w="1439" w:type="pct"/>
            <w:tcMar/>
          </w:tcPr>
          <w:p w:rsidRPr="00F405A9" w:rsidR="0071212C" w:rsidP="067C7AD5" w:rsidRDefault="00AD0ACD" w14:paraId="55E9E6E3" w14:textId="684C6C3A">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Até 30 anos</w:t>
            </w:r>
          </w:p>
        </w:tc>
        <w:tc>
          <w:tcPr>
            <w:tcW w:w="362" w:type="pct"/>
            <w:tcMar/>
          </w:tcPr>
          <w:p w:rsidRPr="00F405A9" w:rsidR="00AD0ACD" w:rsidP="067C7AD5" w:rsidRDefault="00AD0ACD" w14:paraId="094B733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8</w:t>
            </w:r>
          </w:p>
        </w:tc>
        <w:tc>
          <w:tcPr>
            <w:tcW w:w="632" w:type="pct"/>
            <w:tcMar/>
          </w:tcPr>
          <w:p w:rsidRPr="00F405A9" w:rsidR="00AD0ACD" w:rsidP="067C7AD5" w:rsidRDefault="00AD0ACD" w14:paraId="2E8F321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23,08%</w:t>
            </w:r>
          </w:p>
        </w:tc>
        <w:tc>
          <w:tcPr>
            <w:tcW w:w="1572" w:type="pct"/>
            <w:tcMar/>
          </w:tcPr>
          <w:p w:rsidRPr="00F405A9" w:rsidR="00AD0ACD" w:rsidP="067C7AD5" w:rsidRDefault="00AD0ACD" w14:paraId="46823A0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Júnior</w:t>
            </w:r>
          </w:p>
        </w:tc>
        <w:tc>
          <w:tcPr>
            <w:tcW w:w="362" w:type="pct"/>
            <w:tcMar/>
          </w:tcPr>
          <w:p w:rsidRPr="00F405A9" w:rsidR="00AD0ACD" w:rsidP="067C7AD5" w:rsidRDefault="00AD0ACD" w14:paraId="0CFA1BC8" w14:textId="3B0FF581">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13</w:t>
            </w:r>
          </w:p>
        </w:tc>
        <w:tc>
          <w:tcPr>
            <w:tcW w:w="632" w:type="pct"/>
            <w:tcMar/>
          </w:tcPr>
          <w:p w:rsidRPr="00F405A9" w:rsidR="00AD0ACD" w:rsidP="067C7AD5" w:rsidRDefault="00AD0ACD" w14:paraId="7208825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16,67%</w:t>
            </w:r>
          </w:p>
        </w:tc>
      </w:tr>
      <w:tr w:rsidRPr="00F405A9" w:rsidR="00AD0ACD" w:rsidTr="067C7AD5" w14:paraId="11878E38" w14:textId="77777777">
        <w:trPr>
          <w:trHeight w:val="259"/>
          <w:jc w:val="center"/>
        </w:trPr>
        <w:tc>
          <w:tcPr>
            <w:tcW w:w="1439" w:type="pct"/>
            <w:tcMar/>
          </w:tcPr>
          <w:p w:rsidRPr="00F405A9" w:rsidR="00AD0ACD" w:rsidP="067C7AD5" w:rsidRDefault="00AD0ACD" w14:paraId="042B0A3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Entre 31 e 40 anos</w:t>
            </w:r>
          </w:p>
        </w:tc>
        <w:tc>
          <w:tcPr>
            <w:tcW w:w="362" w:type="pct"/>
            <w:tcMar/>
          </w:tcPr>
          <w:p w:rsidRPr="00F405A9" w:rsidR="00AD0ACD" w:rsidP="067C7AD5" w:rsidRDefault="00AD0ACD" w14:paraId="0234067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7</w:t>
            </w:r>
          </w:p>
        </w:tc>
        <w:tc>
          <w:tcPr>
            <w:tcW w:w="632" w:type="pct"/>
            <w:tcMar/>
          </w:tcPr>
          <w:p w:rsidRPr="00F405A9" w:rsidR="00AD0ACD" w:rsidP="067C7AD5" w:rsidRDefault="00AD0ACD" w14:paraId="20E91AA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34,62%</w:t>
            </w:r>
          </w:p>
        </w:tc>
        <w:tc>
          <w:tcPr>
            <w:tcW w:w="1572" w:type="pct"/>
            <w:tcMar/>
          </w:tcPr>
          <w:p w:rsidRPr="00F405A9" w:rsidR="00AD0ACD" w:rsidP="067C7AD5" w:rsidRDefault="00AD0ACD" w14:paraId="29B0A2E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Médio</w:t>
            </w:r>
          </w:p>
        </w:tc>
        <w:tc>
          <w:tcPr>
            <w:tcW w:w="362" w:type="pct"/>
            <w:tcMar/>
          </w:tcPr>
          <w:p w:rsidRPr="00F405A9" w:rsidR="00AD0ACD" w:rsidP="067C7AD5" w:rsidRDefault="0071212C" w14:paraId="78668322" w14:textId="5AC51AE5">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color w:val="auto"/>
                <w:sz w:val="20"/>
                <w:szCs w:val="20"/>
                <w:lang w:val="pt-PT"/>
              </w:rPr>
            </w:pPr>
            <w:r w:rsidRPr="067C7AD5" w:rsidR="2F376FBD">
              <w:rPr>
                <w:rFonts w:ascii="Times New Roman" w:hAnsi="Times New Roman" w:cs="Times New Roman"/>
                <w:color w:val="auto"/>
                <w:sz w:val="20"/>
                <w:szCs w:val="20"/>
                <w:lang w:val="pt-PT"/>
              </w:rPr>
              <w:t xml:space="preserve"> </w:t>
            </w:r>
            <w:r w:rsidRPr="067C7AD5" w:rsidR="00AD0ACD">
              <w:rPr>
                <w:rFonts w:ascii="Times New Roman" w:hAnsi="Times New Roman" w:cs="Times New Roman"/>
                <w:color w:val="auto"/>
                <w:sz w:val="20"/>
                <w:szCs w:val="20"/>
                <w:lang w:val="pt-PT"/>
              </w:rPr>
              <w:t>28</w:t>
            </w:r>
          </w:p>
        </w:tc>
        <w:tc>
          <w:tcPr>
            <w:tcW w:w="632" w:type="pct"/>
            <w:tcMar/>
          </w:tcPr>
          <w:p w:rsidRPr="00F405A9" w:rsidR="00AD0ACD" w:rsidP="067C7AD5" w:rsidRDefault="00AD0ACD" w14:paraId="0FC19BE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35,90%</w:t>
            </w:r>
          </w:p>
        </w:tc>
      </w:tr>
      <w:tr w:rsidRPr="00F405A9" w:rsidR="00AD0ACD" w:rsidTr="067C7AD5" w14:paraId="59547A9F" w14:textId="77777777">
        <w:trPr>
          <w:trHeight w:val="60"/>
          <w:jc w:val="center"/>
        </w:trPr>
        <w:tc>
          <w:tcPr>
            <w:tcW w:w="1439" w:type="pct"/>
            <w:tcMar/>
          </w:tcPr>
          <w:p w:rsidRPr="00F405A9" w:rsidR="00AD0ACD" w:rsidP="067C7AD5" w:rsidRDefault="00AD0ACD" w14:paraId="1867B9E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Entre 41 e 60 anos</w:t>
            </w:r>
          </w:p>
        </w:tc>
        <w:tc>
          <w:tcPr>
            <w:tcW w:w="362" w:type="pct"/>
            <w:tcMar/>
          </w:tcPr>
          <w:p w:rsidRPr="00F405A9" w:rsidR="00AD0ACD" w:rsidP="067C7AD5" w:rsidRDefault="00AD0ACD" w14:paraId="5E52EE2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w:t>
            </w:r>
          </w:p>
        </w:tc>
        <w:tc>
          <w:tcPr>
            <w:tcW w:w="632" w:type="pct"/>
            <w:tcMar/>
          </w:tcPr>
          <w:p w:rsidRPr="00F405A9" w:rsidR="00AD0ACD" w:rsidP="067C7AD5" w:rsidRDefault="00AD0ACD" w14:paraId="2E86A92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38,46%</w:t>
            </w:r>
          </w:p>
        </w:tc>
        <w:tc>
          <w:tcPr>
            <w:tcW w:w="1572" w:type="pct"/>
            <w:tcMar/>
          </w:tcPr>
          <w:p w:rsidRPr="00F405A9" w:rsidR="00AD0ACD" w:rsidP="067C7AD5" w:rsidRDefault="00AD0ACD" w14:paraId="7F14215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Sênior</w:t>
            </w:r>
          </w:p>
        </w:tc>
        <w:tc>
          <w:tcPr>
            <w:tcW w:w="362" w:type="pct"/>
            <w:tcMar/>
          </w:tcPr>
          <w:p w:rsidRPr="00F405A9" w:rsidR="00AD0ACD" w:rsidP="067C7AD5" w:rsidRDefault="00AD0ACD" w14:paraId="4250278D" w14:textId="3F2232DB">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37</w:t>
            </w:r>
          </w:p>
        </w:tc>
        <w:tc>
          <w:tcPr>
            <w:tcW w:w="632" w:type="pct"/>
            <w:tcMar/>
          </w:tcPr>
          <w:p w:rsidRPr="00F405A9" w:rsidR="00AD0ACD" w:rsidP="067C7AD5" w:rsidRDefault="00AD0ACD" w14:paraId="180A2C5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47,44%</w:t>
            </w:r>
          </w:p>
        </w:tc>
      </w:tr>
      <w:tr w:rsidRPr="00F405A9" w:rsidR="00AD0ACD" w:rsidTr="067C7AD5" w14:paraId="49E1EBB5" w14:textId="77777777">
        <w:trPr>
          <w:trHeight w:val="153"/>
          <w:jc w:val="center"/>
        </w:trPr>
        <w:tc>
          <w:tcPr>
            <w:tcW w:w="1439" w:type="pct"/>
            <w:tcMar/>
          </w:tcPr>
          <w:p w:rsidRPr="00F405A9" w:rsidR="00AD0ACD" w:rsidP="067C7AD5" w:rsidRDefault="00AD0ACD" w14:paraId="18F0FE4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Acima de 60 anos</w:t>
            </w:r>
          </w:p>
        </w:tc>
        <w:tc>
          <w:tcPr>
            <w:tcW w:w="362" w:type="pct"/>
            <w:tcMar/>
          </w:tcPr>
          <w:p w:rsidRPr="00F405A9" w:rsidR="00AD0ACD" w:rsidP="067C7AD5" w:rsidRDefault="00AD0ACD" w14:paraId="7056CAF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w:t>
            </w:r>
          </w:p>
        </w:tc>
        <w:tc>
          <w:tcPr>
            <w:tcW w:w="632" w:type="pct"/>
            <w:tcMar/>
          </w:tcPr>
          <w:p w:rsidRPr="00F405A9" w:rsidR="00AD0ACD" w:rsidP="067C7AD5" w:rsidRDefault="00AD0ACD" w14:paraId="4CB47CC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03,85%</w:t>
            </w:r>
          </w:p>
        </w:tc>
        <w:tc>
          <w:tcPr>
            <w:tcW w:w="1572" w:type="pct"/>
            <w:tcMar/>
          </w:tcPr>
          <w:p w:rsidRPr="00F405A9" w:rsidR="00AD0ACD" w:rsidP="067C7AD5" w:rsidRDefault="00AD0ACD" w14:paraId="4322E60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2CDFACA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1BEF642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r>
      <w:tr w:rsidRPr="00F405A9" w:rsidR="00AD0ACD" w:rsidTr="067C7AD5" w14:paraId="1F18E04D" w14:textId="77777777">
        <w:trPr>
          <w:trHeight w:val="110"/>
          <w:jc w:val="center"/>
        </w:trPr>
        <w:tc>
          <w:tcPr>
            <w:tcW w:w="1439" w:type="pct"/>
            <w:tcMar/>
          </w:tcPr>
          <w:p w:rsidRPr="00F405A9" w:rsidR="00AD0ACD" w:rsidP="067C7AD5" w:rsidRDefault="00AD0ACD" w14:paraId="7B1C59C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Cargo ocupado</w:t>
            </w:r>
          </w:p>
        </w:tc>
        <w:tc>
          <w:tcPr>
            <w:tcW w:w="362" w:type="pct"/>
            <w:tcMar/>
          </w:tcPr>
          <w:p w:rsidRPr="00F405A9" w:rsidR="00AD0ACD" w:rsidP="067C7AD5" w:rsidRDefault="00AD0ACD" w14:paraId="09AD8ED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AD0ACD" w14:paraId="624CF29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c>
          <w:tcPr>
            <w:tcW w:w="1572" w:type="pct"/>
            <w:tcMar/>
          </w:tcPr>
          <w:p w:rsidRPr="00F405A9" w:rsidR="00AD0ACD" w:rsidP="067C7AD5" w:rsidRDefault="00AD0ACD" w14:paraId="3D04798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Tempo de Empresa</w:t>
            </w:r>
          </w:p>
        </w:tc>
        <w:tc>
          <w:tcPr>
            <w:tcW w:w="362" w:type="pct"/>
            <w:tcMar/>
          </w:tcPr>
          <w:p w:rsidRPr="00F405A9" w:rsidR="00AD0ACD" w:rsidP="067C7AD5" w:rsidRDefault="00AD0ACD" w14:paraId="6FB8147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AD0ACD" w14:paraId="03F668A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r>
      <w:tr w:rsidRPr="00F405A9" w:rsidR="00AD0ACD" w:rsidTr="067C7AD5" w14:paraId="716E3B89" w14:textId="77777777">
        <w:trPr>
          <w:trHeight w:val="156"/>
          <w:jc w:val="center"/>
        </w:trPr>
        <w:tc>
          <w:tcPr>
            <w:tcW w:w="1439" w:type="pct"/>
            <w:tcMar/>
          </w:tcPr>
          <w:p w:rsidRPr="00F405A9" w:rsidR="00AD0ACD" w:rsidP="067C7AD5" w:rsidRDefault="00E55507" w14:paraId="1861AE76" w14:textId="10D81D22">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color w:val="auto"/>
                <w:sz w:val="20"/>
                <w:szCs w:val="20"/>
                <w:lang w:val="pt-PT"/>
              </w:rPr>
            </w:pPr>
            <w:r w:rsidRPr="067C7AD5" w:rsidR="1A25B088">
              <w:rPr>
                <w:rFonts w:ascii="Times New Roman" w:hAnsi="Times New Roman" w:cs="Times New Roman"/>
                <w:color w:val="auto"/>
                <w:sz w:val="20"/>
                <w:szCs w:val="20"/>
                <w:lang w:val="pt-PT"/>
              </w:rPr>
              <w:t xml:space="preserve">          </w:t>
            </w:r>
            <w:r w:rsidRPr="067C7AD5" w:rsidR="00AD0ACD">
              <w:rPr>
                <w:rFonts w:ascii="Times New Roman" w:hAnsi="Times New Roman" w:cs="Times New Roman"/>
                <w:color w:val="auto"/>
                <w:sz w:val="20"/>
                <w:szCs w:val="20"/>
                <w:lang w:val="pt-PT"/>
              </w:rPr>
              <w:t>Coordenador(a)</w:t>
            </w:r>
          </w:p>
        </w:tc>
        <w:tc>
          <w:tcPr>
            <w:tcW w:w="362" w:type="pct"/>
            <w:tcMar/>
          </w:tcPr>
          <w:p w:rsidRPr="00F405A9" w:rsidR="00AD0ACD" w:rsidP="067C7AD5" w:rsidRDefault="00AD0ACD" w14:paraId="766E991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w:t>
            </w:r>
          </w:p>
        </w:tc>
        <w:tc>
          <w:tcPr>
            <w:tcW w:w="632" w:type="pct"/>
            <w:tcMar/>
          </w:tcPr>
          <w:p w:rsidRPr="00F405A9" w:rsidR="00AD0ACD" w:rsidP="067C7AD5" w:rsidRDefault="00AD0ACD" w14:paraId="0BF3F85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39,74%</w:t>
            </w:r>
          </w:p>
        </w:tc>
        <w:tc>
          <w:tcPr>
            <w:tcW w:w="1572" w:type="pct"/>
            <w:tcMar/>
          </w:tcPr>
          <w:p w:rsidRPr="00F405A9" w:rsidR="00AD0ACD" w:rsidP="067C7AD5" w:rsidRDefault="00AD0ACD" w14:paraId="298B44E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Até 2 anos</w:t>
            </w:r>
          </w:p>
        </w:tc>
        <w:tc>
          <w:tcPr>
            <w:tcW w:w="362" w:type="pct"/>
            <w:tcMar/>
          </w:tcPr>
          <w:p w:rsidRPr="00F405A9" w:rsidR="00AD0ACD" w:rsidP="067C7AD5" w:rsidRDefault="00AD0ACD" w14:paraId="5EDE175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4</w:t>
            </w:r>
          </w:p>
        </w:tc>
        <w:tc>
          <w:tcPr>
            <w:tcW w:w="632" w:type="pct"/>
            <w:tcMar/>
          </w:tcPr>
          <w:p w:rsidRPr="00F405A9" w:rsidR="00AD0ACD" w:rsidP="067C7AD5" w:rsidRDefault="00AD0ACD" w14:paraId="0932803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05,13%</w:t>
            </w:r>
          </w:p>
        </w:tc>
      </w:tr>
      <w:tr w:rsidRPr="00F405A9" w:rsidR="00AD0ACD" w:rsidTr="067C7AD5" w14:paraId="75F89F84" w14:textId="77777777">
        <w:trPr>
          <w:trHeight w:val="330"/>
          <w:jc w:val="center"/>
        </w:trPr>
        <w:tc>
          <w:tcPr>
            <w:tcW w:w="1439" w:type="pct"/>
            <w:tcMar/>
          </w:tcPr>
          <w:p w:rsidRPr="00F405A9" w:rsidR="00AD0ACD" w:rsidP="067C7AD5" w:rsidRDefault="00AD0ACD" w14:paraId="2CEEEA6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Diretor(a)</w:t>
            </w:r>
          </w:p>
        </w:tc>
        <w:tc>
          <w:tcPr>
            <w:tcW w:w="362" w:type="pct"/>
            <w:tcMar/>
          </w:tcPr>
          <w:p w:rsidRPr="00F405A9" w:rsidR="00AD0ACD" w:rsidP="067C7AD5" w:rsidRDefault="00AD0ACD" w14:paraId="64A295E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6</w:t>
            </w:r>
          </w:p>
        </w:tc>
        <w:tc>
          <w:tcPr>
            <w:tcW w:w="632" w:type="pct"/>
            <w:tcMar/>
          </w:tcPr>
          <w:p w:rsidRPr="00F405A9" w:rsidR="00AD0ACD" w:rsidP="067C7AD5" w:rsidRDefault="00AD0ACD" w14:paraId="4C5EAD9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33,33%</w:t>
            </w:r>
          </w:p>
        </w:tc>
        <w:tc>
          <w:tcPr>
            <w:tcW w:w="1572" w:type="pct"/>
            <w:tcMar/>
          </w:tcPr>
          <w:p w:rsidRPr="00F405A9" w:rsidR="00AD0ACD" w:rsidP="067C7AD5" w:rsidRDefault="00AD0ACD" w14:paraId="67375E4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Superior a 2 anos e até8</w:t>
            </w:r>
          </w:p>
        </w:tc>
        <w:tc>
          <w:tcPr>
            <w:tcW w:w="362" w:type="pct"/>
            <w:tcMar/>
          </w:tcPr>
          <w:p w:rsidRPr="00F405A9" w:rsidR="00AD0ACD" w:rsidP="067C7AD5" w:rsidRDefault="00AD0ACD" w14:paraId="5229193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w:t>
            </w:r>
          </w:p>
        </w:tc>
        <w:tc>
          <w:tcPr>
            <w:tcW w:w="632" w:type="pct"/>
            <w:tcMar/>
          </w:tcPr>
          <w:p w:rsidRPr="00F405A9" w:rsidR="00AD0ACD" w:rsidP="067C7AD5" w:rsidRDefault="00AD0ACD" w14:paraId="0DB8649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29,49%</w:t>
            </w:r>
          </w:p>
        </w:tc>
      </w:tr>
      <w:tr w:rsidRPr="00F405A9" w:rsidR="00AD0ACD" w:rsidTr="067C7AD5" w14:paraId="4F1AE3AD" w14:textId="77777777">
        <w:trPr>
          <w:trHeight w:val="263"/>
          <w:jc w:val="center"/>
        </w:trPr>
        <w:tc>
          <w:tcPr>
            <w:tcW w:w="1439" w:type="pct"/>
            <w:tcMar/>
          </w:tcPr>
          <w:p w:rsidRPr="00F405A9" w:rsidR="00AD0ACD" w:rsidP="067C7AD5" w:rsidRDefault="00AD0ACD" w14:paraId="5E0C8BE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Supervisor(a)</w:t>
            </w:r>
          </w:p>
        </w:tc>
        <w:tc>
          <w:tcPr>
            <w:tcW w:w="362" w:type="pct"/>
            <w:tcMar/>
          </w:tcPr>
          <w:p w:rsidRPr="00F405A9" w:rsidR="00AD0ACD" w:rsidP="067C7AD5" w:rsidRDefault="00AD0ACD" w14:paraId="22600DF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21</w:t>
            </w:r>
          </w:p>
        </w:tc>
        <w:tc>
          <w:tcPr>
            <w:tcW w:w="632" w:type="pct"/>
            <w:tcMar/>
          </w:tcPr>
          <w:p w:rsidRPr="00F405A9" w:rsidR="00AD0ACD" w:rsidP="067C7AD5" w:rsidRDefault="00AD0ACD" w14:paraId="5A055A0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26,92%</w:t>
            </w:r>
          </w:p>
        </w:tc>
        <w:tc>
          <w:tcPr>
            <w:tcW w:w="1572" w:type="pct"/>
            <w:tcMar/>
          </w:tcPr>
          <w:p w:rsidRPr="00F405A9" w:rsidR="00AD0ACD" w:rsidP="067C7AD5" w:rsidRDefault="00AD0ACD" w14:paraId="1A5CBF4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Superior a 8 anos e até 16</w:t>
            </w:r>
          </w:p>
        </w:tc>
        <w:tc>
          <w:tcPr>
            <w:tcW w:w="362" w:type="pct"/>
            <w:tcMar/>
          </w:tcPr>
          <w:p w:rsidRPr="00F405A9" w:rsidR="00AD0ACD" w:rsidP="067C7AD5" w:rsidRDefault="00AD0ACD" w14:paraId="7323BC3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w:t>
            </w:r>
          </w:p>
        </w:tc>
        <w:tc>
          <w:tcPr>
            <w:tcW w:w="632" w:type="pct"/>
            <w:tcMar/>
          </w:tcPr>
          <w:p w:rsidRPr="00F405A9" w:rsidR="00AD0ACD" w:rsidP="067C7AD5" w:rsidRDefault="00AD0ACD" w14:paraId="3CF99D7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52,56%</w:t>
            </w:r>
          </w:p>
        </w:tc>
      </w:tr>
      <w:tr w:rsidRPr="00F405A9" w:rsidR="00AD0ACD" w:rsidTr="067C7AD5" w14:paraId="2691F635" w14:textId="77777777">
        <w:trPr>
          <w:trHeight w:val="72"/>
          <w:jc w:val="center"/>
        </w:trPr>
        <w:tc>
          <w:tcPr>
            <w:tcW w:w="1439" w:type="pct"/>
            <w:tcMar/>
          </w:tcPr>
          <w:p w:rsidRPr="00F405A9" w:rsidR="00AD0ACD" w:rsidP="067C7AD5" w:rsidRDefault="00AD0ACD" w14:paraId="559D50F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0F37196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4FD539F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1572" w:type="pct"/>
            <w:tcMar/>
          </w:tcPr>
          <w:p w:rsidRPr="00F405A9" w:rsidR="00AD0ACD" w:rsidP="067C7AD5" w:rsidRDefault="00AD0ACD" w14:paraId="421D742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Superior a 16 anos</w:t>
            </w:r>
          </w:p>
        </w:tc>
        <w:tc>
          <w:tcPr>
            <w:tcW w:w="362" w:type="pct"/>
            <w:tcMar/>
          </w:tcPr>
          <w:p w:rsidRPr="00F405A9" w:rsidR="00AD0ACD" w:rsidP="067C7AD5" w:rsidRDefault="00AD0ACD" w14:paraId="7EFDB13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w:t>
            </w:r>
          </w:p>
        </w:tc>
        <w:tc>
          <w:tcPr>
            <w:tcW w:w="632" w:type="pct"/>
            <w:tcMar/>
          </w:tcPr>
          <w:p w:rsidRPr="00F405A9" w:rsidR="00AD0ACD" w:rsidP="067C7AD5" w:rsidRDefault="00AD0ACD" w14:paraId="65847BE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12,82%</w:t>
            </w:r>
          </w:p>
        </w:tc>
      </w:tr>
      <w:tr w:rsidRPr="00F405A9" w:rsidR="00AD0ACD" w:rsidTr="067C7AD5" w14:paraId="7F7BED09" w14:textId="77777777">
        <w:trPr>
          <w:trHeight w:val="232"/>
          <w:jc w:val="center"/>
        </w:trPr>
        <w:tc>
          <w:tcPr>
            <w:tcW w:w="1439" w:type="pct"/>
            <w:tcMar/>
          </w:tcPr>
          <w:p w:rsidRPr="00F405A9" w:rsidR="00AD0ACD" w:rsidP="067C7AD5" w:rsidRDefault="00AD0ACD" w14:paraId="489F05F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Formação Acadêmica</w:t>
            </w:r>
          </w:p>
        </w:tc>
        <w:tc>
          <w:tcPr>
            <w:tcW w:w="362" w:type="pct"/>
            <w:tcMar/>
          </w:tcPr>
          <w:p w:rsidRPr="00F405A9" w:rsidR="00AD0ACD" w:rsidP="067C7AD5" w:rsidRDefault="00AD0ACD" w14:paraId="17B42C0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AD0ACD" w14:paraId="760A89F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c>
          <w:tcPr>
            <w:tcW w:w="1572" w:type="pct"/>
            <w:tcMar/>
          </w:tcPr>
          <w:p w:rsidRPr="00F405A9" w:rsidR="00AD0ACD" w:rsidP="067C7AD5" w:rsidRDefault="00AD0ACD" w14:paraId="0D5CD9F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Tempo no Cargo</w:t>
            </w:r>
          </w:p>
        </w:tc>
        <w:tc>
          <w:tcPr>
            <w:tcW w:w="362" w:type="pct"/>
            <w:tcMar/>
          </w:tcPr>
          <w:p w:rsidRPr="00F405A9" w:rsidR="00AD0ACD" w:rsidP="067C7AD5" w:rsidRDefault="0071212C" w14:paraId="3E22F34F" w14:textId="70BE5849">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rPr>
                <w:rFonts w:ascii="Times New Roman" w:hAnsi="Times New Roman" w:cs="Times New Roman"/>
                <w:b w:val="1"/>
                <w:bCs w:val="1"/>
                <w:color w:val="auto"/>
                <w:sz w:val="20"/>
                <w:szCs w:val="20"/>
                <w:lang w:val="pt-PT"/>
              </w:rPr>
            </w:pPr>
            <w:r w:rsidRPr="067C7AD5" w:rsidR="2F376FBD">
              <w:rPr>
                <w:rFonts w:ascii="Times New Roman" w:hAnsi="Times New Roman" w:cs="Times New Roman"/>
                <w:b w:val="1"/>
                <w:bCs w:val="1"/>
                <w:color w:val="auto"/>
                <w:sz w:val="20"/>
                <w:szCs w:val="20"/>
                <w:lang w:val="pt-PT"/>
              </w:rPr>
              <w:t xml:space="preserve"> </w:t>
            </w:r>
            <w:r w:rsidRPr="067C7AD5" w:rsidR="00AD0ACD">
              <w:rPr>
                <w:rFonts w:ascii="Times New Roman" w:hAnsi="Times New Roman" w:cs="Times New Roman"/>
                <w:b w:val="1"/>
                <w:bCs w:val="1"/>
                <w:color w:val="auto"/>
                <w:sz w:val="20"/>
                <w:szCs w:val="20"/>
                <w:lang w:val="pt-PT"/>
              </w:rPr>
              <w:t>n</w:t>
            </w:r>
          </w:p>
        </w:tc>
        <w:tc>
          <w:tcPr>
            <w:tcW w:w="632" w:type="pct"/>
            <w:tcMar/>
          </w:tcPr>
          <w:p w:rsidRPr="00F405A9" w:rsidR="00AD0ACD" w:rsidP="067C7AD5" w:rsidRDefault="00AD0ACD" w14:paraId="5DDCECF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w:t>
            </w:r>
          </w:p>
        </w:tc>
      </w:tr>
      <w:tr w:rsidRPr="00F405A9" w:rsidR="00AD0ACD" w:rsidTr="067C7AD5" w14:paraId="474CB0DE" w14:textId="77777777">
        <w:trPr>
          <w:trHeight w:val="122"/>
          <w:jc w:val="center"/>
        </w:trPr>
        <w:tc>
          <w:tcPr>
            <w:tcW w:w="1439" w:type="pct"/>
            <w:tcMar/>
          </w:tcPr>
          <w:p w:rsidRPr="00F405A9" w:rsidR="00AD0ACD" w:rsidP="067C7AD5" w:rsidRDefault="00AD0ACD" w14:paraId="504177A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Graduação completa</w:t>
            </w:r>
          </w:p>
        </w:tc>
        <w:tc>
          <w:tcPr>
            <w:tcW w:w="362" w:type="pct"/>
            <w:tcMar/>
          </w:tcPr>
          <w:p w:rsidRPr="00F405A9" w:rsidR="00AD0ACD" w:rsidP="067C7AD5" w:rsidRDefault="00AD0ACD" w14:paraId="7A97B4B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9</w:t>
            </w:r>
          </w:p>
        </w:tc>
        <w:tc>
          <w:tcPr>
            <w:tcW w:w="632" w:type="pct"/>
            <w:tcMar/>
          </w:tcPr>
          <w:p w:rsidRPr="00F405A9" w:rsidR="00AD0ACD" w:rsidP="067C7AD5" w:rsidRDefault="00AD0ACD" w14:paraId="28FC4D5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11,54%</w:t>
            </w:r>
          </w:p>
        </w:tc>
        <w:tc>
          <w:tcPr>
            <w:tcW w:w="1572" w:type="pct"/>
            <w:tcMar/>
          </w:tcPr>
          <w:p w:rsidRPr="00F405A9" w:rsidR="00AD0ACD" w:rsidP="067C7AD5" w:rsidRDefault="00AD0ACD" w14:paraId="722F9E1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Até 2 anos</w:t>
            </w:r>
          </w:p>
        </w:tc>
        <w:tc>
          <w:tcPr>
            <w:tcW w:w="362" w:type="pct"/>
            <w:tcMar/>
          </w:tcPr>
          <w:p w:rsidRPr="00F405A9" w:rsidR="00AD0ACD" w:rsidP="067C7AD5" w:rsidRDefault="00AD0ACD" w14:paraId="27D13EB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w:t>
            </w:r>
          </w:p>
        </w:tc>
        <w:tc>
          <w:tcPr>
            <w:tcW w:w="632" w:type="pct"/>
            <w:tcMar/>
          </w:tcPr>
          <w:p w:rsidRPr="00F405A9" w:rsidR="00AD0ACD" w:rsidP="067C7AD5" w:rsidRDefault="00AD0ACD" w14:paraId="215EA78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25,64%</w:t>
            </w:r>
          </w:p>
        </w:tc>
      </w:tr>
      <w:tr w:rsidRPr="00F405A9" w:rsidR="00AD0ACD" w:rsidTr="067C7AD5" w14:paraId="4C0D7214" w14:textId="77777777">
        <w:trPr>
          <w:trHeight w:val="167"/>
          <w:jc w:val="center"/>
        </w:trPr>
        <w:tc>
          <w:tcPr>
            <w:tcW w:w="1439" w:type="pct"/>
            <w:tcMar/>
          </w:tcPr>
          <w:p w:rsidRPr="00F405A9" w:rsidR="00AD0ACD" w:rsidP="067C7AD5" w:rsidRDefault="00AD0ACD" w14:paraId="642A068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Graduação cursando</w:t>
            </w:r>
          </w:p>
        </w:tc>
        <w:tc>
          <w:tcPr>
            <w:tcW w:w="362" w:type="pct"/>
            <w:tcMar/>
          </w:tcPr>
          <w:p w:rsidRPr="00F405A9" w:rsidR="00AD0ACD" w:rsidP="067C7AD5" w:rsidRDefault="00AD0ACD" w14:paraId="3B49F0C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w:t>
            </w:r>
          </w:p>
        </w:tc>
        <w:tc>
          <w:tcPr>
            <w:tcW w:w="632" w:type="pct"/>
            <w:tcMar/>
          </w:tcPr>
          <w:p w:rsidRPr="00F405A9" w:rsidR="00AD0ACD" w:rsidP="067C7AD5" w:rsidRDefault="00AD0ACD" w14:paraId="1EA75D9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01,28%</w:t>
            </w:r>
          </w:p>
        </w:tc>
        <w:tc>
          <w:tcPr>
            <w:tcW w:w="1572" w:type="pct"/>
            <w:tcMar/>
          </w:tcPr>
          <w:p w:rsidRPr="00F405A9" w:rsidR="00AD0ACD" w:rsidP="067C7AD5" w:rsidRDefault="00AD0ACD" w14:paraId="15BEF68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Entre 2 anos e 8 anos</w:t>
            </w:r>
          </w:p>
        </w:tc>
        <w:tc>
          <w:tcPr>
            <w:tcW w:w="362" w:type="pct"/>
            <w:tcMar/>
          </w:tcPr>
          <w:p w:rsidRPr="00F405A9" w:rsidR="00AD0ACD" w:rsidP="067C7AD5" w:rsidRDefault="00AD0ACD" w14:paraId="5A0540A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8</w:t>
            </w:r>
          </w:p>
        </w:tc>
        <w:tc>
          <w:tcPr>
            <w:tcW w:w="632" w:type="pct"/>
            <w:tcMar/>
          </w:tcPr>
          <w:p w:rsidRPr="00F405A9" w:rsidR="00AD0ACD" w:rsidP="067C7AD5" w:rsidRDefault="00AD0ACD" w14:paraId="168D76A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35,90%</w:t>
            </w:r>
          </w:p>
        </w:tc>
      </w:tr>
      <w:tr w:rsidRPr="00F405A9" w:rsidR="00AD0ACD" w:rsidTr="067C7AD5" w14:paraId="5565EE81" w14:textId="77777777">
        <w:trPr>
          <w:trHeight w:val="341"/>
          <w:jc w:val="center"/>
        </w:trPr>
        <w:tc>
          <w:tcPr>
            <w:tcW w:w="1439" w:type="pct"/>
            <w:tcMar/>
          </w:tcPr>
          <w:p w:rsidRPr="00F405A9" w:rsidR="00AD0ACD" w:rsidP="067C7AD5" w:rsidRDefault="00AD0ACD" w14:paraId="3ADE56D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Espec</w:t>
            </w:r>
            <w:r w:rsidRPr="067C7AD5" w:rsidR="00AD0ACD">
              <w:rPr>
                <w:rFonts w:ascii="Times New Roman" w:hAnsi="Times New Roman" w:cs="Times New Roman"/>
                <w:color w:val="auto"/>
                <w:sz w:val="20"/>
                <w:szCs w:val="20"/>
                <w:lang w:val="pt-PT"/>
              </w:rPr>
              <w:t>. completa</w:t>
            </w:r>
          </w:p>
        </w:tc>
        <w:tc>
          <w:tcPr>
            <w:tcW w:w="362" w:type="pct"/>
            <w:tcMar/>
          </w:tcPr>
          <w:p w:rsidRPr="00F405A9" w:rsidR="00AD0ACD" w:rsidP="067C7AD5" w:rsidRDefault="00AD0ACD" w14:paraId="7EB5327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5</w:t>
            </w:r>
          </w:p>
        </w:tc>
        <w:tc>
          <w:tcPr>
            <w:tcW w:w="632" w:type="pct"/>
            <w:tcMar/>
          </w:tcPr>
          <w:p w:rsidRPr="00F405A9" w:rsidR="00AD0ACD" w:rsidP="067C7AD5" w:rsidRDefault="00AD0ACD" w14:paraId="085DF55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19,23%</w:t>
            </w:r>
          </w:p>
        </w:tc>
        <w:tc>
          <w:tcPr>
            <w:tcW w:w="1572" w:type="pct"/>
            <w:tcMar/>
          </w:tcPr>
          <w:p w:rsidRPr="00F405A9" w:rsidR="00AD0ACD" w:rsidP="067C7AD5" w:rsidRDefault="00AD0ACD" w14:paraId="1799087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Superior a 8 e até 16 anos</w:t>
            </w:r>
          </w:p>
        </w:tc>
        <w:tc>
          <w:tcPr>
            <w:tcW w:w="362" w:type="pct"/>
            <w:tcMar/>
          </w:tcPr>
          <w:p w:rsidRPr="00F405A9" w:rsidR="00AD0ACD" w:rsidP="067C7AD5" w:rsidRDefault="00AD0ACD" w14:paraId="64E636C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6</w:t>
            </w:r>
          </w:p>
        </w:tc>
        <w:tc>
          <w:tcPr>
            <w:tcW w:w="632" w:type="pct"/>
            <w:tcMar/>
          </w:tcPr>
          <w:p w:rsidRPr="00F405A9" w:rsidR="00AD0ACD" w:rsidP="067C7AD5" w:rsidRDefault="00AD0ACD" w14:paraId="6ED0A56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33,33%</w:t>
            </w:r>
          </w:p>
        </w:tc>
      </w:tr>
      <w:tr w:rsidRPr="00F405A9" w:rsidR="00AD0ACD" w:rsidTr="067C7AD5" w14:paraId="2B6569B7" w14:textId="77777777">
        <w:trPr>
          <w:trHeight w:val="278"/>
          <w:jc w:val="center"/>
        </w:trPr>
        <w:tc>
          <w:tcPr>
            <w:tcW w:w="1439" w:type="pct"/>
            <w:tcMar/>
          </w:tcPr>
          <w:p w:rsidRPr="00F405A9" w:rsidR="00AD0ACD" w:rsidP="067C7AD5" w:rsidRDefault="00AD0ACD" w14:paraId="427BAA6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Espec</w:t>
            </w:r>
            <w:r w:rsidRPr="067C7AD5" w:rsidR="00AD0ACD">
              <w:rPr>
                <w:rFonts w:ascii="Times New Roman" w:hAnsi="Times New Roman" w:cs="Times New Roman"/>
                <w:color w:val="auto"/>
                <w:sz w:val="20"/>
                <w:szCs w:val="20"/>
                <w:lang w:val="pt-PT"/>
              </w:rPr>
              <w:t>. cursando</w:t>
            </w:r>
          </w:p>
        </w:tc>
        <w:tc>
          <w:tcPr>
            <w:tcW w:w="362" w:type="pct"/>
            <w:tcMar/>
          </w:tcPr>
          <w:p w:rsidRPr="00F405A9" w:rsidR="00AD0ACD" w:rsidP="067C7AD5" w:rsidRDefault="00AD0ACD" w14:paraId="1D44D53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w:t>
            </w:r>
          </w:p>
        </w:tc>
        <w:tc>
          <w:tcPr>
            <w:tcW w:w="632" w:type="pct"/>
            <w:tcMar/>
          </w:tcPr>
          <w:p w:rsidRPr="00F405A9" w:rsidR="00AD0ACD" w:rsidP="067C7AD5" w:rsidRDefault="00AD0ACD" w14:paraId="74B531E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01,28%</w:t>
            </w:r>
          </w:p>
        </w:tc>
        <w:tc>
          <w:tcPr>
            <w:tcW w:w="1572" w:type="pct"/>
            <w:tcMar/>
          </w:tcPr>
          <w:p w:rsidRPr="00F405A9" w:rsidR="00AD0ACD" w:rsidP="067C7AD5" w:rsidRDefault="00AD0ACD" w14:paraId="6647E28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Superior a 16 anos</w:t>
            </w:r>
          </w:p>
        </w:tc>
        <w:tc>
          <w:tcPr>
            <w:tcW w:w="362" w:type="pct"/>
            <w:tcMar/>
          </w:tcPr>
          <w:p w:rsidRPr="00F405A9" w:rsidR="00AD0ACD" w:rsidP="067C7AD5" w:rsidRDefault="00AD0ACD" w14:paraId="6ECA21B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w:t>
            </w:r>
          </w:p>
        </w:tc>
        <w:tc>
          <w:tcPr>
            <w:tcW w:w="632" w:type="pct"/>
            <w:tcMar/>
          </w:tcPr>
          <w:p w:rsidRPr="00F405A9" w:rsidR="00AD0ACD" w:rsidP="067C7AD5" w:rsidRDefault="00AD0ACD" w14:paraId="5B7B7C8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2,56%</w:t>
            </w:r>
          </w:p>
        </w:tc>
      </w:tr>
      <w:tr w:rsidRPr="00F405A9" w:rsidR="00AD0ACD" w:rsidTr="067C7AD5" w14:paraId="47870692" w14:textId="77777777">
        <w:trPr>
          <w:trHeight w:val="126"/>
          <w:jc w:val="center"/>
        </w:trPr>
        <w:tc>
          <w:tcPr>
            <w:tcW w:w="1439" w:type="pct"/>
            <w:tcMar/>
          </w:tcPr>
          <w:p w:rsidRPr="00F405A9" w:rsidR="00AD0ACD" w:rsidP="067C7AD5" w:rsidRDefault="00AD0ACD" w14:paraId="6C95521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Mestrado completo</w:t>
            </w:r>
          </w:p>
        </w:tc>
        <w:tc>
          <w:tcPr>
            <w:tcW w:w="362" w:type="pct"/>
            <w:tcMar/>
          </w:tcPr>
          <w:p w:rsidRPr="00F405A9" w:rsidR="00AD0ACD" w:rsidP="067C7AD5" w:rsidRDefault="00AD0ACD" w14:paraId="377A460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w:t>
            </w:r>
          </w:p>
        </w:tc>
        <w:tc>
          <w:tcPr>
            <w:tcW w:w="632" w:type="pct"/>
            <w:tcMar/>
          </w:tcPr>
          <w:p w:rsidRPr="00F405A9" w:rsidR="00AD0ACD" w:rsidP="067C7AD5" w:rsidRDefault="00AD0ACD" w14:paraId="68DDF52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25,64%</w:t>
            </w:r>
          </w:p>
        </w:tc>
        <w:tc>
          <w:tcPr>
            <w:tcW w:w="1572" w:type="pct"/>
            <w:tcMar/>
          </w:tcPr>
          <w:p w:rsidRPr="00F405A9" w:rsidR="00AD0ACD" w:rsidP="067C7AD5" w:rsidRDefault="00AD0ACD" w14:paraId="2613AFB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5C49D12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16EAC4A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r>
      <w:tr w:rsidRPr="00F405A9" w:rsidR="00AD0ACD" w:rsidTr="067C7AD5" w14:paraId="778DF6C6" w14:textId="77777777">
        <w:trPr>
          <w:trHeight w:val="158"/>
          <w:jc w:val="center"/>
        </w:trPr>
        <w:tc>
          <w:tcPr>
            <w:tcW w:w="1439" w:type="pct"/>
            <w:tcMar/>
          </w:tcPr>
          <w:p w:rsidRPr="00F405A9" w:rsidR="00AD0ACD" w:rsidP="067C7AD5" w:rsidRDefault="00AD0ACD" w14:paraId="2213E8F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Mestrado cursando</w:t>
            </w:r>
          </w:p>
        </w:tc>
        <w:tc>
          <w:tcPr>
            <w:tcW w:w="362" w:type="pct"/>
            <w:tcMar/>
          </w:tcPr>
          <w:p w:rsidRPr="00F405A9" w:rsidR="00AD0ACD" w:rsidP="067C7AD5" w:rsidRDefault="00AD0ACD" w14:paraId="70DCB14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3</w:t>
            </w:r>
          </w:p>
        </w:tc>
        <w:tc>
          <w:tcPr>
            <w:tcW w:w="632" w:type="pct"/>
            <w:tcMar/>
          </w:tcPr>
          <w:p w:rsidRPr="00F405A9" w:rsidR="00AD0ACD" w:rsidP="067C7AD5" w:rsidRDefault="00AD0ACD" w14:paraId="5D89EC6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16,67%</w:t>
            </w:r>
          </w:p>
        </w:tc>
        <w:tc>
          <w:tcPr>
            <w:tcW w:w="1572" w:type="pct"/>
            <w:tcMar/>
          </w:tcPr>
          <w:p w:rsidRPr="00F405A9" w:rsidR="00AD0ACD" w:rsidP="067C7AD5" w:rsidRDefault="00AD0ACD" w14:paraId="0F3FE05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208E8C8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17B0DFF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r>
      <w:tr w:rsidRPr="00F405A9" w:rsidR="00AD0ACD" w:rsidTr="067C7AD5" w14:paraId="454607F4" w14:textId="77777777">
        <w:trPr>
          <w:trHeight w:val="60"/>
          <w:jc w:val="center"/>
        </w:trPr>
        <w:tc>
          <w:tcPr>
            <w:tcW w:w="1439" w:type="pct"/>
            <w:tcMar/>
          </w:tcPr>
          <w:p w:rsidRPr="00F405A9" w:rsidR="00AD0ACD" w:rsidP="067C7AD5" w:rsidRDefault="00AD0ACD" w14:paraId="1C41128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Doutorado completo</w:t>
            </w:r>
          </w:p>
        </w:tc>
        <w:tc>
          <w:tcPr>
            <w:tcW w:w="362" w:type="pct"/>
            <w:tcMar/>
          </w:tcPr>
          <w:p w:rsidRPr="00F405A9" w:rsidR="00AD0ACD" w:rsidP="067C7AD5" w:rsidRDefault="00AD0ACD" w14:paraId="07707D9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7</w:t>
            </w:r>
          </w:p>
        </w:tc>
        <w:tc>
          <w:tcPr>
            <w:tcW w:w="632" w:type="pct"/>
            <w:tcMar/>
          </w:tcPr>
          <w:p w:rsidRPr="00F405A9" w:rsidR="00AD0ACD" w:rsidP="067C7AD5" w:rsidRDefault="00AD0ACD" w14:paraId="018FCF3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21,79%</w:t>
            </w:r>
          </w:p>
        </w:tc>
        <w:tc>
          <w:tcPr>
            <w:tcW w:w="1572" w:type="pct"/>
            <w:tcMar/>
          </w:tcPr>
          <w:p w:rsidRPr="00F405A9" w:rsidR="00AD0ACD" w:rsidP="067C7AD5" w:rsidRDefault="00AD0ACD" w14:paraId="050C7ED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4B6BCBF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017D76D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r>
      <w:tr w:rsidRPr="00F405A9" w:rsidR="00AD0ACD" w:rsidTr="067C7AD5" w14:paraId="0694CCA9" w14:textId="77777777">
        <w:trPr>
          <w:trHeight w:val="222"/>
          <w:jc w:val="center"/>
        </w:trPr>
        <w:tc>
          <w:tcPr>
            <w:tcW w:w="1439" w:type="pct"/>
            <w:tcMar/>
          </w:tcPr>
          <w:p w:rsidRPr="00F405A9" w:rsidR="00AD0ACD" w:rsidP="067C7AD5" w:rsidRDefault="00AD0ACD" w14:paraId="2AABE54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Doutorado cursando</w:t>
            </w:r>
          </w:p>
        </w:tc>
        <w:tc>
          <w:tcPr>
            <w:tcW w:w="362" w:type="pct"/>
            <w:tcMar/>
          </w:tcPr>
          <w:p w:rsidRPr="00F405A9" w:rsidR="00AD0ACD" w:rsidP="067C7AD5" w:rsidRDefault="00AD0ACD" w14:paraId="1F8868C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w:t>
            </w:r>
          </w:p>
        </w:tc>
        <w:tc>
          <w:tcPr>
            <w:tcW w:w="632" w:type="pct"/>
            <w:tcMar/>
          </w:tcPr>
          <w:p w:rsidRPr="00F405A9" w:rsidR="00AD0ACD" w:rsidP="067C7AD5" w:rsidRDefault="00AD0ACD" w14:paraId="4F278D4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2,56%</w:t>
            </w:r>
          </w:p>
        </w:tc>
        <w:tc>
          <w:tcPr>
            <w:tcW w:w="1572" w:type="pct"/>
            <w:tcMar/>
          </w:tcPr>
          <w:p w:rsidRPr="00F405A9" w:rsidR="00AD0ACD" w:rsidP="067C7AD5" w:rsidRDefault="00AD0ACD" w14:paraId="3B63BC7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362" w:type="pct"/>
            <w:tcMar/>
          </w:tcPr>
          <w:p w:rsidRPr="00F405A9" w:rsidR="00AD0ACD" w:rsidP="067C7AD5" w:rsidRDefault="00AD0ACD" w14:paraId="7C426C6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c>
          <w:tcPr>
            <w:tcW w:w="632" w:type="pct"/>
            <w:tcMar/>
          </w:tcPr>
          <w:p w:rsidRPr="00F405A9" w:rsidR="00AD0ACD" w:rsidP="067C7AD5" w:rsidRDefault="00AD0ACD" w14:paraId="1B46CF8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2" w:firstLine="708"/>
              <w:jc w:val="center"/>
              <w:rPr>
                <w:rFonts w:ascii="Times New Roman" w:hAnsi="Times New Roman" w:cs="Times New Roman"/>
                <w:color w:val="auto"/>
                <w:sz w:val="20"/>
                <w:szCs w:val="20"/>
                <w:lang w:val="pt-PT"/>
              </w:rPr>
            </w:pPr>
          </w:p>
        </w:tc>
      </w:tr>
    </w:tbl>
    <w:p w:rsidRPr="001F2D37" w:rsidR="00AD0ACD" w:rsidP="067C7AD5" w:rsidRDefault="00AD0ACD" w14:paraId="157C159C" w14:textId="77777777">
      <w:pP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Fonte: Dados da pesquisa.</w:t>
      </w:r>
    </w:p>
    <w:p w:rsidRPr="00F405A9" w:rsidR="00AD0ACD" w:rsidP="067C7AD5" w:rsidRDefault="00AD0ACD" w14:paraId="5455CD93" w14:textId="77777777">
      <w:pPr>
        <w:spacing w:line="240" w:lineRule="auto"/>
        <w:ind w:right="143" w:firstLine="708"/>
        <w:jc w:val="both"/>
        <w:rPr>
          <w:rFonts w:ascii="Times New Roman" w:hAnsi="Times New Roman" w:cs="Times New Roman"/>
          <w:color w:val="auto"/>
          <w:sz w:val="24"/>
          <w:szCs w:val="24"/>
          <w:lang w:val="pt-PT"/>
        </w:rPr>
      </w:pPr>
    </w:p>
    <w:p w:rsidRPr="00F92415" w:rsidR="00F92415" w:rsidP="067C7AD5" w:rsidRDefault="00F92415" w14:paraId="520CF21A" w14:textId="77777777">
      <w:pPr>
        <w:spacing w:line="240" w:lineRule="auto"/>
        <w:ind w:right="143" w:firstLine="708"/>
        <w:jc w:val="both"/>
        <w:rPr>
          <w:rFonts w:ascii="Times New Roman" w:hAnsi="Times New Roman" w:cs="Times New Roman"/>
          <w:color w:val="auto"/>
          <w:sz w:val="24"/>
          <w:szCs w:val="24"/>
        </w:rPr>
      </w:pPr>
      <w:r w:rsidRPr="067C7AD5" w:rsidR="00F92415">
        <w:rPr>
          <w:rFonts w:ascii="Times New Roman" w:hAnsi="Times New Roman" w:cs="Times New Roman"/>
          <w:color w:val="auto"/>
          <w:sz w:val="24"/>
          <w:szCs w:val="24"/>
        </w:rPr>
        <w:t>Conforme os dados apresentados na Tabela 3, observa-se uma maior participação do gênero feminino, que representa 60,26% da amostra. Em relação à faixa etária, há predominância de gestores com idade entre 31 e 60 anos, totalizando 73,08% dos respondentes, o que indica um perfil majoritariamente composto por profissionais em idade economicamente ativa e em estágios avançados da carreira.</w:t>
      </w:r>
    </w:p>
    <w:p w:rsidRPr="00F92415" w:rsidR="00F92415" w:rsidP="067C7AD5" w:rsidRDefault="00F92415" w14:paraId="55B0A6BC" w14:textId="77777777">
      <w:pPr>
        <w:spacing w:line="240" w:lineRule="auto"/>
        <w:ind w:right="143" w:firstLine="708"/>
        <w:jc w:val="both"/>
        <w:rPr>
          <w:rFonts w:ascii="Times New Roman" w:hAnsi="Times New Roman" w:cs="Times New Roman"/>
          <w:color w:val="auto"/>
          <w:sz w:val="24"/>
          <w:szCs w:val="24"/>
        </w:rPr>
      </w:pPr>
      <w:r w:rsidRPr="067C7AD5" w:rsidR="00F92415">
        <w:rPr>
          <w:rFonts w:ascii="Times New Roman" w:hAnsi="Times New Roman" w:cs="Times New Roman"/>
          <w:color w:val="auto"/>
          <w:sz w:val="24"/>
          <w:szCs w:val="24"/>
        </w:rPr>
        <w:t>No que tange à formação acadêmica, verifica-se que todos os participantes possuem nível superior completo ou em andamento. Especificamente, 12,82% são graduados ou estão cursando graduação, 20,51% estão em processo de especialização ou já a concluíram, e 66,67% possuem formação em nível de pós-graduação stricto sensu, demonstrando um elevado nível de qualificação técnica e acadêmica entre os respondentes.</w:t>
      </w:r>
    </w:p>
    <w:p w:rsidRPr="00F92415" w:rsidR="00F92415" w:rsidP="067C7AD5" w:rsidRDefault="00F92415" w14:paraId="74F96B96" w14:textId="77777777">
      <w:pPr>
        <w:spacing w:line="240" w:lineRule="auto"/>
        <w:ind w:right="143" w:firstLine="708"/>
        <w:jc w:val="both"/>
        <w:rPr>
          <w:rFonts w:ascii="Times New Roman" w:hAnsi="Times New Roman" w:cs="Times New Roman"/>
          <w:color w:val="auto"/>
          <w:sz w:val="24"/>
          <w:szCs w:val="24"/>
        </w:rPr>
      </w:pPr>
      <w:r w:rsidRPr="067C7AD5" w:rsidR="00F92415">
        <w:rPr>
          <w:rFonts w:ascii="Times New Roman" w:hAnsi="Times New Roman" w:cs="Times New Roman"/>
          <w:color w:val="auto"/>
          <w:sz w:val="24"/>
          <w:szCs w:val="24"/>
        </w:rPr>
        <w:t>Quanto à área de formação, 42,31% dos gestores são egressos de cursos pertencentes às Ciências Sociais Aplicadas, como Administração, Ciências Contábeis e Economia, campos tradicionalmente associados a funções gerenciais.</w:t>
      </w:r>
    </w:p>
    <w:p w:rsidR="00F92415" w:rsidP="067C7AD5" w:rsidRDefault="00F92415" w14:paraId="1FA14BE9" w14:textId="0F4755DA">
      <w:pPr>
        <w:spacing w:line="240" w:lineRule="auto"/>
        <w:ind w:right="143" w:firstLine="708"/>
        <w:jc w:val="both"/>
        <w:rPr>
          <w:rFonts w:ascii="Times New Roman" w:hAnsi="Times New Roman" w:cs="Times New Roman"/>
          <w:color w:val="auto"/>
          <w:sz w:val="24"/>
          <w:szCs w:val="24"/>
        </w:rPr>
      </w:pPr>
      <w:r w:rsidRPr="067C7AD5" w:rsidR="00F92415">
        <w:rPr>
          <w:rFonts w:ascii="Times New Roman" w:hAnsi="Times New Roman" w:cs="Times New Roman"/>
          <w:color w:val="auto"/>
          <w:sz w:val="24"/>
          <w:szCs w:val="24"/>
        </w:rPr>
        <w:t>Em termos de experiência profissional, destaca-se a participação de gestores com cargos de nível sênior (47,44%), o que evidencia a maturidade profissional dos participantes. Adicionalmente, 33,33% atuam nas empresas há entre 8 e 16 anos, e 2,56% ultrapassam esse tempo, indicando significativa permanência em suas funções. Da mesma forma, 30,60% dos respondentes desempenham suas atribuições atuais há mais de 8 anos, o que reforça a solidez de sua atuação nas organizações pesquisadas.</w:t>
      </w:r>
    </w:p>
    <w:p w:rsidRPr="00F92415" w:rsidR="00E60438" w:rsidP="067C7AD5" w:rsidRDefault="00E60438" w14:paraId="3EB550FB" w14:textId="77777777">
      <w:pPr>
        <w:spacing w:line="240" w:lineRule="auto"/>
        <w:ind w:right="143" w:firstLine="708"/>
        <w:jc w:val="both"/>
        <w:rPr>
          <w:rFonts w:ascii="Times New Roman" w:hAnsi="Times New Roman" w:cs="Times New Roman"/>
          <w:color w:val="auto"/>
          <w:sz w:val="24"/>
          <w:szCs w:val="24"/>
        </w:rPr>
      </w:pPr>
    </w:p>
    <w:p w:rsidR="00AD0ACD" w:rsidP="067C7AD5" w:rsidRDefault="00B84648" w14:paraId="2EC49EE3" w14:textId="4CF07D48">
      <w:pPr>
        <w:spacing w:line="240" w:lineRule="auto"/>
        <w:ind w:right="143"/>
        <w:jc w:val="both"/>
        <w:rPr>
          <w:rFonts w:ascii="Times New Roman" w:hAnsi="Times New Roman" w:cs="Times New Roman"/>
          <w:b w:val="1"/>
          <w:bCs w:val="1"/>
          <w:color w:val="auto"/>
          <w:sz w:val="24"/>
          <w:szCs w:val="24"/>
          <w:lang w:val="pt-PT"/>
        </w:rPr>
      </w:pPr>
      <w:r w:rsidRPr="067C7AD5" w:rsidR="00B84648">
        <w:rPr>
          <w:rFonts w:ascii="Times New Roman" w:hAnsi="Times New Roman" w:cs="Times New Roman"/>
          <w:b w:val="1"/>
          <w:bCs w:val="1"/>
          <w:color w:val="auto"/>
          <w:sz w:val="24"/>
          <w:szCs w:val="24"/>
          <w:lang w:val="pt-PT"/>
        </w:rPr>
        <w:t xml:space="preserve">4.2 </w:t>
      </w:r>
      <w:r w:rsidRPr="067C7AD5" w:rsidR="00AD0ACD">
        <w:rPr>
          <w:rFonts w:ascii="Times New Roman" w:hAnsi="Times New Roman" w:cs="Times New Roman"/>
          <w:b w:val="1"/>
          <w:bCs w:val="1"/>
          <w:color w:val="auto"/>
          <w:sz w:val="24"/>
          <w:szCs w:val="24"/>
          <w:lang w:val="pt-PT"/>
        </w:rPr>
        <w:t>Avaliação do modelo de mensuração</w:t>
      </w:r>
    </w:p>
    <w:p w:rsidRPr="00F405A9" w:rsidR="00E60438" w:rsidP="067C7AD5" w:rsidRDefault="00E60438" w14:paraId="410313AA" w14:textId="77777777">
      <w:pPr>
        <w:spacing w:line="240" w:lineRule="auto"/>
        <w:ind w:right="143"/>
        <w:jc w:val="both"/>
        <w:rPr>
          <w:rFonts w:ascii="Times New Roman" w:hAnsi="Times New Roman" w:cs="Times New Roman"/>
          <w:b w:val="1"/>
          <w:bCs w:val="1"/>
          <w:color w:val="auto"/>
          <w:sz w:val="24"/>
          <w:szCs w:val="24"/>
          <w:lang w:val="pt-PT"/>
        </w:rPr>
      </w:pPr>
    </w:p>
    <w:p w:rsidRPr="002A2C94" w:rsidR="002A2C94" w:rsidP="067C7AD5" w:rsidRDefault="002A2C94" w14:paraId="18014193" w14:textId="0D95A534">
      <w:pPr>
        <w:spacing w:line="240" w:lineRule="auto"/>
        <w:ind w:right="143" w:firstLine="708"/>
        <w:jc w:val="both"/>
        <w:rPr>
          <w:rFonts w:ascii="Times New Roman" w:hAnsi="Times New Roman" w:cs="Times New Roman"/>
          <w:color w:val="auto"/>
          <w:sz w:val="24"/>
          <w:szCs w:val="24"/>
        </w:rPr>
      </w:pPr>
      <w:r w:rsidRPr="067C7AD5" w:rsidR="002A2C94">
        <w:rPr>
          <w:rFonts w:ascii="Times New Roman" w:hAnsi="Times New Roman" w:cs="Times New Roman"/>
          <w:color w:val="auto"/>
          <w:sz w:val="24"/>
          <w:szCs w:val="24"/>
        </w:rPr>
        <w:t xml:space="preserve">De acordo com </w:t>
      </w:r>
      <w:r w:rsidRPr="067C7AD5" w:rsidR="002A2C94">
        <w:rPr>
          <w:rFonts w:ascii="Times New Roman" w:hAnsi="Times New Roman" w:cs="Times New Roman"/>
          <w:color w:val="auto"/>
          <w:sz w:val="24"/>
          <w:szCs w:val="24"/>
        </w:rPr>
        <w:t>Hair</w:t>
      </w:r>
      <w:r w:rsidRPr="067C7AD5" w:rsidR="002A2C94">
        <w:rPr>
          <w:rFonts w:ascii="Times New Roman" w:hAnsi="Times New Roman" w:cs="Times New Roman"/>
          <w:color w:val="auto"/>
          <w:sz w:val="24"/>
          <w:szCs w:val="24"/>
        </w:rPr>
        <w:t xml:space="preserve"> </w:t>
      </w:r>
      <w:r w:rsidRPr="067C7AD5" w:rsidR="0080548F">
        <w:rPr>
          <w:rFonts w:ascii="Times New Roman" w:hAnsi="Times New Roman" w:cs="Times New Roman"/>
          <w:i w:val="1"/>
          <w:iCs w:val="1"/>
          <w:color w:val="auto"/>
          <w:sz w:val="24"/>
          <w:szCs w:val="24"/>
        </w:rPr>
        <w:t>et al</w:t>
      </w:r>
      <w:r w:rsidRPr="067C7AD5" w:rsidR="002A2C94">
        <w:rPr>
          <w:rFonts w:ascii="Times New Roman" w:hAnsi="Times New Roman" w:cs="Times New Roman"/>
          <w:color w:val="auto"/>
          <w:sz w:val="24"/>
          <w:szCs w:val="24"/>
        </w:rPr>
        <w:t>. (2019), a avaliação do modelo de mensuração constitui a etapa inicial na aplicação da Modelagem de Equações Estruturais (SEM), sendo fundamental para validar o modelo teórico proposto. Essa avaliação envolve a análise de critérios como as cargas fatoriais externas das variáveis observadas, a confiabilidade composta, a variância média extraída (AVE) de cada construto e a validade discriminante entre os construtos.</w:t>
      </w:r>
    </w:p>
    <w:p w:rsidRPr="002A2C94" w:rsidR="002A2C94" w:rsidP="067C7AD5" w:rsidRDefault="002A2C94" w14:paraId="033D6A04" w14:textId="3C00814A">
      <w:pPr>
        <w:spacing w:line="240" w:lineRule="auto"/>
        <w:ind w:right="143" w:firstLine="708"/>
        <w:jc w:val="both"/>
        <w:rPr>
          <w:rFonts w:ascii="Times New Roman" w:hAnsi="Times New Roman" w:cs="Times New Roman"/>
          <w:color w:val="auto"/>
          <w:sz w:val="24"/>
          <w:szCs w:val="24"/>
        </w:rPr>
      </w:pPr>
      <w:r w:rsidRPr="067C7AD5" w:rsidR="002A2C94">
        <w:rPr>
          <w:rFonts w:ascii="Times New Roman" w:hAnsi="Times New Roman" w:cs="Times New Roman"/>
          <w:color w:val="auto"/>
          <w:sz w:val="24"/>
          <w:szCs w:val="24"/>
        </w:rPr>
        <w:t>Um modelo de mensuração é considerado adequado quando atende a critérios mínimos de qualidade: cargas fatoriais externas superiores a 0,70, confiabilidade composta entre 0,70 e 0,90 e AVE acima de 0,50, indicando que a maior parte da variância das variáveis observadas é explicada por seus respectivos construtos latentes (</w:t>
      </w:r>
      <w:r w:rsidRPr="067C7AD5" w:rsidR="002A2C94">
        <w:rPr>
          <w:rFonts w:ascii="Times New Roman" w:hAnsi="Times New Roman" w:cs="Times New Roman"/>
          <w:color w:val="auto"/>
          <w:sz w:val="24"/>
          <w:szCs w:val="24"/>
        </w:rPr>
        <w:t>Hair</w:t>
      </w:r>
      <w:r w:rsidRPr="067C7AD5" w:rsidR="002A2C94">
        <w:rPr>
          <w:rFonts w:ascii="Times New Roman" w:hAnsi="Times New Roman" w:cs="Times New Roman"/>
          <w:color w:val="auto"/>
          <w:sz w:val="24"/>
          <w:szCs w:val="24"/>
        </w:rPr>
        <w:t xml:space="preserve"> Jr. </w:t>
      </w:r>
      <w:r w:rsidRPr="067C7AD5" w:rsidR="0080548F">
        <w:rPr>
          <w:rFonts w:ascii="Times New Roman" w:hAnsi="Times New Roman" w:cs="Times New Roman"/>
          <w:i w:val="1"/>
          <w:iCs w:val="1"/>
          <w:color w:val="auto"/>
          <w:sz w:val="24"/>
          <w:szCs w:val="24"/>
        </w:rPr>
        <w:t>et al</w:t>
      </w:r>
      <w:r w:rsidRPr="067C7AD5" w:rsidR="002A2C94">
        <w:rPr>
          <w:rFonts w:ascii="Times New Roman" w:hAnsi="Times New Roman" w:cs="Times New Roman"/>
          <w:color w:val="auto"/>
          <w:sz w:val="24"/>
          <w:szCs w:val="24"/>
        </w:rPr>
        <w:t>., 2019).</w:t>
      </w:r>
    </w:p>
    <w:p w:rsidRPr="002A2C94" w:rsidR="002A2C94" w:rsidP="067C7AD5" w:rsidRDefault="002A2C94" w14:paraId="6618C51C" w14:textId="29BD9247">
      <w:pPr>
        <w:spacing w:line="240" w:lineRule="auto"/>
        <w:ind w:right="143" w:firstLine="708"/>
        <w:jc w:val="both"/>
        <w:rPr>
          <w:rFonts w:ascii="Times New Roman" w:hAnsi="Times New Roman" w:cs="Times New Roman"/>
          <w:color w:val="auto"/>
          <w:sz w:val="24"/>
          <w:szCs w:val="24"/>
        </w:rPr>
      </w:pPr>
      <w:r w:rsidRPr="067C7AD5" w:rsidR="002A2C94">
        <w:rPr>
          <w:rFonts w:ascii="Times New Roman" w:hAnsi="Times New Roman" w:cs="Times New Roman"/>
          <w:color w:val="auto"/>
          <w:sz w:val="24"/>
          <w:szCs w:val="24"/>
        </w:rPr>
        <w:t>No entanto, a avaliação inicial do modelo indicou a necessidade de ajustes. Algumas assertivas apresentaram cargas inferiores a 0,70, o que comprometeu os índices de confiabilidade composta e AVE de certos construtos. Diante disso, optou-se pela remoção de duas assertivas, sendo um</w:t>
      </w:r>
      <w:r w:rsidRPr="067C7AD5" w:rsidR="002A2C94">
        <w:rPr>
          <w:rFonts w:ascii="Times New Roman" w:hAnsi="Times New Roman" w:cs="Times New Roman"/>
          <w:color w:val="auto"/>
          <w:sz w:val="24"/>
          <w:szCs w:val="24"/>
        </w:rPr>
        <w:t>a,</w:t>
      </w:r>
      <w:r w:rsidRPr="067C7AD5" w:rsidR="002A2C94">
        <w:rPr>
          <w:rFonts w:ascii="Times New Roman" w:hAnsi="Times New Roman" w:cs="Times New Roman"/>
          <w:color w:val="auto"/>
          <w:sz w:val="24"/>
          <w:szCs w:val="24"/>
        </w:rPr>
        <w:t xml:space="preserve"> referente ao construto controle de processo contábil</w:t>
      </w:r>
      <w:r w:rsidRPr="067C7AD5" w:rsidR="002A2C94">
        <w:rPr>
          <w:rFonts w:ascii="Times New Roman" w:hAnsi="Times New Roman" w:cs="Times New Roman"/>
          <w:color w:val="auto"/>
          <w:sz w:val="24"/>
          <w:szCs w:val="24"/>
        </w:rPr>
        <w:t>,</w:t>
      </w:r>
      <w:r w:rsidRPr="067C7AD5" w:rsidR="002A2C94">
        <w:rPr>
          <w:rFonts w:ascii="Times New Roman" w:hAnsi="Times New Roman" w:cs="Times New Roman"/>
          <w:color w:val="auto"/>
          <w:sz w:val="24"/>
          <w:szCs w:val="24"/>
        </w:rPr>
        <w:t xml:space="preserve"> e outra ao construto controle informal</w:t>
      </w:r>
      <w:r w:rsidRPr="067C7AD5" w:rsidR="002A2C94">
        <w:rPr>
          <w:rFonts w:ascii="Times New Roman" w:hAnsi="Times New Roman" w:cs="Times New Roman"/>
          <w:color w:val="auto"/>
          <w:sz w:val="24"/>
          <w:szCs w:val="24"/>
        </w:rPr>
        <w:t xml:space="preserve">, </w:t>
      </w:r>
      <w:r w:rsidRPr="067C7AD5" w:rsidR="002A2C94">
        <w:rPr>
          <w:rFonts w:ascii="Times New Roman" w:hAnsi="Times New Roman" w:cs="Times New Roman"/>
          <w:color w:val="auto"/>
          <w:sz w:val="24"/>
          <w:szCs w:val="24"/>
        </w:rPr>
        <w:t>pressão sobre os membros da equipe.</w:t>
      </w:r>
    </w:p>
    <w:p w:rsidRPr="002A2C94" w:rsidR="002A2C94" w:rsidP="067C7AD5" w:rsidRDefault="002A2C94" w14:paraId="5F4EC313" w14:textId="77777777">
      <w:pPr>
        <w:spacing w:line="240" w:lineRule="auto"/>
        <w:ind w:right="143" w:firstLine="708"/>
        <w:jc w:val="both"/>
        <w:rPr>
          <w:rFonts w:ascii="Times New Roman" w:hAnsi="Times New Roman" w:cs="Times New Roman"/>
          <w:color w:val="auto"/>
          <w:sz w:val="24"/>
          <w:szCs w:val="24"/>
        </w:rPr>
      </w:pPr>
      <w:r w:rsidRPr="067C7AD5" w:rsidR="002A2C94">
        <w:rPr>
          <w:rFonts w:ascii="Times New Roman" w:hAnsi="Times New Roman" w:cs="Times New Roman"/>
          <w:color w:val="auto"/>
          <w:sz w:val="24"/>
          <w:szCs w:val="24"/>
        </w:rPr>
        <w:t>Após a exclusão dessas variáveis, observou-se melhora nos indicadores psicométricos, elevando os níveis de confiabilidade e validade do modelo de mensuração. A Tabela 4 apresenta os resultados consolidados dessa avaliação, demonstrando a adequação estatística dos construtos para a análise estrutural subsequente.</w:t>
      </w:r>
    </w:p>
    <w:p w:rsidRPr="00F405A9" w:rsidR="00AD0ACD" w:rsidP="067C7AD5" w:rsidRDefault="00AD0ACD" w14:paraId="7D75CFD2" w14:textId="77777777">
      <w:pPr>
        <w:spacing w:line="240" w:lineRule="auto"/>
        <w:ind w:right="143" w:firstLine="708"/>
        <w:jc w:val="both"/>
        <w:rPr>
          <w:rFonts w:ascii="Times New Roman" w:hAnsi="Times New Roman" w:cs="Times New Roman"/>
          <w:color w:val="auto"/>
          <w:sz w:val="24"/>
          <w:szCs w:val="24"/>
          <w:lang w:val="pt-PT"/>
        </w:rPr>
      </w:pPr>
    </w:p>
    <w:p w:rsidRPr="00CC135A" w:rsidR="00AD0ACD" w:rsidP="067C7AD5" w:rsidRDefault="00AD0ACD" w14:paraId="2BB2A653" w14:textId="4984367B">
      <w:pP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 xml:space="preserve">Tabela </w:t>
      </w:r>
      <w:r w:rsidRPr="067C7AD5" w:rsidR="0065532F">
        <w:rPr>
          <w:rFonts w:ascii="Times New Roman" w:hAnsi="Times New Roman" w:cs="Times New Roman"/>
          <w:color w:val="auto"/>
          <w:sz w:val="20"/>
          <w:szCs w:val="20"/>
          <w:lang w:val="pt-PT"/>
        </w:rPr>
        <w:t>4</w:t>
      </w:r>
      <w:r w:rsidRPr="067C7AD5" w:rsidR="00CC135A">
        <w:rPr>
          <w:rFonts w:ascii="Times New Roman" w:hAnsi="Times New Roman" w:cs="Times New Roman"/>
          <w:color w:val="auto"/>
          <w:sz w:val="20"/>
          <w:szCs w:val="20"/>
          <w:lang w:val="pt-PT"/>
        </w:rPr>
        <w:t>-</w:t>
      </w:r>
      <w:r w:rsidRPr="067C7AD5" w:rsidR="00AD0ACD">
        <w:rPr>
          <w:rFonts w:ascii="Times New Roman" w:hAnsi="Times New Roman" w:cs="Times New Roman"/>
          <w:color w:val="auto"/>
          <w:sz w:val="20"/>
          <w:szCs w:val="20"/>
          <w:lang w:val="pt-PT"/>
        </w:rPr>
        <w:t>Avaliação do modelo de mensuração</w:t>
      </w:r>
    </w:p>
    <w:tbl>
      <w:tblPr>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000" w:firstRow="0" w:lastRow="0" w:firstColumn="0" w:lastColumn="0" w:noHBand="0" w:noVBand="0"/>
      </w:tblPr>
      <w:tblGrid>
        <w:gridCol w:w="2175"/>
        <w:gridCol w:w="1371"/>
        <w:gridCol w:w="1082"/>
        <w:gridCol w:w="1067"/>
        <w:gridCol w:w="1626"/>
        <w:gridCol w:w="1753"/>
      </w:tblGrid>
      <w:tr w:rsidRPr="009602EA" w:rsidR="00AD0ACD" w:rsidTr="067C7AD5" w14:paraId="06DF8EBB" w14:textId="77777777">
        <w:trPr>
          <w:trHeight w:val="479"/>
        </w:trPr>
        <w:tc>
          <w:tcPr>
            <w:tcW w:w="1198" w:type="pct"/>
            <w:vMerge w:val="restart"/>
            <w:tcBorders>
              <w:left w:val="nil"/>
            </w:tcBorders>
            <w:tcMar/>
          </w:tcPr>
          <w:p w:rsidRPr="009602EA" w:rsidR="00AD0ACD" w:rsidP="067C7AD5" w:rsidRDefault="00AD0ACD" w14:paraId="7FA37B8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Variável latente</w:t>
            </w:r>
          </w:p>
        </w:tc>
        <w:tc>
          <w:tcPr>
            <w:tcW w:w="755" w:type="pct"/>
            <w:vMerge w:val="restart"/>
            <w:tcMar/>
          </w:tcPr>
          <w:p w:rsidRPr="009602EA" w:rsidR="00AD0ACD" w:rsidP="067C7AD5" w:rsidRDefault="00AD0ACD" w14:paraId="3DC66E1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Indicadores</w:t>
            </w:r>
          </w:p>
        </w:tc>
        <w:tc>
          <w:tcPr>
            <w:tcW w:w="1184" w:type="pct"/>
            <w:gridSpan w:val="2"/>
            <w:tcMar/>
          </w:tcPr>
          <w:p w:rsidRPr="009602EA" w:rsidR="00AD0ACD" w:rsidP="067C7AD5" w:rsidRDefault="00AD0ACD" w14:paraId="007A3B0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Validade convergente</w:t>
            </w:r>
          </w:p>
        </w:tc>
        <w:tc>
          <w:tcPr>
            <w:tcW w:w="896" w:type="pct"/>
            <w:tcMar/>
          </w:tcPr>
          <w:p w:rsidRPr="009602EA" w:rsidR="00AD0ACD" w:rsidP="067C7AD5" w:rsidRDefault="00AD0ACD" w14:paraId="6C36564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Consistência interna</w:t>
            </w:r>
          </w:p>
        </w:tc>
        <w:tc>
          <w:tcPr>
            <w:tcW w:w="966" w:type="pct"/>
            <w:tcBorders>
              <w:right w:val="nil"/>
            </w:tcBorders>
            <w:tcMar/>
          </w:tcPr>
          <w:p w:rsidRPr="009602EA" w:rsidR="00AD0ACD" w:rsidP="067C7AD5" w:rsidRDefault="00AD0ACD" w14:paraId="7B97BAA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Validade Discriminante</w:t>
            </w:r>
          </w:p>
        </w:tc>
      </w:tr>
      <w:tr w:rsidRPr="009602EA" w:rsidR="00AD0ACD" w:rsidTr="067C7AD5" w14:paraId="36F4EBDA" w14:textId="77777777">
        <w:trPr>
          <w:trHeight w:val="480"/>
        </w:trPr>
        <w:tc>
          <w:tcPr>
            <w:tcW w:w="1198" w:type="pct"/>
            <w:vMerge/>
            <w:tcBorders/>
            <w:tcMar/>
          </w:tcPr>
          <w:p w:rsidRPr="009602EA" w:rsidR="00AD0ACD" w:rsidP="00F405A9" w:rsidRDefault="00AD0ACD" w14:paraId="49734020" w14:textId="77777777">
            <w:pPr>
              <w:pBdr>
                <w:top w:val="nil"/>
                <w:left w:val="nil"/>
                <w:bottom w:val="nil"/>
                <w:right w:val="nil"/>
                <w:between w:val="nil"/>
              </w:pBdr>
              <w:spacing w:line="240" w:lineRule="auto"/>
              <w:ind w:right="143" w:firstLine="708"/>
              <w:jc w:val="both"/>
              <w:rPr>
                <w:rFonts w:ascii="Times New Roman" w:hAnsi="Times New Roman" w:cs="Times New Roman"/>
                <w:b/>
                <w:bCs/>
                <w:sz w:val="20"/>
                <w:szCs w:val="20"/>
                <w:lang w:val="pt-PT"/>
              </w:rPr>
            </w:pPr>
          </w:p>
        </w:tc>
        <w:tc>
          <w:tcPr>
            <w:tcW w:w="755" w:type="pct"/>
            <w:vMerge/>
            <w:tcMar/>
          </w:tcPr>
          <w:p w:rsidRPr="009602EA" w:rsidR="00AD0ACD" w:rsidP="00F405A9" w:rsidRDefault="00AD0ACD" w14:paraId="656FDB32" w14:textId="77777777">
            <w:pPr>
              <w:pBdr>
                <w:top w:val="nil"/>
                <w:left w:val="nil"/>
                <w:bottom w:val="nil"/>
                <w:right w:val="nil"/>
                <w:between w:val="nil"/>
              </w:pBdr>
              <w:spacing w:line="240" w:lineRule="auto"/>
              <w:ind w:right="143" w:firstLine="708"/>
              <w:jc w:val="both"/>
              <w:rPr>
                <w:rFonts w:ascii="Times New Roman" w:hAnsi="Times New Roman" w:cs="Times New Roman"/>
                <w:b/>
                <w:bCs/>
                <w:sz w:val="20"/>
                <w:szCs w:val="20"/>
                <w:lang w:val="pt-PT"/>
              </w:rPr>
            </w:pPr>
          </w:p>
        </w:tc>
        <w:tc>
          <w:tcPr>
            <w:tcW w:w="596" w:type="pct"/>
            <w:tcMar/>
          </w:tcPr>
          <w:p w:rsidRPr="009602EA" w:rsidR="00AD0ACD" w:rsidP="067C7AD5" w:rsidRDefault="00AD0ACD" w14:paraId="0F3909A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Cargas</w:t>
            </w:r>
          </w:p>
          <w:p w:rsidRPr="009602EA" w:rsidR="00AD0ACD" w:rsidP="067C7AD5" w:rsidRDefault="00AD0ACD" w14:paraId="1A32E74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externas</w:t>
            </w:r>
          </w:p>
        </w:tc>
        <w:tc>
          <w:tcPr>
            <w:tcW w:w="588" w:type="pct"/>
            <w:tcMar/>
          </w:tcPr>
          <w:p w:rsidRPr="009602EA" w:rsidR="00AD0ACD" w:rsidP="067C7AD5" w:rsidRDefault="00AD0ACD" w14:paraId="2DDFC32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b w:val="1"/>
                <w:bCs w:val="1"/>
                <w:color w:val="auto"/>
                <w:sz w:val="20"/>
                <w:szCs w:val="20"/>
                <w:lang w:val="pt-PT"/>
              </w:rPr>
            </w:pPr>
          </w:p>
          <w:p w:rsidRPr="009602EA" w:rsidR="00AD0ACD" w:rsidP="067C7AD5" w:rsidRDefault="009602EA" w14:paraId="7C4E444B" w14:textId="5D08E0A2">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b w:val="1"/>
                <w:bCs w:val="1"/>
                <w:color w:val="auto"/>
                <w:sz w:val="20"/>
                <w:szCs w:val="20"/>
                <w:lang w:val="pt-PT"/>
              </w:rPr>
            </w:pPr>
            <w:r w:rsidRPr="067C7AD5" w:rsidR="3BA49F32">
              <w:rPr>
                <w:rFonts w:ascii="Times New Roman" w:hAnsi="Times New Roman" w:cs="Times New Roman"/>
                <w:b w:val="1"/>
                <w:bCs w:val="1"/>
                <w:color w:val="auto"/>
                <w:sz w:val="20"/>
                <w:szCs w:val="20"/>
                <w:lang w:val="pt-PT"/>
              </w:rPr>
              <w:t>A</w:t>
            </w:r>
            <w:r w:rsidRPr="067C7AD5" w:rsidR="00AD0ACD">
              <w:rPr>
                <w:rFonts w:ascii="Times New Roman" w:hAnsi="Times New Roman" w:cs="Times New Roman"/>
                <w:b w:val="1"/>
                <w:bCs w:val="1"/>
                <w:color w:val="auto"/>
                <w:sz w:val="20"/>
                <w:szCs w:val="20"/>
                <w:lang w:val="pt-PT"/>
              </w:rPr>
              <w:t>VE</w:t>
            </w:r>
          </w:p>
        </w:tc>
        <w:tc>
          <w:tcPr>
            <w:tcW w:w="896" w:type="pct"/>
            <w:tcMar/>
          </w:tcPr>
          <w:p w:rsidRPr="009602EA" w:rsidR="00AD0ACD" w:rsidP="067C7AD5" w:rsidRDefault="00AD0ACD" w14:paraId="619EF9F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Confiabilidade</w:t>
            </w:r>
          </w:p>
          <w:p w:rsidRPr="009602EA" w:rsidR="00AD0ACD" w:rsidP="067C7AD5" w:rsidRDefault="00AD0ACD" w14:paraId="2AE94BC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composta</w:t>
            </w:r>
          </w:p>
        </w:tc>
        <w:tc>
          <w:tcPr>
            <w:tcW w:w="966" w:type="pct"/>
            <w:tcBorders>
              <w:right w:val="nil"/>
            </w:tcBorders>
            <w:tcMar/>
          </w:tcPr>
          <w:p w:rsidRPr="009602EA" w:rsidR="00AD0ACD" w:rsidP="067C7AD5" w:rsidRDefault="00AD0ACD" w14:paraId="530D0E9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b w:val="1"/>
                <w:bCs w:val="1"/>
                <w:color w:val="auto"/>
                <w:sz w:val="20"/>
                <w:szCs w:val="20"/>
                <w:lang w:val="pt-PT"/>
              </w:rPr>
            </w:pPr>
            <w:r w:rsidRPr="067C7AD5" w:rsidR="00AD0ACD">
              <w:rPr>
                <w:rFonts w:ascii="Times New Roman" w:hAnsi="Times New Roman" w:cs="Times New Roman"/>
                <w:b w:val="1"/>
                <w:bCs w:val="1"/>
                <w:color w:val="auto"/>
                <w:sz w:val="20"/>
                <w:szCs w:val="20"/>
                <w:lang w:val="pt-PT"/>
              </w:rPr>
              <w:t>HTMT não inclui valor 1</w:t>
            </w:r>
          </w:p>
        </w:tc>
      </w:tr>
      <w:tr w:rsidRPr="009602EA" w:rsidR="009602EA" w:rsidTr="067C7AD5" w14:paraId="185F93AF" w14:textId="77777777">
        <w:trPr>
          <w:trHeight w:val="480"/>
        </w:trPr>
        <w:tc>
          <w:tcPr>
            <w:tcW w:w="1198" w:type="pct"/>
            <w:vMerge w:val="restart"/>
            <w:tcBorders>
              <w:left w:val="nil"/>
            </w:tcBorders>
            <w:tcMar/>
          </w:tcPr>
          <w:p w:rsidRPr="009602EA" w:rsidR="009602EA" w:rsidP="067C7AD5" w:rsidRDefault="009602EA" w14:paraId="76A5DFE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35AF905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707EB97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4B9F302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7AB4028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000790A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1844D16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10079FE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rPr>
            </w:pPr>
          </w:p>
          <w:p w:rsidRPr="009602EA" w:rsidR="009602EA" w:rsidP="067C7AD5" w:rsidRDefault="009602EA" w14:paraId="0A26932D" w14:textId="68BCDF8E">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rPr>
              <w:t>L</w:t>
            </w:r>
            <w:r w:rsidRPr="067C7AD5" w:rsidR="3BA49F32">
              <w:rPr>
                <w:rFonts w:ascii="Times New Roman" w:hAnsi="Times New Roman" w:cs="Times New Roman"/>
                <w:color w:val="auto"/>
                <w:sz w:val="20"/>
                <w:szCs w:val="20"/>
              </w:rPr>
              <w:t>iderança em transformação digital</w:t>
            </w:r>
          </w:p>
        </w:tc>
        <w:tc>
          <w:tcPr>
            <w:tcW w:w="755" w:type="pct"/>
            <w:tcMar/>
          </w:tcPr>
          <w:p w:rsidRPr="009602EA" w:rsidR="009602EA" w:rsidP="067C7AD5" w:rsidRDefault="009602EA" w14:paraId="04E8E112" w14:textId="011DBE56">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LTD1</w:t>
            </w:r>
          </w:p>
        </w:tc>
        <w:tc>
          <w:tcPr>
            <w:tcW w:w="596" w:type="pct"/>
            <w:tcMar/>
          </w:tcPr>
          <w:p w:rsidRPr="009602EA" w:rsidR="009602EA" w:rsidP="067C7AD5" w:rsidRDefault="009602EA" w14:paraId="750F1A1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0,743</w:t>
            </w:r>
          </w:p>
        </w:tc>
        <w:tc>
          <w:tcPr>
            <w:tcW w:w="588" w:type="pct"/>
            <w:vMerge w:val="restart"/>
            <w:tcMar/>
          </w:tcPr>
          <w:p w:rsidRPr="009602EA" w:rsidR="009602EA" w:rsidP="067C7AD5" w:rsidRDefault="009602EA" w14:paraId="09D6E42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5B4FBFB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2A425BE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09DB6D9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5708D9A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6D61091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5CD1C619" w14:textId="76DA0E84">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 xml:space="preserve">   </w:t>
            </w:r>
            <w:r w:rsidRPr="067C7AD5" w:rsidR="3BA49F32">
              <w:rPr>
                <w:rFonts w:ascii="Times New Roman" w:hAnsi="Times New Roman" w:cs="Times New Roman"/>
                <w:color w:val="auto"/>
                <w:spacing w:val="-2"/>
                <w:sz w:val="20"/>
                <w:szCs w:val="20"/>
              </w:rPr>
              <w:t>0,5</w:t>
            </w:r>
            <w:r w:rsidRPr="067C7AD5" w:rsidR="3BA49F32">
              <w:rPr>
                <w:rFonts w:ascii="Times New Roman" w:hAnsi="Times New Roman" w:cs="Times New Roman"/>
                <w:color w:val="auto"/>
                <w:spacing w:val="-2"/>
                <w:sz w:val="20"/>
                <w:szCs w:val="20"/>
              </w:rPr>
              <w:t>09</w:t>
            </w:r>
          </w:p>
        </w:tc>
        <w:tc>
          <w:tcPr>
            <w:tcW w:w="896" w:type="pct"/>
            <w:vMerge w:val="restart"/>
            <w:tcMar/>
          </w:tcPr>
          <w:p w:rsidRPr="009602EA" w:rsidR="009602EA" w:rsidP="067C7AD5" w:rsidRDefault="009602EA" w14:paraId="76A9A26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4FF29B3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4018631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18B09AA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391D4E6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30A92D4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64C8CDF1" w14:textId="69EAA152">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 xml:space="preserve">        0,756</w:t>
            </w:r>
          </w:p>
        </w:tc>
        <w:tc>
          <w:tcPr>
            <w:tcW w:w="966" w:type="pct"/>
            <w:vMerge w:val="restart"/>
            <w:tcBorders>
              <w:right w:val="nil"/>
            </w:tcBorders>
            <w:tcMar/>
          </w:tcPr>
          <w:p w:rsidRPr="009602EA" w:rsidR="009602EA" w:rsidP="067C7AD5" w:rsidRDefault="009602EA" w14:paraId="354E45D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716EE37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2FD5ABD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1500560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081BED0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4F37B88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5B7D4AF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32E70A7F" w14:textId="307D24ED">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Sim</w:t>
            </w:r>
          </w:p>
          <w:p w:rsidRPr="009602EA" w:rsidR="009602EA" w:rsidP="067C7AD5" w:rsidRDefault="009602EA" w14:paraId="17D31880" w14:textId="7C49B664">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tc>
      </w:tr>
      <w:tr w:rsidRPr="009602EA" w:rsidR="009602EA" w:rsidTr="067C7AD5" w14:paraId="402CF71E" w14:textId="77777777">
        <w:trPr>
          <w:trHeight w:val="480"/>
        </w:trPr>
        <w:tc>
          <w:tcPr>
            <w:tcW w:w="1198" w:type="pct"/>
            <w:vMerge/>
            <w:tcBorders/>
            <w:tcMar/>
          </w:tcPr>
          <w:p w:rsidRPr="009602EA" w:rsidR="009602EA" w:rsidP="00F405A9" w:rsidRDefault="009602EA" w14:paraId="25B1685C"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21FD4559" w14:textId="6D1B9CA4">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LTD2</w:t>
            </w:r>
          </w:p>
        </w:tc>
        <w:tc>
          <w:tcPr>
            <w:tcW w:w="596" w:type="pct"/>
            <w:tcMar/>
          </w:tcPr>
          <w:p w:rsidRPr="009602EA" w:rsidR="009602EA" w:rsidP="067C7AD5" w:rsidRDefault="009602EA" w14:paraId="0C5A3C7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0,840</w:t>
            </w:r>
          </w:p>
        </w:tc>
        <w:tc>
          <w:tcPr>
            <w:tcW w:w="588" w:type="pct"/>
            <w:vMerge/>
            <w:tcMar/>
          </w:tcPr>
          <w:p w:rsidRPr="009602EA" w:rsidR="009602EA" w:rsidP="00F405A9" w:rsidRDefault="009602EA" w14:paraId="7CCDEECD"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034F255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E5724D7"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1FF73ABD" w14:textId="77777777">
        <w:trPr>
          <w:trHeight w:val="480"/>
        </w:trPr>
        <w:tc>
          <w:tcPr>
            <w:tcW w:w="1198" w:type="pct"/>
            <w:vMerge/>
            <w:tcBorders/>
            <w:tcMar/>
          </w:tcPr>
          <w:p w:rsidRPr="009602EA" w:rsidR="009602EA" w:rsidP="00F405A9" w:rsidRDefault="009602EA" w14:paraId="18110E6C"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6162F483" w14:textId="575530A5">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LTD3</w:t>
            </w:r>
          </w:p>
        </w:tc>
        <w:tc>
          <w:tcPr>
            <w:tcW w:w="596" w:type="pct"/>
            <w:tcMar/>
          </w:tcPr>
          <w:p w:rsidRPr="009602EA" w:rsidR="009602EA" w:rsidP="067C7AD5" w:rsidRDefault="009602EA" w14:paraId="2C4B370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0,827</w:t>
            </w:r>
          </w:p>
        </w:tc>
        <w:tc>
          <w:tcPr>
            <w:tcW w:w="588" w:type="pct"/>
            <w:vMerge/>
            <w:tcMar/>
          </w:tcPr>
          <w:p w:rsidRPr="009602EA" w:rsidR="009602EA" w:rsidP="00F405A9" w:rsidRDefault="009602EA" w14:paraId="5C8B07E5"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5CBABBCC"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2C378A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140D53E0" w14:textId="77777777">
        <w:trPr>
          <w:trHeight w:val="480"/>
        </w:trPr>
        <w:tc>
          <w:tcPr>
            <w:tcW w:w="1198" w:type="pct"/>
            <w:vMerge/>
            <w:tcBorders/>
            <w:tcMar/>
          </w:tcPr>
          <w:p w:rsidRPr="009602EA" w:rsidR="009602EA" w:rsidP="00F405A9" w:rsidRDefault="009602EA" w14:paraId="6A95295F"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776101A4" w14:textId="7A381310">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LTD4</w:t>
            </w:r>
          </w:p>
        </w:tc>
        <w:tc>
          <w:tcPr>
            <w:tcW w:w="596" w:type="pct"/>
            <w:tcMar/>
          </w:tcPr>
          <w:p w:rsidRPr="009602EA" w:rsidR="009602EA" w:rsidP="067C7AD5" w:rsidRDefault="009602EA" w14:paraId="5F88F28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0,602</w:t>
            </w:r>
          </w:p>
        </w:tc>
        <w:tc>
          <w:tcPr>
            <w:tcW w:w="588" w:type="pct"/>
            <w:vMerge/>
            <w:tcMar/>
          </w:tcPr>
          <w:p w:rsidRPr="009602EA" w:rsidR="009602EA" w:rsidP="00F405A9" w:rsidRDefault="009602EA" w14:paraId="23CC1781"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67AE8521"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2D3637F4"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4C562582" w14:textId="77777777">
        <w:trPr>
          <w:trHeight w:val="480"/>
        </w:trPr>
        <w:tc>
          <w:tcPr>
            <w:tcW w:w="1198" w:type="pct"/>
            <w:vMerge/>
            <w:tcBorders/>
            <w:tcMar/>
          </w:tcPr>
          <w:p w:rsidRPr="009602EA" w:rsidR="009602EA" w:rsidP="00F405A9" w:rsidRDefault="009602EA" w14:paraId="76FD86EF"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772E8445" w14:textId="4CFE7ED2">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w:t>
            </w:r>
            <w:r w:rsidRPr="067C7AD5" w:rsidR="3BA49F32">
              <w:rPr>
                <w:rFonts w:ascii="Times New Roman" w:hAnsi="Times New Roman" w:cs="Times New Roman"/>
                <w:color w:val="auto"/>
                <w:sz w:val="20"/>
                <w:szCs w:val="20"/>
                <w:lang w:val="pt-PT"/>
              </w:rPr>
              <w:t>5</w:t>
            </w:r>
          </w:p>
        </w:tc>
        <w:tc>
          <w:tcPr>
            <w:tcW w:w="596" w:type="pct"/>
            <w:tcMar/>
          </w:tcPr>
          <w:p w:rsidRPr="009602EA" w:rsidR="009602EA" w:rsidP="067C7AD5" w:rsidRDefault="009602EA" w14:paraId="4E95383D" w14:textId="2F39023A">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0,68</w:t>
            </w:r>
            <w:r w:rsidRPr="067C7AD5" w:rsidR="3BA49F32">
              <w:rPr>
                <w:rFonts w:ascii="Times New Roman" w:hAnsi="Times New Roman" w:cs="Times New Roman"/>
                <w:color w:val="auto" w:themeColor="text1"/>
                <w:spacing w:val="-2"/>
                <w:sz w:val="20"/>
                <w:szCs w:val="20"/>
              </w:rPr>
              <w:t>7</w:t>
            </w:r>
          </w:p>
        </w:tc>
        <w:tc>
          <w:tcPr>
            <w:tcW w:w="588" w:type="pct"/>
            <w:vMerge/>
            <w:tcMar/>
          </w:tcPr>
          <w:p w:rsidRPr="009602EA" w:rsidR="009602EA" w:rsidP="00F405A9" w:rsidRDefault="009602EA" w14:paraId="4D9B48A9"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593F66B1"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70537255"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2F25A68F" w14:textId="77777777">
        <w:trPr>
          <w:trHeight w:val="480"/>
        </w:trPr>
        <w:tc>
          <w:tcPr>
            <w:tcW w:w="1198" w:type="pct"/>
            <w:vMerge/>
            <w:tcBorders/>
            <w:tcMar/>
          </w:tcPr>
          <w:p w:rsidRPr="009602EA" w:rsidR="009602EA" w:rsidP="00F405A9" w:rsidRDefault="009602EA" w14:paraId="68740DEC"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4746FA9D" w14:textId="3B0EBCDC">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w:t>
            </w:r>
            <w:r w:rsidRPr="067C7AD5" w:rsidR="3BA49F32">
              <w:rPr>
                <w:rFonts w:ascii="Times New Roman" w:hAnsi="Times New Roman" w:cs="Times New Roman"/>
                <w:color w:val="auto"/>
                <w:sz w:val="20"/>
                <w:szCs w:val="20"/>
                <w:lang w:val="pt-PT"/>
              </w:rPr>
              <w:t>6</w:t>
            </w:r>
          </w:p>
        </w:tc>
        <w:tc>
          <w:tcPr>
            <w:tcW w:w="596" w:type="pct"/>
            <w:tcMar/>
          </w:tcPr>
          <w:p w:rsidRPr="009602EA" w:rsidR="009602EA" w:rsidP="067C7AD5" w:rsidRDefault="009602EA" w14:paraId="090937C0" w14:textId="4BF8F724">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w:t>
            </w:r>
            <w:r w:rsidRPr="067C7AD5" w:rsidR="3BA49F32">
              <w:rPr>
                <w:rFonts w:ascii="Times New Roman" w:hAnsi="Times New Roman" w:cs="Times New Roman"/>
                <w:color w:val="auto" w:themeColor="text1"/>
                <w:spacing w:val="-2"/>
                <w:sz w:val="20"/>
                <w:szCs w:val="20"/>
              </w:rPr>
              <w:t>7</w:t>
            </w:r>
            <w:r w:rsidRPr="067C7AD5" w:rsidR="3BA49F32">
              <w:rPr>
                <w:rFonts w:ascii="Times New Roman" w:hAnsi="Times New Roman" w:cs="Times New Roman"/>
                <w:color w:val="auto" w:themeColor="text1"/>
                <w:spacing w:val="-2"/>
                <w:sz w:val="20"/>
                <w:szCs w:val="20"/>
              </w:rPr>
              <w:t>1</w:t>
            </w:r>
            <w:r w:rsidRPr="067C7AD5" w:rsidR="3BA49F32">
              <w:rPr>
                <w:rFonts w:ascii="Times New Roman" w:hAnsi="Times New Roman" w:cs="Times New Roman"/>
                <w:color w:val="auto" w:themeColor="text1"/>
                <w:spacing w:val="-2"/>
                <w:sz w:val="20"/>
                <w:szCs w:val="20"/>
              </w:rPr>
              <w:t>3</w:t>
            </w:r>
          </w:p>
        </w:tc>
        <w:tc>
          <w:tcPr>
            <w:tcW w:w="588" w:type="pct"/>
            <w:vMerge/>
            <w:tcMar/>
          </w:tcPr>
          <w:p w:rsidRPr="009602EA" w:rsidR="009602EA" w:rsidP="00F405A9" w:rsidRDefault="009602EA" w14:paraId="41AC64A4"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0D9DC1A5"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781A9727"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1D4F9A3D" w14:textId="77777777">
        <w:trPr>
          <w:trHeight w:val="480"/>
        </w:trPr>
        <w:tc>
          <w:tcPr>
            <w:tcW w:w="1198" w:type="pct"/>
            <w:vMerge/>
            <w:tcBorders/>
            <w:tcMar/>
          </w:tcPr>
          <w:p w:rsidRPr="009602EA" w:rsidR="009602EA" w:rsidP="00F405A9" w:rsidRDefault="009602EA" w14:paraId="1D69B35A"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7B123BBD" w14:textId="42D40E98">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LTD</w:t>
            </w:r>
            <w:r w:rsidRPr="067C7AD5" w:rsidR="3BA49F32">
              <w:rPr>
                <w:rFonts w:ascii="Times New Roman" w:hAnsi="Times New Roman" w:cs="Times New Roman"/>
                <w:color w:val="auto"/>
                <w:sz w:val="20"/>
                <w:szCs w:val="20"/>
                <w:lang w:val="pt-PT"/>
              </w:rPr>
              <w:t>7</w:t>
            </w:r>
          </w:p>
        </w:tc>
        <w:tc>
          <w:tcPr>
            <w:tcW w:w="596" w:type="pct"/>
            <w:tcMar/>
          </w:tcPr>
          <w:p w:rsidRPr="009602EA" w:rsidR="009602EA" w:rsidP="067C7AD5" w:rsidRDefault="009602EA" w14:paraId="058ABCC5" w14:textId="308C43C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0,68</w:t>
            </w:r>
            <w:r w:rsidRPr="067C7AD5" w:rsidR="3BA49F32">
              <w:rPr>
                <w:rFonts w:ascii="Times New Roman" w:hAnsi="Times New Roman" w:cs="Times New Roman"/>
                <w:color w:val="auto" w:themeColor="text1"/>
                <w:spacing w:val="-2"/>
                <w:sz w:val="20"/>
                <w:szCs w:val="20"/>
              </w:rPr>
              <w:t>5</w:t>
            </w:r>
          </w:p>
        </w:tc>
        <w:tc>
          <w:tcPr>
            <w:tcW w:w="588" w:type="pct"/>
            <w:vMerge/>
            <w:tcMar/>
          </w:tcPr>
          <w:p w:rsidRPr="009602EA" w:rsidR="009602EA" w:rsidP="00F405A9" w:rsidRDefault="009602EA" w14:paraId="367895D4"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4B18ABB3"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C7FC906"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04AD192D" w14:textId="77777777">
        <w:trPr>
          <w:trHeight w:val="480"/>
        </w:trPr>
        <w:tc>
          <w:tcPr>
            <w:tcW w:w="1198" w:type="pct"/>
            <w:vMerge w:val="restart"/>
            <w:tcBorders>
              <w:top w:val="single" w:color="auto" w:sz="4" w:space="0"/>
              <w:left w:val="nil"/>
            </w:tcBorders>
            <w:tcMar/>
          </w:tcPr>
          <w:p w:rsidRPr="009602EA" w:rsidR="009602EA" w:rsidP="067C7AD5" w:rsidRDefault="009602EA" w14:paraId="181D3B5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9602EA" w:rsidP="067C7AD5" w:rsidRDefault="009602EA" w14:paraId="3F587BD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9602EA" w:rsidP="067C7AD5" w:rsidRDefault="009602EA" w14:paraId="56E347C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9602EA" w:rsidP="067C7AD5" w:rsidRDefault="009602EA" w14:paraId="759DA55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9602EA" w:rsidP="067C7AD5" w:rsidRDefault="009602EA" w14:paraId="36471F7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9602EA" w:rsidP="067C7AD5" w:rsidRDefault="009602EA" w14:paraId="5268674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9602EA" w:rsidP="067C7AD5" w:rsidRDefault="009602EA" w14:paraId="2280461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Desempenho</w:t>
            </w:r>
          </w:p>
          <w:p w:rsidRPr="009602EA" w:rsidR="009602EA" w:rsidP="067C7AD5" w:rsidRDefault="009602EA" w14:paraId="25A0782C" w14:textId="633D2FF8">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 xml:space="preserve">Contextual </w:t>
            </w:r>
          </w:p>
        </w:tc>
        <w:tc>
          <w:tcPr>
            <w:tcW w:w="755" w:type="pct"/>
            <w:tcMar/>
          </w:tcPr>
          <w:p w:rsidRPr="009602EA" w:rsidR="009602EA" w:rsidP="067C7AD5" w:rsidRDefault="009602EA" w14:paraId="1095D51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p>
          <w:p w:rsidRPr="009602EA" w:rsidR="009602EA" w:rsidP="067C7AD5" w:rsidRDefault="009602EA" w14:paraId="182EF658" w14:textId="5AE37790">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DC1</w:t>
            </w:r>
          </w:p>
        </w:tc>
        <w:tc>
          <w:tcPr>
            <w:tcW w:w="596" w:type="pct"/>
            <w:tcMar/>
          </w:tcPr>
          <w:p w:rsidRPr="009602EA" w:rsidR="009602EA" w:rsidP="067C7AD5" w:rsidRDefault="009602EA" w14:paraId="5CAD56F3" w14:textId="253900AE">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0,711</w:t>
            </w:r>
          </w:p>
        </w:tc>
        <w:tc>
          <w:tcPr>
            <w:tcW w:w="588" w:type="pct"/>
            <w:vMerge w:val="restart"/>
            <w:tcMar/>
          </w:tcPr>
          <w:p w:rsidRPr="009602EA" w:rsidR="009602EA" w:rsidP="067C7AD5" w:rsidRDefault="009602EA" w14:paraId="7852078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p>
          <w:p w:rsidRPr="009602EA" w:rsidR="009602EA" w:rsidP="067C7AD5" w:rsidRDefault="009602EA" w14:paraId="3BAD311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p>
          <w:p w:rsidRPr="009602EA" w:rsidR="009602EA" w:rsidP="067C7AD5" w:rsidRDefault="009602EA" w14:paraId="1C26AD4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p>
          <w:p w:rsidRPr="009602EA" w:rsidR="009602EA" w:rsidP="067C7AD5" w:rsidRDefault="009602EA" w14:paraId="0E6E17C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p>
          <w:p w:rsidRPr="009602EA" w:rsidR="009602EA" w:rsidP="067C7AD5" w:rsidRDefault="009602EA" w14:paraId="00ED7EF9" w14:textId="3D929E65">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0,5</w:t>
            </w:r>
            <w:r w:rsidRPr="067C7AD5" w:rsidR="3BA49F32">
              <w:rPr>
                <w:rFonts w:ascii="Times New Roman" w:hAnsi="Times New Roman" w:cs="Times New Roman"/>
                <w:color w:val="auto" w:themeColor="text1"/>
                <w:spacing w:val="-2"/>
                <w:sz w:val="20"/>
                <w:szCs w:val="20"/>
              </w:rPr>
              <w:t>3</w:t>
            </w:r>
            <w:r w:rsidRPr="067C7AD5" w:rsidR="3BA49F32">
              <w:rPr>
                <w:rFonts w:ascii="Times New Roman" w:hAnsi="Times New Roman" w:cs="Times New Roman"/>
                <w:color w:val="auto" w:themeColor="text1"/>
                <w:spacing w:val="-2"/>
                <w:sz w:val="20"/>
                <w:szCs w:val="20"/>
              </w:rPr>
              <w:t>7</w:t>
            </w:r>
          </w:p>
        </w:tc>
        <w:tc>
          <w:tcPr>
            <w:tcW w:w="896" w:type="pct"/>
            <w:vMerge w:val="restart"/>
            <w:tcMar/>
          </w:tcPr>
          <w:p w:rsidRPr="009602EA" w:rsidR="009602EA" w:rsidP="067C7AD5" w:rsidRDefault="009602EA" w14:paraId="78E1E4C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7734F86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7FCBC5C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1B8A3FF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322CD001" w14:textId="31641BA3">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0,717</w:t>
            </w:r>
          </w:p>
        </w:tc>
        <w:tc>
          <w:tcPr>
            <w:tcW w:w="966" w:type="pct"/>
            <w:vMerge w:val="restart"/>
            <w:tcBorders>
              <w:right w:val="nil"/>
            </w:tcBorders>
            <w:tcMar/>
          </w:tcPr>
          <w:p w:rsidRPr="009602EA" w:rsidR="009602EA" w:rsidP="067C7AD5" w:rsidRDefault="009602EA" w14:paraId="77A8C17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7CBB320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79EC814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2227913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74113DA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54766A2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Sim</w:t>
            </w:r>
          </w:p>
          <w:p w:rsidRPr="009602EA" w:rsidR="009602EA" w:rsidP="067C7AD5" w:rsidRDefault="009602EA" w14:paraId="7C347D05" w14:textId="62FBE1C5">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tc>
      </w:tr>
      <w:tr w:rsidRPr="009602EA" w:rsidR="009602EA" w:rsidTr="067C7AD5" w14:paraId="66F6E063" w14:textId="77777777">
        <w:trPr>
          <w:trHeight w:val="480"/>
        </w:trPr>
        <w:tc>
          <w:tcPr>
            <w:tcW w:w="1198" w:type="pct"/>
            <w:vMerge/>
            <w:tcBorders/>
            <w:tcMar/>
          </w:tcPr>
          <w:p w:rsidRPr="009602EA" w:rsidR="009602EA" w:rsidP="00F405A9" w:rsidRDefault="009602EA" w14:paraId="7FAB81E0"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71A266DB" w14:textId="2CD5FBDB">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w:t>
            </w:r>
            <w:r w:rsidRPr="067C7AD5" w:rsidR="3BA49F32">
              <w:rPr>
                <w:rFonts w:ascii="Times New Roman" w:hAnsi="Times New Roman" w:cs="Times New Roman"/>
                <w:color w:val="auto"/>
                <w:sz w:val="20"/>
                <w:szCs w:val="20"/>
                <w:lang w:val="pt-PT"/>
              </w:rPr>
              <w:t>2</w:t>
            </w:r>
          </w:p>
        </w:tc>
        <w:tc>
          <w:tcPr>
            <w:tcW w:w="596" w:type="pct"/>
            <w:tcMar/>
          </w:tcPr>
          <w:p w:rsidRPr="009602EA" w:rsidR="009602EA" w:rsidP="067C7AD5" w:rsidRDefault="009602EA" w14:paraId="7E50E2C1" w14:textId="0AC99885">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w:t>
            </w:r>
            <w:r w:rsidRPr="067C7AD5" w:rsidR="3BA49F32">
              <w:rPr>
                <w:rFonts w:ascii="Times New Roman" w:hAnsi="Times New Roman" w:cs="Times New Roman"/>
                <w:color w:val="auto" w:themeColor="text1"/>
                <w:spacing w:val="-2"/>
                <w:sz w:val="20"/>
                <w:szCs w:val="20"/>
              </w:rPr>
              <w:t>7</w:t>
            </w:r>
            <w:r w:rsidRPr="067C7AD5" w:rsidR="3BA49F32">
              <w:rPr>
                <w:rFonts w:ascii="Times New Roman" w:hAnsi="Times New Roman" w:cs="Times New Roman"/>
                <w:color w:val="auto" w:themeColor="text1"/>
                <w:spacing w:val="-2"/>
                <w:sz w:val="20"/>
                <w:szCs w:val="20"/>
              </w:rPr>
              <w:t>07</w:t>
            </w:r>
          </w:p>
        </w:tc>
        <w:tc>
          <w:tcPr>
            <w:tcW w:w="588" w:type="pct"/>
            <w:vMerge/>
            <w:tcMar/>
          </w:tcPr>
          <w:p w:rsidRPr="009602EA" w:rsidR="009602EA" w:rsidP="00F405A9" w:rsidRDefault="009602EA" w14:paraId="0018086B"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35079F8D"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080C449"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6B513A65" w14:textId="77777777">
        <w:trPr>
          <w:trHeight w:val="480"/>
        </w:trPr>
        <w:tc>
          <w:tcPr>
            <w:tcW w:w="1198" w:type="pct"/>
            <w:vMerge/>
            <w:tcBorders/>
            <w:tcMar/>
          </w:tcPr>
          <w:p w:rsidRPr="009602EA" w:rsidR="009602EA" w:rsidP="00F405A9" w:rsidRDefault="009602EA" w14:paraId="280B14D4"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4C2AC64E" w14:textId="1AF79366">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w:t>
            </w:r>
            <w:r w:rsidRPr="067C7AD5" w:rsidR="3BA49F32">
              <w:rPr>
                <w:rFonts w:ascii="Times New Roman" w:hAnsi="Times New Roman" w:cs="Times New Roman"/>
                <w:color w:val="auto"/>
                <w:sz w:val="20"/>
                <w:szCs w:val="20"/>
                <w:lang w:val="pt-PT"/>
              </w:rPr>
              <w:t>3</w:t>
            </w:r>
          </w:p>
        </w:tc>
        <w:tc>
          <w:tcPr>
            <w:tcW w:w="596" w:type="pct"/>
            <w:tcMar/>
          </w:tcPr>
          <w:p w:rsidRPr="009602EA" w:rsidR="009602EA" w:rsidP="067C7AD5" w:rsidRDefault="009602EA" w14:paraId="20068E82" w14:textId="510AA853">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0,8</w:t>
            </w:r>
            <w:r w:rsidRPr="067C7AD5" w:rsidR="3BA49F32">
              <w:rPr>
                <w:rFonts w:ascii="Times New Roman" w:hAnsi="Times New Roman" w:cs="Times New Roman"/>
                <w:color w:val="auto" w:themeColor="text1"/>
                <w:spacing w:val="-2"/>
                <w:sz w:val="20"/>
                <w:szCs w:val="20"/>
              </w:rPr>
              <w:t>3</w:t>
            </w:r>
            <w:r w:rsidRPr="067C7AD5" w:rsidR="3BA49F32">
              <w:rPr>
                <w:rFonts w:ascii="Times New Roman" w:hAnsi="Times New Roman" w:cs="Times New Roman"/>
                <w:color w:val="auto" w:themeColor="text1"/>
                <w:spacing w:val="-2"/>
                <w:sz w:val="20"/>
                <w:szCs w:val="20"/>
              </w:rPr>
              <w:t>5</w:t>
            </w:r>
          </w:p>
        </w:tc>
        <w:tc>
          <w:tcPr>
            <w:tcW w:w="588" w:type="pct"/>
            <w:vMerge/>
            <w:tcMar/>
          </w:tcPr>
          <w:p w:rsidRPr="009602EA" w:rsidR="009602EA" w:rsidP="00F405A9" w:rsidRDefault="009602EA" w14:paraId="3695C17B"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2A2C64A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41D18E8"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4B07E166" w14:textId="77777777">
        <w:trPr>
          <w:trHeight w:val="480"/>
        </w:trPr>
        <w:tc>
          <w:tcPr>
            <w:tcW w:w="1198" w:type="pct"/>
            <w:vMerge/>
            <w:tcBorders/>
            <w:tcMar/>
          </w:tcPr>
          <w:p w:rsidRPr="009602EA" w:rsidR="009602EA" w:rsidP="00F405A9" w:rsidRDefault="009602EA" w14:paraId="263A24C9"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1FA202AC" w14:textId="245920B5">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w:t>
            </w:r>
            <w:r w:rsidRPr="067C7AD5" w:rsidR="3BA49F32">
              <w:rPr>
                <w:rFonts w:ascii="Times New Roman" w:hAnsi="Times New Roman" w:cs="Times New Roman"/>
                <w:color w:val="auto"/>
                <w:sz w:val="20"/>
                <w:szCs w:val="20"/>
                <w:lang w:val="pt-PT"/>
              </w:rPr>
              <w:t>4</w:t>
            </w:r>
          </w:p>
        </w:tc>
        <w:tc>
          <w:tcPr>
            <w:tcW w:w="596" w:type="pct"/>
            <w:tcMar/>
          </w:tcPr>
          <w:p w:rsidRPr="009602EA" w:rsidR="009602EA" w:rsidP="067C7AD5" w:rsidRDefault="009602EA" w14:paraId="254D372F" w14:textId="040EBFC5">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0,79</w:t>
            </w:r>
            <w:r w:rsidRPr="067C7AD5" w:rsidR="3BA49F32">
              <w:rPr>
                <w:rFonts w:ascii="Times New Roman" w:hAnsi="Times New Roman" w:cs="Times New Roman"/>
                <w:color w:val="auto" w:themeColor="text1"/>
                <w:spacing w:val="-2"/>
                <w:sz w:val="20"/>
                <w:szCs w:val="20"/>
              </w:rPr>
              <w:t>6</w:t>
            </w:r>
          </w:p>
        </w:tc>
        <w:tc>
          <w:tcPr>
            <w:tcW w:w="588" w:type="pct"/>
            <w:vMerge/>
            <w:tcMar/>
          </w:tcPr>
          <w:p w:rsidRPr="009602EA" w:rsidR="009602EA" w:rsidP="00F405A9" w:rsidRDefault="009602EA" w14:paraId="1E4AD07B"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372CC052"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4ADAE82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0985806C" w14:textId="77777777">
        <w:trPr>
          <w:trHeight w:val="480"/>
        </w:trPr>
        <w:tc>
          <w:tcPr>
            <w:tcW w:w="1198" w:type="pct"/>
            <w:vMerge/>
            <w:tcBorders/>
            <w:tcMar/>
          </w:tcPr>
          <w:p w:rsidRPr="009602EA" w:rsidR="009602EA" w:rsidP="00F405A9" w:rsidRDefault="009602EA" w14:paraId="085EF4BA"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3DDF41E9" w14:textId="0F14A254">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w:t>
            </w:r>
            <w:r w:rsidRPr="067C7AD5" w:rsidR="3BA49F32">
              <w:rPr>
                <w:rFonts w:ascii="Times New Roman" w:hAnsi="Times New Roman" w:cs="Times New Roman"/>
                <w:color w:val="auto"/>
                <w:sz w:val="20"/>
                <w:szCs w:val="20"/>
                <w:lang w:val="pt-PT"/>
              </w:rPr>
              <w:t>5</w:t>
            </w:r>
          </w:p>
        </w:tc>
        <w:tc>
          <w:tcPr>
            <w:tcW w:w="596" w:type="pct"/>
            <w:tcMar/>
          </w:tcPr>
          <w:p w:rsidRPr="009602EA" w:rsidR="009602EA" w:rsidP="067C7AD5" w:rsidRDefault="009602EA" w14:paraId="38F06648" w14:textId="25777244">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0,56</w:t>
            </w:r>
            <w:r w:rsidRPr="067C7AD5" w:rsidR="3BA49F32">
              <w:rPr>
                <w:rFonts w:ascii="Times New Roman" w:hAnsi="Times New Roman" w:cs="Times New Roman"/>
                <w:color w:val="auto" w:themeColor="text1"/>
                <w:spacing w:val="-2"/>
                <w:sz w:val="20"/>
                <w:szCs w:val="20"/>
              </w:rPr>
              <w:t>8</w:t>
            </w:r>
          </w:p>
        </w:tc>
        <w:tc>
          <w:tcPr>
            <w:tcW w:w="588" w:type="pct"/>
            <w:vMerge/>
            <w:tcMar/>
          </w:tcPr>
          <w:p w:rsidRPr="009602EA" w:rsidR="009602EA" w:rsidP="00F405A9" w:rsidRDefault="009602EA" w14:paraId="79909B7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3BA81C3C"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3B501013"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0B569861" w14:textId="77777777">
        <w:trPr>
          <w:trHeight w:val="480"/>
        </w:trPr>
        <w:tc>
          <w:tcPr>
            <w:tcW w:w="1198" w:type="pct"/>
            <w:vMerge/>
            <w:tcBorders/>
            <w:tcMar/>
          </w:tcPr>
          <w:p w:rsidRPr="009602EA" w:rsidR="009602EA" w:rsidP="00F405A9" w:rsidRDefault="009602EA" w14:paraId="619C68B4"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4869A771" w14:textId="42AFA63B">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w:t>
            </w:r>
            <w:r w:rsidRPr="067C7AD5" w:rsidR="3BA49F32">
              <w:rPr>
                <w:rFonts w:ascii="Times New Roman" w:hAnsi="Times New Roman" w:cs="Times New Roman"/>
                <w:color w:val="auto"/>
                <w:sz w:val="20"/>
                <w:szCs w:val="20"/>
                <w:lang w:val="pt-PT"/>
              </w:rPr>
              <w:t>6</w:t>
            </w:r>
          </w:p>
        </w:tc>
        <w:tc>
          <w:tcPr>
            <w:tcW w:w="596" w:type="pct"/>
            <w:tcMar/>
          </w:tcPr>
          <w:p w:rsidRPr="009602EA" w:rsidR="009602EA" w:rsidP="067C7AD5" w:rsidRDefault="009602EA" w14:paraId="18498307" w14:textId="32F3FAB9">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0,7</w:t>
            </w:r>
            <w:r w:rsidRPr="067C7AD5" w:rsidR="3BA49F32">
              <w:rPr>
                <w:rFonts w:ascii="Times New Roman" w:hAnsi="Times New Roman" w:cs="Times New Roman"/>
                <w:color w:val="auto" w:themeColor="text1"/>
                <w:spacing w:val="-2"/>
                <w:sz w:val="20"/>
                <w:szCs w:val="20"/>
              </w:rPr>
              <w:t>3</w:t>
            </w:r>
            <w:r w:rsidRPr="067C7AD5" w:rsidR="3BA49F32">
              <w:rPr>
                <w:rFonts w:ascii="Times New Roman" w:hAnsi="Times New Roman" w:cs="Times New Roman"/>
                <w:color w:val="auto" w:themeColor="text1"/>
                <w:spacing w:val="-2"/>
                <w:sz w:val="20"/>
                <w:szCs w:val="20"/>
              </w:rPr>
              <w:t>6</w:t>
            </w:r>
          </w:p>
        </w:tc>
        <w:tc>
          <w:tcPr>
            <w:tcW w:w="588" w:type="pct"/>
            <w:vMerge/>
            <w:tcMar/>
          </w:tcPr>
          <w:p w:rsidRPr="009602EA" w:rsidR="009602EA" w:rsidP="00F405A9" w:rsidRDefault="009602EA" w14:paraId="5734696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10BB6CCE"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149E804"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6F0E0503" w14:textId="77777777">
        <w:trPr>
          <w:trHeight w:val="480"/>
        </w:trPr>
        <w:tc>
          <w:tcPr>
            <w:tcW w:w="1198" w:type="pct"/>
            <w:vMerge/>
            <w:tcBorders/>
            <w:tcMar/>
          </w:tcPr>
          <w:p w:rsidRPr="009602EA" w:rsidR="009602EA" w:rsidP="00F405A9" w:rsidRDefault="009602EA" w14:paraId="271CE8AC"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1B16C436" w14:textId="22E4F0F3">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DC</w:t>
            </w:r>
            <w:r w:rsidRPr="067C7AD5" w:rsidR="3BA49F32">
              <w:rPr>
                <w:rFonts w:ascii="Times New Roman" w:hAnsi="Times New Roman" w:cs="Times New Roman"/>
                <w:color w:val="auto"/>
                <w:sz w:val="20"/>
                <w:szCs w:val="20"/>
                <w:lang w:val="pt-PT"/>
              </w:rPr>
              <w:t>7</w:t>
            </w:r>
          </w:p>
        </w:tc>
        <w:tc>
          <w:tcPr>
            <w:tcW w:w="596" w:type="pct"/>
            <w:tcMar/>
          </w:tcPr>
          <w:p w:rsidRPr="009602EA" w:rsidR="009602EA" w:rsidP="067C7AD5" w:rsidRDefault="009602EA" w14:paraId="53720829" w14:textId="7062EBBD">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themeColor="text1"/>
                <w:spacing w:val="-2"/>
                <w:sz w:val="20"/>
                <w:szCs w:val="20"/>
              </w:rPr>
              <w:t>0,68</w:t>
            </w:r>
            <w:r w:rsidRPr="067C7AD5" w:rsidR="3BA49F32">
              <w:rPr>
                <w:rFonts w:ascii="Times New Roman" w:hAnsi="Times New Roman" w:cs="Times New Roman"/>
                <w:color w:val="auto" w:themeColor="text1"/>
                <w:spacing w:val="-2"/>
                <w:sz w:val="20"/>
                <w:szCs w:val="20"/>
              </w:rPr>
              <w:t>4</w:t>
            </w:r>
          </w:p>
        </w:tc>
        <w:tc>
          <w:tcPr>
            <w:tcW w:w="588" w:type="pct"/>
            <w:vMerge/>
            <w:tcMar/>
          </w:tcPr>
          <w:p w:rsidRPr="009602EA" w:rsidR="009602EA" w:rsidP="00F405A9" w:rsidRDefault="009602EA" w14:paraId="58AFDDBE"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6DDA9B7C"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768BDF9A"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46E65932" w14:textId="77777777">
        <w:trPr>
          <w:trHeight w:val="480"/>
        </w:trPr>
        <w:tc>
          <w:tcPr>
            <w:tcW w:w="1198" w:type="pct"/>
            <w:vMerge w:val="restart"/>
            <w:tcBorders>
              <w:top w:val="single" w:color="auto" w:sz="4" w:space="0"/>
              <w:left w:val="nil"/>
            </w:tcBorders>
            <w:tcMar/>
          </w:tcPr>
          <w:p w:rsidRPr="009602EA" w:rsidR="009602EA" w:rsidP="067C7AD5" w:rsidRDefault="009602EA" w14:paraId="63DC4D3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Desempenho</w:t>
            </w:r>
          </w:p>
          <w:p w:rsidRPr="009602EA" w:rsidR="009602EA" w:rsidP="067C7AD5" w:rsidRDefault="009602EA" w14:paraId="07E33DDA" w14:textId="368EBE0B">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De tarefas</w:t>
            </w:r>
          </w:p>
        </w:tc>
        <w:tc>
          <w:tcPr>
            <w:tcW w:w="755" w:type="pct"/>
            <w:tcMar/>
          </w:tcPr>
          <w:p w:rsidRPr="009602EA" w:rsidR="009602EA" w:rsidP="067C7AD5" w:rsidRDefault="009602EA" w14:paraId="33C88E1E" w14:textId="3D853E36">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DT1</w:t>
            </w:r>
          </w:p>
        </w:tc>
        <w:tc>
          <w:tcPr>
            <w:tcW w:w="596" w:type="pct"/>
            <w:tcMar/>
          </w:tcPr>
          <w:p w:rsidRPr="009602EA" w:rsidR="009602EA" w:rsidP="067C7AD5" w:rsidRDefault="009602EA" w14:paraId="3000D809" w14:textId="15DD3161">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0,8</w:t>
            </w:r>
            <w:r w:rsidRPr="067C7AD5" w:rsidR="3BA49F32">
              <w:rPr>
                <w:rFonts w:ascii="Times New Roman" w:hAnsi="Times New Roman" w:cs="Times New Roman"/>
                <w:color w:val="auto"/>
                <w:spacing w:val="-2"/>
                <w:sz w:val="20"/>
                <w:szCs w:val="20"/>
              </w:rPr>
              <w:t>22</w:t>
            </w:r>
          </w:p>
        </w:tc>
        <w:tc>
          <w:tcPr>
            <w:tcW w:w="588" w:type="pct"/>
            <w:vMerge w:val="restart"/>
            <w:tcMar/>
          </w:tcPr>
          <w:p w:rsidRPr="009602EA" w:rsidR="009602EA" w:rsidP="067C7AD5" w:rsidRDefault="009602EA" w14:paraId="2B6CA185" w14:textId="5448E63E">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 xml:space="preserve"> </w:t>
            </w:r>
            <w:r w:rsidRPr="067C7AD5" w:rsidR="3BA49F32">
              <w:rPr>
                <w:rFonts w:ascii="Times New Roman" w:hAnsi="Times New Roman" w:cs="Times New Roman"/>
                <w:color w:val="auto"/>
                <w:spacing w:val="-2"/>
                <w:sz w:val="20"/>
                <w:szCs w:val="20"/>
              </w:rPr>
              <w:t>0,5</w:t>
            </w:r>
            <w:r w:rsidRPr="067C7AD5" w:rsidR="3BA49F32">
              <w:rPr>
                <w:rFonts w:ascii="Times New Roman" w:hAnsi="Times New Roman" w:cs="Times New Roman"/>
                <w:color w:val="auto"/>
                <w:spacing w:val="-2"/>
                <w:sz w:val="20"/>
                <w:szCs w:val="20"/>
              </w:rPr>
              <w:t>11</w:t>
            </w:r>
          </w:p>
        </w:tc>
        <w:tc>
          <w:tcPr>
            <w:tcW w:w="896" w:type="pct"/>
            <w:vMerge w:val="restart"/>
            <w:tcMar/>
          </w:tcPr>
          <w:p w:rsidRPr="009602EA" w:rsidR="009602EA" w:rsidP="067C7AD5" w:rsidRDefault="009602EA" w14:paraId="017D3367" w14:textId="2D34B48D">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 xml:space="preserve">         </w:t>
            </w:r>
            <w:r w:rsidRPr="067C7AD5" w:rsidR="3BA49F32">
              <w:rPr>
                <w:rFonts w:ascii="Times New Roman" w:hAnsi="Times New Roman" w:cs="Times New Roman"/>
                <w:color w:val="auto"/>
                <w:spacing w:val="-2"/>
                <w:sz w:val="20"/>
                <w:szCs w:val="20"/>
              </w:rPr>
              <w:t>0,7</w:t>
            </w:r>
            <w:r w:rsidRPr="067C7AD5" w:rsidR="3BA49F32">
              <w:rPr>
                <w:rFonts w:ascii="Times New Roman" w:hAnsi="Times New Roman" w:cs="Times New Roman"/>
                <w:color w:val="auto"/>
                <w:spacing w:val="-2"/>
                <w:sz w:val="20"/>
                <w:szCs w:val="20"/>
              </w:rPr>
              <w:t>1</w:t>
            </w:r>
            <w:r w:rsidRPr="067C7AD5" w:rsidR="3BA49F32">
              <w:rPr>
                <w:rFonts w:ascii="Times New Roman" w:hAnsi="Times New Roman" w:cs="Times New Roman"/>
                <w:color w:val="auto"/>
                <w:spacing w:val="-2"/>
                <w:sz w:val="20"/>
                <w:szCs w:val="20"/>
              </w:rPr>
              <w:t>1</w:t>
            </w:r>
          </w:p>
        </w:tc>
        <w:tc>
          <w:tcPr>
            <w:tcW w:w="966" w:type="pct"/>
            <w:vMerge w:val="restart"/>
            <w:tcBorders>
              <w:right w:val="nil"/>
            </w:tcBorders>
            <w:tcMar/>
          </w:tcPr>
          <w:p w:rsidRPr="009602EA" w:rsidR="009602EA" w:rsidP="067C7AD5" w:rsidRDefault="009602EA" w14:paraId="7044308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0938F60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9602EA" w:rsidP="067C7AD5" w:rsidRDefault="009602EA" w14:paraId="6944343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Sim</w:t>
            </w:r>
          </w:p>
          <w:p w:rsidRPr="009602EA" w:rsidR="009602EA" w:rsidP="067C7AD5" w:rsidRDefault="009602EA" w14:paraId="3B299FDB" w14:textId="03059BDC">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tc>
      </w:tr>
      <w:tr w:rsidRPr="009602EA" w:rsidR="009602EA" w:rsidTr="067C7AD5" w14:paraId="64FB642A" w14:textId="77777777">
        <w:trPr>
          <w:trHeight w:val="480"/>
        </w:trPr>
        <w:tc>
          <w:tcPr>
            <w:tcW w:w="1198" w:type="pct"/>
            <w:vMerge/>
            <w:tcBorders/>
            <w:tcMar/>
          </w:tcPr>
          <w:p w:rsidRPr="009602EA" w:rsidR="009602EA" w:rsidP="00F405A9" w:rsidRDefault="009602EA" w14:paraId="0DF8A0CB"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163D461E" w14:textId="4148B15F">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DT</w:t>
            </w:r>
            <w:r w:rsidRPr="067C7AD5" w:rsidR="3BA49F32">
              <w:rPr>
                <w:rFonts w:ascii="Times New Roman" w:hAnsi="Times New Roman" w:cs="Times New Roman"/>
                <w:color w:val="auto"/>
                <w:sz w:val="20"/>
                <w:szCs w:val="20"/>
                <w:lang w:val="pt-PT"/>
              </w:rPr>
              <w:t>2</w:t>
            </w:r>
          </w:p>
        </w:tc>
        <w:tc>
          <w:tcPr>
            <w:tcW w:w="596" w:type="pct"/>
            <w:tcMar/>
          </w:tcPr>
          <w:p w:rsidRPr="009602EA" w:rsidR="009602EA" w:rsidP="067C7AD5" w:rsidRDefault="009602EA" w14:paraId="47B7B37B" w14:textId="29CC88EE">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0,</w:t>
            </w:r>
            <w:r w:rsidRPr="067C7AD5" w:rsidR="3BA49F32">
              <w:rPr>
                <w:rFonts w:ascii="Times New Roman" w:hAnsi="Times New Roman" w:cs="Times New Roman"/>
                <w:color w:val="auto"/>
                <w:spacing w:val="-2"/>
                <w:sz w:val="20"/>
                <w:szCs w:val="20"/>
              </w:rPr>
              <w:t>6</w:t>
            </w:r>
            <w:r w:rsidRPr="067C7AD5" w:rsidR="3BA49F32">
              <w:rPr>
                <w:rFonts w:ascii="Times New Roman" w:hAnsi="Times New Roman" w:cs="Times New Roman"/>
                <w:color w:val="auto"/>
                <w:spacing w:val="-2"/>
                <w:sz w:val="20"/>
                <w:szCs w:val="20"/>
              </w:rPr>
              <w:t>79</w:t>
            </w:r>
          </w:p>
        </w:tc>
        <w:tc>
          <w:tcPr>
            <w:tcW w:w="588" w:type="pct"/>
            <w:vMerge/>
            <w:tcMar/>
          </w:tcPr>
          <w:p w:rsidRPr="009602EA" w:rsidR="009602EA" w:rsidP="00F405A9" w:rsidRDefault="009602EA" w14:paraId="6D6D5391"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162BD25F"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2A32412F"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4759E121" w14:textId="77777777">
        <w:trPr>
          <w:trHeight w:val="480"/>
        </w:trPr>
        <w:tc>
          <w:tcPr>
            <w:tcW w:w="1198" w:type="pct"/>
            <w:vMerge/>
            <w:tcBorders/>
            <w:tcMar/>
          </w:tcPr>
          <w:p w:rsidRPr="009602EA" w:rsidR="009602EA" w:rsidP="00F405A9" w:rsidRDefault="009602EA" w14:paraId="1B3E9306"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4A9B1902" w14:textId="23F0ACFE">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DT</w:t>
            </w:r>
            <w:r w:rsidRPr="067C7AD5" w:rsidR="3BA49F32">
              <w:rPr>
                <w:rFonts w:ascii="Times New Roman" w:hAnsi="Times New Roman" w:cs="Times New Roman"/>
                <w:color w:val="auto"/>
                <w:sz w:val="20"/>
                <w:szCs w:val="20"/>
                <w:lang w:val="pt-PT"/>
              </w:rPr>
              <w:t>3</w:t>
            </w:r>
          </w:p>
        </w:tc>
        <w:tc>
          <w:tcPr>
            <w:tcW w:w="596" w:type="pct"/>
            <w:tcMar/>
          </w:tcPr>
          <w:p w:rsidRPr="009602EA" w:rsidR="009602EA" w:rsidP="067C7AD5" w:rsidRDefault="009602EA" w14:paraId="3B1B34AC" w14:textId="021D42D3">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0,71</w:t>
            </w:r>
            <w:r w:rsidRPr="067C7AD5" w:rsidR="3BA49F32">
              <w:rPr>
                <w:rFonts w:ascii="Times New Roman" w:hAnsi="Times New Roman" w:cs="Times New Roman"/>
                <w:color w:val="auto"/>
                <w:spacing w:val="-2"/>
                <w:sz w:val="20"/>
                <w:szCs w:val="20"/>
              </w:rPr>
              <w:t>9</w:t>
            </w:r>
          </w:p>
        </w:tc>
        <w:tc>
          <w:tcPr>
            <w:tcW w:w="588" w:type="pct"/>
            <w:vMerge w:val="restart"/>
            <w:tcMar/>
          </w:tcPr>
          <w:p w:rsidRPr="009602EA" w:rsidR="009602EA" w:rsidP="067C7AD5" w:rsidRDefault="009602EA" w14:paraId="1DC0873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tc>
        <w:tc>
          <w:tcPr>
            <w:tcW w:w="896" w:type="pct"/>
            <w:vMerge w:val="restart"/>
            <w:tcMar/>
          </w:tcPr>
          <w:p w:rsidRPr="009602EA" w:rsidR="009602EA" w:rsidP="067C7AD5" w:rsidRDefault="009602EA" w14:paraId="7E1150C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tc>
        <w:tc>
          <w:tcPr>
            <w:tcW w:w="966" w:type="pct"/>
            <w:vMerge w:val="restart"/>
            <w:tcBorders>
              <w:right w:val="nil"/>
            </w:tcBorders>
            <w:tcMar/>
          </w:tcPr>
          <w:p w:rsidRPr="009602EA" w:rsidR="009602EA" w:rsidP="067C7AD5" w:rsidRDefault="009602EA" w14:paraId="7954DAC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tc>
      </w:tr>
      <w:tr w:rsidRPr="009602EA" w:rsidR="009602EA" w:rsidTr="067C7AD5" w14:paraId="2863A946" w14:textId="77777777">
        <w:trPr>
          <w:trHeight w:val="480"/>
        </w:trPr>
        <w:tc>
          <w:tcPr>
            <w:tcW w:w="1198" w:type="pct"/>
            <w:vMerge/>
            <w:tcBorders/>
            <w:tcMar/>
          </w:tcPr>
          <w:p w:rsidRPr="009602EA" w:rsidR="009602EA" w:rsidP="00F405A9" w:rsidRDefault="009602EA" w14:paraId="5E1E8AEC"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54C47B11" w14:textId="16573EA1">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DT</w:t>
            </w:r>
            <w:r w:rsidRPr="067C7AD5" w:rsidR="3BA49F32">
              <w:rPr>
                <w:rFonts w:ascii="Times New Roman" w:hAnsi="Times New Roman" w:cs="Times New Roman"/>
                <w:color w:val="auto"/>
                <w:sz w:val="20"/>
                <w:szCs w:val="20"/>
                <w:lang w:val="pt-PT"/>
              </w:rPr>
              <w:t>4</w:t>
            </w:r>
          </w:p>
        </w:tc>
        <w:tc>
          <w:tcPr>
            <w:tcW w:w="596" w:type="pct"/>
            <w:tcMar/>
          </w:tcPr>
          <w:p w:rsidRPr="009602EA" w:rsidR="009602EA" w:rsidP="067C7AD5" w:rsidRDefault="009602EA" w14:paraId="10B21445" w14:textId="0CB3DD0B">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0,</w:t>
            </w:r>
            <w:r w:rsidRPr="067C7AD5" w:rsidR="3BA49F32">
              <w:rPr>
                <w:rFonts w:ascii="Times New Roman" w:hAnsi="Times New Roman" w:cs="Times New Roman"/>
                <w:color w:val="auto"/>
                <w:spacing w:val="-2"/>
                <w:sz w:val="20"/>
                <w:szCs w:val="20"/>
              </w:rPr>
              <w:t>5</w:t>
            </w:r>
            <w:r w:rsidRPr="067C7AD5" w:rsidR="3BA49F32">
              <w:rPr>
                <w:rFonts w:ascii="Times New Roman" w:hAnsi="Times New Roman" w:cs="Times New Roman"/>
                <w:color w:val="auto"/>
                <w:spacing w:val="-2"/>
                <w:sz w:val="20"/>
                <w:szCs w:val="20"/>
              </w:rPr>
              <w:t>16</w:t>
            </w:r>
          </w:p>
        </w:tc>
        <w:tc>
          <w:tcPr>
            <w:tcW w:w="588" w:type="pct"/>
            <w:vMerge/>
            <w:tcMar/>
          </w:tcPr>
          <w:p w:rsidRPr="009602EA" w:rsidR="009602EA" w:rsidP="00F405A9" w:rsidRDefault="009602EA" w14:paraId="1AC04D6C"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5E66DE1B"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2B63A2A7"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13973BC2" w14:textId="77777777">
        <w:trPr>
          <w:trHeight w:val="480"/>
        </w:trPr>
        <w:tc>
          <w:tcPr>
            <w:tcW w:w="1198" w:type="pct"/>
            <w:vMerge/>
            <w:tcBorders/>
            <w:tcMar/>
          </w:tcPr>
          <w:p w:rsidRPr="009602EA" w:rsidR="009602EA" w:rsidP="00F405A9" w:rsidRDefault="009602EA" w14:paraId="1261BCA5"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4A8ED417" w14:textId="23A29D1A">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DT</w:t>
            </w:r>
            <w:r w:rsidRPr="067C7AD5" w:rsidR="3BA49F32">
              <w:rPr>
                <w:rFonts w:ascii="Times New Roman" w:hAnsi="Times New Roman" w:cs="Times New Roman"/>
                <w:color w:val="auto"/>
                <w:sz w:val="20"/>
                <w:szCs w:val="20"/>
                <w:lang w:val="pt-PT"/>
              </w:rPr>
              <w:t>5</w:t>
            </w:r>
          </w:p>
        </w:tc>
        <w:tc>
          <w:tcPr>
            <w:tcW w:w="596" w:type="pct"/>
            <w:tcMar/>
          </w:tcPr>
          <w:p w:rsidRPr="009602EA" w:rsidR="009602EA" w:rsidP="067C7AD5" w:rsidRDefault="009602EA" w14:paraId="646B6180" w14:textId="6069F549">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0,702</w:t>
            </w:r>
          </w:p>
        </w:tc>
        <w:tc>
          <w:tcPr>
            <w:tcW w:w="588" w:type="pct"/>
            <w:vMerge/>
            <w:tcMar/>
          </w:tcPr>
          <w:p w:rsidRPr="009602EA" w:rsidR="009602EA" w:rsidP="00F405A9" w:rsidRDefault="009602EA" w14:paraId="068861F7"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3922FAE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DFF3B6B"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9602EA" w:rsidTr="067C7AD5" w14:paraId="397EBF4D" w14:textId="77777777">
        <w:trPr>
          <w:trHeight w:val="480"/>
        </w:trPr>
        <w:tc>
          <w:tcPr>
            <w:tcW w:w="1198" w:type="pct"/>
            <w:vMerge/>
            <w:tcBorders/>
            <w:tcMar/>
          </w:tcPr>
          <w:p w:rsidRPr="009602EA" w:rsidR="009602EA" w:rsidP="00F405A9" w:rsidRDefault="009602EA" w14:paraId="14207A30"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9602EA" w:rsidP="067C7AD5" w:rsidRDefault="009602EA" w14:paraId="3CFC4437" w14:textId="7486FCA1">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z w:val="20"/>
                <w:szCs w:val="20"/>
                <w:lang w:val="pt-PT"/>
              </w:rPr>
              <w:t>DT</w:t>
            </w:r>
            <w:r w:rsidRPr="067C7AD5" w:rsidR="3BA49F32">
              <w:rPr>
                <w:rFonts w:ascii="Times New Roman" w:hAnsi="Times New Roman" w:cs="Times New Roman"/>
                <w:color w:val="auto"/>
                <w:sz w:val="20"/>
                <w:szCs w:val="20"/>
                <w:lang w:val="pt-PT"/>
              </w:rPr>
              <w:t>6</w:t>
            </w:r>
          </w:p>
        </w:tc>
        <w:tc>
          <w:tcPr>
            <w:tcW w:w="596" w:type="pct"/>
            <w:tcMar/>
          </w:tcPr>
          <w:p w:rsidRPr="009602EA" w:rsidR="009602EA" w:rsidP="067C7AD5" w:rsidRDefault="009602EA" w14:paraId="34D1B9BA" w14:textId="3D8F3162">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3BA49F32">
              <w:rPr>
                <w:rFonts w:ascii="Times New Roman" w:hAnsi="Times New Roman" w:cs="Times New Roman"/>
                <w:color w:val="auto"/>
                <w:spacing w:val="-2"/>
                <w:sz w:val="20"/>
                <w:szCs w:val="20"/>
              </w:rPr>
              <w:t>0,95</w:t>
            </w:r>
            <w:r w:rsidRPr="067C7AD5" w:rsidR="3BA49F32">
              <w:rPr>
                <w:rFonts w:ascii="Times New Roman" w:hAnsi="Times New Roman" w:cs="Times New Roman"/>
                <w:color w:val="auto"/>
                <w:spacing w:val="-2"/>
                <w:sz w:val="20"/>
                <w:szCs w:val="20"/>
              </w:rPr>
              <w:t>1</w:t>
            </w:r>
          </w:p>
        </w:tc>
        <w:tc>
          <w:tcPr>
            <w:tcW w:w="588" w:type="pct"/>
            <w:vMerge/>
            <w:tcMar/>
          </w:tcPr>
          <w:p w:rsidRPr="009602EA" w:rsidR="009602EA" w:rsidP="00F405A9" w:rsidRDefault="009602EA" w14:paraId="6CCED827"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9602EA" w:rsidP="00F405A9" w:rsidRDefault="009602EA" w14:paraId="56474A3A"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9602EA" w:rsidP="00F405A9" w:rsidRDefault="009602EA" w14:paraId="07F768DE"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03AFCEC5" w14:textId="77777777">
        <w:trPr>
          <w:trHeight w:val="480"/>
        </w:trPr>
        <w:tc>
          <w:tcPr>
            <w:tcW w:w="1198" w:type="pct"/>
            <w:vMerge w:val="restart"/>
            <w:tcBorders>
              <w:left w:val="nil"/>
            </w:tcBorders>
            <w:tcMar/>
            <w:vAlign w:val="center"/>
          </w:tcPr>
          <w:p w:rsidRPr="009602EA" w:rsidR="00AD0ACD" w:rsidP="067C7AD5" w:rsidRDefault="00AD0ACD" w14:paraId="5E576FB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Controle de processo contábil</w:t>
            </w:r>
          </w:p>
        </w:tc>
        <w:tc>
          <w:tcPr>
            <w:tcW w:w="755" w:type="pct"/>
            <w:tcMar/>
            <w:vAlign w:val="center"/>
          </w:tcPr>
          <w:p w:rsidRPr="009602EA" w:rsidR="00AD0ACD" w:rsidP="067C7AD5" w:rsidRDefault="00AD0ACD" w14:paraId="5B66D52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CPC1</w:t>
            </w:r>
          </w:p>
        </w:tc>
        <w:tc>
          <w:tcPr>
            <w:tcW w:w="596" w:type="pct"/>
            <w:tcMar/>
            <w:vAlign w:val="center"/>
          </w:tcPr>
          <w:p w:rsidRPr="009602EA" w:rsidR="00AD0ACD" w:rsidP="067C7AD5" w:rsidRDefault="00AD0ACD" w14:paraId="130BAF5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0,844</w:t>
            </w:r>
          </w:p>
        </w:tc>
        <w:tc>
          <w:tcPr>
            <w:tcW w:w="588" w:type="pct"/>
            <w:vMerge w:val="restart"/>
            <w:tcMar/>
            <w:vAlign w:val="center"/>
          </w:tcPr>
          <w:p w:rsidRPr="009602EA" w:rsidR="00AD0ACD" w:rsidP="067C7AD5" w:rsidRDefault="00AD0ACD" w14:paraId="4252F16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0303D0D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44707CF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0,524</w:t>
            </w:r>
          </w:p>
        </w:tc>
        <w:tc>
          <w:tcPr>
            <w:tcW w:w="896" w:type="pct"/>
            <w:vMerge w:val="restart"/>
            <w:tcMar/>
            <w:vAlign w:val="center"/>
          </w:tcPr>
          <w:p w:rsidRPr="009602EA" w:rsidR="00AD0ACD" w:rsidP="067C7AD5" w:rsidRDefault="00AD0ACD" w14:paraId="2A76B89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2793834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6120AE4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0,871</w:t>
            </w:r>
          </w:p>
        </w:tc>
        <w:tc>
          <w:tcPr>
            <w:tcW w:w="966" w:type="pct"/>
            <w:vMerge w:val="restart"/>
            <w:tcBorders>
              <w:right w:val="nil"/>
            </w:tcBorders>
            <w:tcMar/>
            <w:vAlign w:val="center"/>
          </w:tcPr>
          <w:p w:rsidRPr="009602EA" w:rsidR="00AD0ACD" w:rsidP="067C7AD5" w:rsidRDefault="00AD0ACD" w14:paraId="3DCBF34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5440B7D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51D8C2A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Sim</w:t>
            </w:r>
          </w:p>
        </w:tc>
      </w:tr>
      <w:tr w:rsidRPr="009602EA" w:rsidR="00AD0ACD" w:rsidTr="067C7AD5" w14:paraId="5122F27B" w14:textId="77777777">
        <w:trPr>
          <w:trHeight w:val="480"/>
        </w:trPr>
        <w:tc>
          <w:tcPr>
            <w:tcW w:w="1198" w:type="pct"/>
            <w:vMerge/>
            <w:tcBorders/>
            <w:tcMar/>
          </w:tcPr>
          <w:p w:rsidRPr="009602EA" w:rsidR="00AD0ACD" w:rsidP="00F405A9" w:rsidRDefault="00AD0ACD" w14:paraId="0A9C1018"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AD0ACD" w:rsidP="067C7AD5" w:rsidRDefault="00AD0ACD" w14:paraId="202228D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CPC2</w:t>
            </w:r>
          </w:p>
        </w:tc>
        <w:tc>
          <w:tcPr>
            <w:tcW w:w="596" w:type="pct"/>
            <w:tcMar/>
          </w:tcPr>
          <w:p w:rsidRPr="009602EA" w:rsidR="00AD0ACD" w:rsidP="067C7AD5" w:rsidRDefault="00AD0ACD" w14:paraId="598645F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0,792</w:t>
            </w:r>
          </w:p>
        </w:tc>
        <w:tc>
          <w:tcPr>
            <w:tcW w:w="588" w:type="pct"/>
            <w:vMerge/>
            <w:tcMar/>
          </w:tcPr>
          <w:p w:rsidRPr="009602EA" w:rsidR="00AD0ACD" w:rsidP="00F405A9" w:rsidRDefault="00AD0ACD" w14:paraId="0F3781A8"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AD0ACD" w:rsidP="00F405A9" w:rsidRDefault="00AD0ACD" w14:paraId="5F75CAD8"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AD0ACD" w:rsidP="00F405A9" w:rsidRDefault="00AD0ACD" w14:paraId="44F39EE1"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5A0B39C6" w14:textId="77777777">
        <w:trPr>
          <w:trHeight w:val="480"/>
        </w:trPr>
        <w:tc>
          <w:tcPr>
            <w:tcW w:w="1198" w:type="pct"/>
            <w:vMerge/>
            <w:tcBorders/>
            <w:tcMar/>
          </w:tcPr>
          <w:p w:rsidRPr="009602EA" w:rsidR="00AD0ACD" w:rsidP="00F405A9" w:rsidRDefault="00AD0ACD" w14:paraId="44BD433B"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tcPr>
          <w:p w:rsidRPr="009602EA" w:rsidR="00AD0ACD" w:rsidP="067C7AD5" w:rsidRDefault="00AD0ACD" w14:paraId="2BC9138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CPC3</w:t>
            </w:r>
          </w:p>
        </w:tc>
        <w:tc>
          <w:tcPr>
            <w:tcW w:w="596" w:type="pct"/>
            <w:tcMar/>
          </w:tcPr>
          <w:p w:rsidRPr="009602EA" w:rsidR="00AD0ACD" w:rsidP="067C7AD5" w:rsidRDefault="00AD0ACD" w14:paraId="5BFE63B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0,774</w:t>
            </w:r>
          </w:p>
        </w:tc>
        <w:tc>
          <w:tcPr>
            <w:tcW w:w="588" w:type="pct"/>
            <w:vMerge/>
            <w:tcMar/>
          </w:tcPr>
          <w:p w:rsidRPr="009602EA" w:rsidR="00AD0ACD" w:rsidP="00F405A9" w:rsidRDefault="00AD0ACD" w14:paraId="4943C56F"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tcPr>
          <w:p w:rsidRPr="009602EA" w:rsidR="00AD0ACD" w:rsidP="00F405A9" w:rsidRDefault="00AD0ACD" w14:paraId="47FA1362"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tcPr>
          <w:p w:rsidRPr="009602EA" w:rsidR="00AD0ACD" w:rsidP="00F405A9" w:rsidRDefault="00AD0ACD" w14:paraId="5FC66B32"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10960453" w14:textId="77777777">
        <w:trPr>
          <w:trHeight w:val="480"/>
        </w:trPr>
        <w:tc>
          <w:tcPr>
            <w:tcW w:w="1198" w:type="pct"/>
            <w:vMerge w:val="restart"/>
            <w:tcBorders>
              <w:left w:val="nil"/>
            </w:tcBorders>
            <w:tcMar/>
            <w:vAlign w:val="center"/>
          </w:tcPr>
          <w:p w:rsidRPr="009602EA" w:rsidR="00AD0ACD" w:rsidP="067C7AD5" w:rsidRDefault="00AD0ACD" w14:paraId="7BB44E3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Controle de resultados</w:t>
            </w:r>
          </w:p>
        </w:tc>
        <w:tc>
          <w:tcPr>
            <w:tcW w:w="755" w:type="pct"/>
            <w:tcMar/>
            <w:vAlign w:val="center"/>
          </w:tcPr>
          <w:p w:rsidRPr="009602EA" w:rsidR="00AD0ACD" w:rsidP="067C7AD5" w:rsidRDefault="00AD0ACD" w14:paraId="4F2AC79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CR1</w:t>
            </w:r>
          </w:p>
        </w:tc>
        <w:tc>
          <w:tcPr>
            <w:tcW w:w="596" w:type="pct"/>
            <w:tcMar/>
            <w:vAlign w:val="center"/>
          </w:tcPr>
          <w:p w:rsidRPr="009602EA" w:rsidR="00AD0ACD" w:rsidP="067C7AD5" w:rsidRDefault="00AD0ACD" w14:paraId="3738AE4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0,698</w:t>
            </w:r>
          </w:p>
        </w:tc>
        <w:tc>
          <w:tcPr>
            <w:tcW w:w="588" w:type="pct"/>
            <w:vMerge w:val="restart"/>
            <w:tcMar/>
            <w:vAlign w:val="center"/>
          </w:tcPr>
          <w:p w:rsidRPr="009602EA" w:rsidR="00AD0ACD" w:rsidP="067C7AD5" w:rsidRDefault="00AD0ACD" w14:paraId="14827DE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6D251C3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0,579</w:t>
            </w:r>
          </w:p>
        </w:tc>
        <w:tc>
          <w:tcPr>
            <w:tcW w:w="896" w:type="pct"/>
            <w:vMerge w:val="restart"/>
            <w:tcMar/>
            <w:vAlign w:val="center"/>
          </w:tcPr>
          <w:p w:rsidRPr="009602EA" w:rsidR="00AD0ACD" w:rsidP="067C7AD5" w:rsidRDefault="00AD0ACD" w14:paraId="43B99D7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42DAAC6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0,791</w:t>
            </w:r>
          </w:p>
        </w:tc>
        <w:tc>
          <w:tcPr>
            <w:tcW w:w="966" w:type="pct"/>
            <w:vMerge w:val="restart"/>
            <w:tcBorders>
              <w:right w:val="nil"/>
            </w:tcBorders>
            <w:tcMar/>
            <w:vAlign w:val="center"/>
          </w:tcPr>
          <w:p w:rsidRPr="009602EA" w:rsidR="00AD0ACD" w:rsidP="067C7AD5" w:rsidRDefault="00AD0ACD" w14:paraId="5A13F06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49F9D61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Sim</w:t>
            </w:r>
          </w:p>
        </w:tc>
      </w:tr>
      <w:tr w:rsidRPr="009602EA" w:rsidR="00AD0ACD" w:rsidTr="067C7AD5" w14:paraId="2DC40A78" w14:textId="77777777">
        <w:trPr>
          <w:trHeight w:val="480"/>
        </w:trPr>
        <w:tc>
          <w:tcPr>
            <w:tcW w:w="1198" w:type="pct"/>
            <w:vMerge/>
            <w:tcBorders/>
            <w:tcMar/>
            <w:vAlign w:val="center"/>
          </w:tcPr>
          <w:p w:rsidRPr="009602EA" w:rsidR="00AD0ACD" w:rsidP="00F405A9" w:rsidRDefault="00AD0ACD" w14:paraId="663095D4"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70F0D04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CR2</w:t>
            </w:r>
          </w:p>
        </w:tc>
        <w:tc>
          <w:tcPr>
            <w:tcW w:w="596" w:type="pct"/>
            <w:tcMar/>
            <w:vAlign w:val="center"/>
          </w:tcPr>
          <w:p w:rsidRPr="009602EA" w:rsidR="00AD0ACD" w:rsidP="067C7AD5" w:rsidRDefault="00AD0ACD" w14:paraId="617289E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0,871</w:t>
            </w:r>
          </w:p>
        </w:tc>
        <w:tc>
          <w:tcPr>
            <w:tcW w:w="588" w:type="pct"/>
            <w:vMerge/>
            <w:tcMar/>
            <w:vAlign w:val="center"/>
          </w:tcPr>
          <w:p w:rsidRPr="009602EA" w:rsidR="00AD0ACD" w:rsidP="00F405A9" w:rsidRDefault="00AD0ACD" w14:paraId="022174F5"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58908F27"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3CD0B532"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665C7E67" w14:textId="77777777">
        <w:trPr>
          <w:trHeight w:val="480"/>
        </w:trPr>
        <w:tc>
          <w:tcPr>
            <w:tcW w:w="1198" w:type="pct"/>
            <w:vMerge/>
            <w:tcBorders/>
            <w:tcMar/>
            <w:vAlign w:val="center"/>
          </w:tcPr>
          <w:p w:rsidRPr="009602EA" w:rsidR="00AD0ACD" w:rsidP="00F405A9" w:rsidRDefault="00AD0ACD" w14:paraId="54D26620"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26A4ACD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CR3</w:t>
            </w:r>
          </w:p>
        </w:tc>
        <w:tc>
          <w:tcPr>
            <w:tcW w:w="596" w:type="pct"/>
            <w:tcMar/>
            <w:vAlign w:val="center"/>
          </w:tcPr>
          <w:p w:rsidRPr="009602EA" w:rsidR="00AD0ACD" w:rsidP="067C7AD5" w:rsidRDefault="00AD0ACD" w14:paraId="1688B94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0,711</w:t>
            </w:r>
          </w:p>
        </w:tc>
        <w:tc>
          <w:tcPr>
            <w:tcW w:w="588" w:type="pct"/>
            <w:vMerge/>
            <w:tcMar/>
            <w:vAlign w:val="center"/>
          </w:tcPr>
          <w:p w:rsidRPr="009602EA" w:rsidR="00AD0ACD" w:rsidP="00F405A9" w:rsidRDefault="00AD0ACD" w14:paraId="1638E9EF"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20732315"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7C15AB6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21D46C20" w14:textId="77777777">
        <w:trPr>
          <w:trHeight w:val="480"/>
        </w:trPr>
        <w:tc>
          <w:tcPr>
            <w:tcW w:w="1198" w:type="pct"/>
            <w:vMerge/>
            <w:tcBorders/>
            <w:tcMar/>
            <w:vAlign w:val="center"/>
          </w:tcPr>
          <w:p w:rsidRPr="009602EA" w:rsidR="00AD0ACD" w:rsidP="00F405A9" w:rsidRDefault="00AD0ACD" w14:paraId="056A316E"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55F6EDA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CR4</w:t>
            </w:r>
          </w:p>
        </w:tc>
        <w:tc>
          <w:tcPr>
            <w:tcW w:w="596" w:type="pct"/>
            <w:tcMar/>
            <w:vAlign w:val="center"/>
          </w:tcPr>
          <w:p w:rsidRPr="009602EA" w:rsidR="00AD0ACD" w:rsidP="067C7AD5" w:rsidRDefault="00AD0ACD" w14:paraId="7D08DFD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0,767</w:t>
            </w:r>
          </w:p>
        </w:tc>
        <w:tc>
          <w:tcPr>
            <w:tcW w:w="588" w:type="pct"/>
            <w:vMerge/>
            <w:tcMar/>
            <w:vAlign w:val="center"/>
          </w:tcPr>
          <w:p w:rsidRPr="009602EA" w:rsidR="00AD0ACD" w:rsidP="00F405A9" w:rsidRDefault="00AD0ACD" w14:paraId="587FF459"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3FCDF1D8"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5AC3BA71"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56612880" w14:textId="77777777">
        <w:trPr>
          <w:trHeight w:val="480"/>
        </w:trPr>
        <w:tc>
          <w:tcPr>
            <w:tcW w:w="1198" w:type="pct"/>
            <w:vMerge w:val="restart"/>
            <w:tcBorders>
              <w:left w:val="nil"/>
            </w:tcBorders>
            <w:tcMar/>
            <w:vAlign w:val="center"/>
          </w:tcPr>
          <w:p w:rsidRPr="009602EA" w:rsidR="00AD0ACD" w:rsidP="067C7AD5" w:rsidRDefault="00AD0ACD" w14:paraId="6D44D0C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Controle informal (ambiente de trabalho)</w:t>
            </w:r>
          </w:p>
        </w:tc>
        <w:tc>
          <w:tcPr>
            <w:tcW w:w="755" w:type="pct"/>
            <w:tcMar/>
            <w:vAlign w:val="center"/>
          </w:tcPr>
          <w:p w:rsidRPr="009602EA" w:rsidR="00AD0ACD" w:rsidP="067C7AD5" w:rsidRDefault="00AD0ACD" w14:paraId="040960B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CIAT1</w:t>
            </w:r>
          </w:p>
        </w:tc>
        <w:tc>
          <w:tcPr>
            <w:tcW w:w="596" w:type="pct"/>
            <w:tcMar/>
            <w:vAlign w:val="center"/>
          </w:tcPr>
          <w:p w:rsidRPr="009602EA" w:rsidR="00AD0ACD" w:rsidP="067C7AD5" w:rsidRDefault="00AD0ACD" w14:paraId="76D130C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0,783</w:t>
            </w:r>
          </w:p>
        </w:tc>
        <w:tc>
          <w:tcPr>
            <w:tcW w:w="588" w:type="pct"/>
            <w:vMerge w:val="restart"/>
            <w:tcMar/>
            <w:vAlign w:val="center"/>
          </w:tcPr>
          <w:p w:rsidRPr="009602EA" w:rsidR="00AD0ACD" w:rsidP="067C7AD5" w:rsidRDefault="00AD0ACD" w14:paraId="52489D9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46D2109B"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0,501</w:t>
            </w:r>
          </w:p>
        </w:tc>
        <w:tc>
          <w:tcPr>
            <w:tcW w:w="896" w:type="pct"/>
            <w:vMerge w:val="restart"/>
            <w:tcMar/>
            <w:vAlign w:val="center"/>
          </w:tcPr>
          <w:p w:rsidRPr="009602EA" w:rsidR="00AD0ACD" w:rsidP="067C7AD5" w:rsidRDefault="00AD0ACD" w14:paraId="03D3DBF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71AB059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0,961</w:t>
            </w:r>
          </w:p>
        </w:tc>
        <w:tc>
          <w:tcPr>
            <w:tcW w:w="966" w:type="pct"/>
            <w:vMerge w:val="restart"/>
            <w:tcBorders>
              <w:right w:val="nil"/>
            </w:tcBorders>
            <w:tcMar/>
            <w:vAlign w:val="center"/>
          </w:tcPr>
          <w:p w:rsidRPr="009602EA" w:rsidR="00AD0ACD" w:rsidP="067C7AD5" w:rsidRDefault="00AD0ACD" w14:paraId="4901A6A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5F623A3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Sim</w:t>
            </w:r>
          </w:p>
        </w:tc>
      </w:tr>
      <w:tr w:rsidRPr="009602EA" w:rsidR="00AD0ACD" w:rsidTr="067C7AD5" w14:paraId="44DC5F43" w14:textId="77777777">
        <w:trPr>
          <w:trHeight w:val="480"/>
        </w:trPr>
        <w:tc>
          <w:tcPr>
            <w:tcW w:w="1198" w:type="pct"/>
            <w:vMerge/>
            <w:tcBorders/>
            <w:tcMar/>
            <w:vAlign w:val="center"/>
          </w:tcPr>
          <w:p w:rsidRPr="009602EA" w:rsidR="00AD0ACD" w:rsidP="00F405A9" w:rsidRDefault="00AD0ACD" w14:paraId="685B9761"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1CCB5F2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CIAT2</w:t>
            </w:r>
          </w:p>
        </w:tc>
        <w:tc>
          <w:tcPr>
            <w:tcW w:w="596" w:type="pct"/>
            <w:tcMar/>
            <w:vAlign w:val="center"/>
          </w:tcPr>
          <w:p w:rsidRPr="009602EA" w:rsidR="00AD0ACD" w:rsidP="067C7AD5" w:rsidRDefault="00AD0ACD" w14:paraId="410CFDE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0,906</w:t>
            </w:r>
          </w:p>
        </w:tc>
        <w:tc>
          <w:tcPr>
            <w:tcW w:w="588" w:type="pct"/>
            <w:vMerge/>
            <w:tcMar/>
            <w:vAlign w:val="center"/>
          </w:tcPr>
          <w:p w:rsidRPr="009602EA" w:rsidR="00AD0ACD" w:rsidP="00F405A9" w:rsidRDefault="00AD0ACD" w14:paraId="2A75785C"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77973B68"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7FCF0AC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7BA61F96" w14:textId="77777777">
        <w:trPr>
          <w:trHeight w:val="480"/>
        </w:trPr>
        <w:tc>
          <w:tcPr>
            <w:tcW w:w="1198" w:type="pct"/>
            <w:vMerge/>
            <w:tcBorders/>
            <w:tcMar/>
            <w:vAlign w:val="center"/>
          </w:tcPr>
          <w:p w:rsidRPr="009602EA" w:rsidR="00AD0ACD" w:rsidP="00F405A9" w:rsidRDefault="00AD0ACD" w14:paraId="553F5C63"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7AC8340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CIAT3</w:t>
            </w:r>
          </w:p>
        </w:tc>
        <w:tc>
          <w:tcPr>
            <w:tcW w:w="596" w:type="pct"/>
            <w:tcMar/>
            <w:vAlign w:val="center"/>
          </w:tcPr>
          <w:p w:rsidRPr="009602EA" w:rsidR="00AD0ACD" w:rsidP="067C7AD5" w:rsidRDefault="00AD0ACD" w14:paraId="6D7FF5B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0,779</w:t>
            </w:r>
          </w:p>
        </w:tc>
        <w:tc>
          <w:tcPr>
            <w:tcW w:w="588" w:type="pct"/>
            <w:vMerge/>
            <w:tcMar/>
            <w:vAlign w:val="center"/>
          </w:tcPr>
          <w:p w:rsidRPr="009602EA" w:rsidR="00AD0ACD" w:rsidP="00F405A9" w:rsidRDefault="00AD0ACD" w14:paraId="6103126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4DE4C810"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5CDBE9D3" w14:textId="77777777">
            <w:pPr>
              <w:pBdr>
                <w:top w:val="nil"/>
                <w:left w:val="nil"/>
                <w:bottom w:val="nil"/>
                <w:right w:val="nil"/>
                <w:between w:val="nil"/>
              </w:pBdr>
              <w:spacing w:line="240" w:lineRule="auto"/>
              <w:ind w:right="143" w:firstLine="708"/>
              <w:jc w:val="center"/>
              <w:rPr>
                <w:rFonts w:ascii="Times New Roman" w:hAnsi="Times New Roman" w:cs="Times New Roman"/>
                <w:sz w:val="20"/>
                <w:szCs w:val="20"/>
                <w:lang w:val="pt-PT"/>
              </w:rPr>
            </w:pPr>
          </w:p>
        </w:tc>
      </w:tr>
      <w:tr w:rsidRPr="009602EA" w:rsidR="00AD0ACD" w:rsidTr="067C7AD5" w14:paraId="3B32127C" w14:textId="77777777">
        <w:trPr>
          <w:trHeight w:val="480"/>
        </w:trPr>
        <w:tc>
          <w:tcPr>
            <w:tcW w:w="1198" w:type="pct"/>
            <w:vMerge w:val="restart"/>
            <w:tcBorders>
              <w:left w:val="nil"/>
            </w:tcBorders>
            <w:tcMar/>
            <w:vAlign w:val="center"/>
          </w:tcPr>
          <w:p w:rsidRPr="009602EA" w:rsidR="00AD0ACD" w:rsidP="067C7AD5" w:rsidRDefault="00AD0ACD" w14:paraId="2F16B8D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AD0ACD" w:rsidP="067C7AD5" w:rsidRDefault="00AD0ACD" w14:paraId="15BD4FE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Controle informal (pressão sobre os membros da equipe)</w:t>
            </w:r>
          </w:p>
          <w:p w:rsidRPr="009602EA" w:rsidR="00AD0ACD" w:rsidP="067C7AD5" w:rsidRDefault="00AD0ACD" w14:paraId="1AAEC47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p w:rsidRPr="009602EA" w:rsidR="00AD0ACD" w:rsidP="067C7AD5" w:rsidRDefault="00AD0ACD" w14:paraId="3DB476A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both"/>
              <w:rPr>
                <w:rFonts w:ascii="Times New Roman" w:hAnsi="Times New Roman" w:cs="Times New Roman"/>
                <w:color w:val="auto"/>
                <w:sz w:val="20"/>
                <w:szCs w:val="20"/>
                <w:lang w:val="pt-PT"/>
              </w:rPr>
            </w:pPr>
          </w:p>
        </w:tc>
        <w:tc>
          <w:tcPr>
            <w:tcW w:w="755" w:type="pct"/>
            <w:tcMar/>
            <w:vAlign w:val="center"/>
          </w:tcPr>
          <w:p w:rsidRPr="009602EA" w:rsidR="00AD0ACD" w:rsidP="067C7AD5" w:rsidRDefault="00AD0ACD" w14:paraId="4F39BC70"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CIP1</w:t>
            </w:r>
          </w:p>
        </w:tc>
        <w:tc>
          <w:tcPr>
            <w:tcW w:w="596" w:type="pct"/>
            <w:tcMar/>
            <w:vAlign w:val="center"/>
          </w:tcPr>
          <w:p w:rsidRPr="009602EA" w:rsidR="00AD0ACD" w:rsidP="067C7AD5" w:rsidRDefault="00AD0ACD" w14:paraId="74FEFC9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0,686</w:t>
            </w:r>
          </w:p>
        </w:tc>
        <w:tc>
          <w:tcPr>
            <w:tcW w:w="588" w:type="pct"/>
            <w:vMerge w:val="restart"/>
            <w:tcMar/>
            <w:vAlign w:val="center"/>
          </w:tcPr>
          <w:p w:rsidRPr="009602EA" w:rsidR="00AD0ACD" w:rsidP="067C7AD5" w:rsidRDefault="00AD0ACD" w14:paraId="752DEA6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7D864376"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0,533</w:t>
            </w:r>
          </w:p>
        </w:tc>
        <w:tc>
          <w:tcPr>
            <w:tcW w:w="896" w:type="pct"/>
            <w:vMerge w:val="restart"/>
            <w:tcMar/>
            <w:vAlign w:val="center"/>
          </w:tcPr>
          <w:p w:rsidRPr="009602EA" w:rsidR="00AD0ACD" w:rsidP="067C7AD5" w:rsidRDefault="00AD0ACD" w14:paraId="22D7022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2D7B390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0,751</w:t>
            </w:r>
          </w:p>
        </w:tc>
        <w:tc>
          <w:tcPr>
            <w:tcW w:w="966" w:type="pct"/>
            <w:vMerge w:val="restart"/>
            <w:tcBorders>
              <w:right w:val="nil"/>
            </w:tcBorders>
            <w:tcMar/>
            <w:vAlign w:val="center"/>
          </w:tcPr>
          <w:p w:rsidRPr="009602EA" w:rsidR="00AD0ACD" w:rsidP="067C7AD5" w:rsidRDefault="00AD0ACD" w14:paraId="6B46F88F"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p>
          <w:p w:rsidRPr="009602EA" w:rsidR="00AD0ACD" w:rsidP="067C7AD5" w:rsidRDefault="00AD0ACD" w14:paraId="1CBA894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firstLine="708"/>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Sim</w:t>
            </w:r>
          </w:p>
        </w:tc>
      </w:tr>
      <w:tr w:rsidRPr="009602EA" w:rsidR="00AD0ACD" w:rsidTr="067C7AD5" w14:paraId="0E04CB89" w14:textId="77777777">
        <w:trPr>
          <w:trHeight w:val="480"/>
        </w:trPr>
        <w:tc>
          <w:tcPr>
            <w:tcW w:w="1198" w:type="pct"/>
            <w:vMerge/>
            <w:tcBorders/>
            <w:tcMar/>
            <w:vAlign w:val="center"/>
          </w:tcPr>
          <w:p w:rsidRPr="009602EA" w:rsidR="00AD0ACD" w:rsidP="00F405A9" w:rsidRDefault="00AD0ACD" w14:paraId="0AFBEBC7"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7D90E4C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CIP2</w:t>
            </w:r>
          </w:p>
        </w:tc>
        <w:tc>
          <w:tcPr>
            <w:tcW w:w="596" w:type="pct"/>
            <w:tcMar/>
            <w:vAlign w:val="center"/>
          </w:tcPr>
          <w:p w:rsidRPr="009602EA" w:rsidR="00AD0ACD" w:rsidP="067C7AD5" w:rsidRDefault="00AD0ACD" w14:paraId="3AA52B3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0,796</w:t>
            </w:r>
          </w:p>
        </w:tc>
        <w:tc>
          <w:tcPr>
            <w:tcW w:w="588" w:type="pct"/>
            <w:vMerge/>
            <w:tcMar/>
            <w:vAlign w:val="center"/>
          </w:tcPr>
          <w:p w:rsidRPr="009602EA" w:rsidR="00AD0ACD" w:rsidP="00F405A9" w:rsidRDefault="00AD0ACD" w14:paraId="6D789CB2"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47205B30"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3F572A76"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r>
      <w:tr w:rsidRPr="009602EA" w:rsidR="00AD0ACD" w:rsidTr="067C7AD5" w14:paraId="0C11F748" w14:textId="77777777">
        <w:trPr>
          <w:trHeight w:val="480"/>
        </w:trPr>
        <w:tc>
          <w:tcPr>
            <w:tcW w:w="1198" w:type="pct"/>
            <w:vMerge/>
            <w:tcBorders/>
            <w:tcMar/>
            <w:vAlign w:val="center"/>
          </w:tcPr>
          <w:p w:rsidRPr="009602EA" w:rsidR="00AD0ACD" w:rsidP="00F405A9" w:rsidRDefault="00AD0ACD" w14:paraId="6900F200"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755" w:type="pct"/>
            <w:tcMar/>
            <w:vAlign w:val="center"/>
          </w:tcPr>
          <w:p w:rsidRPr="009602EA" w:rsidR="00AD0ACD" w:rsidP="067C7AD5" w:rsidRDefault="00AD0ACD" w14:paraId="6450E2C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CIP3</w:t>
            </w:r>
          </w:p>
        </w:tc>
        <w:tc>
          <w:tcPr>
            <w:tcW w:w="596" w:type="pct"/>
            <w:tcMar/>
            <w:vAlign w:val="center"/>
          </w:tcPr>
          <w:p w:rsidRPr="009602EA" w:rsidR="00AD0ACD" w:rsidP="067C7AD5" w:rsidRDefault="00AD0ACD" w14:paraId="0E190B5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ind w:right="143"/>
              <w:jc w:val="center"/>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0,633</w:t>
            </w:r>
          </w:p>
        </w:tc>
        <w:tc>
          <w:tcPr>
            <w:tcW w:w="588" w:type="pct"/>
            <w:vMerge/>
            <w:tcMar/>
            <w:vAlign w:val="center"/>
          </w:tcPr>
          <w:p w:rsidRPr="009602EA" w:rsidR="00AD0ACD" w:rsidP="00F405A9" w:rsidRDefault="00AD0ACD" w14:paraId="71D5E086"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896" w:type="pct"/>
            <w:vMerge/>
            <w:tcMar/>
            <w:vAlign w:val="center"/>
          </w:tcPr>
          <w:p w:rsidRPr="009602EA" w:rsidR="00AD0ACD" w:rsidP="00F405A9" w:rsidRDefault="00AD0ACD" w14:paraId="35136A8B"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c>
          <w:tcPr>
            <w:tcW w:w="966" w:type="pct"/>
            <w:vMerge/>
            <w:tcBorders/>
            <w:tcMar/>
            <w:vAlign w:val="center"/>
          </w:tcPr>
          <w:p w:rsidRPr="009602EA" w:rsidR="00AD0ACD" w:rsidP="00F405A9" w:rsidRDefault="00AD0ACD" w14:paraId="44EB25B2" w14:textId="77777777">
            <w:pPr>
              <w:pBdr>
                <w:top w:val="nil"/>
                <w:left w:val="nil"/>
                <w:bottom w:val="nil"/>
                <w:right w:val="nil"/>
                <w:between w:val="nil"/>
              </w:pBdr>
              <w:spacing w:line="240" w:lineRule="auto"/>
              <w:ind w:right="143" w:firstLine="708"/>
              <w:jc w:val="both"/>
              <w:rPr>
                <w:rFonts w:ascii="Times New Roman" w:hAnsi="Times New Roman" w:cs="Times New Roman"/>
                <w:sz w:val="20"/>
                <w:szCs w:val="20"/>
                <w:lang w:val="pt-PT"/>
              </w:rPr>
            </w:pPr>
          </w:p>
        </w:tc>
      </w:tr>
    </w:tbl>
    <w:p w:rsidRPr="009602EA" w:rsidR="00AD0ACD" w:rsidP="067C7AD5" w:rsidRDefault="00AD0ACD" w14:paraId="284841ED" w14:textId="77777777">
      <w:pPr>
        <w:spacing w:line="240" w:lineRule="auto"/>
        <w:ind w:right="143"/>
        <w:jc w:val="both"/>
        <w:rPr>
          <w:rFonts w:ascii="Times New Roman" w:hAnsi="Times New Roman" w:cs="Times New Roman"/>
          <w:color w:val="auto"/>
          <w:sz w:val="20"/>
          <w:szCs w:val="20"/>
          <w:lang w:val="pt-PT"/>
        </w:rPr>
      </w:pPr>
      <w:r w:rsidRPr="067C7AD5" w:rsidR="00AD0ACD">
        <w:rPr>
          <w:rFonts w:ascii="Times New Roman" w:hAnsi="Times New Roman" w:cs="Times New Roman"/>
          <w:color w:val="auto"/>
          <w:sz w:val="20"/>
          <w:szCs w:val="20"/>
          <w:lang w:val="pt-PT"/>
        </w:rPr>
        <w:t>Fonte</w:t>
      </w:r>
      <w:r w:rsidRPr="067C7AD5" w:rsidR="00AD0ACD">
        <w:rPr>
          <w:rFonts w:ascii="Times New Roman" w:hAnsi="Times New Roman" w:cs="Times New Roman"/>
          <w:b w:val="1"/>
          <w:bCs w:val="1"/>
          <w:color w:val="auto"/>
          <w:sz w:val="20"/>
          <w:szCs w:val="20"/>
          <w:lang w:val="pt-PT"/>
        </w:rPr>
        <w:t>:</w:t>
      </w:r>
      <w:r w:rsidRPr="067C7AD5" w:rsidR="00AD0ACD">
        <w:rPr>
          <w:rFonts w:ascii="Times New Roman" w:hAnsi="Times New Roman" w:cs="Times New Roman"/>
          <w:color w:val="auto"/>
          <w:sz w:val="20"/>
          <w:szCs w:val="20"/>
          <w:lang w:val="pt-PT"/>
        </w:rPr>
        <w:t xml:space="preserve"> Dados da pesquisa.</w:t>
      </w:r>
    </w:p>
    <w:p w:rsidRPr="00F405A9" w:rsidR="00AD0ACD" w:rsidP="067C7AD5" w:rsidRDefault="00AD0ACD" w14:paraId="7715E07C" w14:textId="77777777">
      <w:pPr>
        <w:spacing w:line="240" w:lineRule="auto"/>
        <w:ind w:right="143" w:firstLine="708"/>
        <w:jc w:val="both"/>
        <w:rPr>
          <w:rFonts w:ascii="Times New Roman" w:hAnsi="Times New Roman" w:cs="Times New Roman"/>
          <w:color w:val="auto"/>
          <w:sz w:val="24"/>
          <w:szCs w:val="24"/>
          <w:lang w:val="pt-PT"/>
        </w:rPr>
      </w:pPr>
    </w:p>
    <w:p w:rsidRPr="003228C9" w:rsidR="003228C9" w:rsidP="067C7AD5" w:rsidRDefault="003228C9" w14:paraId="0F48C2BA" w14:textId="77777777">
      <w:pPr>
        <w:spacing w:line="240" w:lineRule="auto"/>
        <w:ind w:right="143" w:firstLine="708"/>
        <w:jc w:val="both"/>
        <w:rPr>
          <w:rFonts w:ascii="Times New Roman" w:hAnsi="Times New Roman" w:cs="Times New Roman"/>
          <w:color w:val="auto"/>
          <w:sz w:val="24"/>
          <w:szCs w:val="24"/>
        </w:rPr>
      </w:pPr>
      <w:r w:rsidRPr="067C7AD5" w:rsidR="003228C9">
        <w:rPr>
          <w:rFonts w:ascii="Times New Roman" w:hAnsi="Times New Roman" w:cs="Times New Roman"/>
          <w:color w:val="auto"/>
          <w:sz w:val="24"/>
          <w:szCs w:val="24"/>
        </w:rPr>
        <w:t>Após a remoção das duas assertivas com cargas fatoriais inferiores a 0,70, os resultados da Tabela 4 indicam que os valores de confiabilidade composta passaram a superar o patamar mínimo recomendado de 0,70, e os índices de variância média extraída (AVE) atingiram níveis satisfatórios. Esses resultados confirmam a adequação do modelo de mensuração, permitindo prosseguir com a análise do modelo estrutural.</w:t>
      </w:r>
    </w:p>
    <w:p w:rsidRPr="003228C9" w:rsidR="003228C9" w:rsidP="067C7AD5" w:rsidRDefault="003228C9" w14:paraId="75631B21" w14:textId="376E2E4C">
      <w:pPr>
        <w:spacing w:line="240" w:lineRule="auto"/>
        <w:ind w:right="143" w:firstLine="708"/>
        <w:jc w:val="both"/>
        <w:rPr>
          <w:rFonts w:ascii="Times New Roman" w:hAnsi="Times New Roman" w:cs="Times New Roman"/>
          <w:color w:val="auto"/>
          <w:sz w:val="24"/>
          <w:szCs w:val="24"/>
        </w:rPr>
      </w:pPr>
      <w:r w:rsidRPr="067C7AD5" w:rsidR="003228C9">
        <w:rPr>
          <w:rFonts w:ascii="Times New Roman" w:hAnsi="Times New Roman" w:cs="Times New Roman"/>
          <w:color w:val="auto"/>
          <w:sz w:val="24"/>
          <w:szCs w:val="24"/>
        </w:rPr>
        <w:t xml:space="preserve">No que se refere à validade discriminante, foi adotada a abordagem baseada na razão </w:t>
      </w:r>
      <w:r w:rsidRPr="067C7AD5" w:rsidR="003228C9">
        <w:rPr>
          <w:rFonts w:ascii="Times New Roman" w:hAnsi="Times New Roman" w:cs="Times New Roman"/>
          <w:color w:val="auto"/>
          <w:sz w:val="24"/>
          <w:szCs w:val="24"/>
        </w:rPr>
        <w:t>Heterotrait-Monotrait</w:t>
      </w:r>
      <w:r w:rsidRPr="067C7AD5" w:rsidR="003228C9">
        <w:rPr>
          <w:rFonts w:ascii="Times New Roman" w:hAnsi="Times New Roman" w:cs="Times New Roman"/>
          <w:color w:val="auto"/>
          <w:sz w:val="24"/>
          <w:szCs w:val="24"/>
        </w:rPr>
        <w:t xml:space="preserve"> (HTMT), conforme recomendação de </w:t>
      </w:r>
      <w:r w:rsidRPr="067C7AD5" w:rsidR="003228C9">
        <w:rPr>
          <w:rFonts w:ascii="Times New Roman" w:hAnsi="Times New Roman" w:cs="Times New Roman"/>
          <w:color w:val="auto"/>
          <w:sz w:val="24"/>
          <w:szCs w:val="24"/>
        </w:rPr>
        <w:t>Hair</w:t>
      </w:r>
      <w:r w:rsidRPr="067C7AD5" w:rsidR="003228C9">
        <w:rPr>
          <w:rFonts w:ascii="Times New Roman" w:hAnsi="Times New Roman" w:cs="Times New Roman"/>
          <w:color w:val="auto"/>
          <w:sz w:val="24"/>
          <w:szCs w:val="24"/>
        </w:rPr>
        <w:t xml:space="preserve"> Jr. </w:t>
      </w:r>
      <w:r w:rsidRPr="067C7AD5" w:rsidR="0080548F">
        <w:rPr>
          <w:rFonts w:ascii="Times New Roman" w:hAnsi="Times New Roman" w:cs="Times New Roman"/>
          <w:i w:val="1"/>
          <w:iCs w:val="1"/>
          <w:color w:val="auto"/>
          <w:sz w:val="24"/>
          <w:szCs w:val="24"/>
        </w:rPr>
        <w:t>et al</w:t>
      </w:r>
      <w:r w:rsidRPr="067C7AD5" w:rsidR="003228C9">
        <w:rPr>
          <w:rFonts w:ascii="Times New Roman" w:hAnsi="Times New Roman" w:cs="Times New Roman"/>
          <w:color w:val="auto"/>
          <w:sz w:val="24"/>
          <w:szCs w:val="24"/>
        </w:rPr>
        <w:t>. (2019), que consiste em verificar se os construtos são empiricamente distintos entre si. Os resultados obtidos demonstram que, para todos os pares de construtos, os intervalos de confiança do HTMT não incluem o valor 1, evidenciando, assim, a presença de validade discriminante adequada.</w:t>
      </w:r>
    </w:p>
    <w:p w:rsidRPr="003228C9" w:rsidR="003228C9" w:rsidP="067C7AD5" w:rsidRDefault="003228C9" w14:paraId="7614BEB7" w14:textId="77777777">
      <w:pPr>
        <w:spacing w:line="240" w:lineRule="auto"/>
        <w:ind w:right="143" w:firstLine="708"/>
        <w:jc w:val="both"/>
        <w:rPr>
          <w:rFonts w:ascii="Times New Roman" w:hAnsi="Times New Roman" w:cs="Times New Roman"/>
          <w:color w:val="auto"/>
          <w:sz w:val="24"/>
          <w:szCs w:val="24"/>
        </w:rPr>
      </w:pPr>
      <w:r w:rsidRPr="067C7AD5" w:rsidR="003228C9">
        <w:rPr>
          <w:rFonts w:ascii="Times New Roman" w:hAnsi="Times New Roman" w:cs="Times New Roman"/>
          <w:color w:val="auto"/>
          <w:sz w:val="24"/>
          <w:szCs w:val="24"/>
        </w:rPr>
        <w:t>Dessa forma, conclui-se que o modelo de mensuração atende aos critérios de qualidade exigidos para estudos com modelagem de equações estruturais, apresentando confiabilidade, validade convergente e validade discriminante aceitáveis para os construtos analisados.</w:t>
      </w:r>
    </w:p>
    <w:p w:rsidRPr="00F405A9" w:rsidR="00AD0ACD" w:rsidP="067C7AD5" w:rsidRDefault="00AD0ACD" w14:paraId="5D3EEA95" w14:textId="77777777">
      <w:pPr>
        <w:spacing w:line="240" w:lineRule="auto"/>
        <w:ind w:right="143" w:firstLine="708"/>
        <w:jc w:val="both"/>
        <w:rPr>
          <w:rFonts w:ascii="Times New Roman" w:hAnsi="Times New Roman" w:cs="Times New Roman"/>
          <w:color w:val="auto"/>
          <w:sz w:val="24"/>
          <w:szCs w:val="24"/>
          <w:lang w:val="pt-PT"/>
        </w:rPr>
      </w:pPr>
    </w:p>
    <w:p w:rsidR="00AD0ACD" w:rsidP="067C7AD5" w:rsidRDefault="00B84648" w14:paraId="51BA2D45" w14:textId="7C06B778">
      <w:pPr>
        <w:spacing w:line="240" w:lineRule="auto"/>
        <w:ind w:right="143"/>
        <w:jc w:val="both"/>
        <w:rPr>
          <w:rFonts w:ascii="Times New Roman" w:hAnsi="Times New Roman" w:cs="Times New Roman"/>
          <w:b w:val="1"/>
          <w:bCs w:val="1"/>
          <w:color w:val="auto"/>
          <w:sz w:val="24"/>
          <w:szCs w:val="24"/>
          <w:lang w:val="pt-PT"/>
        </w:rPr>
      </w:pPr>
      <w:r w:rsidRPr="067C7AD5" w:rsidR="00B84648">
        <w:rPr>
          <w:rFonts w:ascii="Times New Roman" w:hAnsi="Times New Roman" w:cs="Times New Roman"/>
          <w:b w:val="1"/>
          <w:bCs w:val="1"/>
          <w:color w:val="auto"/>
          <w:sz w:val="24"/>
          <w:szCs w:val="24"/>
          <w:lang w:val="pt-PT"/>
        </w:rPr>
        <w:t xml:space="preserve">4.3 </w:t>
      </w:r>
      <w:r w:rsidRPr="067C7AD5" w:rsidR="00AD0ACD">
        <w:rPr>
          <w:rFonts w:ascii="Times New Roman" w:hAnsi="Times New Roman" w:cs="Times New Roman"/>
          <w:b w:val="1"/>
          <w:bCs w:val="1"/>
          <w:color w:val="auto"/>
          <w:sz w:val="24"/>
          <w:szCs w:val="24"/>
          <w:lang w:val="pt-PT"/>
        </w:rPr>
        <w:t>Avaliação do modelo estrutural</w:t>
      </w:r>
    </w:p>
    <w:p w:rsidRPr="00F405A9" w:rsidR="001C6D0D" w:rsidP="067C7AD5" w:rsidRDefault="001C6D0D" w14:paraId="28B976CC" w14:textId="77777777">
      <w:pPr>
        <w:spacing w:line="240" w:lineRule="auto"/>
        <w:ind w:right="143"/>
        <w:jc w:val="both"/>
        <w:rPr>
          <w:rFonts w:ascii="Times New Roman" w:hAnsi="Times New Roman" w:cs="Times New Roman"/>
          <w:b w:val="1"/>
          <w:bCs w:val="1"/>
          <w:color w:val="auto"/>
          <w:sz w:val="24"/>
          <w:szCs w:val="24"/>
          <w:lang w:val="pt-PT"/>
        </w:rPr>
      </w:pPr>
    </w:p>
    <w:p w:rsidR="00B052C8" w:rsidP="067C7AD5" w:rsidRDefault="001C6D0D" w14:paraId="7425C134" w14:textId="6F06579F">
      <w:pPr>
        <w:spacing w:line="240" w:lineRule="auto"/>
        <w:ind w:right="143" w:firstLine="708"/>
        <w:jc w:val="both"/>
        <w:rPr>
          <w:rFonts w:ascii="Times New Roman" w:hAnsi="Times New Roman" w:cs="Times New Roman"/>
          <w:color w:val="auto"/>
          <w:sz w:val="24"/>
          <w:szCs w:val="24"/>
        </w:rPr>
      </w:pPr>
      <w:r w:rsidRPr="067C7AD5" w:rsidR="001C6D0D">
        <w:rPr>
          <w:rFonts w:ascii="Times New Roman" w:hAnsi="Times New Roman" w:cs="Times New Roman"/>
          <w:color w:val="auto"/>
          <w:sz w:val="24"/>
          <w:szCs w:val="24"/>
        </w:rPr>
        <w:t xml:space="preserve">Após a avaliação do </w:t>
      </w:r>
      <w:r w:rsidRPr="067C7AD5" w:rsidR="001C6D0D">
        <w:rPr>
          <w:rStyle w:val="Strong"/>
          <w:rFonts w:ascii="Times New Roman" w:hAnsi="Times New Roman" w:cs="Times New Roman"/>
          <w:b w:val="0"/>
          <w:bCs w:val="0"/>
          <w:color w:val="auto"/>
          <w:sz w:val="24"/>
          <w:szCs w:val="24"/>
        </w:rPr>
        <w:t>modelo de mensuração</w:t>
      </w:r>
      <w:r w:rsidRPr="067C7AD5" w:rsidR="001C6D0D">
        <w:rPr>
          <w:rFonts w:ascii="Times New Roman" w:hAnsi="Times New Roman" w:cs="Times New Roman"/>
          <w:color w:val="auto"/>
          <w:sz w:val="24"/>
          <w:szCs w:val="24"/>
        </w:rPr>
        <w:t xml:space="preserve">, procedeu-se à análise do </w:t>
      </w:r>
      <w:r w:rsidRPr="067C7AD5" w:rsidR="001C6D0D">
        <w:rPr>
          <w:rStyle w:val="Strong"/>
          <w:rFonts w:ascii="Times New Roman" w:hAnsi="Times New Roman" w:cs="Times New Roman"/>
          <w:b w:val="0"/>
          <w:bCs w:val="0"/>
          <w:color w:val="auto"/>
          <w:sz w:val="24"/>
          <w:szCs w:val="24"/>
        </w:rPr>
        <w:t>modelo estrutural</w:t>
      </w:r>
      <w:r w:rsidRPr="067C7AD5" w:rsidR="001C6D0D">
        <w:rPr>
          <w:rFonts w:ascii="Times New Roman" w:hAnsi="Times New Roman" w:cs="Times New Roman"/>
          <w:color w:val="auto"/>
          <w:sz w:val="24"/>
          <w:szCs w:val="24"/>
        </w:rPr>
        <w:t>, com o objetivo de atender aos objetivos específicos da pesquisa. Nesse contexto, foram examinados: (i) as relações propostas no modelo estrutural; (</w:t>
      </w:r>
      <w:r w:rsidRPr="067C7AD5" w:rsidR="001C6D0D">
        <w:rPr>
          <w:rFonts w:ascii="Times New Roman" w:hAnsi="Times New Roman" w:cs="Times New Roman"/>
          <w:color w:val="auto"/>
          <w:sz w:val="24"/>
          <w:szCs w:val="24"/>
        </w:rPr>
        <w:t>ii</w:t>
      </w:r>
      <w:r w:rsidRPr="067C7AD5" w:rsidR="001C6D0D">
        <w:rPr>
          <w:rFonts w:ascii="Times New Roman" w:hAnsi="Times New Roman" w:cs="Times New Roman"/>
          <w:color w:val="auto"/>
          <w:sz w:val="24"/>
          <w:szCs w:val="24"/>
        </w:rPr>
        <w:t xml:space="preserve">) os </w:t>
      </w:r>
      <w:r w:rsidRPr="067C7AD5" w:rsidR="001C6D0D">
        <w:rPr>
          <w:rStyle w:val="Strong"/>
          <w:rFonts w:ascii="Times New Roman" w:hAnsi="Times New Roman" w:cs="Times New Roman"/>
          <w:b w:val="0"/>
          <w:bCs w:val="0"/>
          <w:color w:val="auto"/>
          <w:sz w:val="24"/>
          <w:szCs w:val="24"/>
        </w:rPr>
        <w:t>coeficientes de determinação de Pearson (R²)</w:t>
      </w:r>
      <w:r w:rsidRPr="067C7AD5" w:rsidR="001C6D0D">
        <w:rPr>
          <w:rFonts w:ascii="Times New Roman" w:hAnsi="Times New Roman" w:cs="Times New Roman"/>
          <w:b w:val="1"/>
          <w:bCs w:val="1"/>
          <w:color w:val="auto"/>
          <w:sz w:val="24"/>
          <w:szCs w:val="24"/>
        </w:rPr>
        <w:t xml:space="preserve">; </w:t>
      </w:r>
      <w:r w:rsidRPr="067C7AD5" w:rsidR="001C6D0D">
        <w:rPr>
          <w:rFonts w:ascii="Times New Roman" w:hAnsi="Times New Roman" w:cs="Times New Roman"/>
          <w:color w:val="auto"/>
          <w:sz w:val="24"/>
          <w:szCs w:val="24"/>
        </w:rPr>
        <w:t>(</w:t>
      </w:r>
      <w:r w:rsidRPr="067C7AD5" w:rsidR="001C6D0D">
        <w:rPr>
          <w:rFonts w:ascii="Times New Roman" w:hAnsi="Times New Roman" w:cs="Times New Roman"/>
          <w:color w:val="auto"/>
          <w:sz w:val="24"/>
          <w:szCs w:val="24"/>
        </w:rPr>
        <w:t>iii</w:t>
      </w:r>
      <w:r w:rsidRPr="067C7AD5" w:rsidR="001C6D0D">
        <w:rPr>
          <w:rFonts w:ascii="Times New Roman" w:hAnsi="Times New Roman" w:cs="Times New Roman"/>
          <w:color w:val="auto"/>
          <w:sz w:val="24"/>
          <w:szCs w:val="24"/>
        </w:rPr>
        <w:t>) a</w:t>
      </w:r>
      <w:r w:rsidRPr="067C7AD5" w:rsidR="001C6D0D">
        <w:rPr>
          <w:rFonts w:ascii="Times New Roman" w:hAnsi="Times New Roman" w:cs="Times New Roman"/>
          <w:b w:val="1"/>
          <w:bCs w:val="1"/>
          <w:color w:val="auto"/>
          <w:sz w:val="24"/>
          <w:szCs w:val="24"/>
        </w:rPr>
        <w:t xml:space="preserve"> </w:t>
      </w:r>
      <w:r w:rsidRPr="067C7AD5" w:rsidR="001C6D0D">
        <w:rPr>
          <w:rStyle w:val="Strong"/>
          <w:rFonts w:ascii="Times New Roman" w:hAnsi="Times New Roman" w:cs="Times New Roman"/>
          <w:b w:val="0"/>
          <w:bCs w:val="0"/>
          <w:color w:val="auto"/>
          <w:sz w:val="24"/>
          <w:szCs w:val="24"/>
        </w:rPr>
        <w:t>relevância preditiva (Q²)</w:t>
      </w:r>
      <w:r w:rsidRPr="067C7AD5" w:rsidR="001C6D0D">
        <w:rPr>
          <w:rFonts w:ascii="Times New Roman" w:hAnsi="Times New Roman" w:cs="Times New Roman"/>
          <w:color w:val="auto"/>
          <w:sz w:val="24"/>
          <w:szCs w:val="24"/>
        </w:rPr>
        <w:t>; (</w:t>
      </w:r>
      <w:r w:rsidRPr="067C7AD5" w:rsidR="001C6D0D">
        <w:rPr>
          <w:rFonts w:ascii="Times New Roman" w:hAnsi="Times New Roman" w:cs="Times New Roman"/>
          <w:color w:val="auto"/>
          <w:sz w:val="24"/>
          <w:szCs w:val="24"/>
        </w:rPr>
        <w:t>iv</w:t>
      </w:r>
      <w:r w:rsidRPr="067C7AD5" w:rsidR="001C6D0D">
        <w:rPr>
          <w:rFonts w:ascii="Times New Roman" w:hAnsi="Times New Roman" w:cs="Times New Roman"/>
          <w:color w:val="auto"/>
          <w:sz w:val="24"/>
          <w:szCs w:val="24"/>
        </w:rPr>
        <w:t xml:space="preserve">) os </w:t>
      </w:r>
      <w:r w:rsidRPr="067C7AD5" w:rsidR="001C6D0D">
        <w:rPr>
          <w:rStyle w:val="Strong"/>
          <w:rFonts w:ascii="Times New Roman" w:hAnsi="Times New Roman" w:cs="Times New Roman"/>
          <w:b w:val="0"/>
          <w:bCs w:val="0"/>
          <w:color w:val="auto"/>
          <w:sz w:val="24"/>
          <w:szCs w:val="24"/>
        </w:rPr>
        <w:t>tamanhos de efeito</w:t>
      </w:r>
      <w:r w:rsidRPr="067C7AD5" w:rsidR="001C6D0D">
        <w:rPr>
          <w:rStyle w:val="Strong"/>
          <w:rFonts w:ascii="Times New Roman" w:hAnsi="Times New Roman" w:cs="Times New Roman"/>
          <w:color w:val="auto"/>
          <w:sz w:val="24"/>
          <w:szCs w:val="24"/>
        </w:rPr>
        <w:t xml:space="preserve"> </w:t>
      </w:r>
      <w:r w:rsidRPr="067C7AD5" w:rsidR="001C6D0D">
        <w:rPr>
          <w:rStyle w:val="Strong"/>
          <w:rFonts w:ascii="Times New Roman" w:hAnsi="Times New Roman" w:cs="Times New Roman"/>
          <w:b w:val="0"/>
          <w:bCs w:val="0"/>
          <w:color w:val="auto"/>
          <w:sz w:val="24"/>
          <w:szCs w:val="24"/>
        </w:rPr>
        <w:t>(f²)</w:t>
      </w:r>
      <w:r w:rsidRPr="067C7AD5" w:rsidR="001C6D0D">
        <w:rPr>
          <w:rFonts w:ascii="Times New Roman" w:hAnsi="Times New Roman" w:cs="Times New Roman"/>
          <w:b w:val="1"/>
          <w:bCs w:val="1"/>
          <w:color w:val="auto"/>
          <w:sz w:val="24"/>
          <w:szCs w:val="24"/>
        </w:rPr>
        <w:t>;</w:t>
      </w:r>
      <w:r w:rsidRPr="067C7AD5" w:rsidR="001C6D0D">
        <w:rPr>
          <w:rFonts w:ascii="Times New Roman" w:hAnsi="Times New Roman" w:cs="Times New Roman"/>
          <w:color w:val="auto"/>
          <w:sz w:val="24"/>
          <w:szCs w:val="24"/>
        </w:rPr>
        <w:t xml:space="preserve"> e (v) o </w:t>
      </w:r>
      <w:r w:rsidRPr="067C7AD5" w:rsidR="001C6D0D">
        <w:rPr>
          <w:rStyle w:val="Strong"/>
          <w:rFonts w:ascii="Times New Roman" w:hAnsi="Times New Roman" w:cs="Times New Roman"/>
          <w:b w:val="0"/>
          <w:bCs w:val="0"/>
          <w:color w:val="auto"/>
          <w:sz w:val="24"/>
          <w:szCs w:val="24"/>
        </w:rPr>
        <w:t>Variance</w:t>
      </w:r>
      <w:r w:rsidRPr="067C7AD5" w:rsidR="001C6D0D">
        <w:rPr>
          <w:rStyle w:val="Strong"/>
          <w:rFonts w:ascii="Times New Roman" w:hAnsi="Times New Roman" w:cs="Times New Roman"/>
          <w:b w:val="0"/>
          <w:bCs w:val="0"/>
          <w:color w:val="auto"/>
          <w:sz w:val="24"/>
          <w:szCs w:val="24"/>
        </w:rPr>
        <w:t xml:space="preserve"> </w:t>
      </w:r>
      <w:r w:rsidRPr="067C7AD5" w:rsidR="001C6D0D">
        <w:rPr>
          <w:rStyle w:val="Strong"/>
          <w:rFonts w:ascii="Times New Roman" w:hAnsi="Times New Roman" w:cs="Times New Roman"/>
          <w:b w:val="0"/>
          <w:bCs w:val="0"/>
          <w:color w:val="auto"/>
          <w:sz w:val="24"/>
          <w:szCs w:val="24"/>
        </w:rPr>
        <w:t>Inflation</w:t>
      </w:r>
      <w:r w:rsidRPr="067C7AD5" w:rsidR="001C6D0D">
        <w:rPr>
          <w:rStyle w:val="Strong"/>
          <w:rFonts w:ascii="Times New Roman" w:hAnsi="Times New Roman" w:cs="Times New Roman"/>
          <w:b w:val="0"/>
          <w:bCs w:val="0"/>
          <w:color w:val="auto"/>
          <w:sz w:val="24"/>
          <w:szCs w:val="24"/>
        </w:rPr>
        <w:t xml:space="preserve"> Factor (VIF)</w:t>
      </w:r>
      <w:r w:rsidRPr="067C7AD5" w:rsidR="001C6D0D">
        <w:rPr>
          <w:rFonts w:ascii="Times New Roman" w:hAnsi="Times New Roman" w:cs="Times New Roman"/>
          <w:b w:val="1"/>
          <w:bCs w:val="1"/>
          <w:color w:val="auto"/>
          <w:sz w:val="24"/>
          <w:szCs w:val="24"/>
        </w:rPr>
        <w:t>,</w:t>
      </w:r>
      <w:r w:rsidRPr="067C7AD5" w:rsidR="001C6D0D">
        <w:rPr>
          <w:rFonts w:ascii="Times New Roman" w:hAnsi="Times New Roman" w:cs="Times New Roman"/>
          <w:color w:val="auto"/>
          <w:sz w:val="24"/>
          <w:szCs w:val="24"/>
        </w:rPr>
        <w:t xml:space="preserve"> conforme recomendado por </w:t>
      </w:r>
      <w:r w:rsidRPr="067C7AD5" w:rsidR="001C6D0D">
        <w:rPr>
          <w:rFonts w:ascii="Times New Roman" w:hAnsi="Times New Roman" w:cs="Times New Roman"/>
          <w:color w:val="auto"/>
          <w:sz w:val="24"/>
          <w:szCs w:val="24"/>
        </w:rPr>
        <w:t>Hair</w:t>
      </w:r>
      <w:r w:rsidRPr="067C7AD5" w:rsidR="001C6D0D">
        <w:rPr>
          <w:rFonts w:ascii="Times New Roman" w:hAnsi="Times New Roman" w:cs="Times New Roman"/>
          <w:color w:val="auto"/>
          <w:sz w:val="24"/>
          <w:szCs w:val="24"/>
        </w:rPr>
        <w:t xml:space="preserve"> Jr. et al. (201</w:t>
      </w:r>
      <w:r w:rsidRPr="067C7AD5" w:rsidR="001C6D0D">
        <w:rPr>
          <w:rFonts w:ascii="Times New Roman" w:hAnsi="Times New Roman" w:cs="Times New Roman"/>
          <w:color w:val="auto"/>
          <w:sz w:val="24"/>
          <w:szCs w:val="24"/>
        </w:rPr>
        <w:t>9</w:t>
      </w:r>
      <w:r w:rsidRPr="067C7AD5" w:rsidR="001C6D0D">
        <w:rPr>
          <w:rFonts w:ascii="Times New Roman" w:hAnsi="Times New Roman" w:cs="Times New Roman"/>
          <w:color w:val="auto"/>
          <w:sz w:val="24"/>
          <w:szCs w:val="24"/>
        </w:rPr>
        <w:t>).</w:t>
      </w:r>
    </w:p>
    <w:p w:rsidRPr="001C6D0D" w:rsidR="001C6D0D" w:rsidP="067C7AD5" w:rsidRDefault="001C6D0D" w14:paraId="615C6F30" w14:textId="77777777">
      <w:pPr>
        <w:spacing w:line="240" w:lineRule="auto"/>
        <w:ind w:right="143" w:firstLine="708"/>
        <w:jc w:val="both"/>
        <w:rPr>
          <w:rFonts w:ascii="Times New Roman" w:hAnsi="Times New Roman" w:cs="Times New Roman"/>
          <w:color w:val="auto"/>
          <w:sz w:val="24"/>
          <w:szCs w:val="24"/>
          <w:lang w:val="pt-PT"/>
        </w:rPr>
      </w:pPr>
    </w:p>
    <w:p w:rsidRPr="001C6D0D" w:rsidR="00943164" w:rsidP="067C7AD5" w:rsidRDefault="00B84648" w14:paraId="5F1F375A" w14:textId="5F4BF5FB">
      <w:pPr>
        <w:spacing w:line="240" w:lineRule="auto"/>
        <w:ind w:right="143"/>
        <w:jc w:val="both"/>
        <w:rPr>
          <w:rFonts w:ascii="Times New Roman" w:hAnsi="Times New Roman" w:cs="Times New Roman"/>
          <w:color w:val="auto"/>
          <w:sz w:val="20"/>
          <w:szCs w:val="20"/>
          <w:lang w:val="pt-PT"/>
        </w:rPr>
      </w:pPr>
      <w:r w:rsidRPr="067C7AD5" w:rsidR="00B84648">
        <w:rPr>
          <w:rFonts w:ascii="Times New Roman" w:hAnsi="Times New Roman" w:cs="Times New Roman"/>
          <w:color w:val="auto"/>
          <w:sz w:val="20"/>
          <w:szCs w:val="20"/>
          <w:lang w:val="pt-PT"/>
        </w:rPr>
        <w:t>Tabela</w:t>
      </w:r>
      <w:r w:rsidRPr="067C7AD5" w:rsidR="00B052C8">
        <w:rPr>
          <w:rFonts w:ascii="Times New Roman" w:hAnsi="Times New Roman" w:cs="Times New Roman"/>
          <w:color w:val="auto"/>
          <w:sz w:val="20"/>
          <w:szCs w:val="20"/>
          <w:lang w:val="pt-PT"/>
        </w:rPr>
        <w:t xml:space="preserve"> </w:t>
      </w:r>
      <w:r w:rsidRPr="067C7AD5" w:rsidR="00914E3F">
        <w:rPr>
          <w:rFonts w:ascii="Times New Roman" w:hAnsi="Times New Roman" w:cs="Times New Roman"/>
          <w:color w:val="auto"/>
          <w:sz w:val="20"/>
          <w:szCs w:val="20"/>
          <w:lang w:val="pt-PT"/>
        </w:rPr>
        <w:t>5</w:t>
      </w:r>
      <w:r w:rsidRPr="067C7AD5" w:rsidR="001C6D0D">
        <w:rPr>
          <w:rFonts w:ascii="Times New Roman" w:hAnsi="Times New Roman" w:cs="Times New Roman"/>
          <w:color w:val="auto"/>
          <w:sz w:val="20"/>
          <w:szCs w:val="20"/>
          <w:lang w:val="pt-PT"/>
        </w:rPr>
        <w:t xml:space="preserve">- </w:t>
      </w:r>
      <w:r w:rsidRPr="067C7AD5" w:rsidR="001C6D0D">
        <w:rPr>
          <w:rFonts w:ascii="Times New Roman" w:hAnsi="Times New Roman" w:cs="Times New Roman"/>
          <w:color w:val="auto"/>
          <w:sz w:val="20"/>
          <w:szCs w:val="20"/>
          <w:lang w:val="pt-PT"/>
        </w:rPr>
        <w:t>modelo de estruturação</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112"/>
        <w:gridCol w:w="1133"/>
        <w:gridCol w:w="851"/>
        <w:gridCol w:w="1417"/>
        <w:gridCol w:w="1417"/>
      </w:tblGrid>
      <w:tr w:rsidRPr="00C930B7" w:rsidR="00C930B7" w:rsidTr="067C7AD5" w14:paraId="5EA8BD92" w14:textId="77777777">
        <w:trPr>
          <w:trHeight w:val="407"/>
          <w:jc w:val="center"/>
        </w:trPr>
        <w:tc>
          <w:tcPr>
            <w:tcW w:w="4112" w:type="dxa"/>
            <w:tcBorders>
              <w:top w:val="single" w:color="000000" w:themeColor="text1" w:sz="4" w:space="0"/>
              <w:left w:val="nil"/>
              <w:bottom w:val="single" w:color="000000" w:themeColor="text1" w:sz="4" w:space="0"/>
              <w:right w:val="single" w:color="000000" w:themeColor="text1" w:sz="4" w:space="0"/>
            </w:tcBorders>
            <w:tcMar/>
            <w:hideMark/>
          </w:tcPr>
          <w:p w:rsidRPr="00C930B7" w:rsidR="00C930B7" w:rsidP="067C7AD5" w:rsidRDefault="00C930B7" w14:paraId="638C2FCE" w14:textId="77777777">
            <w:pPr>
              <w:pStyle w:val="TableParagraph"/>
              <w:ind w:left="1301"/>
              <w:rPr>
                <w:b w:val="1"/>
                <w:bCs w:val="1"/>
                <w:color w:val="auto"/>
                <w:sz w:val="20"/>
                <w:szCs w:val="20"/>
              </w:rPr>
            </w:pPr>
            <w:r w:rsidRPr="067C7AD5" w:rsidR="146ABA83">
              <w:rPr>
                <w:b w:val="1"/>
                <w:bCs w:val="1"/>
                <w:color w:val="auto"/>
                <w:sz w:val="20"/>
                <w:szCs w:val="20"/>
              </w:rPr>
              <w:t>Variável</w:t>
            </w:r>
            <w:r w:rsidRPr="067C7AD5" w:rsidR="146ABA83">
              <w:rPr>
                <w:b w:val="1"/>
                <w:bCs w:val="1"/>
                <w:color w:val="auto"/>
                <w:spacing w:val="24"/>
                <w:sz w:val="20"/>
                <w:szCs w:val="20"/>
              </w:rPr>
              <w:t xml:space="preserve"> </w:t>
            </w:r>
            <w:r w:rsidRPr="067C7AD5" w:rsidR="146ABA83">
              <w:rPr>
                <w:b w:val="1"/>
                <w:bCs w:val="1"/>
                <w:color w:val="auto"/>
                <w:spacing w:val="-2"/>
                <w:sz w:val="20"/>
                <w:szCs w:val="20"/>
              </w:rPr>
              <w:t>latente</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1412CB87" w14:textId="77777777">
            <w:pPr>
              <w:pStyle w:val="TableParagraph"/>
              <w:ind w:left="4" w:right="3"/>
              <w:jc w:val="center"/>
              <w:rPr>
                <w:b w:val="1"/>
                <w:bCs w:val="1"/>
                <w:color w:val="auto"/>
                <w:sz w:val="20"/>
                <w:szCs w:val="20"/>
              </w:rPr>
            </w:pPr>
            <w:r w:rsidRPr="067C7AD5" w:rsidR="146ABA83">
              <w:rPr>
                <w:b w:val="1"/>
                <w:bCs w:val="1"/>
                <w:color w:val="auto"/>
                <w:spacing w:val="-5"/>
                <w:sz w:val="20"/>
                <w:szCs w:val="20"/>
              </w:rPr>
              <w:t>R²</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3016BDC8" w14:textId="77777777">
            <w:pPr>
              <w:pStyle w:val="TableParagraph"/>
              <w:ind w:left="9"/>
              <w:jc w:val="center"/>
              <w:rPr>
                <w:b w:val="1"/>
                <w:bCs w:val="1"/>
                <w:color w:val="auto"/>
                <w:sz w:val="20"/>
                <w:szCs w:val="20"/>
              </w:rPr>
            </w:pPr>
            <w:r w:rsidRPr="067C7AD5" w:rsidR="146ABA83">
              <w:rPr>
                <w:b w:val="1"/>
                <w:bCs w:val="1"/>
                <w:color w:val="auto"/>
                <w:spacing w:val="-5"/>
                <w:sz w:val="20"/>
                <w:szCs w:val="20"/>
              </w:rPr>
              <w:t>Q²</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2CAC8DD7" w14:textId="43B49918">
            <w:pPr>
              <w:pStyle w:val="TableParagraph"/>
              <w:ind w:left="5" w:right="10"/>
              <w:jc w:val="center"/>
              <w:rPr>
                <w:b w:val="1"/>
                <w:bCs w:val="1"/>
                <w:color w:val="auto"/>
                <w:spacing w:val="-5"/>
                <w:sz w:val="20"/>
                <w:szCs w:val="20"/>
              </w:rPr>
            </w:pPr>
            <w:r w:rsidRPr="067C7AD5" w:rsidR="146ABA83">
              <w:rPr>
                <w:b w:val="1"/>
                <w:bCs w:val="1"/>
                <w:color w:val="auto"/>
                <w:sz w:val="20"/>
                <w:szCs w:val="20"/>
              </w:rPr>
              <w:t>f²</w:t>
            </w:r>
          </w:p>
        </w:tc>
        <w:tc>
          <w:tcPr>
            <w:tcW w:w="1417" w:type="dxa"/>
            <w:tcBorders>
              <w:top w:val="single" w:color="000000" w:themeColor="text1" w:sz="4" w:space="0"/>
              <w:left w:val="single" w:color="000000" w:themeColor="text1" w:sz="4" w:space="0"/>
              <w:bottom w:val="single" w:color="000000" w:themeColor="text1" w:sz="4" w:space="0"/>
              <w:right w:val="nil"/>
            </w:tcBorders>
            <w:tcMar/>
            <w:hideMark/>
          </w:tcPr>
          <w:p w:rsidRPr="00C930B7" w:rsidR="00C930B7" w:rsidP="067C7AD5" w:rsidRDefault="00C930B7" w14:paraId="737B5CEC" w14:textId="66783595">
            <w:pPr>
              <w:pStyle w:val="TableParagraph"/>
              <w:ind w:left="5" w:right="10"/>
              <w:jc w:val="center"/>
              <w:rPr>
                <w:b w:val="1"/>
                <w:bCs w:val="1"/>
                <w:color w:val="auto"/>
                <w:sz w:val="20"/>
                <w:szCs w:val="20"/>
              </w:rPr>
            </w:pPr>
            <w:r w:rsidRPr="067C7AD5" w:rsidR="146ABA83">
              <w:rPr>
                <w:b w:val="1"/>
                <w:bCs w:val="1"/>
                <w:color w:val="auto"/>
                <w:spacing w:val="-5"/>
                <w:sz w:val="20"/>
                <w:szCs w:val="20"/>
              </w:rPr>
              <w:t>VIF</w:t>
            </w:r>
          </w:p>
        </w:tc>
      </w:tr>
      <w:tr w:rsidRPr="00C930B7" w:rsidR="00C930B7" w:rsidTr="067C7AD5" w14:paraId="0863B75F" w14:textId="77777777">
        <w:trPr>
          <w:trHeight w:val="408"/>
          <w:jc w:val="center"/>
        </w:trPr>
        <w:tc>
          <w:tcPr>
            <w:tcW w:w="4112" w:type="dxa"/>
            <w:tcBorders>
              <w:top w:val="single" w:color="000000" w:themeColor="text1" w:sz="4" w:space="0"/>
              <w:left w:val="nil"/>
              <w:bottom w:val="single" w:color="000000" w:themeColor="text1" w:sz="4" w:space="0"/>
              <w:right w:val="single" w:color="000000" w:themeColor="text1" w:sz="4" w:space="0"/>
            </w:tcBorders>
            <w:tcMar/>
            <w:hideMark/>
          </w:tcPr>
          <w:p w:rsidRPr="00C930B7" w:rsidR="00C930B7" w:rsidP="067C7AD5" w:rsidRDefault="00C930B7" w14:paraId="0A7D835A" w14:textId="0ED2A0AC">
            <w:pPr>
              <w:pStyle w:val="TableParagraph"/>
              <w:spacing w:line="226" w:lineRule="exact"/>
              <w:rPr>
                <w:color w:val="auto"/>
                <w:sz w:val="20"/>
                <w:szCs w:val="20"/>
              </w:rPr>
            </w:pPr>
            <w:r w:rsidRPr="067C7AD5" w:rsidR="146ABA83">
              <w:rPr>
                <w:color w:val="auto"/>
                <w:sz w:val="20"/>
                <w:szCs w:val="20"/>
              </w:rPr>
              <w:t xml:space="preserve">  </w:t>
            </w:r>
            <w:r w:rsidRPr="067C7AD5" w:rsidR="146ABA83">
              <w:rPr>
                <w:color w:val="auto"/>
                <w:sz w:val="20"/>
                <w:szCs w:val="20"/>
              </w:rPr>
              <w:t xml:space="preserve">Liderança </w:t>
            </w:r>
            <w:r w:rsidRPr="067C7AD5" w:rsidR="146ABA83">
              <w:rPr>
                <w:color w:val="auto"/>
                <w:sz w:val="20"/>
                <w:szCs w:val="20"/>
              </w:rPr>
              <w:t xml:space="preserve"> em</w:t>
            </w:r>
            <w:r w:rsidRPr="067C7AD5" w:rsidR="146ABA83">
              <w:rPr>
                <w:color w:val="auto"/>
                <w:sz w:val="20"/>
                <w:szCs w:val="20"/>
              </w:rPr>
              <w:t xml:space="preserve"> transformação </w:t>
            </w:r>
            <w:r w:rsidRPr="067C7AD5" w:rsidR="146ABA83">
              <w:rPr>
                <w:color w:val="auto"/>
                <w:sz w:val="20"/>
                <w:szCs w:val="20"/>
              </w:rPr>
              <w:t>digital</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0C24CA19" w14:textId="3311337D">
            <w:pPr>
              <w:pStyle w:val="TableParagraph"/>
              <w:rPr>
                <w:color w:val="auto"/>
                <w:sz w:val="20"/>
                <w:szCs w:val="20"/>
              </w:rPr>
            </w:pPr>
            <w:r w:rsidRPr="067C7AD5" w:rsidR="146ABA83">
              <w:rPr>
                <w:color w:val="auto"/>
                <w:sz w:val="20"/>
                <w:szCs w:val="20"/>
              </w:rPr>
              <w:t xml:space="preserve">            </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7A69CF9C" w14:textId="416AA38D">
            <w:pPr>
              <w:pStyle w:val="TableParagraph"/>
              <w:rPr>
                <w:color w:val="auto"/>
                <w:sz w:val="20"/>
                <w:szCs w:val="20"/>
              </w:rPr>
            </w:pPr>
            <w:r w:rsidRPr="067C7AD5" w:rsidR="146ABA83">
              <w:rPr>
                <w:color w:val="auto"/>
                <w:sz w:val="20"/>
                <w:szCs w:val="20"/>
              </w:rPr>
              <w:t xml:space="preserve">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537F308C" w14:textId="77777777">
            <w:pPr>
              <w:pStyle w:val="TableParagraph"/>
              <w:spacing w:line="226" w:lineRule="exact"/>
              <w:ind w:left="5" w:right="5"/>
              <w:jc w:val="center"/>
              <w:rPr>
                <w:color w:val="auto"/>
                <w:spacing w:val="-2"/>
                <w:sz w:val="20"/>
                <w:szCs w:val="20"/>
              </w:rPr>
            </w:pPr>
          </w:p>
        </w:tc>
        <w:tc>
          <w:tcPr>
            <w:tcW w:w="1417" w:type="dxa"/>
            <w:tcBorders>
              <w:top w:val="single" w:color="000000" w:themeColor="text1" w:sz="4" w:space="0"/>
              <w:left w:val="single" w:color="000000" w:themeColor="text1" w:sz="4" w:space="0"/>
              <w:bottom w:val="single" w:color="000000" w:themeColor="text1" w:sz="4" w:space="0"/>
              <w:right w:val="nil"/>
            </w:tcBorders>
            <w:tcMar/>
            <w:hideMark/>
          </w:tcPr>
          <w:p w:rsidRPr="00C930B7" w:rsidR="00C930B7" w:rsidP="067C7AD5" w:rsidRDefault="00C930B7" w14:paraId="484E8C28" w14:textId="72CA3C7B">
            <w:pPr>
              <w:pStyle w:val="TableParagraph"/>
              <w:spacing w:line="226" w:lineRule="exact"/>
              <w:ind w:left="5" w:right="5"/>
              <w:jc w:val="center"/>
              <w:rPr>
                <w:color w:val="auto"/>
                <w:sz w:val="20"/>
                <w:szCs w:val="20"/>
              </w:rPr>
            </w:pPr>
            <w:r w:rsidRPr="067C7AD5" w:rsidR="146ABA83">
              <w:rPr>
                <w:color w:val="auto"/>
                <w:spacing w:val="-2"/>
                <w:sz w:val="20"/>
                <w:szCs w:val="20"/>
              </w:rPr>
              <w:t>1,</w:t>
            </w:r>
            <w:r w:rsidRPr="067C7AD5" w:rsidR="146ABA83">
              <w:rPr>
                <w:color w:val="auto"/>
                <w:spacing w:val="-2"/>
                <w:sz w:val="20"/>
                <w:szCs w:val="20"/>
              </w:rPr>
              <w:t>1</w:t>
            </w:r>
            <w:r w:rsidRPr="067C7AD5" w:rsidR="146ABA83">
              <w:rPr>
                <w:color w:val="auto"/>
                <w:spacing w:val="-2"/>
                <w:sz w:val="20"/>
                <w:szCs w:val="20"/>
              </w:rPr>
              <w:t>07</w:t>
            </w:r>
          </w:p>
        </w:tc>
      </w:tr>
      <w:tr w:rsidRPr="00C930B7" w:rsidR="00C930B7" w:rsidTr="067C7AD5" w14:paraId="4FF2931A" w14:textId="77777777">
        <w:trPr>
          <w:trHeight w:val="407"/>
          <w:jc w:val="center"/>
        </w:trPr>
        <w:tc>
          <w:tcPr>
            <w:tcW w:w="4112" w:type="dxa"/>
            <w:tcBorders>
              <w:top w:val="single" w:color="000000" w:themeColor="text1" w:sz="4" w:space="0"/>
              <w:left w:val="nil"/>
              <w:bottom w:val="single" w:color="000000" w:themeColor="text1" w:sz="4" w:space="0"/>
              <w:right w:val="single" w:color="000000" w:themeColor="text1" w:sz="4" w:space="0"/>
            </w:tcBorders>
            <w:tcMar/>
            <w:hideMark/>
          </w:tcPr>
          <w:p w:rsidRPr="00C930B7" w:rsidR="00C930B7" w:rsidP="067C7AD5" w:rsidRDefault="00C930B7" w14:paraId="747E6D02" w14:textId="77EB88B0">
            <w:pPr>
              <w:spacing w:line="240" w:lineRule="auto"/>
              <w:ind w:right="143"/>
              <w:rPr>
                <w:rFonts w:ascii="Times New Roman" w:hAnsi="Times New Roman" w:cs="Times New Roman"/>
                <w:color w:val="auto"/>
                <w:sz w:val="20"/>
                <w:szCs w:val="20"/>
                <w:lang w:val="pt-PT"/>
              </w:rPr>
            </w:pPr>
            <w:r w:rsidRPr="067C7AD5" w:rsidR="146ABA83">
              <w:rPr>
                <w:rFonts w:ascii="Times New Roman" w:hAnsi="Times New Roman" w:cs="Times New Roman"/>
                <w:color w:val="auto"/>
                <w:sz w:val="20"/>
                <w:szCs w:val="20"/>
                <w:lang w:val="pt-PT"/>
              </w:rPr>
              <w:t>Controle de</w:t>
            </w:r>
            <w:r w:rsidRPr="067C7AD5" w:rsidR="146ABA83">
              <w:rPr>
                <w:rFonts w:ascii="Times New Roman" w:hAnsi="Times New Roman" w:cs="Times New Roman"/>
                <w:color w:val="auto"/>
                <w:sz w:val="20"/>
                <w:szCs w:val="20"/>
                <w:lang w:val="pt-PT"/>
              </w:rPr>
              <w:t xml:space="preserve"> </w:t>
            </w:r>
            <w:r w:rsidRPr="067C7AD5" w:rsidR="146ABA83">
              <w:rPr>
                <w:rFonts w:ascii="Times New Roman" w:hAnsi="Times New Roman" w:cs="Times New Roman"/>
                <w:color w:val="auto"/>
                <w:sz w:val="20"/>
                <w:szCs w:val="20"/>
                <w:lang w:val="pt-PT"/>
              </w:rPr>
              <w:t>processo contábil</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3128DA17" w14:textId="77777777">
            <w:pPr>
              <w:pStyle w:val="TableParagraph"/>
              <w:spacing w:line="225" w:lineRule="exact"/>
              <w:ind w:left="4"/>
              <w:jc w:val="center"/>
              <w:rPr>
                <w:color w:val="auto"/>
                <w:sz w:val="20"/>
                <w:szCs w:val="20"/>
              </w:rPr>
            </w:pPr>
            <w:r w:rsidRPr="067C7AD5" w:rsidR="146ABA83">
              <w:rPr>
                <w:color w:val="auto"/>
                <w:spacing w:val="-2"/>
                <w:sz w:val="20"/>
                <w:szCs w:val="20"/>
              </w:rPr>
              <w:t>0,271</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074381A5" w14:textId="77777777">
            <w:pPr>
              <w:pStyle w:val="TableParagraph"/>
              <w:spacing w:line="225" w:lineRule="exact"/>
              <w:ind w:left="9" w:right="4"/>
              <w:jc w:val="center"/>
              <w:rPr>
                <w:color w:val="auto"/>
                <w:sz w:val="20"/>
                <w:szCs w:val="20"/>
              </w:rPr>
            </w:pPr>
            <w:r w:rsidRPr="067C7AD5" w:rsidR="146ABA83">
              <w:rPr>
                <w:color w:val="auto"/>
                <w:spacing w:val="-2"/>
                <w:sz w:val="20"/>
                <w:szCs w:val="20"/>
              </w:rPr>
              <w:t>0,189</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3F9E2B10" w14:textId="7600388E">
            <w:pPr>
              <w:pStyle w:val="TableParagraph"/>
              <w:spacing w:line="225" w:lineRule="exact"/>
              <w:ind w:left="5" w:right="5"/>
              <w:jc w:val="center"/>
              <w:rPr>
                <w:color w:val="auto"/>
                <w:spacing w:val="-2"/>
                <w:sz w:val="20"/>
                <w:szCs w:val="20"/>
              </w:rPr>
            </w:pPr>
            <w:r w:rsidRPr="067C7AD5" w:rsidR="146ABA83">
              <w:rPr>
                <w:color w:val="auto"/>
                <w:sz w:val="20"/>
                <w:szCs w:val="20"/>
              </w:rPr>
              <w:t>0,118</w:t>
            </w:r>
          </w:p>
        </w:tc>
        <w:tc>
          <w:tcPr>
            <w:tcW w:w="1417" w:type="dxa"/>
            <w:tcBorders>
              <w:top w:val="single" w:color="000000" w:themeColor="text1" w:sz="4" w:space="0"/>
              <w:left w:val="single" w:color="000000" w:themeColor="text1" w:sz="4" w:space="0"/>
              <w:bottom w:val="single" w:color="000000" w:themeColor="text1" w:sz="4" w:space="0"/>
              <w:right w:val="nil"/>
            </w:tcBorders>
            <w:tcMar/>
            <w:hideMark/>
          </w:tcPr>
          <w:p w:rsidRPr="00C930B7" w:rsidR="00C930B7" w:rsidP="067C7AD5" w:rsidRDefault="00C930B7" w14:paraId="43D14FE3" w14:textId="51763A0F">
            <w:pPr>
              <w:pStyle w:val="TableParagraph"/>
              <w:spacing w:line="225" w:lineRule="exact"/>
              <w:ind w:left="5" w:right="5"/>
              <w:jc w:val="center"/>
              <w:rPr>
                <w:color w:val="auto"/>
                <w:sz w:val="20"/>
                <w:szCs w:val="20"/>
              </w:rPr>
            </w:pPr>
            <w:r w:rsidRPr="067C7AD5" w:rsidR="146ABA83">
              <w:rPr>
                <w:color w:val="auto"/>
                <w:spacing w:val="-2"/>
                <w:sz w:val="20"/>
                <w:szCs w:val="20"/>
              </w:rPr>
              <w:t>1,</w:t>
            </w:r>
            <w:r w:rsidRPr="067C7AD5" w:rsidR="146ABA83">
              <w:rPr>
                <w:color w:val="auto"/>
                <w:spacing w:val="-2"/>
                <w:sz w:val="20"/>
                <w:szCs w:val="20"/>
              </w:rPr>
              <w:t>1</w:t>
            </w:r>
            <w:r w:rsidRPr="067C7AD5" w:rsidR="146ABA83">
              <w:rPr>
                <w:color w:val="auto"/>
                <w:spacing w:val="-2"/>
                <w:sz w:val="20"/>
                <w:szCs w:val="20"/>
              </w:rPr>
              <w:t>20</w:t>
            </w:r>
          </w:p>
        </w:tc>
      </w:tr>
      <w:tr w:rsidRPr="00C930B7" w:rsidR="00C930B7" w:rsidTr="067C7AD5" w14:paraId="5E3C07F8" w14:textId="77777777">
        <w:trPr>
          <w:trHeight w:val="412"/>
          <w:jc w:val="center"/>
        </w:trPr>
        <w:tc>
          <w:tcPr>
            <w:tcW w:w="4112" w:type="dxa"/>
            <w:tcBorders>
              <w:top w:val="single" w:color="000000" w:themeColor="text1" w:sz="4" w:space="0"/>
              <w:left w:val="nil"/>
              <w:bottom w:val="single" w:color="000000" w:themeColor="text1" w:sz="4" w:space="0"/>
              <w:right w:val="single" w:color="000000" w:themeColor="text1" w:sz="4" w:space="0"/>
            </w:tcBorders>
            <w:tcMar/>
            <w:hideMark/>
          </w:tcPr>
          <w:p w:rsidRPr="00C930B7" w:rsidR="00C930B7" w:rsidP="067C7AD5" w:rsidRDefault="00C930B7" w14:paraId="28022BE8" w14:textId="5E572182">
            <w:pPr>
              <w:pStyle w:val="TableParagraph"/>
              <w:rPr>
                <w:color w:val="auto"/>
                <w:sz w:val="20"/>
                <w:szCs w:val="20"/>
              </w:rPr>
            </w:pPr>
            <w:r w:rsidRPr="067C7AD5" w:rsidR="146ABA83">
              <w:rPr>
                <w:color w:val="auto"/>
                <w:sz w:val="20"/>
                <w:szCs w:val="20"/>
              </w:rPr>
              <w:t xml:space="preserve"> </w:t>
            </w:r>
            <w:r w:rsidRPr="067C7AD5" w:rsidR="146ABA83">
              <w:rPr>
                <w:color w:val="auto"/>
                <w:sz w:val="20"/>
                <w:szCs w:val="20"/>
              </w:rPr>
              <w:t>Controle de resultados</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765B267D" w14:textId="77777777">
            <w:pPr>
              <w:pStyle w:val="TableParagraph"/>
              <w:ind w:left="4"/>
              <w:jc w:val="center"/>
              <w:rPr>
                <w:color w:val="auto"/>
                <w:sz w:val="20"/>
                <w:szCs w:val="20"/>
              </w:rPr>
            </w:pPr>
            <w:r w:rsidRPr="067C7AD5" w:rsidR="146ABA83">
              <w:rPr>
                <w:color w:val="auto"/>
                <w:spacing w:val="-2"/>
                <w:sz w:val="20"/>
                <w:szCs w:val="20"/>
              </w:rPr>
              <w:t>0,373</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21E086FE" w14:textId="77777777">
            <w:pPr>
              <w:pStyle w:val="TableParagraph"/>
              <w:ind w:left="9" w:right="4"/>
              <w:jc w:val="center"/>
              <w:rPr>
                <w:color w:val="auto"/>
                <w:sz w:val="20"/>
                <w:szCs w:val="20"/>
              </w:rPr>
            </w:pPr>
            <w:r w:rsidRPr="067C7AD5" w:rsidR="146ABA83">
              <w:rPr>
                <w:color w:val="auto"/>
                <w:spacing w:val="-2"/>
                <w:sz w:val="20"/>
                <w:szCs w:val="20"/>
              </w:rPr>
              <w:t>0,189</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025CEE4F" w14:textId="03341BB6">
            <w:pPr>
              <w:pStyle w:val="TableParagraph"/>
              <w:ind w:left="10" w:right="5"/>
              <w:jc w:val="center"/>
              <w:rPr>
                <w:color w:val="auto"/>
                <w:spacing w:val="-4"/>
                <w:sz w:val="20"/>
                <w:szCs w:val="20"/>
              </w:rPr>
            </w:pPr>
            <w:r w:rsidRPr="067C7AD5" w:rsidR="146ABA83">
              <w:rPr>
                <w:color w:val="auto"/>
                <w:sz w:val="20"/>
                <w:szCs w:val="20"/>
              </w:rPr>
              <w:t>0,102</w:t>
            </w:r>
          </w:p>
        </w:tc>
        <w:tc>
          <w:tcPr>
            <w:tcW w:w="1417" w:type="dxa"/>
            <w:tcBorders>
              <w:top w:val="single" w:color="000000" w:themeColor="text1" w:sz="4" w:space="0"/>
              <w:left w:val="single" w:color="000000" w:themeColor="text1" w:sz="4" w:space="0"/>
              <w:bottom w:val="single" w:color="000000" w:themeColor="text1" w:sz="4" w:space="0"/>
              <w:right w:val="nil"/>
            </w:tcBorders>
            <w:tcMar/>
            <w:hideMark/>
          </w:tcPr>
          <w:p w:rsidRPr="00C930B7" w:rsidR="00C930B7" w:rsidP="067C7AD5" w:rsidRDefault="00C930B7" w14:paraId="3DA7823C" w14:textId="31E6E7F2">
            <w:pPr>
              <w:pStyle w:val="TableParagraph"/>
              <w:ind w:left="10" w:right="5"/>
              <w:jc w:val="center"/>
              <w:rPr>
                <w:color w:val="auto"/>
                <w:sz w:val="20"/>
                <w:szCs w:val="20"/>
              </w:rPr>
            </w:pPr>
            <w:r w:rsidRPr="067C7AD5" w:rsidR="146ABA83">
              <w:rPr>
                <w:color w:val="auto"/>
                <w:spacing w:val="-4"/>
                <w:sz w:val="20"/>
                <w:szCs w:val="20"/>
              </w:rPr>
              <w:t>1,00</w:t>
            </w:r>
          </w:p>
        </w:tc>
      </w:tr>
      <w:tr w:rsidRPr="00C930B7" w:rsidR="00C930B7" w:rsidTr="067C7AD5" w14:paraId="1C3125D9" w14:textId="77777777">
        <w:trPr>
          <w:trHeight w:val="407"/>
          <w:jc w:val="center"/>
        </w:trPr>
        <w:tc>
          <w:tcPr>
            <w:tcW w:w="4112" w:type="dxa"/>
            <w:tcBorders>
              <w:top w:val="single" w:color="000000" w:themeColor="text1" w:sz="4" w:space="0"/>
              <w:left w:val="nil"/>
              <w:bottom w:val="single" w:color="000000" w:themeColor="text1" w:sz="4" w:space="0"/>
              <w:right w:val="single" w:color="000000" w:themeColor="text1" w:sz="4" w:space="0"/>
            </w:tcBorders>
            <w:tcMar/>
            <w:hideMark/>
          </w:tcPr>
          <w:p w:rsidRPr="00C930B7" w:rsidR="00C930B7" w:rsidP="067C7AD5" w:rsidRDefault="00C930B7" w14:paraId="400A9C92" w14:textId="72895640">
            <w:pPr>
              <w:pStyle w:val="TableParagraph"/>
              <w:spacing w:line="211" w:lineRule="exact"/>
              <w:rPr>
                <w:color w:val="auto"/>
                <w:sz w:val="20"/>
                <w:szCs w:val="20"/>
              </w:rPr>
            </w:pPr>
            <w:r w:rsidRPr="067C7AD5" w:rsidR="146ABA83">
              <w:rPr>
                <w:color w:val="auto"/>
                <w:sz w:val="20"/>
                <w:szCs w:val="20"/>
              </w:rPr>
              <w:t>Controle informal (ambiente de trabalho)</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722560F5" w14:textId="77777777">
            <w:pPr>
              <w:pStyle w:val="TableParagraph"/>
              <w:spacing w:line="225" w:lineRule="exact"/>
              <w:ind w:left="4"/>
              <w:jc w:val="center"/>
              <w:rPr>
                <w:color w:val="auto"/>
                <w:sz w:val="20"/>
                <w:szCs w:val="20"/>
              </w:rPr>
            </w:pPr>
            <w:r w:rsidRPr="067C7AD5" w:rsidR="146ABA83">
              <w:rPr>
                <w:color w:val="auto"/>
                <w:spacing w:val="-2"/>
                <w:sz w:val="20"/>
                <w:szCs w:val="20"/>
              </w:rPr>
              <w:t>0,269</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C930B7" w:rsidR="00C930B7" w:rsidP="067C7AD5" w:rsidRDefault="00C930B7" w14:paraId="1F0581A1" w14:textId="6BCEEB17">
            <w:pPr>
              <w:pStyle w:val="TableParagraph"/>
              <w:spacing w:line="225" w:lineRule="exact"/>
              <w:ind w:left="9" w:right="4"/>
              <w:jc w:val="center"/>
              <w:rPr>
                <w:color w:val="auto"/>
                <w:sz w:val="20"/>
                <w:szCs w:val="20"/>
              </w:rPr>
            </w:pPr>
            <w:r w:rsidRPr="067C7AD5" w:rsidR="146ABA83">
              <w:rPr>
                <w:color w:val="auto"/>
                <w:spacing w:val="-2"/>
                <w:sz w:val="20"/>
                <w:szCs w:val="20"/>
              </w:rPr>
              <w:t>0,</w:t>
            </w:r>
            <w:r w:rsidRPr="067C7AD5" w:rsidR="146ABA83">
              <w:rPr>
                <w:color w:val="auto"/>
                <w:spacing w:val="-2"/>
                <w:sz w:val="20"/>
                <w:szCs w:val="20"/>
              </w:rPr>
              <w:t>1</w:t>
            </w:r>
            <w:r w:rsidRPr="067C7AD5" w:rsidR="146ABA83">
              <w:rPr>
                <w:color w:val="auto"/>
                <w:spacing w:val="-2"/>
                <w:sz w:val="20"/>
                <w:szCs w:val="20"/>
              </w:rPr>
              <w:t>74</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1E3DE602" w14:textId="5FAD9146">
            <w:pPr>
              <w:pStyle w:val="TableParagraph"/>
              <w:spacing w:line="225" w:lineRule="exact"/>
              <w:ind w:left="10" w:right="5"/>
              <w:jc w:val="center"/>
              <w:rPr>
                <w:color w:val="auto"/>
                <w:spacing w:val="-4"/>
                <w:sz w:val="20"/>
                <w:szCs w:val="20"/>
              </w:rPr>
            </w:pPr>
            <w:r w:rsidRPr="067C7AD5" w:rsidR="146ABA83">
              <w:rPr>
                <w:color w:val="auto"/>
                <w:sz w:val="20"/>
                <w:szCs w:val="20"/>
              </w:rPr>
              <w:t>0,107</w:t>
            </w:r>
          </w:p>
        </w:tc>
        <w:tc>
          <w:tcPr>
            <w:tcW w:w="1417" w:type="dxa"/>
            <w:tcBorders>
              <w:top w:val="single" w:color="000000" w:themeColor="text1" w:sz="4" w:space="0"/>
              <w:left w:val="single" w:color="000000" w:themeColor="text1" w:sz="4" w:space="0"/>
              <w:bottom w:val="single" w:color="000000" w:themeColor="text1" w:sz="4" w:space="0"/>
              <w:right w:val="nil"/>
            </w:tcBorders>
            <w:tcMar/>
            <w:hideMark/>
          </w:tcPr>
          <w:p w:rsidRPr="00C930B7" w:rsidR="00C930B7" w:rsidP="067C7AD5" w:rsidRDefault="00C930B7" w14:paraId="314AC33F" w14:textId="422EF370">
            <w:pPr>
              <w:pStyle w:val="TableParagraph"/>
              <w:spacing w:line="225" w:lineRule="exact"/>
              <w:ind w:left="10" w:right="5"/>
              <w:jc w:val="center"/>
              <w:rPr>
                <w:color w:val="auto"/>
                <w:sz w:val="20"/>
                <w:szCs w:val="20"/>
              </w:rPr>
            </w:pPr>
            <w:r w:rsidRPr="067C7AD5" w:rsidR="146ABA83">
              <w:rPr>
                <w:color w:val="auto"/>
                <w:spacing w:val="-4"/>
                <w:sz w:val="20"/>
                <w:szCs w:val="20"/>
              </w:rPr>
              <w:t>1,00</w:t>
            </w:r>
          </w:p>
        </w:tc>
      </w:tr>
      <w:tr w:rsidRPr="00C930B7" w:rsidR="00C930B7" w:rsidTr="067C7AD5" w14:paraId="13DAAD03" w14:textId="77777777">
        <w:trPr>
          <w:trHeight w:val="407"/>
          <w:jc w:val="center"/>
        </w:trPr>
        <w:tc>
          <w:tcPr>
            <w:tcW w:w="4112" w:type="dxa"/>
            <w:tcBorders>
              <w:top w:val="single" w:color="000000" w:themeColor="text1" w:sz="4" w:space="0"/>
              <w:left w:val="nil"/>
              <w:bottom w:val="single" w:color="000000" w:themeColor="text1" w:sz="4" w:space="0"/>
              <w:right w:val="single" w:color="000000" w:themeColor="text1" w:sz="4" w:space="0"/>
            </w:tcBorders>
            <w:tcMar/>
          </w:tcPr>
          <w:p w:rsidRPr="00C930B7" w:rsidR="00C930B7" w:rsidP="067C7AD5" w:rsidRDefault="00C930B7" w14:paraId="3504EF8F" w14:textId="436B1F65">
            <w:pPr>
              <w:pStyle w:val="TableParagraph"/>
              <w:spacing w:line="211" w:lineRule="exact"/>
              <w:rPr>
                <w:color w:val="auto"/>
                <w:sz w:val="20"/>
                <w:szCs w:val="20"/>
              </w:rPr>
            </w:pPr>
            <w:r w:rsidRPr="067C7AD5" w:rsidR="146ABA83">
              <w:rPr>
                <w:color w:val="auto"/>
                <w:sz w:val="20"/>
                <w:szCs w:val="20"/>
              </w:rPr>
              <w:t>Controle informal (pressão sobre os membros da equipe)</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19670177" w14:textId="09D4A4A2">
            <w:pPr>
              <w:pStyle w:val="TableParagraph"/>
              <w:spacing w:line="225" w:lineRule="exact"/>
              <w:ind w:left="4"/>
              <w:jc w:val="center"/>
              <w:rPr>
                <w:color w:val="auto"/>
                <w:spacing w:val="-2"/>
                <w:sz w:val="20"/>
                <w:szCs w:val="20"/>
              </w:rPr>
            </w:pPr>
            <w:r w:rsidRPr="067C7AD5" w:rsidR="146ABA83">
              <w:rPr>
                <w:color w:val="auto"/>
                <w:sz w:val="20"/>
                <w:szCs w:val="20"/>
              </w:rPr>
              <w:t>0,426</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1FAFF4C5" w14:textId="25648E48">
            <w:pPr>
              <w:pStyle w:val="TableParagraph"/>
              <w:spacing w:line="225" w:lineRule="exact"/>
              <w:ind w:left="9" w:right="4"/>
              <w:jc w:val="center"/>
              <w:rPr>
                <w:color w:val="auto"/>
                <w:spacing w:val="-2"/>
                <w:sz w:val="20"/>
                <w:szCs w:val="20"/>
              </w:rPr>
            </w:pPr>
            <w:r w:rsidRPr="067C7AD5" w:rsidR="146ABA83">
              <w:rPr>
                <w:color w:val="auto"/>
                <w:sz w:val="20"/>
                <w:szCs w:val="20"/>
              </w:rPr>
              <w:t>0.197</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6D179A4E" w14:textId="6379EFFA">
            <w:pPr>
              <w:pStyle w:val="TableParagraph"/>
              <w:spacing w:line="225" w:lineRule="exact"/>
              <w:ind w:left="10" w:right="5"/>
              <w:jc w:val="center"/>
              <w:rPr>
                <w:color w:val="auto"/>
                <w:sz w:val="20"/>
                <w:szCs w:val="20"/>
              </w:rPr>
            </w:pPr>
            <w:r w:rsidRPr="067C7AD5" w:rsidR="146ABA83">
              <w:rPr>
                <w:color w:val="auto"/>
                <w:sz w:val="20"/>
                <w:szCs w:val="20"/>
              </w:rPr>
              <w:t>0,100</w:t>
            </w:r>
          </w:p>
        </w:tc>
        <w:tc>
          <w:tcPr>
            <w:tcW w:w="1417" w:type="dxa"/>
            <w:tcBorders>
              <w:top w:val="single" w:color="000000" w:themeColor="text1" w:sz="4" w:space="0"/>
              <w:left w:val="single" w:color="000000" w:themeColor="text1" w:sz="4" w:space="0"/>
              <w:bottom w:val="single" w:color="000000" w:themeColor="text1" w:sz="4" w:space="0"/>
              <w:right w:val="nil"/>
            </w:tcBorders>
            <w:tcMar/>
          </w:tcPr>
          <w:p w:rsidRPr="00C930B7" w:rsidR="00C930B7" w:rsidP="067C7AD5" w:rsidRDefault="00C930B7" w14:paraId="3C4DE86F" w14:textId="47ADAECC">
            <w:pPr>
              <w:pStyle w:val="TableParagraph"/>
              <w:spacing w:line="225" w:lineRule="exact"/>
              <w:ind w:left="10" w:right="5"/>
              <w:jc w:val="center"/>
              <w:rPr>
                <w:color w:val="auto"/>
                <w:spacing w:val="-4"/>
                <w:sz w:val="20"/>
                <w:szCs w:val="20"/>
              </w:rPr>
            </w:pPr>
            <w:r w:rsidRPr="067C7AD5" w:rsidR="146ABA83">
              <w:rPr>
                <w:color w:val="auto"/>
                <w:sz w:val="20"/>
                <w:szCs w:val="20"/>
              </w:rPr>
              <w:t>1,061</w:t>
            </w:r>
          </w:p>
        </w:tc>
      </w:tr>
      <w:tr w:rsidRPr="00C930B7" w:rsidR="00C930B7" w:rsidTr="067C7AD5" w14:paraId="59BDFCDC" w14:textId="77777777">
        <w:trPr>
          <w:trHeight w:val="407"/>
          <w:jc w:val="center"/>
        </w:trPr>
        <w:tc>
          <w:tcPr>
            <w:tcW w:w="4112" w:type="dxa"/>
            <w:tcBorders>
              <w:top w:val="single" w:color="000000" w:themeColor="text1" w:sz="4" w:space="0"/>
              <w:left w:val="nil"/>
              <w:bottom w:val="single" w:color="000000" w:themeColor="text1" w:sz="4" w:space="0"/>
              <w:right w:val="single" w:color="000000" w:themeColor="text1" w:sz="4" w:space="0"/>
            </w:tcBorders>
            <w:tcMar/>
          </w:tcPr>
          <w:p w:rsidRPr="00C930B7" w:rsidR="00C930B7" w:rsidP="067C7AD5" w:rsidRDefault="00C930B7" w14:paraId="020FBCCE" w14:textId="6B1BC94D">
            <w:pPr>
              <w:pStyle w:val="TableParagraph"/>
              <w:spacing w:line="211" w:lineRule="exact"/>
              <w:rPr>
                <w:color w:val="auto"/>
                <w:sz w:val="20"/>
                <w:szCs w:val="20"/>
              </w:rPr>
            </w:pPr>
            <w:r w:rsidRPr="067C7AD5" w:rsidR="146ABA83">
              <w:rPr>
                <w:color w:val="auto"/>
                <w:sz w:val="20"/>
                <w:szCs w:val="20"/>
              </w:rPr>
              <w:t>Desempenho Contextual</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30CAD8EB" w14:textId="7214944C">
            <w:pPr>
              <w:pStyle w:val="TableParagraph"/>
              <w:spacing w:line="225" w:lineRule="exact"/>
              <w:ind w:left="4"/>
              <w:jc w:val="center"/>
              <w:rPr>
                <w:color w:val="auto"/>
                <w:spacing w:val="-2"/>
                <w:sz w:val="20"/>
                <w:szCs w:val="20"/>
              </w:rPr>
            </w:pPr>
            <w:r w:rsidRPr="067C7AD5" w:rsidR="146ABA83">
              <w:rPr>
                <w:color w:val="auto"/>
                <w:sz w:val="20"/>
                <w:szCs w:val="20"/>
              </w:rPr>
              <w:t>0,386</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70F07E0C" w14:textId="7262B004">
            <w:pPr>
              <w:pStyle w:val="TableParagraph"/>
              <w:spacing w:line="225" w:lineRule="exact"/>
              <w:ind w:left="9" w:right="4"/>
              <w:jc w:val="center"/>
              <w:rPr>
                <w:color w:val="auto"/>
                <w:spacing w:val="-2"/>
                <w:sz w:val="20"/>
                <w:szCs w:val="20"/>
              </w:rPr>
            </w:pPr>
            <w:r w:rsidRPr="067C7AD5" w:rsidR="146ABA83">
              <w:rPr>
                <w:color w:val="auto"/>
                <w:sz w:val="20"/>
                <w:szCs w:val="20"/>
              </w:rPr>
              <w:t>0,28</w:t>
            </w:r>
            <w:r w:rsidRPr="067C7AD5" w:rsidR="146ABA83">
              <w:rPr>
                <w:color w:val="auto"/>
                <w:sz w:val="20"/>
                <w:szCs w:val="20"/>
              </w:rPr>
              <w:t>1</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1331EAD2" w14:textId="09D2C473">
            <w:pPr>
              <w:pStyle w:val="TableParagraph"/>
              <w:spacing w:line="225" w:lineRule="exact"/>
              <w:ind w:right="5"/>
              <w:rPr>
                <w:color w:val="auto"/>
                <w:sz w:val="20"/>
                <w:szCs w:val="20"/>
              </w:rPr>
            </w:pPr>
            <w:r w:rsidRPr="067C7AD5" w:rsidR="146ABA83">
              <w:rPr>
                <w:color w:val="auto"/>
                <w:sz w:val="20"/>
                <w:szCs w:val="20"/>
              </w:rPr>
              <w:t xml:space="preserve">         0,100</w:t>
            </w:r>
          </w:p>
        </w:tc>
        <w:tc>
          <w:tcPr>
            <w:tcW w:w="1417" w:type="dxa"/>
            <w:tcBorders>
              <w:top w:val="single" w:color="000000" w:themeColor="text1" w:sz="4" w:space="0"/>
              <w:left w:val="single" w:color="000000" w:themeColor="text1" w:sz="4" w:space="0"/>
              <w:bottom w:val="single" w:color="000000" w:themeColor="text1" w:sz="4" w:space="0"/>
              <w:right w:val="nil"/>
            </w:tcBorders>
            <w:tcMar/>
          </w:tcPr>
          <w:p w:rsidRPr="00C930B7" w:rsidR="00C930B7" w:rsidP="067C7AD5" w:rsidRDefault="00C930B7" w14:paraId="55207890" w14:textId="3D878624">
            <w:pPr>
              <w:pStyle w:val="TableParagraph"/>
              <w:spacing w:line="225" w:lineRule="exact"/>
              <w:ind w:left="10" w:right="5"/>
              <w:jc w:val="center"/>
              <w:rPr>
                <w:color w:val="auto"/>
                <w:spacing w:val="-4"/>
                <w:sz w:val="20"/>
                <w:szCs w:val="20"/>
              </w:rPr>
            </w:pPr>
            <w:r w:rsidRPr="067C7AD5" w:rsidR="146ABA83">
              <w:rPr>
                <w:color w:val="auto"/>
                <w:sz w:val="20"/>
                <w:szCs w:val="20"/>
              </w:rPr>
              <w:t>1,212</w:t>
            </w:r>
          </w:p>
        </w:tc>
      </w:tr>
      <w:tr w:rsidRPr="00C930B7" w:rsidR="00C930B7" w:rsidTr="067C7AD5" w14:paraId="0879CAF0" w14:textId="77777777">
        <w:trPr>
          <w:trHeight w:val="407"/>
          <w:jc w:val="center"/>
        </w:trPr>
        <w:tc>
          <w:tcPr>
            <w:tcW w:w="4112" w:type="dxa"/>
            <w:tcBorders>
              <w:top w:val="single" w:color="000000" w:themeColor="text1" w:sz="4" w:space="0"/>
              <w:left w:val="nil"/>
              <w:bottom w:val="single" w:color="000000" w:themeColor="text1" w:sz="4" w:space="0"/>
              <w:right w:val="single" w:color="000000" w:themeColor="text1" w:sz="4" w:space="0"/>
            </w:tcBorders>
            <w:tcMar/>
          </w:tcPr>
          <w:p w:rsidRPr="00C930B7" w:rsidR="00C930B7" w:rsidP="067C7AD5" w:rsidRDefault="00C930B7" w14:paraId="02C5E2B7" w14:textId="18A04968">
            <w:pPr>
              <w:pStyle w:val="TableParagraph"/>
              <w:spacing w:line="211" w:lineRule="exact"/>
              <w:rPr>
                <w:color w:val="auto"/>
                <w:sz w:val="20"/>
                <w:szCs w:val="20"/>
              </w:rPr>
            </w:pPr>
            <w:r w:rsidRPr="067C7AD5" w:rsidR="146ABA83">
              <w:rPr>
                <w:color w:val="auto"/>
                <w:sz w:val="20"/>
                <w:szCs w:val="20"/>
              </w:rPr>
              <w:t>Desempenho de tarefas</w:t>
            </w:r>
          </w:p>
        </w:tc>
        <w:tc>
          <w:tcPr>
            <w:tcW w:w="11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7C973EE6" w14:textId="1A8A130F">
            <w:pPr>
              <w:pStyle w:val="TableParagraph"/>
              <w:spacing w:line="225" w:lineRule="exact"/>
              <w:ind w:left="4"/>
              <w:jc w:val="center"/>
              <w:rPr>
                <w:color w:val="auto"/>
                <w:spacing w:val="-2"/>
                <w:sz w:val="20"/>
                <w:szCs w:val="20"/>
              </w:rPr>
            </w:pPr>
            <w:r w:rsidRPr="067C7AD5" w:rsidR="146ABA83">
              <w:rPr>
                <w:color w:val="auto"/>
                <w:sz w:val="20"/>
                <w:szCs w:val="20"/>
              </w:rPr>
              <w:t>0,386</w:t>
            </w:r>
          </w:p>
        </w:tc>
        <w:tc>
          <w:tcPr>
            <w:tcW w:w="8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5154F524" w14:textId="6ED7E446">
            <w:pPr>
              <w:pStyle w:val="TableParagraph"/>
              <w:spacing w:line="225" w:lineRule="exact"/>
              <w:ind w:left="9" w:right="4"/>
              <w:jc w:val="center"/>
              <w:rPr>
                <w:color w:val="auto"/>
                <w:spacing w:val="-2"/>
                <w:sz w:val="20"/>
                <w:szCs w:val="20"/>
              </w:rPr>
            </w:pPr>
            <w:r w:rsidRPr="067C7AD5" w:rsidR="146ABA83">
              <w:rPr>
                <w:color w:val="auto"/>
                <w:sz w:val="20"/>
                <w:szCs w:val="20"/>
              </w:rPr>
              <w:t>0,</w:t>
            </w:r>
            <w:r w:rsidRPr="067C7AD5" w:rsidR="146ABA83">
              <w:rPr>
                <w:color w:val="auto"/>
                <w:sz w:val="20"/>
                <w:szCs w:val="20"/>
              </w:rPr>
              <w:t>310</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930B7" w:rsidR="00C930B7" w:rsidP="067C7AD5" w:rsidRDefault="00C930B7" w14:paraId="0E927B73" w14:textId="32BBD184">
            <w:pPr>
              <w:pStyle w:val="TableParagraph"/>
              <w:spacing w:line="225" w:lineRule="exact"/>
              <w:ind w:right="5"/>
              <w:rPr>
                <w:color w:val="auto"/>
                <w:sz w:val="20"/>
                <w:szCs w:val="20"/>
              </w:rPr>
            </w:pPr>
            <w:r w:rsidRPr="067C7AD5" w:rsidR="146ABA83">
              <w:rPr>
                <w:color w:val="auto"/>
                <w:sz w:val="20"/>
                <w:szCs w:val="20"/>
              </w:rPr>
              <w:t xml:space="preserve">         0,112</w:t>
            </w:r>
          </w:p>
        </w:tc>
        <w:tc>
          <w:tcPr>
            <w:tcW w:w="1417" w:type="dxa"/>
            <w:tcBorders>
              <w:top w:val="single" w:color="000000" w:themeColor="text1" w:sz="4" w:space="0"/>
              <w:left w:val="single" w:color="000000" w:themeColor="text1" w:sz="4" w:space="0"/>
              <w:bottom w:val="single" w:color="000000" w:themeColor="text1" w:sz="4" w:space="0"/>
              <w:right w:val="nil"/>
            </w:tcBorders>
            <w:tcMar/>
          </w:tcPr>
          <w:p w:rsidRPr="00C930B7" w:rsidR="00C930B7" w:rsidP="067C7AD5" w:rsidRDefault="00C930B7" w14:paraId="434D5319" w14:textId="7D0A48A9">
            <w:pPr>
              <w:pStyle w:val="TableParagraph"/>
              <w:spacing w:line="225" w:lineRule="exact"/>
              <w:ind w:left="10" w:right="5"/>
              <w:jc w:val="center"/>
              <w:rPr>
                <w:color w:val="auto"/>
                <w:spacing w:val="-4"/>
                <w:sz w:val="20"/>
                <w:szCs w:val="20"/>
              </w:rPr>
            </w:pPr>
            <w:r w:rsidRPr="067C7AD5" w:rsidR="146ABA83">
              <w:rPr>
                <w:color w:val="auto"/>
                <w:sz w:val="20"/>
                <w:szCs w:val="20"/>
              </w:rPr>
              <w:t>1,142</w:t>
            </w:r>
          </w:p>
        </w:tc>
      </w:tr>
    </w:tbl>
    <w:p w:rsidRPr="00943164" w:rsidR="00F22648" w:rsidP="067C7AD5" w:rsidRDefault="00F22648" w14:paraId="6B6ED1B9" w14:textId="77777777">
      <w:pPr>
        <w:spacing w:line="240" w:lineRule="auto"/>
        <w:ind w:right="143"/>
        <w:jc w:val="both"/>
        <w:rPr>
          <w:rFonts w:ascii="Times New Roman" w:hAnsi="Times New Roman" w:cs="Times New Roman"/>
          <w:color w:val="auto"/>
          <w:sz w:val="20"/>
          <w:szCs w:val="20"/>
          <w:lang w:val="pt-PT"/>
        </w:rPr>
      </w:pPr>
      <w:r w:rsidRPr="067C7AD5" w:rsidR="00F22648">
        <w:rPr>
          <w:rFonts w:ascii="Times New Roman" w:hAnsi="Times New Roman" w:cs="Times New Roman"/>
          <w:color w:val="auto"/>
          <w:sz w:val="20"/>
          <w:szCs w:val="20"/>
          <w:lang w:val="pt-PT"/>
        </w:rPr>
        <w:t>Fonte: Dados da pesquisa.</w:t>
      </w:r>
    </w:p>
    <w:p w:rsidRPr="00F405A9" w:rsidR="00943164" w:rsidP="067C7AD5" w:rsidRDefault="00943164" w14:paraId="24B23446" w14:textId="77777777">
      <w:pPr>
        <w:spacing w:line="240" w:lineRule="auto"/>
        <w:ind w:right="143"/>
        <w:jc w:val="both"/>
        <w:rPr>
          <w:rFonts w:ascii="Times New Roman" w:hAnsi="Times New Roman" w:cs="Times New Roman"/>
          <w:color w:val="auto"/>
          <w:sz w:val="24"/>
          <w:szCs w:val="24"/>
          <w:lang w:val="pt-PT"/>
        </w:rPr>
      </w:pPr>
    </w:p>
    <w:p w:rsidRPr="001C6D0D" w:rsidR="001C6D0D" w:rsidP="067C7AD5" w:rsidRDefault="001C6D0D" w14:paraId="4DB0E343"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 xml:space="preserve">Conforme os dados apresentados na Tabela 5, os coeficientes de determinação (R²) obtidos para as variáveis endógenas indicam que o modelo teórico proposto apresenta poder </w:t>
      </w:r>
      <w:r w:rsidRPr="067C7AD5" w:rsidR="001C6D0D">
        <w:rPr>
          <w:rFonts w:ascii="Times New Roman" w:hAnsi="Times New Roman" w:eastAsia="Times New Roman" w:cs="Times New Roman"/>
          <w:color w:val="auto"/>
          <w:sz w:val="24"/>
          <w:szCs w:val="24"/>
        </w:rPr>
        <w:t xml:space="preserve">explicativo substancial. Especificamente, o valor de R² para o construto controle formal foi de 0,326, enquanto para controle informal foi de 0,288. Ambos os valores são superiores ao limite de 0,26, o que, de acordo com </w:t>
      </w:r>
      <w:r w:rsidRPr="067C7AD5" w:rsidR="001C6D0D">
        <w:rPr>
          <w:rFonts w:ascii="Times New Roman" w:hAnsi="Times New Roman" w:eastAsia="Times New Roman" w:cs="Times New Roman"/>
          <w:color w:val="auto"/>
          <w:sz w:val="24"/>
          <w:szCs w:val="24"/>
        </w:rPr>
        <w:t>Hair</w:t>
      </w:r>
      <w:r w:rsidRPr="067C7AD5" w:rsidR="001C6D0D">
        <w:rPr>
          <w:rFonts w:ascii="Times New Roman" w:hAnsi="Times New Roman" w:eastAsia="Times New Roman" w:cs="Times New Roman"/>
          <w:color w:val="auto"/>
          <w:sz w:val="24"/>
          <w:szCs w:val="24"/>
        </w:rPr>
        <w:t xml:space="preserve"> et al. (2019), caracteriza um efeito de magnitude elevada no contexto da modelagem PLS-SEM.</w:t>
      </w:r>
    </w:p>
    <w:p w:rsidRPr="001C6D0D" w:rsidR="001C6D0D" w:rsidP="067C7AD5" w:rsidRDefault="001C6D0D" w14:paraId="160B5749" w14:textId="12E3C681">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 xml:space="preserve">Adicionalmente, os valores de relevância preditiva (Q²) calculados para os construtos 0,278 e 0,167, </w:t>
      </w:r>
      <w:r w:rsidRPr="067C7AD5" w:rsidR="001C6D0D">
        <w:rPr>
          <w:rFonts w:ascii="Times New Roman" w:hAnsi="Times New Roman" w:eastAsia="Times New Roman" w:cs="Times New Roman"/>
          <w:color w:val="auto"/>
          <w:sz w:val="24"/>
          <w:szCs w:val="24"/>
        </w:rPr>
        <w:t xml:space="preserve">respectivamente </w:t>
      </w:r>
      <w:r w:rsidRPr="067C7AD5" w:rsidR="001C6D0D">
        <w:rPr>
          <w:rFonts w:ascii="Times New Roman" w:hAnsi="Times New Roman" w:eastAsia="Times New Roman" w:cs="Times New Roman"/>
          <w:color w:val="auto"/>
          <w:sz w:val="24"/>
          <w:szCs w:val="24"/>
        </w:rPr>
        <w:t xml:space="preserve"> </w:t>
      </w:r>
      <w:r w:rsidRPr="067C7AD5" w:rsidR="001C6D0D">
        <w:rPr>
          <w:rFonts w:ascii="Times New Roman" w:hAnsi="Times New Roman" w:eastAsia="Times New Roman" w:cs="Times New Roman"/>
          <w:color w:val="auto"/>
          <w:sz w:val="24"/>
          <w:szCs w:val="24"/>
        </w:rPr>
        <w:t>indicam</w:t>
      </w:r>
      <w:r w:rsidRPr="067C7AD5" w:rsidR="001C6D0D">
        <w:rPr>
          <w:rFonts w:ascii="Times New Roman" w:hAnsi="Times New Roman" w:eastAsia="Times New Roman" w:cs="Times New Roman"/>
          <w:color w:val="auto"/>
          <w:sz w:val="24"/>
          <w:szCs w:val="24"/>
        </w:rPr>
        <w:t xml:space="preserve"> que o modelo apresenta capacidade preditiva positiva, uma vez que todos os valores são superiores a zero. Esse resultado reforça a robustez do modelo na predição dos fenômenos investigados.</w:t>
      </w:r>
    </w:p>
    <w:p w:rsidRPr="001C6D0D" w:rsidR="001C6D0D" w:rsidP="067C7AD5" w:rsidRDefault="001C6D0D" w14:paraId="4C204C1B"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No que se refere ao tamanho do efeito (f²), os valores observados foram inferiores a 0,35, o que indica efeitos de magnitude moderada entre os construtos analisados. Esses resultados sugerem que, embora os efeitos identificados não sejam considerados fortes, apresentam consistência e contribuem de forma relevante para a explicação do modelo.</w:t>
      </w:r>
    </w:p>
    <w:p w:rsidRPr="001C6D0D" w:rsidR="001C6D0D" w:rsidP="067C7AD5" w:rsidRDefault="001C6D0D" w14:paraId="0E1497AE"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Por fim, a análise do fator de inflação da variância (VIF) revelou que todos os valores se encontram abaixo do limite crítico de 5, indicando ausência de colinearidade significativa entre as variáveis latentes. Esse resultado confere maior estabilidade e confiabilidade às estimativas do modelo estrutural.</w:t>
      </w:r>
    </w:p>
    <w:p w:rsidRPr="001C6D0D" w:rsidR="001C6D0D" w:rsidP="067C7AD5" w:rsidRDefault="001C6D0D" w14:paraId="470BA8F4"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Com base nesses achados, conclui-se que o modelo estrutural atende aos critérios de qualidade metodológica recomendados para pesquisas baseadas em Modelagem de Equações Estruturais com PLS-SEM, permitindo, assim, avançar para a discussão dos resultados empíricos.</w:t>
      </w:r>
    </w:p>
    <w:p w:rsidR="00F573E8" w:rsidP="067C7AD5" w:rsidRDefault="00F573E8" w14:paraId="09F4E427" w14:textId="7ECE47CF">
      <w:pPr>
        <w:spacing w:line="240" w:lineRule="auto"/>
        <w:ind w:right="143" w:firstLine="708"/>
        <w:jc w:val="both"/>
        <w:rPr>
          <w:rFonts w:ascii="Times New Roman" w:hAnsi="Times New Roman" w:cs="Times New Roman"/>
          <w:color w:val="auto"/>
          <w:sz w:val="24"/>
          <w:szCs w:val="24"/>
        </w:rPr>
      </w:pPr>
    </w:p>
    <w:p w:rsidR="00CC135A" w:rsidP="067C7AD5" w:rsidRDefault="00CC135A" w14:paraId="09729A2D" w14:textId="77777777">
      <w:pPr>
        <w:spacing w:line="240" w:lineRule="auto"/>
        <w:ind w:right="143" w:firstLine="708"/>
        <w:jc w:val="both"/>
        <w:rPr>
          <w:rFonts w:ascii="Times New Roman" w:hAnsi="Times New Roman" w:cs="Times New Roman"/>
          <w:color w:val="auto"/>
          <w:sz w:val="24"/>
          <w:szCs w:val="24"/>
        </w:rPr>
      </w:pPr>
    </w:p>
    <w:p w:rsidRPr="00CC135A" w:rsidR="0013014D" w:rsidP="067C7AD5" w:rsidRDefault="00CC135A" w14:paraId="6C93B026" w14:textId="3EE65BE3">
      <w:pPr>
        <w:pStyle w:val="BodyText"/>
        <w:rPr>
          <w:rFonts w:ascii="Times New Roman" w:hAnsi="Times New Roman" w:cs="Times New Roman"/>
          <w:color w:val="auto"/>
          <w:sz w:val="20"/>
          <w:szCs w:val="20"/>
        </w:rPr>
      </w:pPr>
      <w:r w:rsidRPr="067C7AD5" w:rsidR="00CC135A">
        <w:rPr>
          <w:rFonts w:ascii="Times New Roman" w:hAnsi="Times New Roman" w:cs="Times New Roman"/>
          <w:color w:val="auto"/>
          <w:sz w:val="20"/>
          <w:szCs w:val="20"/>
          <w:lang w:val="pt-BR"/>
        </w:rPr>
        <w:t>Tabela</w:t>
      </w:r>
      <w:r w:rsidRPr="067C7AD5" w:rsidR="00CC135A">
        <w:rPr>
          <w:rFonts w:ascii="Times New Roman" w:hAnsi="Times New Roman" w:cs="Times New Roman"/>
          <w:color w:val="auto"/>
          <w:sz w:val="20"/>
          <w:szCs w:val="20"/>
          <w:lang w:val="pt-BR"/>
        </w:rPr>
        <w:t xml:space="preserve"> 6</w:t>
      </w:r>
      <w:r w:rsidRPr="067C7AD5" w:rsidR="00CC135A">
        <w:rPr>
          <w:rFonts w:ascii="Times New Roman" w:hAnsi="Times New Roman" w:cs="Times New Roman"/>
          <w:color w:val="auto"/>
          <w:sz w:val="20"/>
          <w:szCs w:val="20"/>
          <w:lang w:val="pt-BR"/>
        </w:rPr>
        <w:t xml:space="preserve"> </w:t>
      </w:r>
      <w:r w:rsidRPr="067C7AD5" w:rsidR="00CC135A">
        <w:rPr>
          <w:rFonts w:ascii="Times New Roman" w:hAnsi="Times New Roman" w:cs="Times New Roman"/>
          <w:color w:val="auto"/>
          <w:sz w:val="20"/>
          <w:szCs w:val="20"/>
          <w:lang w:val="pt-BR"/>
        </w:rPr>
        <w:t xml:space="preserve">- </w:t>
      </w:r>
      <w:r w:rsidRPr="067C7AD5" w:rsidR="00CC135A">
        <w:rPr>
          <w:rFonts w:ascii="Times New Roman" w:hAnsi="Times New Roman" w:cs="Times New Roman"/>
          <w:color w:val="auto"/>
          <w:sz w:val="20"/>
          <w:szCs w:val="20"/>
        </w:rPr>
        <w:t>Teste</w:t>
      </w:r>
      <w:r w:rsidRPr="067C7AD5" w:rsidR="00CC135A">
        <w:rPr>
          <w:rFonts w:ascii="Times New Roman" w:hAnsi="Times New Roman" w:cs="Times New Roman"/>
          <w:color w:val="auto"/>
          <w:spacing w:val="-13"/>
          <w:sz w:val="20"/>
          <w:szCs w:val="20"/>
        </w:rPr>
        <w:t xml:space="preserve"> </w:t>
      </w:r>
      <w:r w:rsidRPr="067C7AD5" w:rsidR="00CC135A">
        <w:rPr>
          <w:rFonts w:ascii="Times New Roman" w:hAnsi="Times New Roman" w:cs="Times New Roman"/>
          <w:color w:val="auto"/>
          <w:sz w:val="20"/>
          <w:szCs w:val="20"/>
        </w:rPr>
        <w:t>de</w:t>
      </w:r>
      <w:r w:rsidRPr="067C7AD5" w:rsidR="00CC135A">
        <w:rPr>
          <w:rFonts w:ascii="Times New Roman" w:hAnsi="Times New Roman" w:cs="Times New Roman"/>
          <w:color w:val="auto"/>
          <w:spacing w:val="-12"/>
          <w:sz w:val="20"/>
          <w:szCs w:val="20"/>
        </w:rPr>
        <w:t xml:space="preserve"> </w:t>
      </w:r>
      <w:r w:rsidRPr="067C7AD5" w:rsidR="00CC135A">
        <w:rPr>
          <w:rFonts w:ascii="Times New Roman" w:hAnsi="Times New Roman" w:cs="Times New Roman"/>
          <w:color w:val="auto"/>
          <w:sz w:val="20"/>
          <w:szCs w:val="20"/>
        </w:rPr>
        <w:t>hipóteses</w:t>
      </w:r>
    </w:p>
    <w:tbl>
      <w:tblPr>
        <w:tblStyle w:val="TableGrid"/>
        <w:tblW w:w="9073" w:type="dxa"/>
        <w:jc w:val="center"/>
        <w:tblInd w:w="0" w:type="dxa"/>
        <w:tblCellMar>
          <w:top w:w="9" w:type="dxa"/>
          <w:left w:w="112" w:type="dxa"/>
          <w:bottom w:w="1" w:type="dxa"/>
          <w:right w:w="67" w:type="dxa"/>
        </w:tblCellMar>
        <w:tblLook w:val="04A0" w:firstRow="1" w:lastRow="0" w:firstColumn="1" w:lastColumn="0" w:noHBand="0" w:noVBand="1"/>
      </w:tblPr>
      <w:tblGrid>
        <w:gridCol w:w="3010"/>
        <w:gridCol w:w="1092"/>
        <w:gridCol w:w="1370"/>
        <w:gridCol w:w="933"/>
        <w:gridCol w:w="1114"/>
        <w:gridCol w:w="1554"/>
      </w:tblGrid>
      <w:tr w:rsidRPr="0013014D" w:rsidR="008E25BA" w:rsidTr="067C7AD5" w14:paraId="48DFD1CD" w14:textId="77777777">
        <w:trPr>
          <w:trHeight w:val="216"/>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3C53101A" w14:textId="77777777">
            <w:pPr>
              <w:spacing w:line="256" w:lineRule="auto"/>
              <w:ind w:left="7"/>
              <w:rPr>
                <w:rFonts w:ascii="Times New Roman" w:hAnsi="Times New Roman" w:cs="Times New Roman"/>
                <w:color w:val="auto"/>
                <w:sz w:val="24"/>
                <w:szCs w:val="24"/>
              </w:rPr>
            </w:pPr>
            <w:r w:rsidRPr="067C7AD5" w:rsidR="13B064C9">
              <w:rPr>
                <w:rFonts w:ascii="Times New Roman" w:hAnsi="Times New Roman" w:cs="Times New Roman"/>
                <w:b w:val="1"/>
                <w:bCs w:val="1"/>
                <w:color w:val="auto"/>
                <w:sz w:val="18"/>
                <w:szCs w:val="18"/>
              </w:rPr>
              <w:t xml:space="preserve">Relação estrutural  </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599D8E4F" w14:textId="77777777">
            <w:pPr>
              <w:spacing w:line="256" w:lineRule="auto"/>
              <w:ind w:right="55"/>
              <w:jc w:val="center"/>
              <w:rPr>
                <w:rFonts w:ascii="Times New Roman" w:hAnsi="Times New Roman" w:cs="Times New Roman"/>
                <w:color w:val="auto"/>
              </w:rPr>
            </w:pPr>
            <w:r w:rsidRPr="067C7AD5" w:rsidR="13B064C9">
              <w:rPr>
                <w:rFonts w:ascii="Times New Roman" w:hAnsi="Times New Roman" w:cs="Times New Roman"/>
                <w:b w:val="1"/>
                <w:bCs w:val="1"/>
                <w:color w:val="auto"/>
                <w:sz w:val="18"/>
                <w:szCs w:val="18"/>
              </w:rPr>
              <w:t xml:space="preserve">Efeitos </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0C6956E0" w14:textId="77777777">
            <w:pPr>
              <w:spacing w:line="256" w:lineRule="auto"/>
              <w:ind w:right="44"/>
              <w:jc w:val="center"/>
              <w:rPr>
                <w:rFonts w:ascii="Times New Roman" w:hAnsi="Times New Roman" w:cs="Times New Roman"/>
                <w:color w:val="auto"/>
              </w:rPr>
            </w:pPr>
            <w:r w:rsidRPr="067C7AD5" w:rsidR="13B064C9">
              <w:rPr>
                <w:rFonts w:ascii="Times New Roman" w:hAnsi="Times New Roman" w:cs="Times New Roman"/>
                <w:b w:val="1"/>
                <w:bCs w:val="1"/>
                <w:color w:val="auto"/>
                <w:sz w:val="18"/>
                <w:szCs w:val="18"/>
              </w:rPr>
              <w:t xml:space="preserve">β </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4036919D" w14:textId="77777777">
            <w:pPr>
              <w:spacing w:line="256" w:lineRule="auto"/>
              <w:ind w:right="43"/>
              <w:jc w:val="center"/>
              <w:rPr>
                <w:rFonts w:ascii="Times New Roman" w:hAnsi="Times New Roman" w:cs="Times New Roman"/>
                <w:color w:val="auto"/>
              </w:rPr>
            </w:pPr>
            <w:r w:rsidRPr="067C7AD5" w:rsidR="13B064C9">
              <w:rPr>
                <w:rFonts w:ascii="Times New Roman" w:hAnsi="Times New Roman" w:cs="Times New Roman"/>
                <w:b w:val="1"/>
                <w:bCs w:val="1"/>
                <w:color w:val="auto"/>
                <w:sz w:val="18"/>
                <w:szCs w:val="18"/>
              </w:rPr>
              <w:t xml:space="preserve">Teste t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087CFD65" w14:textId="77777777">
            <w:pPr>
              <w:spacing w:line="256" w:lineRule="auto"/>
              <w:ind w:right="52"/>
              <w:jc w:val="center"/>
              <w:rPr>
                <w:rFonts w:ascii="Times New Roman" w:hAnsi="Times New Roman" w:cs="Times New Roman"/>
                <w:color w:val="auto"/>
              </w:rPr>
            </w:pPr>
            <w:r w:rsidRPr="067C7AD5" w:rsidR="13B064C9">
              <w:rPr>
                <w:rFonts w:ascii="Times New Roman" w:hAnsi="Times New Roman" w:cs="Times New Roman"/>
                <w:b w:val="1"/>
                <w:bCs w:val="1"/>
                <w:color w:val="auto"/>
                <w:sz w:val="18"/>
                <w:szCs w:val="18"/>
              </w:rPr>
              <w:t>p-</w:t>
            </w:r>
            <w:r w:rsidRPr="067C7AD5" w:rsidR="13B064C9">
              <w:rPr>
                <w:rFonts w:ascii="Times New Roman" w:hAnsi="Times New Roman" w:cs="Times New Roman"/>
                <w:b w:val="1"/>
                <w:bCs w:val="1"/>
                <w:i w:val="1"/>
                <w:iCs w:val="1"/>
                <w:color w:val="auto"/>
                <w:sz w:val="18"/>
                <w:szCs w:val="18"/>
              </w:rPr>
              <w:t>value</w:t>
            </w:r>
            <w:r w:rsidRPr="067C7AD5" w:rsidR="13B064C9">
              <w:rPr>
                <w:rFonts w:ascii="Times New Roman" w:hAnsi="Times New Roman" w:cs="Times New Roman"/>
                <w:b w:val="1"/>
                <w:bCs w:val="1"/>
                <w:color w:val="auto"/>
                <w:sz w:val="18"/>
                <w:szCs w:val="18"/>
              </w:rPr>
              <w:t xml:space="preserve"> </w:t>
            </w:r>
          </w:p>
        </w:tc>
        <w:tc>
          <w:tcPr>
            <w:tcW w:w="1554" w:type="dxa"/>
            <w:tcBorders>
              <w:top w:val="single" w:color="000000" w:themeColor="text1" w:sz="4" w:space="0"/>
              <w:left w:val="single" w:color="000000" w:themeColor="text1" w:sz="4" w:space="0"/>
              <w:bottom w:val="single" w:color="000000" w:themeColor="text1" w:sz="4" w:space="0"/>
            </w:tcBorders>
            <w:tcMar/>
            <w:hideMark/>
          </w:tcPr>
          <w:p w:rsidRPr="0013014D" w:rsidR="003E64A5" w:rsidP="067C7AD5" w:rsidRDefault="003E64A5" w14:paraId="3E11B880" w14:textId="77777777">
            <w:pPr>
              <w:spacing w:line="256" w:lineRule="auto"/>
              <w:rPr>
                <w:rFonts w:ascii="Times New Roman" w:hAnsi="Times New Roman" w:cs="Times New Roman"/>
                <w:color w:val="auto"/>
              </w:rPr>
            </w:pPr>
            <w:r w:rsidRPr="067C7AD5" w:rsidR="13B064C9">
              <w:rPr>
                <w:rFonts w:ascii="Times New Roman" w:hAnsi="Times New Roman" w:cs="Times New Roman"/>
                <w:b w:val="1"/>
                <w:bCs w:val="1"/>
                <w:color w:val="auto"/>
                <w:sz w:val="18"/>
                <w:szCs w:val="18"/>
              </w:rPr>
              <w:t xml:space="preserve"> Tipo de mediação </w:t>
            </w:r>
          </w:p>
        </w:tc>
      </w:tr>
      <w:tr w:rsidRPr="0013014D" w:rsidR="003E64A5" w:rsidTr="067C7AD5" w14:paraId="734FEC44" w14:textId="77777777">
        <w:trPr>
          <w:trHeight w:val="223"/>
          <w:jc w:val="center"/>
        </w:trPr>
        <w:tc>
          <w:tcPr>
            <w:tcW w:w="3010" w:type="dxa"/>
            <w:tcBorders>
              <w:top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6EB1A1FF" w14:textId="0C4BC802">
            <w:pPr>
              <w:spacing w:line="256" w:lineRule="auto"/>
              <w:ind w:left="7"/>
              <w:rPr>
                <w:rFonts w:ascii="Times New Roman" w:hAnsi="Times New Roman" w:cs="Times New Roman"/>
                <w:color w:val="auto"/>
                <w:sz w:val="18"/>
                <w:szCs w:val="18"/>
              </w:rPr>
            </w:pPr>
            <w:r w:rsidRPr="067C7AD5" w:rsidR="13B064C9">
              <w:rPr>
                <w:rFonts w:ascii="Times New Roman" w:hAnsi="Times New Roman" w:cs="Times New Roman"/>
                <w:color w:val="auto"/>
                <w:sz w:val="20"/>
                <w:szCs w:val="20"/>
                <w:lang w:val="pt-PT"/>
              </w:rPr>
              <w:t xml:space="preserve">Liderança </w:t>
            </w:r>
            <w:r w:rsidRPr="067C7AD5" w:rsidR="13B064C9">
              <w:rPr>
                <w:rFonts w:ascii="Times New Roman" w:hAnsi="Times New Roman" w:cs="Times New Roman"/>
                <w:color w:val="auto"/>
                <w:sz w:val="20"/>
                <w:szCs w:val="20"/>
              </w:rPr>
              <w:t xml:space="preserve">em transformação </w:t>
            </w:r>
            <w:r w:rsidRPr="067C7AD5" w:rsidR="13B064C9">
              <w:rPr>
                <w:rFonts w:ascii="Times New Roman" w:hAnsi="Times New Roman" w:cs="Times New Roman"/>
                <w:color w:val="auto"/>
                <w:sz w:val="20"/>
                <w:szCs w:val="20"/>
                <w:lang w:val="pt-PT"/>
              </w:rPr>
              <w:t>digital</w:t>
            </w:r>
            <w:r w:rsidRPr="067C7AD5" w:rsidR="13B064C9">
              <w:rPr>
                <w:rFonts w:ascii="Times New Roman" w:hAnsi="Times New Roman" w:cs="Times New Roman"/>
                <w:color w:val="auto"/>
                <w:sz w:val="20"/>
                <w:szCs w:val="20"/>
              </w:rPr>
              <w:t xml:space="preserve"> →</w:t>
            </w:r>
            <w:r w:rsidRPr="067C7AD5" w:rsidR="13B064C9">
              <w:rPr>
                <w:rFonts w:ascii="Times New Roman" w:hAnsi="Times New Roman" w:cs="Times New Roman"/>
                <w:color w:val="auto"/>
                <w:spacing w:val="-8"/>
                <w:sz w:val="20"/>
                <w:szCs w:val="20"/>
              </w:rPr>
              <w:t xml:space="preserve"> </w:t>
            </w:r>
            <w:r w:rsidRPr="067C7AD5" w:rsidR="13B064C9">
              <w:rPr>
                <w:rFonts w:ascii="Times New Roman" w:hAnsi="Times New Roman" w:cs="Times New Roman"/>
                <w:color w:val="auto"/>
                <w:sz w:val="20"/>
                <w:szCs w:val="20"/>
              </w:rPr>
              <w:t>Desempenho Contextual</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2FA09BA3" w14:textId="69A25CEB">
            <w:pPr>
              <w:spacing w:line="256" w:lineRule="auto"/>
              <w:ind w:left="8"/>
              <w:rPr>
                <w:rFonts w:ascii="Times New Roman" w:hAnsi="Times New Roman" w:cs="Times New Roman"/>
                <w:color w:val="auto"/>
                <w:sz w:val="18"/>
                <w:szCs w:val="18"/>
              </w:rPr>
            </w:pPr>
            <w:r w:rsidRPr="067C7AD5" w:rsidR="13B064C9">
              <w:rPr>
                <w:rFonts w:ascii="Times New Roman" w:hAnsi="Times New Roman" w:cs="Times New Roman"/>
                <w:color w:val="auto"/>
                <w:spacing w:val="-2"/>
                <w:sz w:val="20"/>
                <w:szCs w:val="20"/>
              </w:rPr>
              <w:t>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3F7F9A8D" w14:textId="352D140E">
            <w:pPr>
              <w:spacing w:line="256" w:lineRule="auto"/>
              <w:ind w:right="42"/>
              <w:jc w:val="center"/>
              <w:rPr>
                <w:rFonts w:ascii="Times New Roman" w:hAnsi="Times New Roman" w:cs="Times New Roman"/>
                <w:color w:val="auto"/>
                <w:sz w:val="18"/>
                <w:szCs w:val="18"/>
              </w:rPr>
            </w:pPr>
            <w:r w:rsidRPr="067C7AD5" w:rsidR="13B064C9">
              <w:rPr>
                <w:rFonts w:ascii="Times New Roman" w:hAnsi="Times New Roman" w:cs="Times New Roman"/>
                <w:color w:val="auto"/>
                <w:spacing w:val="-2"/>
                <w:sz w:val="20"/>
                <w:szCs w:val="20"/>
              </w:rPr>
              <w:t>0,186</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1D58E100" w14:textId="57E71768">
            <w:pPr>
              <w:spacing w:line="256" w:lineRule="auto"/>
              <w:ind w:right="42"/>
              <w:jc w:val="center"/>
              <w:rPr>
                <w:rFonts w:ascii="Times New Roman" w:hAnsi="Times New Roman" w:cs="Times New Roman"/>
                <w:color w:val="auto"/>
                <w:sz w:val="18"/>
                <w:szCs w:val="18"/>
              </w:rPr>
            </w:pPr>
            <w:r w:rsidRPr="067C7AD5" w:rsidR="13B064C9">
              <w:rPr>
                <w:rFonts w:ascii="Times New Roman" w:hAnsi="Times New Roman" w:cs="Times New Roman"/>
                <w:color w:val="auto"/>
                <w:spacing w:val="-2"/>
                <w:sz w:val="20"/>
                <w:szCs w:val="20"/>
              </w:rPr>
              <w:t>2</w:t>
            </w:r>
            <w:r w:rsidRPr="067C7AD5" w:rsidR="13B064C9">
              <w:rPr>
                <w:rFonts w:ascii="Times New Roman" w:hAnsi="Times New Roman" w:cs="Times New Roman"/>
                <w:color w:val="auto"/>
                <w:spacing w:val="-2"/>
                <w:sz w:val="20"/>
                <w:szCs w:val="20"/>
              </w:rPr>
              <w:t>,451</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75BC854E" w14:textId="130FD5B5">
            <w:pPr>
              <w:spacing w:line="256" w:lineRule="auto"/>
              <w:jc w:val="center"/>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0,</w:t>
            </w:r>
            <w:r w:rsidRPr="067C7AD5" w:rsidR="13B064C9">
              <w:rPr>
                <w:rFonts w:ascii="Times New Roman" w:hAnsi="Times New Roman" w:cs="Times New Roman"/>
                <w:color w:val="auto"/>
                <w:sz w:val="18"/>
                <w:szCs w:val="18"/>
              </w:rPr>
              <w:t>602</w:t>
            </w:r>
          </w:p>
        </w:tc>
        <w:tc>
          <w:tcPr>
            <w:tcW w:w="1554" w:type="dxa"/>
            <w:vMerge w:val="restart"/>
            <w:tcBorders>
              <w:top w:val="single" w:color="000000" w:themeColor="text1" w:sz="4" w:space="0"/>
              <w:left w:val="single" w:color="000000" w:themeColor="text1" w:sz="4" w:space="0"/>
            </w:tcBorders>
            <w:tcMar/>
          </w:tcPr>
          <w:p w:rsidRPr="0013014D" w:rsidR="003E64A5" w:rsidP="067C7AD5" w:rsidRDefault="003E64A5" w14:paraId="7188E92A" w14:textId="77777777">
            <w:pPr>
              <w:spacing w:line="256" w:lineRule="auto"/>
              <w:ind w:right="235"/>
              <w:rPr>
                <w:rFonts w:ascii="Times New Roman" w:hAnsi="Times New Roman" w:cs="Times New Roman"/>
                <w:color w:val="auto"/>
                <w:sz w:val="18"/>
                <w:szCs w:val="18"/>
              </w:rPr>
            </w:pPr>
          </w:p>
          <w:p w:rsidRPr="0013014D" w:rsidR="003E64A5" w:rsidP="067C7AD5" w:rsidRDefault="003E64A5" w14:paraId="5DF4AE8B" w14:textId="77777777">
            <w:pPr>
              <w:spacing w:line="256" w:lineRule="auto"/>
              <w:ind w:right="235"/>
              <w:rPr>
                <w:rFonts w:ascii="Times New Roman" w:hAnsi="Times New Roman" w:cs="Times New Roman"/>
                <w:color w:val="auto"/>
                <w:sz w:val="18"/>
                <w:szCs w:val="18"/>
              </w:rPr>
            </w:pPr>
          </w:p>
          <w:p w:rsidRPr="0013014D" w:rsidR="003E64A5" w:rsidP="067C7AD5" w:rsidRDefault="003E64A5" w14:paraId="5C52E60A" w14:textId="033AF613">
            <w:pPr>
              <w:spacing w:line="256" w:lineRule="auto"/>
              <w:ind w:right="235"/>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 xml:space="preserve">           </w:t>
            </w:r>
            <w:r w:rsidRPr="067C7AD5" w:rsidR="13B064C9">
              <w:rPr>
                <w:rFonts w:ascii="Times New Roman" w:hAnsi="Times New Roman" w:cs="Times New Roman"/>
                <w:color w:val="auto"/>
                <w:spacing w:val="-5"/>
                <w:sz w:val="20"/>
                <w:szCs w:val="20"/>
              </w:rPr>
              <w:t>H1</w:t>
            </w:r>
          </w:p>
        </w:tc>
      </w:tr>
      <w:tr w:rsidRPr="0013014D" w:rsidR="003E64A5" w:rsidTr="067C7AD5" w14:paraId="70C2A271" w14:textId="77777777">
        <w:trPr>
          <w:trHeight w:val="223"/>
          <w:jc w:val="center"/>
        </w:trPr>
        <w:tc>
          <w:tcPr>
            <w:tcW w:w="3010" w:type="dxa"/>
            <w:tcBorders>
              <w:top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6C4BF833" w14:textId="77777777">
            <w:pPr>
              <w:pStyle w:val="TableParagraph"/>
              <w:spacing w:line="163" w:lineRule="exact"/>
              <w:rPr>
                <w:color w:val="auto"/>
                <w:spacing w:val="-13"/>
                <w:sz w:val="20"/>
                <w:szCs w:val="20"/>
              </w:rPr>
            </w:pPr>
          </w:p>
          <w:p w:rsidRPr="0013014D" w:rsidR="003E64A5" w:rsidP="067C7AD5" w:rsidRDefault="003E64A5" w14:paraId="5C27D65A" w14:textId="397DB6BC">
            <w:pPr>
              <w:spacing w:line="256" w:lineRule="auto"/>
              <w:ind w:left="7"/>
              <w:rPr>
                <w:rFonts w:ascii="Times New Roman" w:hAnsi="Times New Roman" w:cs="Times New Roman"/>
                <w:color w:val="auto"/>
                <w:sz w:val="18"/>
                <w:szCs w:val="18"/>
              </w:rPr>
            </w:pPr>
            <w:r w:rsidRPr="067C7AD5" w:rsidR="13B064C9">
              <w:rPr>
                <w:rFonts w:ascii="Times New Roman" w:hAnsi="Times New Roman" w:cs="Times New Roman"/>
                <w:color w:val="auto"/>
                <w:spacing w:val="-13"/>
                <w:sz w:val="20"/>
                <w:szCs w:val="20"/>
              </w:rPr>
              <w:t xml:space="preserve"> </w:t>
            </w:r>
            <w:r w:rsidRPr="067C7AD5" w:rsidR="13B064C9">
              <w:rPr>
                <w:rFonts w:ascii="Times New Roman" w:hAnsi="Times New Roman" w:cs="Times New Roman"/>
                <w:color w:val="auto"/>
                <w:sz w:val="20"/>
                <w:szCs w:val="20"/>
                <w:lang w:val="pt-PT"/>
              </w:rPr>
              <w:t xml:space="preserve">Liderança </w:t>
            </w:r>
            <w:r w:rsidRPr="067C7AD5" w:rsidR="13B064C9">
              <w:rPr>
                <w:rFonts w:ascii="Times New Roman" w:hAnsi="Times New Roman" w:cs="Times New Roman"/>
                <w:color w:val="auto"/>
                <w:sz w:val="20"/>
                <w:szCs w:val="20"/>
              </w:rPr>
              <w:t xml:space="preserve"> em transformação </w:t>
            </w:r>
            <w:r w:rsidRPr="067C7AD5" w:rsidR="13B064C9">
              <w:rPr>
                <w:rFonts w:ascii="Times New Roman" w:hAnsi="Times New Roman" w:cs="Times New Roman"/>
                <w:color w:val="auto"/>
                <w:sz w:val="20"/>
                <w:szCs w:val="20"/>
                <w:lang w:val="pt-PT"/>
              </w:rPr>
              <w:t>digital</w:t>
            </w:r>
            <w:r w:rsidRPr="067C7AD5" w:rsidR="13B064C9">
              <w:rPr>
                <w:rFonts w:ascii="Times New Roman" w:hAnsi="Times New Roman" w:cs="Times New Roman"/>
                <w:color w:val="auto"/>
                <w:sz w:val="20"/>
                <w:szCs w:val="20"/>
              </w:rPr>
              <w:t xml:space="preserve"> →</w:t>
            </w:r>
            <w:r w:rsidRPr="067C7AD5" w:rsidR="13B064C9">
              <w:rPr>
                <w:rFonts w:ascii="Times New Roman" w:hAnsi="Times New Roman" w:cs="Times New Roman"/>
                <w:color w:val="auto"/>
                <w:spacing w:val="-12"/>
                <w:sz w:val="20"/>
                <w:szCs w:val="20"/>
              </w:rPr>
              <w:t xml:space="preserve"> </w:t>
            </w:r>
            <w:r w:rsidRPr="067C7AD5" w:rsidR="13B064C9">
              <w:rPr>
                <w:rFonts w:ascii="Times New Roman" w:hAnsi="Times New Roman" w:cs="Times New Roman"/>
                <w:color w:val="auto"/>
                <w:sz w:val="20"/>
                <w:szCs w:val="20"/>
              </w:rPr>
              <w:t>Desempenho de tarefas</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7F571907" w14:textId="14D3A30D">
            <w:pPr>
              <w:spacing w:line="256" w:lineRule="auto"/>
              <w:ind w:left="8"/>
              <w:rPr>
                <w:rFonts w:ascii="Times New Roman" w:hAnsi="Times New Roman" w:cs="Times New Roman"/>
                <w:color w:val="auto"/>
                <w:sz w:val="18"/>
                <w:szCs w:val="18"/>
              </w:rPr>
            </w:pPr>
            <w:r w:rsidRPr="067C7AD5" w:rsidR="13B064C9">
              <w:rPr>
                <w:rFonts w:ascii="Times New Roman" w:hAnsi="Times New Roman" w:cs="Times New Roman"/>
                <w:color w:val="auto"/>
                <w:spacing w:val="-2"/>
                <w:sz w:val="20"/>
                <w:szCs w:val="20"/>
              </w:rPr>
              <w:t>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4B6815AE" w14:textId="6B333084">
            <w:pPr>
              <w:spacing w:line="256" w:lineRule="auto"/>
              <w:ind w:right="42"/>
              <w:jc w:val="center"/>
              <w:rPr>
                <w:rFonts w:ascii="Times New Roman" w:hAnsi="Times New Roman" w:cs="Times New Roman"/>
                <w:color w:val="auto"/>
                <w:sz w:val="18"/>
                <w:szCs w:val="18"/>
              </w:rPr>
            </w:pPr>
            <w:r w:rsidRPr="067C7AD5" w:rsidR="13B064C9">
              <w:rPr>
                <w:rFonts w:ascii="Times New Roman" w:hAnsi="Times New Roman" w:cs="Times New Roman"/>
                <w:color w:val="auto"/>
                <w:spacing w:val="-2"/>
                <w:sz w:val="20"/>
                <w:szCs w:val="20"/>
              </w:rPr>
              <w:t>0,012</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7314A307" w14:textId="05B3F7B9">
            <w:pPr>
              <w:spacing w:line="256" w:lineRule="auto"/>
              <w:ind w:right="42"/>
              <w:jc w:val="center"/>
              <w:rPr>
                <w:rFonts w:ascii="Times New Roman" w:hAnsi="Times New Roman" w:cs="Times New Roman"/>
                <w:color w:val="auto"/>
                <w:sz w:val="18"/>
                <w:szCs w:val="18"/>
              </w:rPr>
            </w:pPr>
            <w:r w:rsidRPr="067C7AD5" w:rsidR="13B064C9">
              <w:rPr>
                <w:rFonts w:ascii="Times New Roman" w:hAnsi="Times New Roman" w:cs="Times New Roman"/>
                <w:color w:val="auto"/>
                <w:spacing w:val="-2"/>
                <w:sz w:val="20"/>
                <w:szCs w:val="20"/>
              </w:rPr>
              <w:t>5,283</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3014D" w:rsidR="003E64A5" w:rsidP="067C7AD5" w:rsidRDefault="003E64A5" w14:paraId="79BF362E" w14:textId="6B364CE7">
            <w:pPr>
              <w:spacing w:line="256" w:lineRule="auto"/>
              <w:ind w:left="7"/>
              <w:jc w:val="center"/>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0,079***</w:t>
            </w:r>
          </w:p>
        </w:tc>
        <w:tc>
          <w:tcPr>
            <w:tcW w:w="1554" w:type="dxa"/>
            <w:vMerge/>
            <w:tcBorders/>
            <w:tcMar/>
          </w:tcPr>
          <w:p w:rsidRPr="0013014D" w:rsidR="003E64A5" w:rsidRDefault="003E64A5" w14:paraId="378E7F9E" w14:textId="77777777">
            <w:pPr>
              <w:spacing w:line="256" w:lineRule="auto"/>
              <w:ind w:left="397" w:right="235" w:firstLine="533"/>
              <w:rPr>
                <w:rFonts w:ascii="Times New Roman" w:hAnsi="Times New Roman" w:cs="Times New Roman"/>
                <w:sz w:val="18"/>
              </w:rPr>
            </w:pPr>
          </w:p>
        </w:tc>
      </w:tr>
      <w:tr w:rsidRPr="0013014D" w:rsidR="008E25BA" w:rsidTr="067C7AD5" w14:paraId="2327628A" w14:textId="77777777">
        <w:trPr>
          <w:trHeight w:val="223"/>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4E303DEC" w14:textId="77777777">
            <w:pPr>
              <w:pStyle w:val="TableParagraph"/>
              <w:spacing w:before="53" w:line="204" w:lineRule="auto"/>
              <w:ind w:left="124" w:right="300"/>
              <w:jc w:val="center"/>
              <w:rPr>
                <w:color w:val="auto"/>
                <w:sz w:val="20"/>
                <w:szCs w:val="20"/>
              </w:rPr>
            </w:pPr>
            <w:r w:rsidRPr="067C7AD5" w:rsidR="13B064C9">
              <w:rPr>
                <w:color w:val="auto"/>
                <w:sz w:val="20"/>
                <w:szCs w:val="20"/>
              </w:rPr>
              <w:t>Liderança  em</w:t>
            </w:r>
            <w:r w:rsidRPr="067C7AD5" w:rsidR="13B064C9">
              <w:rPr>
                <w:color w:val="auto"/>
                <w:sz w:val="20"/>
                <w:szCs w:val="20"/>
              </w:rPr>
              <w:t xml:space="preserve"> transformação digital</w:t>
            </w:r>
            <w:r w:rsidRPr="067C7AD5" w:rsidR="13B064C9">
              <w:rPr>
                <w:color w:val="auto"/>
                <w:spacing w:val="-13"/>
                <w:sz w:val="20"/>
                <w:szCs w:val="20"/>
              </w:rPr>
              <w:t xml:space="preserve"> </w:t>
            </w:r>
            <w:r w:rsidRPr="067C7AD5" w:rsidR="13B064C9">
              <w:rPr>
                <w:color w:val="auto"/>
                <w:sz w:val="20"/>
                <w:szCs w:val="20"/>
              </w:rPr>
              <w:t>→</w:t>
            </w:r>
            <w:r w:rsidRPr="067C7AD5" w:rsidR="13B064C9">
              <w:rPr>
                <w:color w:val="auto"/>
                <w:spacing w:val="-12"/>
                <w:sz w:val="20"/>
                <w:szCs w:val="20"/>
              </w:rPr>
              <w:t xml:space="preserve"> </w:t>
            </w:r>
            <w:r w:rsidRPr="067C7AD5" w:rsidR="13B064C9">
              <w:rPr>
                <w:color w:val="auto"/>
                <w:sz w:val="20"/>
                <w:szCs w:val="20"/>
              </w:rPr>
              <w:t>Controle de processo contábil</w:t>
            </w:r>
          </w:p>
          <w:p w:rsidRPr="0013014D" w:rsidR="003E64A5" w:rsidP="067C7AD5" w:rsidRDefault="003E64A5" w14:paraId="4D80945E" w14:textId="2BC476AE">
            <w:pPr>
              <w:spacing w:line="256" w:lineRule="auto"/>
              <w:ind w:left="7"/>
              <w:rPr>
                <w:rFonts w:ascii="Times New Roman" w:hAnsi="Times New Roman" w:cs="Times New Roman"/>
                <w:color w:val="auto"/>
              </w:rPr>
            </w:pPr>
            <w:r w:rsidRPr="067C7AD5" w:rsidR="13B064C9">
              <w:rPr>
                <w:rFonts w:ascii="Times New Roman" w:hAnsi="Times New Roman" w:cs="Times New Roman"/>
                <w:color w:val="auto"/>
                <w:sz w:val="20"/>
                <w:szCs w:val="20"/>
              </w:rPr>
              <w:t>→</w:t>
            </w:r>
            <w:r w:rsidRPr="067C7AD5" w:rsidR="13B064C9">
              <w:rPr>
                <w:rFonts w:ascii="Times New Roman" w:hAnsi="Times New Roman" w:cs="Times New Roman"/>
                <w:color w:val="auto"/>
                <w:spacing w:val="-4"/>
                <w:sz w:val="20"/>
                <w:szCs w:val="20"/>
              </w:rPr>
              <w:t xml:space="preserve"> </w:t>
            </w:r>
            <w:r w:rsidRPr="067C7AD5" w:rsidR="13B064C9">
              <w:rPr>
                <w:rFonts w:ascii="Times New Roman" w:hAnsi="Times New Roman" w:cs="Times New Roman"/>
                <w:color w:val="auto"/>
                <w:sz w:val="20"/>
                <w:szCs w:val="20"/>
              </w:rPr>
              <w:t>Desempenho Contextual</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7116E7CC" w14:textId="77777777">
            <w:pPr>
              <w:spacing w:line="256" w:lineRule="auto"/>
              <w:ind w:left="8"/>
              <w:rPr>
                <w:rFonts w:ascii="Times New Roman" w:hAnsi="Times New Roman" w:cs="Times New Roman"/>
                <w:color w:val="auto"/>
                <w:sz w:val="18"/>
                <w:szCs w:val="18"/>
              </w:rPr>
            </w:pPr>
          </w:p>
          <w:p w:rsidRPr="0013014D" w:rsidR="003E64A5" w:rsidP="067C7AD5" w:rsidRDefault="008E25BA" w14:paraId="58C8AD65" w14:textId="5B9EAB1A">
            <w:pPr>
              <w:spacing w:line="256" w:lineRule="auto"/>
              <w:ind w:left="8"/>
              <w:rPr>
                <w:rFonts w:ascii="Times New Roman" w:hAnsi="Times New Roman" w:cs="Times New Roman"/>
                <w:color w:val="auto"/>
                <w:lang w:val="en-US"/>
              </w:rPr>
            </w:pPr>
            <w:r w:rsidRPr="067C7AD5" w:rsidR="1F53F87C">
              <w:rPr>
                <w:rFonts w:ascii="Times New Roman" w:hAnsi="Times New Roman" w:cs="Times New Roman"/>
                <w:color w:val="auto"/>
                <w:sz w:val="18"/>
                <w:szCs w:val="18"/>
              </w:rPr>
              <w:t>Indireto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7D4A8160"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25B0CDF7" w14:textId="6BAB5084">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0,021</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2520690D"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0ADA4125" w14:textId="2E5244A6">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1,136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0983385D" w14:textId="61863D25">
            <w:pPr>
              <w:spacing w:line="256" w:lineRule="auto"/>
              <w:ind w:left="7"/>
              <w:jc w:val="center"/>
              <w:rPr>
                <w:rFonts w:ascii="Times New Roman" w:hAnsi="Times New Roman" w:cs="Times New Roman"/>
                <w:color w:val="auto"/>
                <w:sz w:val="18"/>
                <w:szCs w:val="18"/>
              </w:rPr>
            </w:pPr>
          </w:p>
          <w:p w:rsidRPr="0013014D" w:rsidR="003E64A5" w:rsidP="067C7AD5" w:rsidRDefault="003E64A5" w14:paraId="7201D5B2" w14:textId="75E49DB6">
            <w:pPr>
              <w:spacing w:line="256" w:lineRule="auto"/>
              <w:ind w:left="7"/>
              <w:jc w:val="center"/>
              <w:rPr>
                <w:rFonts w:ascii="Times New Roman" w:hAnsi="Times New Roman" w:cs="Times New Roman"/>
                <w:color w:val="auto"/>
              </w:rPr>
            </w:pPr>
            <w:r w:rsidRPr="067C7AD5" w:rsidR="13B064C9">
              <w:rPr>
                <w:rFonts w:ascii="Times New Roman" w:hAnsi="Times New Roman" w:cs="Times New Roman"/>
                <w:color w:val="auto"/>
                <w:sz w:val="18"/>
                <w:szCs w:val="18"/>
              </w:rPr>
              <w:t>0,411</w:t>
            </w:r>
          </w:p>
        </w:tc>
        <w:tc>
          <w:tcPr>
            <w:tcW w:w="1554" w:type="dxa"/>
            <w:tcBorders>
              <w:top w:val="single" w:color="000000" w:themeColor="text1" w:sz="4" w:space="0"/>
              <w:left w:val="single" w:color="000000" w:themeColor="text1" w:sz="4" w:space="0"/>
              <w:bottom w:val="single" w:color="000000" w:themeColor="text1" w:sz="4" w:space="0"/>
            </w:tcBorders>
            <w:tcMar/>
            <w:hideMark/>
          </w:tcPr>
          <w:p w:rsidR="00CC135A" w:rsidP="067C7AD5" w:rsidRDefault="008E25BA" w14:paraId="43E06858" w14:textId="77777777">
            <w:pPr>
              <w:spacing w:line="256" w:lineRule="auto"/>
              <w:ind w:right="235"/>
              <w:jc w:val="center"/>
              <w:rPr>
                <w:rFonts w:ascii="Times New Roman" w:hAnsi="Times New Roman" w:cs="Times New Roman"/>
                <w:color w:val="auto"/>
                <w:sz w:val="18"/>
                <w:szCs w:val="18"/>
              </w:rPr>
            </w:pPr>
            <w:r w:rsidRPr="067C7AD5" w:rsidR="1F53F87C">
              <w:rPr>
                <w:rFonts w:ascii="Times New Roman" w:hAnsi="Times New Roman" w:cs="Times New Roman"/>
                <w:color w:val="auto"/>
                <w:sz w:val="18"/>
                <w:szCs w:val="18"/>
              </w:rPr>
              <w:t>Não há mediação</w:t>
            </w:r>
          </w:p>
          <w:p w:rsidRPr="00CC135A" w:rsidR="0013014D" w:rsidP="067C7AD5" w:rsidRDefault="0013014D" w14:paraId="4B7002C7" w14:textId="643E44C0">
            <w:pPr>
              <w:spacing w:line="256" w:lineRule="auto"/>
              <w:ind w:right="235"/>
              <w:jc w:val="center"/>
              <w:rPr>
                <w:rFonts w:ascii="Times New Roman" w:hAnsi="Times New Roman" w:cs="Times New Roman"/>
                <w:color w:val="auto"/>
                <w:sz w:val="18"/>
                <w:szCs w:val="18"/>
              </w:rPr>
            </w:pPr>
            <w:r w:rsidRPr="067C7AD5" w:rsidR="6377704B">
              <w:rPr>
                <w:rFonts w:ascii="Times New Roman" w:hAnsi="Times New Roman" w:cs="Times New Roman"/>
                <w:color w:val="auto"/>
                <w:spacing w:val="-2"/>
                <w:sz w:val="20"/>
                <w:szCs w:val="20"/>
              </w:rPr>
              <w:t>(H2a)</w:t>
            </w:r>
          </w:p>
        </w:tc>
      </w:tr>
      <w:tr w:rsidRPr="0013014D" w:rsidR="008E25BA" w:rsidTr="067C7AD5" w14:paraId="2D04CA2D" w14:textId="77777777">
        <w:trPr>
          <w:trHeight w:val="230"/>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504E00F1" w14:textId="77777777">
            <w:pPr>
              <w:pStyle w:val="TableParagraph"/>
              <w:spacing w:before="53" w:line="204" w:lineRule="auto"/>
              <w:ind w:left="124" w:right="300"/>
              <w:jc w:val="center"/>
              <w:rPr>
                <w:color w:val="auto"/>
                <w:sz w:val="20"/>
                <w:szCs w:val="20"/>
              </w:rPr>
            </w:pPr>
            <w:r w:rsidRPr="067C7AD5" w:rsidR="1F53F87C">
              <w:rPr>
                <w:color w:val="auto"/>
                <w:sz w:val="20"/>
                <w:szCs w:val="20"/>
              </w:rPr>
              <w:t>Liderança  em</w:t>
            </w:r>
            <w:r w:rsidRPr="067C7AD5" w:rsidR="1F53F87C">
              <w:rPr>
                <w:color w:val="auto"/>
                <w:sz w:val="20"/>
                <w:szCs w:val="20"/>
              </w:rPr>
              <w:t xml:space="preserve"> transformação digital</w:t>
            </w:r>
            <w:r w:rsidRPr="067C7AD5" w:rsidR="1F53F87C">
              <w:rPr>
                <w:color w:val="auto"/>
                <w:spacing w:val="-13"/>
                <w:sz w:val="20"/>
                <w:szCs w:val="20"/>
              </w:rPr>
              <w:t xml:space="preserve"> </w:t>
            </w:r>
            <w:r w:rsidRPr="067C7AD5" w:rsidR="1F53F87C">
              <w:rPr>
                <w:color w:val="auto"/>
                <w:sz w:val="20"/>
                <w:szCs w:val="20"/>
              </w:rPr>
              <w:t>→</w:t>
            </w:r>
            <w:r w:rsidRPr="067C7AD5" w:rsidR="1F53F87C">
              <w:rPr>
                <w:color w:val="auto"/>
                <w:spacing w:val="-12"/>
                <w:sz w:val="20"/>
                <w:szCs w:val="20"/>
              </w:rPr>
              <w:t xml:space="preserve"> </w:t>
            </w:r>
            <w:r w:rsidRPr="067C7AD5" w:rsidR="1F53F87C">
              <w:rPr>
                <w:color w:val="auto"/>
                <w:sz w:val="20"/>
                <w:szCs w:val="20"/>
              </w:rPr>
              <w:t>Controle de</w:t>
            </w:r>
          </w:p>
          <w:p w:rsidRPr="0013014D" w:rsidR="008E25BA" w:rsidP="067C7AD5" w:rsidRDefault="008E25BA" w14:paraId="5B86F631" w14:textId="77777777">
            <w:pPr>
              <w:pStyle w:val="TableParagraph"/>
              <w:spacing w:before="53" w:line="204" w:lineRule="auto"/>
              <w:ind w:left="124" w:right="300"/>
              <w:jc w:val="center"/>
              <w:rPr>
                <w:color w:val="auto"/>
                <w:sz w:val="20"/>
                <w:szCs w:val="20"/>
              </w:rPr>
            </w:pPr>
            <w:r w:rsidRPr="067C7AD5" w:rsidR="1F53F87C">
              <w:rPr>
                <w:color w:val="auto"/>
                <w:sz w:val="20"/>
                <w:szCs w:val="20"/>
              </w:rPr>
              <w:t>resultados</w:t>
            </w:r>
          </w:p>
          <w:p w:rsidRPr="0013014D" w:rsidR="003E64A5" w:rsidP="067C7AD5" w:rsidRDefault="008E25BA" w14:paraId="47F8539B" w14:textId="639F8B11">
            <w:pPr>
              <w:spacing w:line="256" w:lineRule="auto"/>
              <w:ind w:left="7"/>
              <w:rPr>
                <w:rFonts w:ascii="Times New Roman" w:hAnsi="Times New Roman" w:cs="Times New Roman"/>
                <w:color w:val="auto"/>
              </w:rPr>
            </w:pPr>
            <w:r w:rsidRPr="067C7AD5" w:rsidR="1F53F87C">
              <w:rPr>
                <w:rFonts w:ascii="Times New Roman" w:hAnsi="Times New Roman" w:cs="Times New Roman"/>
                <w:color w:val="auto"/>
                <w:sz w:val="20"/>
                <w:szCs w:val="20"/>
              </w:rPr>
              <w:t>→</w:t>
            </w:r>
            <w:r w:rsidRPr="067C7AD5" w:rsidR="1F53F87C">
              <w:rPr>
                <w:rFonts w:ascii="Times New Roman" w:hAnsi="Times New Roman" w:cs="Times New Roman"/>
                <w:color w:val="auto"/>
                <w:spacing w:val="-4"/>
                <w:sz w:val="20"/>
                <w:szCs w:val="20"/>
              </w:rPr>
              <w:t xml:space="preserve"> </w:t>
            </w:r>
            <w:r w:rsidRPr="067C7AD5" w:rsidR="1F53F87C">
              <w:rPr>
                <w:rFonts w:ascii="Times New Roman" w:hAnsi="Times New Roman" w:cs="Times New Roman"/>
                <w:color w:val="auto"/>
                <w:sz w:val="20"/>
                <w:szCs w:val="20"/>
              </w:rPr>
              <w:t>Desempenho Contextual</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24561A91" w14:textId="77777777">
            <w:pPr>
              <w:spacing w:line="256" w:lineRule="auto"/>
              <w:ind w:left="8"/>
              <w:rPr>
                <w:rFonts w:ascii="Times New Roman" w:hAnsi="Times New Roman" w:cs="Times New Roman"/>
                <w:color w:val="auto"/>
                <w:sz w:val="18"/>
                <w:szCs w:val="18"/>
              </w:rPr>
            </w:pPr>
          </w:p>
          <w:p w:rsidRPr="0013014D" w:rsidR="003E64A5" w:rsidP="067C7AD5" w:rsidRDefault="008E25BA" w14:paraId="1CAC3408" w14:textId="559DDDE2">
            <w:pPr>
              <w:spacing w:line="256" w:lineRule="auto"/>
              <w:ind w:left="8"/>
              <w:rPr>
                <w:rFonts w:ascii="Times New Roman" w:hAnsi="Times New Roman" w:cs="Times New Roman"/>
                <w:color w:val="auto"/>
                <w:lang w:val="en-US"/>
              </w:rPr>
            </w:pPr>
            <w:r w:rsidRPr="067C7AD5" w:rsidR="1F53F87C">
              <w:rPr>
                <w:rFonts w:ascii="Times New Roman" w:hAnsi="Times New Roman" w:cs="Times New Roman"/>
                <w:color w:val="auto"/>
                <w:sz w:val="18"/>
                <w:szCs w:val="18"/>
              </w:rPr>
              <w:t>Indireto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16EDADB5"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1554DEC4" w14:textId="263CC666">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0,069</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6E6BC2A5"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73F2C018" w14:textId="372DADA7">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4,739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0FEAA49C" w14:textId="5E83572F">
            <w:pPr>
              <w:spacing w:line="256" w:lineRule="auto"/>
              <w:ind w:right="49"/>
              <w:jc w:val="center"/>
              <w:rPr>
                <w:rFonts w:ascii="Times New Roman" w:hAnsi="Times New Roman" w:cs="Times New Roman"/>
                <w:color w:val="auto"/>
                <w:sz w:val="18"/>
                <w:szCs w:val="18"/>
              </w:rPr>
            </w:pPr>
          </w:p>
          <w:p w:rsidRPr="0013014D" w:rsidR="003E64A5" w:rsidP="067C7AD5" w:rsidRDefault="003E64A5" w14:paraId="42C05014" w14:textId="6FB4A0E1">
            <w:pPr>
              <w:spacing w:line="256" w:lineRule="auto"/>
              <w:ind w:right="49"/>
              <w:jc w:val="center"/>
              <w:rPr>
                <w:rFonts w:ascii="Times New Roman" w:hAnsi="Times New Roman" w:cs="Times New Roman"/>
                <w:color w:val="auto"/>
              </w:rPr>
            </w:pPr>
            <w:r w:rsidRPr="067C7AD5" w:rsidR="13B064C9">
              <w:rPr>
                <w:rFonts w:ascii="Times New Roman" w:hAnsi="Times New Roman" w:cs="Times New Roman"/>
                <w:color w:val="auto"/>
                <w:sz w:val="18"/>
                <w:szCs w:val="18"/>
              </w:rPr>
              <w:t>0,072***</w:t>
            </w:r>
          </w:p>
        </w:tc>
        <w:tc>
          <w:tcPr>
            <w:tcW w:w="1554" w:type="dxa"/>
            <w:tcBorders>
              <w:top w:val="single" w:color="000000" w:themeColor="text1" w:sz="4" w:space="0"/>
              <w:left w:val="single" w:color="000000" w:themeColor="text1" w:sz="4" w:space="0"/>
              <w:bottom w:val="single" w:color="000000" w:themeColor="text1" w:sz="4" w:space="0"/>
            </w:tcBorders>
            <w:tcMar/>
            <w:hideMark/>
          </w:tcPr>
          <w:p w:rsidRPr="0013014D" w:rsidR="003E64A5" w:rsidP="067C7AD5" w:rsidRDefault="003E64A5" w14:paraId="66CCF6BD" w14:textId="77777777">
            <w:pPr>
              <w:spacing w:line="256" w:lineRule="auto"/>
              <w:ind w:right="7"/>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 </w:t>
            </w:r>
          </w:p>
          <w:p w:rsidRPr="0013014D" w:rsidR="003E64A5" w:rsidP="067C7AD5" w:rsidRDefault="003E64A5" w14:paraId="5EACCD93" w14:textId="77777777">
            <w:pPr>
              <w:spacing w:line="256" w:lineRule="auto"/>
              <w:ind w:right="61"/>
              <w:jc w:val="center"/>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Mediação</w:t>
            </w:r>
            <w:r w:rsidRPr="067C7AD5" w:rsidR="1F53F87C">
              <w:rPr>
                <w:rFonts w:ascii="Times New Roman" w:hAnsi="Times New Roman" w:cs="Times New Roman"/>
                <w:color w:val="auto"/>
                <w:sz w:val="18"/>
                <w:szCs w:val="18"/>
              </w:rPr>
              <w:t xml:space="preserve"> total</w:t>
            </w:r>
          </w:p>
          <w:p w:rsidRPr="0013014D" w:rsidR="0013014D" w:rsidP="067C7AD5" w:rsidRDefault="0013014D" w14:paraId="6022AAF1" w14:textId="26575DC4">
            <w:pPr>
              <w:spacing w:line="256" w:lineRule="auto"/>
              <w:ind w:right="61"/>
              <w:jc w:val="center"/>
              <w:rPr>
                <w:rFonts w:ascii="Times New Roman" w:hAnsi="Times New Roman" w:cs="Times New Roman"/>
                <w:color w:val="auto"/>
              </w:rPr>
            </w:pPr>
            <w:r w:rsidRPr="067C7AD5" w:rsidR="6377704B">
              <w:rPr>
                <w:rFonts w:ascii="Times New Roman" w:hAnsi="Times New Roman" w:cs="Times New Roman"/>
                <w:color w:val="auto"/>
                <w:spacing w:val="-2"/>
                <w:sz w:val="20"/>
                <w:szCs w:val="20"/>
              </w:rPr>
              <w:t>(H2b)</w:t>
            </w:r>
          </w:p>
        </w:tc>
      </w:tr>
      <w:tr w:rsidRPr="0013014D" w:rsidR="008E25BA" w:rsidTr="067C7AD5" w14:paraId="0F50EF3C" w14:textId="77777777">
        <w:trPr>
          <w:trHeight w:val="245"/>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3E64A5" w:rsidP="067C7AD5" w:rsidRDefault="008E25BA" w14:paraId="1B7CCF08" w14:textId="3B189044">
            <w:pPr>
              <w:spacing w:line="256" w:lineRule="auto"/>
              <w:ind w:left="7"/>
              <w:rPr>
                <w:rFonts w:ascii="Times New Roman" w:hAnsi="Times New Roman" w:cs="Times New Roman"/>
                <w:color w:val="auto"/>
              </w:rPr>
            </w:pPr>
            <w:r w:rsidRPr="067C7AD5" w:rsidR="1F53F87C">
              <w:rPr>
                <w:rFonts w:ascii="Times New Roman" w:hAnsi="Times New Roman" w:cs="Times New Roman"/>
                <w:color w:val="auto"/>
                <w:sz w:val="20"/>
                <w:szCs w:val="20"/>
                <w:lang w:val="pt-PT"/>
              </w:rPr>
              <w:t xml:space="preserve">Liderança </w:t>
            </w:r>
            <w:r w:rsidRPr="067C7AD5" w:rsidR="1F53F87C">
              <w:rPr>
                <w:rFonts w:ascii="Times New Roman" w:hAnsi="Times New Roman" w:cs="Times New Roman"/>
                <w:color w:val="auto"/>
                <w:sz w:val="20"/>
                <w:szCs w:val="20"/>
              </w:rPr>
              <w:t xml:space="preserve"> em transformação </w:t>
            </w:r>
            <w:r w:rsidRPr="067C7AD5" w:rsidR="1F53F87C">
              <w:rPr>
                <w:rFonts w:ascii="Times New Roman" w:hAnsi="Times New Roman" w:cs="Times New Roman"/>
                <w:color w:val="auto"/>
                <w:sz w:val="20"/>
                <w:szCs w:val="20"/>
                <w:lang w:val="pt-PT"/>
              </w:rPr>
              <w:t>digital</w:t>
            </w:r>
            <w:r w:rsidRPr="067C7AD5" w:rsidR="1F53F87C">
              <w:rPr>
                <w:rFonts w:ascii="Times New Roman" w:hAnsi="Times New Roman" w:cs="Times New Roman"/>
                <w:color w:val="auto"/>
                <w:spacing w:val="-13"/>
                <w:sz w:val="20"/>
                <w:szCs w:val="20"/>
              </w:rPr>
              <w:t xml:space="preserve"> </w:t>
            </w:r>
            <w:r w:rsidRPr="067C7AD5" w:rsidR="1F53F87C">
              <w:rPr>
                <w:rFonts w:ascii="Times New Roman" w:hAnsi="Times New Roman" w:cs="Times New Roman"/>
                <w:color w:val="auto"/>
                <w:sz w:val="20"/>
                <w:szCs w:val="20"/>
              </w:rPr>
              <w:t>→</w:t>
            </w:r>
            <w:r w:rsidRPr="067C7AD5" w:rsidR="1F53F87C">
              <w:rPr>
                <w:rFonts w:ascii="Times New Roman" w:hAnsi="Times New Roman" w:cs="Times New Roman"/>
                <w:color w:val="auto"/>
                <w:spacing w:val="-12"/>
                <w:sz w:val="20"/>
                <w:szCs w:val="20"/>
              </w:rPr>
              <w:t xml:space="preserve"> </w:t>
            </w:r>
            <w:r w:rsidRPr="067C7AD5" w:rsidR="1F53F87C">
              <w:rPr>
                <w:rFonts w:ascii="Times New Roman" w:hAnsi="Times New Roman" w:cs="Times New Roman"/>
                <w:color w:val="auto"/>
                <w:sz w:val="20"/>
                <w:szCs w:val="20"/>
                <w:lang w:val="pt-PT"/>
              </w:rPr>
              <w:t>ambiente de trabalho</w:t>
            </w:r>
            <w:r w:rsidRPr="067C7AD5" w:rsidR="1F53F87C">
              <w:rPr>
                <w:rFonts w:ascii="Times New Roman" w:hAnsi="Times New Roman" w:cs="Times New Roman"/>
                <w:color w:val="auto"/>
                <w:sz w:val="20"/>
                <w:szCs w:val="20"/>
              </w:rPr>
              <w:t xml:space="preserve"> →</w:t>
            </w:r>
            <w:r w:rsidRPr="067C7AD5" w:rsidR="1F53F87C">
              <w:rPr>
                <w:rFonts w:ascii="Times New Roman" w:hAnsi="Times New Roman" w:cs="Times New Roman"/>
                <w:color w:val="auto"/>
                <w:spacing w:val="-4"/>
                <w:sz w:val="20"/>
                <w:szCs w:val="20"/>
              </w:rPr>
              <w:t xml:space="preserve"> </w:t>
            </w:r>
            <w:r w:rsidRPr="067C7AD5" w:rsidR="1F53F87C">
              <w:rPr>
                <w:rFonts w:ascii="Times New Roman" w:hAnsi="Times New Roman" w:cs="Times New Roman"/>
                <w:color w:val="auto"/>
                <w:sz w:val="20"/>
                <w:szCs w:val="20"/>
              </w:rPr>
              <w:t>Desempenho Contextual</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3F275A71" w14:textId="77777777">
            <w:pPr>
              <w:spacing w:line="256" w:lineRule="auto"/>
              <w:rPr>
                <w:rFonts w:ascii="Times New Roman" w:hAnsi="Times New Roman" w:cs="Times New Roman"/>
                <w:color w:val="auto"/>
                <w:sz w:val="18"/>
                <w:szCs w:val="18"/>
              </w:rPr>
            </w:pPr>
          </w:p>
          <w:p w:rsidRPr="0013014D" w:rsidR="003E64A5" w:rsidP="067C7AD5" w:rsidRDefault="008E25BA" w14:paraId="1E1F2500" w14:textId="7319C855">
            <w:pPr>
              <w:spacing w:line="256" w:lineRule="auto"/>
              <w:rPr>
                <w:rFonts w:ascii="Times New Roman" w:hAnsi="Times New Roman" w:cs="Times New Roman"/>
                <w:color w:val="auto"/>
                <w:lang w:val="en-US"/>
              </w:rPr>
            </w:pPr>
            <w:r w:rsidRPr="067C7AD5" w:rsidR="1F53F87C">
              <w:rPr>
                <w:rFonts w:ascii="Times New Roman" w:hAnsi="Times New Roman" w:cs="Times New Roman"/>
                <w:color w:val="auto"/>
                <w:sz w:val="18"/>
                <w:szCs w:val="18"/>
              </w:rPr>
              <w:t>Indireto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2A028EC3"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2BDB223B" w14:textId="04940702">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0,346</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045E21A7"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10BCF1E0" w14:textId="3F2B8A1C">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4,362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1B99A446" w14:textId="77777777">
            <w:pPr>
              <w:spacing w:line="256" w:lineRule="auto"/>
              <w:ind w:right="56"/>
              <w:jc w:val="center"/>
              <w:rPr>
                <w:rFonts w:ascii="Times New Roman" w:hAnsi="Times New Roman" w:cs="Times New Roman"/>
                <w:color w:val="auto"/>
                <w:sz w:val="18"/>
                <w:szCs w:val="18"/>
              </w:rPr>
            </w:pPr>
          </w:p>
          <w:p w:rsidRPr="0013014D" w:rsidR="003E64A5" w:rsidP="067C7AD5" w:rsidRDefault="003E64A5" w14:paraId="3B97D9F2" w14:textId="7F8CCCC6">
            <w:pPr>
              <w:spacing w:line="256" w:lineRule="auto"/>
              <w:ind w:right="56"/>
              <w:jc w:val="center"/>
              <w:rPr>
                <w:rFonts w:ascii="Times New Roman" w:hAnsi="Times New Roman" w:cs="Times New Roman"/>
                <w:color w:val="auto"/>
              </w:rPr>
            </w:pPr>
            <w:r w:rsidRPr="067C7AD5" w:rsidR="13B064C9">
              <w:rPr>
                <w:rFonts w:ascii="Times New Roman" w:hAnsi="Times New Roman" w:cs="Times New Roman"/>
                <w:color w:val="auto"/>
                <w:sz w:val="18"/>
                <w:szCs w:val="18"/>
              </w:rPr>
              <w:t>0,001*</w:t>
            </w:r>
          </w:p>
        </w:tc>
        <w:tc>
          <w:tcPr>
            <w:tcW w:w="1554" w:type="dxa"/>
            <w:tcBorders>
              <w:top w:val="single" w:color="000000" w:themeColor="text1" w:sz="4" w:space="0"/>
              <w:left w:val="single" w:color="000000" w:themeColor="text1" w:sz="4" w:space="0"/>
              <w:bottom w:val="single" w:color="000000" w:themeColor="text1" w:sz="4" w:space="0"/>
            </w:tcBorders>
            <w:tcMar/>
            <w:hideMark/>
          </w:tcPr>
          <w:p w:rsidRPr="0013014D" w:rsidR="003E64A5" w:rsidP="067C7AD5" w:rsidRDefault="0013014D" w14:paraId="013B8320" w14:textId="77777777">
            <w:pPr>
              <w:spacing w:line="256" w:lineRule="auto"/>
              <w:ind w:right="360"/>
              <w:jc w:val="center"/>
              <w:rPr>
                <w:rFonts w:ascii="Times New Roman" w:hAnsi="Times New Roman" w:cs="Times New Roman"/>
                <w:color w:val="auto"/>
                <w:sz w:val="18"/>
                <w:szCs w:val="18"/>
              </w:rPr>
            </w:pPr>
            <w:r w:rsidRPr="067C7AD5" w:rsidR="6377704B">
              <w:rPr>
                <w:rFonts w:ascii="Times New Roman" w:hAnsi="Times New Roman" w:cs="Times New Roman"/>
                <w:color w:val="auto"/>
                <w:sz w:val="18"/>
                <w:szCs w:val="18"/>
              </w:rPr>
              <w:t>M</w:t>
            </w:r>
            <w:r w:rsidRPr="067C7AD5" w:rsidR="13B064C9">
              <w:rPr>
                <w:rFonts w:ascii="Times New Roman" w:hAnsi="Times New Roman" w:cs="Times New Roman"/>
                <w:color w:val="auto"/>
                <w:sz w:val="18"/>
                <w:szCs w:val="18"/>
              </w:rPr>
              <w:t xml:space="preserve">ediação </w:t>
            </w:r>
            <w:r w:rsidRPr="067C7AD5" w:rsidR="1F53F87C">
              <w:rPr>
                <w:rFonts w:ascii="Times New Roman" w:hAnsi="Times New Roman" w:cs="Times New Roman"/>
                <w:color w:val="auto"/>
                <w:sz w:val="18"/>
                <w:szCs w:val="18"/>
              </w:rPr>
              <w:t>total</w:t>
            </w:r>
          </w:p>
          <w:p w:rsidRPr="0013014D" w:rsidR="0013014D" w:rsidP="067C7AD5" w:rsidRDefault="0013014D" w14:paraId="4B90DBE6" w14:textId="63221D38">
            <w:pPr>
              <w:spacing w:line="256" w:lineRule="auto"/>
              <w:ind w:right="360"/>
              <w:jc w:val="center"/>
              <w:rPr>
                <w:rFonts w:ascii="Times New Roman" w:hAnsi="Times New Roman" w:cs="Times New Roman"/>
                <w:color w:val="auto"/>
              </w:rPr>
            </w:pPr>
            <w:r w:rsidRPr="067C7AD5" w:rsidR="6377704B">
              <w:rPr>
                <w:rFonts w:ascii="Times New Roman" w:hAnsi="Times New Roman" w:cs="Times New Roman"/>
                <w:color w:val="auto"/>
                <w:spacing w:val="-2"/>
                <w:sz w:val="20"/>
                <w:szCs w:val="20"/>
              </w:rPr>
              <w:t>(H2c)</w:t>
            </w:r>
          </w:p>
        </w:tc>
      </w:tr>
      <w:tr w:rsidRPr="0013014D" w:rsidR="008E25BA" w:rsidTr="067C7AD5" w14:paraId="755830A3" w14:textId="77777777">
        <w:trPr>
          <w:trHeight w:val="238"/>
          <w:jc w:val="center"/>
        </w:trPr>
        <w:tc>
          <w:tcPr>
            <w:tcW w:w="3010" w:type="dxa"/>
            <w:tcBorders>
              <w:top w:val="single" w:color="000000" w:themeColor="text1" w:sz="4" w:space="0"/>
              <w:bottom w:val="single" w:color="000000" w:themeColor="text1" w:sz="4" w:space="0"/>
              <w:right w:val="single" w:color="000000" w:themeColor="text1" w:sz="4" w:space="0"/>
            </w:tcBorders>
            <w:tcMar/>
            <w:vAlign w:val="center"/>
            <w:hideMark/>
          </w:tcPr>
          <w:p w:rsidRPr="0013014D" w:rsidR="003E64A5" w:rsidP="067C7AD5" w:rsidRDefault="008E25BA" w14:paraId="2E074C01" w14:textId="52E17FD1">
            <w:pPr>
              <w:spacing w:line="240" w:lineRule="auto"/>
              <w:rPr>
                <w:rFonts w:ascii="Times New Roman" w:hAnsi="Times New Roman" w:eastAsia="Times New Roman" w:cs="Times New Roman"/>
                <w:color w:val="auto"/>
                <w:sz w:val="24"/>
                <w:szCs w:val="24"/>
                <w:lang w:eastAsia="en-US" w:bidi="en-US"/>
              </w:rPr>
            </w:pPr>
            <w:r w:rsidRPr="067C7AD5" w:rsidR="1F53F87C">
              <w:rPr>
                <w:rFonts w:ascii="Times New Roman" w:hAnsi="Times New Roman" w:cs="Times New Roman"/>
                <w:color w:val="auto"/>
                <w:sz w:val="20"/>
                <w:szCs w:val="20"/>
                <w:lang w:val="pt-PT"/>
              </w:rPr>
              <w:t xml:space="preserve">Liderança </w:t>
            </w:r>
            <w:r w:rsidRPr="067C7AD5" w:rsidR="1F53F87C">
              <w:rPr>
                <w:rFonts w:ascii="Times New Roman" w:hAnsi="Times New Roman" w:cs="Times New Roman"/>
                <w:color w:val="auto"/>
                <w:sz w:val="20"/>
                <w:szCs w:val="20"/>
              </w:rPr>
              <w:t xml:space="preserve"> em transformação </w:t>
            </w:r>
            <w:r w:rsidRPr="067C7AD5" w:rsidR="1F53F87C">
              <w:rPr>
                <w:rFonts w:ascii="Times New Roman" w:hAnsi="Times New Roman" w:cs="Times New Roman"/>
                <w:color w:val="auto"/>
                <w:sz w:val="20"/>
                <w:szCs w:val="20"/>
                <w:lang w:val="pt-PT"/>
              </w:rPr>
              <w:t>digital</w:t>
            </w:r>
            <w:r w:rsidRPr="067C7AD5" w:rsidR="1F53F87C">
              <w:rPr>
                <w:rFonts w:ascii="Times New Roman" w:hAnsi="Times New Roman" w:cs="Times New Roman"/>
                <w:color w:val="auto"/>
                <w:spacing w:val="-13"/>
                <w:sz w:val="20"/>
                <w:szCs w:val="20"/>
              </w:rPr>
              <w:t xml:space="preserve"> </w:t>
            </w:r>
            <w:r w:rsidRPr="067C7AD5" w:rsidR="1F53F87C">
              <w:rPr>
                <w:rFonts w:ascii="Times New Roman" w:hAnsi="Times New Roman" w:cs="Times New Roman"/>
                <w:color w:val="auto"/>
                <w:sz w:val="20"/>
                <w:szCs w:val="20"/>
              </w:rPr>
              <w:t>→</w:t>
            </w:r>
            <w:r w:rsidRPr="067C7AD5" w:rsidR="1F53F87C">
              <w:rPr>
                <w:rFonts w:ascii="Times New Roman" w:hAnsi="Times New Roman" w:cs="Times New Roman"/>
                <w:color w:val="auto"/>
                <w:spacing w:val="-12"/>
                <w:sz w:val="20"/>
                <w:szCs w:val="20"/>
              </w:rPr>
              <w:t xml:space="preserve"> </w:t>
            </w:r>
            <w:r w:rsidRPr="067C7AD5" w:rsidR="1F53F87C">
              <w:rPr>
                <w:rFonts w:ascii="Times New Roman" w:hAnsi="Times New Roman" w:cs="Times New Roman"/>
                <w:color w:val="auto"/>
                <w:sz w:val="20"/>
                <w:szCs w:val="20"/>
                <w:lang w:val="pt-PT"/>
              </w:rPr>
              <w:t>pressão sobre os membros da equipe</w:t>
            </w:r>
            <w:r w:rsidRPr="067C7AD5" w:rsidR="1F53F87C">
              <w:rPr>
                <w:rFonts w:ascii="Times New Roman" w:hAnsi="Times New Roman" w:cs="Times New Roman"/>
                <w:color w:val="auto"/>
                <w:sz w:val="20"/>
                <w:szCs w:val="20"/>
              </w:rPr>
              <w:t xml:space="preserve"> →</w:t>
            </w:r>
            <w:r w:rsidRPr="067C7AD5" w:rsidR="1F53F87C">
              <w:rPr>
                <w:rFonts w:ascii="Times New Roman" w:hAnsi="Times New Roman" w:cs="Times New Roman"/>
                <w:color w:val="auto"/>
                <w:spacing w:val="-4"/>
                <w:sz w:val="20"/>
                <w:szCs w:val="20"/>
              </w:rPr>
              <w:t xml:space="preserve"> </w:t>
            </w:r>
            <w:r w:rsidRPr="067C7AD5" w:rsidR="1F53F87C">
              <w:rPr>
                <w:rFonts w:ascii="Times New Roman" w:hAnsi="Times New Roman" w:cs="Times New Roman"/>
                <w:color w:val="auto"/>
                <w:sz w:val="20"/>
                <w:szCs w:val="20"/>
              </w:rPr>
              <w:t>Desempenho Contextual</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5705CB45" w14:textId="77777777">
            <w:pPr>
              <w:spacing w:line="256" w:lineRule="auto"/>
              <w:ind w:left="8"/>
              <w:rPr>
                <w:rFonts w:ascii="Times New Roman" w:hAnsi="Times New Roman" w:cs="Times New Roman"/>
                <w:color w:val="auto"/>
                <w:sz w:val="18"/>
                <w:szCs w:val="18"/>
              </w:rPr>
            </w:pPr>
          </w:p>
          <w:p w:rsidRPr="0013014D" w:rsidR="003E64A5" w:rsidP="067C7AD5" w:rsidRDefault="003E64A5" w14:paraId="68FB8160" w14:textId="2FF14C38">
            <w:pPr>
              <w:spacing w:line="256" w:lineRule="auto"/>
              <w:ind w:left="8"/>
              <w:rPr>
                <w:rFonts w:ascii="Times New Roman" w:hAnsi="Times New Roman" w:cs="Times New Roman"/>
                <w:color w:val="auto"/>
              </w:rPr>
            </w:pPr>
            <w:r w:rsidRPr="067C7AD5" w:rsidR="13B064C9">
              <w:rPr>
                <w:rFonts w:ascii="Times New Roman" w:hAnsi="Times New Roman" w:cs="Times New Roman"/>
                <w:color w:val="auto"/>
                <w:sz w:val="18"/>
                <w:szCs w:val="18"/>
              </w:rPr>
              <w:t xml:space="preserve">Indireto </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76D63E88" w14:textId="3DDD83EF">
            <w:pPr>
              <w:spacing w:line="256" w:lineRule="auto"/>
              <w:ind w:left="7"/>
              <w:jc w:val="center"/>
              <w:rPr>
                <w:rFonts w:ascii="Times New Roman" w:hAnsi="Times New Roman" w:cs="Times New Roman"/>
                <w:color w:val="auto"/>
                <w:sz w:val="18"/>
                <w:szCs w:val="18"/>
              </w:rPr>
            </w:pPr>
          </w:p>
          <w:p w:rsidRPr="0013014D" w:rsidR="003E64A5" w:rsidP="067C7AD5" w:rsidRDefault="003E64A5" w14:paraId="139F36DD" w14:textId="0FAA1D50">
            <w:pPr>
              <w:spacing w:line="256" w:lineRule="auto"/>
              <w:ind w:left="7"/>
              <w:jc w:val="center"/>
              <w:rPr>
                <w:rFonts w:ascii="Times New Roman" w:hAnsi="Times New Roman" w:cs="Times New Roman"/>
                <w:color w:val="auto"/>
              </w:rPr>
            </w:pPr>
            <w:r w:rsidRPr="067C7AD5" w:rsidR="13B064C9">
              <w:rPr>
                <w:rFonts w:ascii="Times New Roman" w:hAnsi="Times New Roman" w:cs="Times New Roman"/>
                <w:color w:val="auto"/>
                <w:sz w:val="18"/>
                <w:szCs w:val="18"/>
              </w:rPr>
              <w:t>1.479</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3E64A5" w14:paraId="5AAEE156" w14:textId="77777777">
            <w:pPr>
              <w:spacing w:line="256" w:lineRule="auto"/>
              <w:ind w:left="7"/>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 xml:space="preserve">    </w:t>
            </w:r>
          </w:p>
          <w:p w:rsidRPr="0013014D" w:rsidR="003E64A5" w:rsidP="067C7AD5" w:rsidRDefault="008E25BA" w14:paraId="5E0880D8" w14:textId="580BA4E4">
            <w:pPr>
              <w:spacing w:line="256" w:lineRule="auto"/>
              <w:ind w:left="7"/>
              <w:rPr>
                <w:rFonts w:ascii="Times New Roman" w:hAnsi="Times New Roman" w:cs="Times New Roman"/>
                <w:color w:val="auto"/>
              </w:rPr>
            </w:pPr>
            <w:r w:rsidRPr="067C7AD5" w:rsidR="1F53F87C">
              <w:rPr>
                <w:rFonts w:ascii="Times New Roman" w:hAnsi="Times New Roman" w:cs="Times New Roman"/>
                <w:color w:val="auto"/>
                <w:sz w:val="18"/>
                <w:szCs w:val="18"/>
              </w:rPr>
              <w:t xml:space="preserve">   </w:t>
            </w:r>
            <w:r w:rsidRPr="067C7AD5" w:rsidR="13B064C9">
              <w:rPr>
                <w:rFonts w:ascii="Times New Roman" w:hAnsi="Times New Roman" w:cs="Times New Roman"/>
                <w:color w:val="auto"/>
                <w:sz w:val="18"/>
                <w:szCs w:val="18"/>
              </w:rPr>
              <w:t xml:space="preserve">6,834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0E1E465C" w14:textId="5798BDA4">
            <w:pPr>
              <w:spacing w:line="256" w:lineRule="auto"/>
              <w:ind w:right="56"/>
              <w:jc w:val="center"/>
              <w:rPr>
                <w:rFonts w:ascii="Times New Roman" w:hAnsi="Times New Roman" w:cs="Times New Roman"/>
                <w:color w:val="auto"/>
                <w:sz w:val="18"/>
                <w:szCs w:val="18"/>
              </w:rPr>
            </w:pPr>
          </w:p>
          <w:p w:rsidRPr="0013014D" w:rsidR="003E64A5" w:rsidP="067C7AD5" w:rsidRDefault="003E64A5" w14:paraId="0743C007" w14:textId="19B02435">
            <w:pPr>
              <w:spacing w:line="256" w:lineRule="auto"/>
              <w:ind w:right="56"/>
              <w:jc w:val="center"/>
              <w:rPr>
                <w:rFonts w:ascii="Times New Roman" w:hAnsi="Times New Roman" w:cs="Times New Roman"/>
                <w:color w:val="auto"/>
              </w:rPr>
            </w:pPr>
            <w:r w:rsidRPr="067C7AD5" w:rsidR="13B064C9">
              <w:rPr>
                <w:rFonts w:ascii="Times New Roman" w:hAnsi="Times New Roman" w:cs="Times New Roman"/>
                <w:color w:val="auto"/>
                <w:sz w:val="18"/>
                <w:szCs w:val="18"/>
              </w:rPr>
              <w:t>0,000*</w:t>
            </w:r>
          </w:p>
        </w:tc>
        <w:tc>
          <w:tcPr>
            <w:tcW w:w="1554" w:type="dxa"/>
            <w:tcBorders>
              <w:top w:val="single" w:color="000000" w:themeColor="text1" w:sz="4" w:space="0"/>
              <w:left w:val="single" w:color="000000" w:themeColor="text1" w:sz="4" w:space="0"/>
              <w:bottom w:val="single" w:color="000000" w:themeColor="text1" w:sz="4" w:space="0"/>
            </w:tcBorders>
            <w:tcMar/>
            <w:vAlign w:val="center"/>
            <w:hideMark/>
          </w:tcPr>
          <w:p w:rsidRPr="0013014D" w:rsidR="003E64A5" w:rsidP="067C7AD5" w:rsidRDefault="0013014D" w14:paraId="64120540" w14:textId="77777777">
            <w:pPr>
              <w:spacing w:line="240" w:lineRule="auto"/>
              <w:jc w:val="center"/>
              <w:rPr>
                <w:rFonts w:ascii="Times New Roman" w:hAnsi="Times New Roman" w:cs="Times New Roman"/>
                <w:color w:val="auto"/>
                <w:sz w:val="18"/>
                <w:szCs w:val="18"/>
              </w:rPr>
            </w:pPr>
            <w:r w:rsidRPr="067C7AD5" w:rsidR="6377704B">
              <w:rPr>
                <w:rFonts w:ascii="Times New Roman" w:hAnsi="Times New Roman" w:cs="Times New Roman"/>
                <w:color w:val="auto"/>
                <w:sz w:val="18"/>
                <w:szCs w:val="18"/>
              </w:rPr>
              <w:t>Mediação total</w:t>
            </w:r>
          </w:p>
          <w:p w:rsidRPr="0013014D" w:rsidR="0013014D" w:rsidP="067C7AD5" w:rsidRDefault="0013014D" w14:paraId="4D2A930D" w14:textId="22604636">
            <w:pPr>
              <w:spacing w:line="240" w:lineRule="auto"/>
              <w:jc w:val="center"/>
              <w:rPr>
                <w:rFonts w:ascii="Times New Roman" w:hAnsi="Times New Roman" w:eastAsia="Times New Roman" w:cs="Times New Roman"/>
                <w:color w:val="auto"/>
                <w:sz w:val="24"/>
                <w:szCs w:val="24"/>
                <w:lang w:val="en-US" w:eastAsia="en-US" w:bidi="en-US"/>
              </w:rPr>
            </w:pPr>
            <w:r w:rsidRPr="067C7AD5" w:rsidR="6377704B">
              <w:rPr>
                <w:rFonts w:ascii="Times New Roman" w:hAnsi="Times New Roman" w:cs="Times New Roman"/>
                <w:color w:val="auto"/>
                <w:spacing w:val="-2"/>
                <w:sz w:val="20"/>
                <w:szCs w:val="20"/>
              </w:rPr>
              <w:t>(H2d)</w:t>
            </w:r>
          </w:p>
        </w:tc>
      </w:tr>
      <w:tr w:rsidRPr="0013014D" w:rsidR="008E25BA" w:rsidTr="067C7AD5" w14:paraId="48027007" w14:textId="77777777">
        <w:trPr>
          <w:trHeight w:val="230"/>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2E617AA3" w14:textId="77777777">
            <w:pPr>
              <w:pStyle w:val="TableParagraph"/>
              <w:spacing w:before="53" w:line="204" w:lineRule="auto"/>
              <w:ind w:left="124" w:right="300"/>
              <w:jc w:val="center"/>
              <w:rPr>
                <w:color w:val="auto"/>
                <w:sz w:val="20"/>
                <w:szCs w:val="20"/>
              </w:rPr>
            </w:pPr>
            <w:r w:rsidRPr="067C7AD5" w:rsidR="1F53F87C">
              <w:rPr>
                <w:color w:val="auto"/>
                <w:sz w:val="20"/>
                <w:szCs w:val="20"/>
              </w:rPr>
              <w:t>Liderança  em</w:t>
            </w:r>
            <w:r w:rsidRPr="067C7AD5" w:rsidR="1F53F87C">
              <w:rPr>
                <w:color w:val="auto"/>
                <w:sz w:val="20"/>
                <w:szCs w:val="20"/>
              </w:rPr>
              <w:t xml:space="preserve"> transformação digital</w:t>
            </w:r>
            <w:r w:rsidRPr="067C7AD5" w:rsidR="1F53F87C">
              <w:rPr>
                <w:color w:val="auto"/>
                <w:spacing w:val="-13"/>
                <w:sz w:val="20"/>
                <w:szCs w:val="20"/>
              </w:rPr>
              <w:t xml:space="preserve"> </w:t>
            </w:r>
            <w:r w:rsidRPr="067C7AD5" w:rsidR="1F53F87C">
              <w:rPr>
                <w:color w:val="auto"/>
                <w:sz w:val="20"/>
                <w:szCs w:val="20"/>
              </w:rPr>
              <w:t>→</w:t>
            </w:r>
            <w:r w:rsidRPr="067C7AD5" w:rsidR="1F53F87C">
              <w:rPr>
                <w:color w:val="auto"/>
                <w:spacing w:val="-12"/>
                <w:sz w:val="20"/>
                <w:szCs w:val="20"/>
              </w:rPr>
              <w:t xml:space="preserve"> </w:t>
            </w:r>
            <w:r w:rsidRPr="067C7AD5" w:rsidR="1F53F87C">
              <w:rPr>
                <w:color w:val="auto"/>
                <w:sz w:val="20"/>
                <w:szCs w:val="20"/>
              </w:rPr>
              <w:t>Controle de processo contábil</w:t>
            </w:r>
          </w:p>
          <w:p w:rsidRPr="0013014D" w:rsidR="003E64A5" w:rsidP="067C7AD5" w:rsidRDefault="008E25BA" w14:paraId="11DC3747" w14:textId="6CAA978E">
            <w:pPr>
              <w:spacing w:line="256" w:lineRule="auto"/>
              <w:ind w:left="7"/>
              <w:rPr>
                <w:rFonts w:ascii="Times New Roman" w:hAnsi="Times New Roman" w:cs="Times New Roman"/>
                <w:color w:val="auto"/>
              </w:rPr>
            </w:pPr>
            <w:r w:rsidRPr="067C7AD5" w:rsidR="1F53F87C">
              <w:rPr>
                <w:rFonts w:ascii="Times New Roman" w:hAnsi="Times New Roman" w:cs="Times New Roman"/>
                <w:color w:val="auto"/>
                <w:sz w:val="20"/>
                <w:szCs w:val="20"/>
              </w:rPr>
              <w:t>→</w:t>
            </w:r>
            <w:r w:rsidRPr="067C7AD5" w:rsidR="1F53F87C">
              <w:rPr>
                <w:rFonts w:ascii="Times New Roman" w:hAnsi="Times New Roman" w:cs="Times New Roman"/>
                <w:color w:val="auto"/>
                <w:spacing w:val="-4"/>
                <w:sz w:val="20"/>
                <w:szCs w:val="20"/>
              </w:rPr>
              <w:t xml:space="preserve"> </w:t>
            </w:r>
            <w:r w:rsidRPr="067C7AD5" w:rsidR="1F53F87C">
              <w:rPr>
                <w:rFonts w:ascii="Times New Roman" w:hAnsi="Times New Roman" w:cs="Times New Roman"/>
                <w:color w:val="auto"/>
                <w:sz w:val="20"/>
                <w:szCs w:val="20"/>
              </w:rPr>
              <w:t>Desempenho de tarefas</w:t>
            </w:r>
            <w:r w:rsidRPr="067C7AD5" w:rsidR="13B064C9">
              <w:rPr>
                <w:rFonts w:ascii="Times New Roman" w:hAnsi="Times New Roman" w:cs="Times New Roman"/>
                <w:color w:val="auto"/>
                <w:sz w:val="18"/>
                <w:szCs w:val="18"/>
              </w:rPr>
              <w:t xml:space="preserve"> </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55691149" w14:textId="77777777">
            <w:pPr>
              <w:spacing w:line="256" w:lineRule="auto"/>
              <w:ind w:left="8"/>
              <w:rPr>
                <w:rFonts w:ascii="Times New Roman" w:hAnsi="Times New Roman" w:cs="Times New Roman"/>
                <w:color w:val="auto"/>
                <w:sz w:val="18"/>
                <w:szCs w:val="18"/>
              </w:rPr>
            </w:pPr>
          </w:p>
          <w:p w:rsidRPr="0013014D" w:rsidR="003E64A5" w:rsidP="067C7AD5" w:rsidRDefault="0013014D" w14:paraId="48416560" w14:textId="4FE66978">
            <w:pPr>
              <w:spacing w:line="256" w:lineRule="auto"/>
              <w:ind w:left="8"/>
              <w:rPr>
                <w:rFonts w:ascii="Times New Roman" w:hAnsi="Times New Roman" w:cs="Times New Roman"/>
                <w:color w:val="auto"/>
              </w:rPr>
            </w:pPr>
            <w:r w:rsidRPr="067C7AD5" w:rsidR="6377704B">
              <w:rPr>
                <w:rFonts w:ascii="Times New Roman" w:hAnsi="Times New Roman" w:cs="Times New Roman"/>
                <w:color w:val="auto"/>
                <w:sz w:val="18"/>
                <w:szCs w:val="18"/>
              </w:rPr>
              <w:t>Indireto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4BDA49AE" w14:textId="0C332FF3">
            <w:pPr>
              <w:spacing w:line="256" w:lineRule="auto"/>
              <w:ind w:left="7"/>
              <w:jc w:val="center"/>
              <w:rPr>
                <w:rFonts w:ascii="Times New Roman" w:hAnsi="Times New Roman" w:cs="Times New Roman"/>
                <w:color w:val="auto"/>
                <w:sz w:val="18"/>
                <w:szCs w:val="18"/>
              </w:rPr>
            </w:pPr>
          </w:p>
          <w:p w:rsidRPr="0013014D" w:rsidR="003E64A5" w:rsidP="067C7AD5" w:rsidRDefault="003E64A5" w14:paraId="0FDAF1C3" w14:textId="3848AA39">
            <w:pPr>
              <w:spacing w:line="256" w:lineRule="auto"/>
              <w:ind w:left="7"/>
              <w:jc w:val="center"/>
              <w:rPr>
                <w:rFonts w:ascii="Times New Roman" w:hAnsi="Times New Roman" w:cs="Times New Roman"/>
                <w:color w:val="auto"/>
              </w:rPr>
            </w:pPr>
            <w:r w:rsidRPr="067C7AD5" w:rsidR="13B064C9">
              <w:rPr>
                <w:rFonts w:ascii="Times New Roman" w:hAnsi="Times New Roman" w:cs="Times New Roman"/>
                <w:color w:val="auto"/>
                <w:sz w:val="18"/>
                <w:szCs w:val="18"/>
              </w:rPr>
              <w:t>1.013</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3E64A5" w14:paraId="2EE91E77" w14:textId="77777777">
            <w:pPr>
              <w:spacing w:line="256" w:lineRule="auto"/>
              <w:ind w:left="7"/>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 xml:space="preserve">    </w:t>
            </w:r>
          </w:p>
          <w:p w:rsidRPr="0013014D" w:rsidR="003E64A5" w:rsidP="067C7AD5" w:rsidRDefault="003E64A5" w14:paraId="5D79902B" w14:textId="2D04DEEE">
            <w:pPr>
              <w:spacing w:line="256" w:lineRule="auto"/>
              <w:ind w:left="7"/>
              <w:rPr>
                <w:rFonts w:ascii="Times New Roman" w:hAnsi="Times New Roman" w:cs="Times New Roman"/>
                <w:color w:val="auto"/>
              </w:rPr>
            </w:pPr>
            <w:r w:rsidRPr="067C7AD5" w:rsidR="13B064C9">
              <w:rPr>
                <w:rFonts w:ascii="Times New Roman" w:hAnsi="Times New Roman" w:cs="Times New Roman"/>
                <w:color w:val="auto"/>
                <w:sz w:val="18"/>
                <w:szCs w:val="18"/>
              </w:rPr>
              <w:t xml:space="preserve">4.001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5391B9E7" w14:textId="1569C0C0">
            <w:pPr>
              <w:spacing w:line="256" w:lineRule="auto"/>
              <w:ind w:right="49"/>
              <w:jc w:val="center"/>
              <w:rPr>
                <w:rFonts w:ascii="Times New Roman" w:hAnsi="Times New Roman" w:cs="Times New Roman"/>
                <w:color w:val="auto"/>
                <w:sz w:val="18"/>
                <w:szCs w:val="18"/>
              </w:rPr>
            </w:pPr>
          </w:p>
          <w:p w:rsidRPr="0013014D" w:rsidR="003E64A5" w:rsidP="067C7AD5" w:rsidRDefault="003E64A5" w14:paraId="1B9CA2A8" w14:textId="151441C5">
            <w:pPr>
              <w:spacing w:line="256" w:lineRule="auto"/>
              <w:ind w:right="49"/>
              <w:jc w:val="center"/>
              <w:rPr>
                <w:rFonts w:ascii="Times New Roman" w:hAnsi="Times New Roman" w:cs="Times New Roman"/>
                <w:color w:val="auto"/>
              </w:rPr>
            </w:pPr>
            <w:r w:rsidRPr="067C7AD5" w:rsidR="13B064C9">
              <w:rPr>
                <w:rFonts w:ascii="Times New Roman" w:hAnsi="Times New Roman" w:cs="Times New Roman"/>
                <w:color w:val="auto"/>
                <w:sz w:val="18"/>
                <w:szCs w:val="18"/>
              </w:rPr>
              <w:t>0.091***</w:t>
            </w:r>
          </w:p>
        </w:tc>
        <w:tc>
          <w:tcPr>
            <w:tcW w:w="1554" w:type="dxa"/>
            <w:tcBorders>
              <w:top w:val="single" w:color="000000" w:themeColor="text1" w:sz="4" w:space="0"/>
              <w:left w:val="single" w:color="000000" w:themeColor="text1" w:sz="4" w:space="0"/>
              <w:bottom w:val="single" w:color="000000" w:themeColor="text1" w:sz="4" w:space="0"/>
            </w:tcBorders>
            <w:tcMar/>
            <w:hideMark/>
          </w:tcPr>
          <w:p w:rsidRPr="0013014D" w:rsidR="0013014D" w:rsidP="067C7AD5" w:rsidRDefault="0013014D" w14:paraId="42141482" w14:textId="77777777">
            <w:pPr>
              <w:spacing w:line="256" w:lineRule="auto"/>
              <w:ind w:right="47"/>
              <w:jc w:val="center"/>
              <w:rPr>
                <w:rFonts w:ascii="Times New Roman" w:hAnsi="Times New Roman" w:cs="Times New Roman"/>
                <w:color w:val="auto"/>
                <w:sz w:val="18"/>
                <w:szCs w:val="18"/>
              </w:rPr>
            </w:pPr>
          </w:p>
          <w:p w:rsidRPr="0013014D" w:rsidR="003E64A5" w:rsidP="067C7AD5" w:rsidRDefault="003E64A5" w14:paraId="4E6FC9C5" w14:textId="77777777">
            <w:pPr>
              <w:spacing w:line="256" w:lineRule="auto"/>
              <w:ind w:right="47"/>
              <w:jc w:val="center"/>
              <w:rPr>
                <w:rFonts w:ascii="Times New Roman" w:hAnsi="Times New Roman" w:cs="Times New Roman"/>
                <w:color w:val="auto"/>
                <w:sz w:val="18"/>
                <w:szCs w:val="18"/>
              </w:rPr>
            </w:pPr>
            <w:r w:rsidRPr="067C7AD5" w:rsidR="13B064C9">
              <w:rPr>
                <w:rFonts w:ascii="Times New Roman" w:hAnsi="Times New Roman" w:cs="Times New Roman"/>
                <w:color w:val="auto"/>
                <w:sz w:val="18"/>
                <w:szCs w:val="18"/>
              </w:rPr>
              <w:t xml:space="preserve">Mediação parcial  </w:t>
            </w:r>
          </w:p>
          <w:p w:rsidRPr="0013014D" w:rsidR="0013014D" w:rsidP="067C7AD5" w:rsidRDefault="0013014D" w14:paraId="6318C31F" w14:textId="319C684E">
            <w:pPr>
              <w:spacing w:line="256" w:lineRule="auto"/>
              <w:ind w:right="47"/>
              <w:jc w:val="center"/>
              <w:rPr>
                <w:rFonts w:ascii="Times New Roman" w:hAnsi="Times New Roman" w:cs="Times New Roman"/>
                <w:color w:val="auto"/>
              </w:rPr>
            </w:pPr>
            <w:r w:rsidRPr="067C7AD5" w:rsidR="6377704B">
              <w:rPr>
                <w:rFonts w:ascii="Times New Roman" w:hAnsi="Times New Roman" w:cs="Times New Roman"/>
                <w:color w:val="auto"/>
                <w:spacing w:val="-2"/>
                <w:sz w:val="20"/>
                <w:szCs w:val="20"/>
              </w:rPr>
              <w:t>(H3a)</w:t>
            </w:r>
          </w:p>
        </w:tc>
      </w:tr>
      <w:tr w:rsidRPr="0013014D" w:rsidR="008E25BA" w:rsidTr="067C7AD5" w14:paraId="749B237F" w14:textId="77777777">
        <w:trPr>
          <w:trHeight w:val="238"/>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8E25BA" w:rsidP="067C7AD5" w:rsidRDefault="008E25BA" w14:paraId="33D714FC" w14:textId="77777777">
            <w:pPr>
              <w:pStyle w:val="TableParagraph"/>
              <w:spacing w:before="53" w:line="204" w:lineRule="auto"/>
              <w:ind w:left="124" w:right="300"/>
              <w:jc w:val="center"/>
              <w:rPr>
                <w:color w:val="auto"/>
                <w:sz w:val="20"/>
                <w:szCs w:val="20"/>
              </w:rPr>
            </w:pPr>
            <w:r w:rsidRPr="067C7AD5" w:rsidR="1F53F87C">
              <w:rPr>
                <w:color w:val="auto"/>
                <w:sz w:val="20"/>
                <w:szCs w:val="20"/>
              </w:rPr>
              <w:t>Liderança  em</w:t>
            </w:r>
            <w:r w:rsidRPr="067C7AD5" w:rsidR="1F53F87C">
              <w:rPr>
                <w:color w:val="auto"/>
                <w:sz w:val="20"/>
                <w:szCs w:val="20"/>
              </w:rPr>
              <w:t xml:space="preserve"> transformação digital</w:t>
            </w:r>
            <w:r w:rsidRPr="067C7AD5" w:rsidR="1F53F87C">
              <w:rPr>
                <w:color w:val="auto"/>
                <w:spacing w:val="-13"/>
                <w:sz w:val="20"/>
                <w:szCs w:val="20"/>
              </w:rPr>
              <w:t xml:space="preserve"> </w:t>
            </w:r>
            <w:r w:rsidRPr="067C7AD5" w:rsidR="1F53F87C">
              <w:rPr>
                <w:color w:val="auto"/>
                <w:sz w:val="20"/>
                <w:szCs w:val="20"/>
              </w:rPr>
              <w:t>→</w:t>
            </w:r>
            <w:r w:rsidRPr="067C7AD5" w:rsidR="1F53F87C">
              <w:rPr>
                <w:color w:val="auto"/>
                <w:spacing w:val="-12"/>
                <w:sz w:val="20"/>
                <w:szCs w:val="20"/>
              </w:rPr>
              <w:t xml:space="preserve"> </w:t>
            </w:r>
            <w:r w:rsidRPr="067C7AD5" w:rsidR="1F53F87C">
              <w:rPr>
                <w:color w:val="auto"/>
                <w:sz w:val="20"/>
                <w:szCs w:val="20"/>
              </w:rPr>
              <w:t>Controle de</w:t>
            </w:r>
          </w:p>
          <w:p w:rsidRPr="0013014D" w:rsidR="003E64A5" w:rsidP="067C7AD5" w:rsidRDefault="008E25BA" w14:paraId="42122BDD" w14:textId="5D4CDA0B">
            <w:pPr>
              <w:spacing w:line="256" w:lineRule="auto"/>
              <w:ind w:left="7"/>
              <w:rPr>
                <w:rFonts w:ascii="Times New Roman" w:hAnsi="Times New Roman" w:cs="Times New Roman"/>
                <w:color w:val="auto"/>
              </w:rPr>
            </w:pPr>
            <w:r w:rsidRPr="067C7AD5" w:rsidR="1F53F87C">
              <w:rPr>
                <w:rFonts w:ascii="Times New Roman" w:hAnsi="Times New Roman" w:cs="Times New Roman"/>
                <w:color w:val="auto"/>
                <w:sz w:val="20"/>
                <w:szCs w:val="20"/>
              </w:rPr>
              <w:t>R</w:t>
            </w:r>
            <w:r w:rsidRPr="067C7AD5" w:rsidR="1F53F87C">
              <w:rPr>
                <w:rFonts w:ascii="Times New Roman" w:hAnsi="Times New Roman" w:cs="Times New Roman"/>
                <w:color w:val="auto"/>
                <w:sz w:val="20"/>
                <w:szCs w:val="20"/>
                <w:lang w:val="pt-PT"/>
              </w:rPr>
              <w:t>esultados</w:t>
            </w:r>
            <w:r w:rsidRPr="067C7AD5" w:rsidR="1F53F87C">
              <w:rPr>
                <w:rFonts w:ascii="Times New Roman" w:hAnsi="Times New Roman" w:cs="Times New Roman"/>
                <w:color w:val="auto"/>
                <w:sz w:val="20"/>
                <w:szCs w:val="20"/>
              </w:rPr>
              <w:t xml:space="preserve"> </w:t>
            </w:r>
            <w:r w:rsidRPr="067C7AD5" w:rsidR="1F53F87C">
              <w:rPr>
                <w:rFonts w:ascii="Times New Roman" w:hAnsi="Times New Roman" w:cs="Times New Roman"/>
                <w:color w:val="auto"/>
                <w:sz w:val="20"/>
                <w:szCs w:val="20"/>
              </w:rPr>
              <w:t>→</w:t>
            </w:r>
            <w:r w:rsidRPr="067C7AD5" w:rsidR="1F53F87C">
              <w:rPr>
                <w:rFonts w:ascii="Times New Roman" w:hAnsi="Times New Roman" w:cs="Times New Roman"/>
                <w:color w:val="auto"/>
                <w:spacing w:val="-4"/>
                <w:sz w:val="20"/>
                <w:szCs w:val="20"/>
              </w:rPr>
              <w:t xml:space="preserve"> </w:t>
            </w:r>
            <w:r w:rsidRPr="067C7AD5" w:rsidR="1F53F87C">
              <w:rPr>
                <w:rFonts w:ascii="Times New Roman" w:hAnsi="Times New Roman" w:cs="Times New Roman"/>
                <w:color w:val="auto"/>
                <w:sz w:val="20"/>
                <w:szCs w:val="20"/>
              </w:rPr>
              <w:t>Desempenho de tarefas</w:t>
            </w:r>
            <w:r w:rsidRPr="067C7AD5" w:rsidR="13B064C9">
              <w:rPr>
                <w:rFonts w:ascii="Times New Roman" w:hAnsi="Times New Roman" w:cs="Times New Roman"/>
                <w:color w:val="auto"/>
                <w:sz w:val="18"/>
                <w:szCs w:val="18"/>
              </w:rPr>
              <w:t xml:space="preserve"> </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5EEC27F1" w14:textId="77777777">
            <w:pPr>
              <w:spacing w:line="256" w:lineRule="auto"/>
              <w:ind w:left="8"/>
              <w:rPr>
                <w:rFonts w:ascii="Times New Roman" w:hAnsi="Times New Roman" w:cs="Times New Roman"/>
                <w:color w:val="auto"/>
                <w:sz w:val="18"/>
                <w:szCs w:val="18"/>
              </w:rPr>
            </w:pPr>
          </w:p>
          <w:p w:rsidRPr="0013014D" w:rsidR="003E64A5" w:rsidP="067C7AD5" w:rsidRDefault="0013014D" w14:paraId="4E2995A0" w14:textId="0E4096F7">
            <w:pPr>
              <w:spacing w:line="256" w:lineRule="auto"/>
              <w:ind w:left="8"/>
              <w:rPr>
                <w:rFonts w:ascii="Times New Roman" w:hAnsi="Times New Roman" w:cs="Times New Roman"/>
                <w:color w:val="auto"/>
              </w:rPr>
            </w:pPr>
            <w:r w:rsidRPr="067C7AD5" w:rsidR="6377704B">
              <w:rPr>
                <w:rFonts w:ascii="Times New Roman" w:hAnsi="Times New Roman" w:cs="Times New Roman"/>
                <w:color w:val="auto"/>
                <w:sz w:val="18"/>
                <w:szCs w:val="18"/>
              </w:rPr>
              <w:t>Indireto</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3D6E3DD7"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2C5DFAE3" w14:textId="56B71157">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0.001</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4C7F29A8" w14:textId="77777777">
            <w:pPr>
              <w:spacing w:line="256" w:lineRule="auto"/>
              <w:ind w:right="42"/>
              <w:jc w:val="center"/>
              <w:rPr>
                <w:rFonts w:ascii="Times New Roman" w:hAnsi="Times New Roman" w:cs="Times New Roman"/>
                <w:color w:val="auto"/>
                <w:sz w:val="18"/>
                <w:szCs w:val="18"/>
              </w:rPr>
            </w:pPr>
          </w:p>
          <w:p w:rsidRPr="0013014D" w:rsidR="003E64A5" w:rsidP="067C7AD5" w:rsidRDefault="003E64A5" w14:paraId="2C6E8F30" w14:textId="494739BF">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1.030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234F6F16" w14:textId="452BE900">
            <w:pPr>
              <w:spacing w:line="256" w:lineRule="auto"/>
              <w:ind w:left="7"/>
              <w:jc w:val="center"/>
              <w:rPr>
                <w:rFonts w:ascii="Times New Roman" w:hAnsi="Times New Roman" w:cs="Times New Roman"/>
                <w:color w:val="auto"/>
                <w:sz w:val="18"/>
                <w:szCs w:val="18"/>
              </w:rPr>
            </w:pPr>
          </w:p>
          <w:p w:rsidRPr="0013014D" w:rsidR="003E64A5" w:rsidP="067C7AD5" w:rsidRDefault="003E64A5" w14:paraId="2877EB2C" w14:textId="671160D9">
            <w:pPr>
              <w:spacing w:line="256" w:lineRule="auto"/>
              <w:ind w:left="7"/>
              <w:jc w:val="center"/>
              <w:rPr>
                <w:rFonts w:ascii="Times New Roman" w:hAnsi="Times New Roman" w:cs="Times New Roman"/>
                <w:color w:val="auto"/>
              </w:rPr>
            </w:pPr>
            <w:r w:rsidRPr="067C7AD5" w:rsidR="13B064C9">
              <w:rPr>
                <w:rFonts w:ascii="Times New Roman" w:hAnsi="Times New Roman" w:cs="Times New Roman"/>
                <w:color w:val="auto"/>
                <w:sz w:val="18"/>
                <w:szCs w:val="18"/>
              </w:rPr>
              <w:t>0,021*</w:t>
            </w:r>
          </w:p>
        </w:tc>
        <w:tc>
          <w:tcPr>
            <w:tcW w:w="1554" w:type="dxa"/>
            <w:tcBorders>
              <w:top w:val="single" w:color="000000" w:themeColor="text1" w:sz="4" w:space="0"/>
              <w:left w:val="single" w:color="000000" w:themeColor="text1" w:sz="4" w:space="0"/>
              <w:bottom w:val="single" w:color="000000" w:themeColor="text1" w:sz="4" w:space="0"/>
            </w:tcBorders>
            <w:tcMar/>
            <w:hideMark/>
          </w:tcPr>
          <w:p w:rsidRPr="0013014D" w:rsidR="0013014D" w:rsidP="067C7AD5" w:rsidRDefault="0013014D" w14:paraId="7A1A6767" w14:textId="77777777">
            <w:pPr>
              <w:spacing w:line="256" w:lineRule="auto"/>
              <w:ind w:right="57"/>
              <w:jc w:val="center"/>
              <w:rPr>
                <w:rFonts w:ascii="Times New Roman" w:hAnsi="Times New Roman" w:cs="Times New Roman"/>
                <w:color w:val="auto"/>
                <w:sz w:val="18"/>
                <w:szCs w:val="18"/>
              </w:rPr>
            </w:pPr>
          </w:p>
          <w:p w:rsidRPr="0013014D" w:rsidR="003E64A5" w:rsidP="067C7AD5" w:rsidRDefault="0013014D" w14:paraId="6713DECA" w14:textId="77777777">
            <w:pPr>
              <w:spacing w:line="256" w:lineRule="auto"/>
              <w:ind w:right="57"/>
              <w:jc w:val="center"/>
              <w:rPr>
                <w:rFonts w:ascii="Times New Roman" w:hAnsi="Times New Roman" w:cs="Times New Roman"/>
                <w:color w:val="auto"/>
                <w:sz w:val="18"/>
                <w:szCs w:val="18"/>
              </w:rPr>
            </w:pPr>
            <w:r w:rsidRPr="067C7AD5" w:rsidR="6377704B">
              <w:rPr>
                <w:rFonts w:ascii="Times New Roman" w:hAnsi="Times New Roman" w:cs="Times New Roman"/>
                <w:color w:val="auto"/>
                <w:sz w:val="18"/>
                <w:szCs w:val="18"/>
              </w:rPr>
              <w:t>M</w:t>
            </w:r>
            <w:r w:rsidRPr="067C7AD5" w:rsidR="13B064C9">
              <w:rPr>
                <w:rFonts w:ascii="Times New Roman" w:hAnsi="Times New Roman" w:cs="Times New Roman"/>
                <w:color w:val="auto"/>
                <w:sz w:val="18"/>
                <w:szCs w:val="18"/>
              </w:rPr>
              <w:t xml:space="preserve">ediação </w:t>
            </w:r>
            <w:r w:rsidRPr="067C7AD5" w:rsidR="6377704B">
              <w:rPr>
                <w:rFonts w:ascii="Times New Roman" w:hAnsi="Times New Roman" w:cs="Times New Roman"/>
                <w:color w:val="auto"/>
                <w:sz w:val="18"/>
                <w:szCs w:val="18"/>
              </w:rPr>
              <w:t>parcial</w:t>
            </w:r>
          </w:p>
          <w:p w:rsidRPr="0013014D" w:rsidR="0013014D" w:rsidP="067C7AD5" w:rsidRDefault="0013014D" w14:paraId="1B85BC72" w14:textId="0056E06D">
            <w:pPr>
              <w:spacing w:line="256" w:lineRule="auto"/>
              <w:ind w:right="57"/>
              <w:jc w:val="center"/>
              <w:rPr>
                <w:rFonts w:ascii="Times New Roman" w:hAnsi="Times New Roman" w:cs="Times New Roman"/>
                <w:color w:val="auto"/>
              </w:rPr>
            </w:pPr>
            <w:r w:rsidRPr="067C7AD5" w:rsidR="6377704B">
              <w:rPr>
                <w:rFonts w:ascii="Times New Roman" w:hAnsi="Times New Roman" w:cs="Times New Roman"/>
                <w:color w:val="auto"/>
                <w:spacing w:val="-2"/>
                <w:sz w:val="20"/>
                <w:szCs w:val="20"/>
              </w:rPr>
              <w:t>(H3b)</w:t>
            </w:r>
          </w:p>
        </w:tc>
      </w:tr>
      <w:tr w:rsidRPr="0013014D" w:rsidR="008E25BA" w:rsidTr="067C7AD5" w14:paraId="6D8B4BAE" w14:textId="77777777">
        <w:trPr>
          <w:trHeight w:val="238"/>
          <w:jc w:val="center"/>
        </w:trPr>
        <w:tc>
          <w:tcPr>
            <w:tcW w:w="3010" w:type="dxa"/>
            <w:tcBorders>
              <w:top w:val="single" w:color="000000" w:themeColor="text1" w:sz="4" w:space="0"/>
              <w:bottom w:val="single" w:color="000000" w:themeColor="text1" w:sz="4" w:space="0"/>
              <w:right w:val="single" w:color="000000" w:themeColor="text1" w:sz="4" w:space="0"/>
            </w:tcBorders>
            <w:tcMar/>
            <w:hideMark/>
          </w:tcPr>
          <w:p w:rsidRPr="0013014D" w:rsidR="003E64A5" w:rsidP="067C7AD5" w:rsidRDefault="0013014D" w14:paraId="55562CD2" w14:textId="5404280C">
            <w:pPr>
              <w:spacing w:line="256" w:lineRule="auto"/>
              <w:ind w:left="7" w:right="40"/>
              <w:rPr>
                <w:rFonts w:ascii="Times New Roman" w:hAnsi="Times New Roman" w:cs="Times New Roman"/>
                <w:color w:val="auto"/>
              </w:rPr>
            </w:pPr>
            <w:r w:rsidRPr="067C7AD5" w:rsidR="6377704B">
              <w:rPr>
                <w:rFonts w:ascii="Times New Roman" w:hAnsi="Times New Roman" w:cs="Times New Roman"/>
                <w:color w:val="auto"/>
                <w:sz w:val="20"/>
                <w:szCs w:val="20"/>
                <w:lang w:val="pt-PT"/>
              </w:rPr>
              <w:lastRenderedPageBreak/>
              <w:t xml:space="preserve">Liderança </w:t>
            </w:r>
            <w:r w:rsidRPr="067C7AD5" w:rsidR="6377704B">
              <w:rPr>
                <w:rFonts w:ascii="Times New Roman" w:hAnsi="Times New Roman" w:cs="Times New Roman"/>
                <w:color w:val="auto"/>
                <w:sz w:val="20"/>
                <w:szCs w:val="20"/>
              </w:rPr>
              <w:t xml:space="preserve"> em transformação </w:t>
            </w:r>
            <w:r w:rsidRPr="067C7AD5" w:rsidR="6377704B">
              <w:rPr>
                <w:rFonts w:ascii="Times New Roman" w:hAnsi="Times New Roman" w:cs="Times New Roman"/>
                <w:color w:val="auto"/>
                <w:sz w:val="20"/>
                <w:szCs w:val="20"/>
                <w:lang w:val="pt-PT"/>
              </w:rPr>
              <w:t>digital</w:t>
            </w:r>
            <w:r w:rsidRPr="067C7AD5" w:rsidR="6377704B">
              <w:rPr>
                <w:rFonts w:ascii="Times New Roman" w:hAnsi="Times New Roman" w:cs="Times New Roman"/>
                <w:color w:val="auto"/>
                <w:spacing w:val="-13"/>
                <w:sz w:val="20"/>
                <w:szCs w:val="20"/>
              </w:rPr>
              <w:t xml:space="preserve"> </w:t>
            </w:r>
            <w:r w:rsidRPr="067C7AD5" w:rsidR="6377704B">
              <w:rPr>
                <w:rFonts w:ascii="Times New Roman" w:hAnsi="Times New Roman" w:cs="Times New Roman"/>
                <w:color w:val="auto"/>
                <w:sz w:val="20"/>
                <w:szCs w:val="20"/>
              </w:rPr>
              <w:t>→</w:t>
            </w:r>
            <w:r w:rsidRPr="067C7AD5" w:rsidR="6377704B">
              <w:rPr>
                <w:rFonts w:ascii="Times New Roman" w:hAnsi="Times New Roman" w:cs="Times New Roman"/>
                <w:color w:val="auto"/>
                <w:spacing w:val="-12"/>
                <w:sz w:val="20"/>
                <w:szCs w:val="20"/>
              </w:rPr>
              <w:t xml:space="preserve"> </w:t>
            </w:r>
            <w:r w:rsidRPr="067C7AD5" w:rsidR="6377704B">
              <w:rPr>
                <w:rFonts w:ascii="Times New Roman" w:hAnsi="Times New Roman" w:cs="Times New Roman"/>
                <w:color w:val="auto"/>
                <w:sz w:val="20"/>
                <w:szCs w:val="20"/>
                <w:lang w:val="pt-PT"/>
              </w:rPr>
              <w:t>ambiente de trabalho</w:t>
            </w:r>
            <w:r w:rsidRPr="067C7AD5" w:rsidR="6377704B">
              <w:rPr>
                <w:rFonts w:ascii="Times New Roman" w:hAnsi="Times New Roman" w:cs="Times New Roman"/>
                <w:color w:val="auto"/>
                <w:sz w:val="20"/>
                <w:szCs w:val="20"/>
              </w:rPr>
              <w:t xml:space="preserve"> </w:t>
            </w:r>
            <w:r w:rsidRPr="067C7AD5" w:rsidR="6377704B">
              <w:rPr>
                <w:rFonts w:ascii="Times New Roman" w:hAnsi="Times New Roman" w:cs="Times New Roman"/>
                <w:color w:val="auto"/>
                <w:sz w:val="20"/>
                <w:szCs w:val="20"/>
              </w:rPr>
              <w:t>→</w:t>
            </w:r>
            <w:r w:rsidRPr="067C7AD5" w:rsidR="6377704B">
              <w:rPr>
                <w:rFonts w:ascii="Times New Roman" w:hAnsi="Times New Roman" w:cs="Times New Roman"/>
                <w:color w:val="auto"/>
                <w:spacing w:val="-4"/>
                <w:sz w:val="20"/>
                <w:szCs w:val="20"/>
              </w:rPr>
              <w:t xml:space="preserve"> </w:t>
            </w:r>
            <w:r w:rsidRPr="067C7AD5" w:rsidR="6377704B">
              <w:rPr>
                <w:rFonts w:ascii="Times New Roman" w:hAnsi="Times New Roman" w:cs="Times New Roman"/>
                <w:color w:val="auto"/>
                <w:sz w:val="20"/>
                <w:szCs w:val="20"/>
              </w:rPr>
              <w:t>Desempenho de tarefas</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13014D" w14:paraId="660258B1" w14:textId="65B85858">
            <w:pPr>
              <w:spacing w:line="256" w:lineRule="auto"/>
              <w:ind w:left="8"/>
              <w:rPr>
                <w:rFonts w:ascii="Times New Roman" w:hAnsi="Times New Roman" w:cs="Times New Roman"/>
                <w:color w:val="auto"/>
              </w:rPr>
            </w:pPr>
            <w:r w:rsidRPr="067C7AD5" w:rsidR="6377704B">
              <w:rPr>
                <w:rFonts w:ascii="Times New Roman" w:hAnsi="Times New Roman" w:cs="Times New Roman"/>
                <w:color w:val="auto"/>
                <w:sz w:val="18"/>
                <w:szCs w:val="18"/>
              </w:rPr>
              <w:t>Indireto</w:t>
            </w:r>
            <w:r w:rsidRPr="067C7AD5" w:rsidR="13B064C9">
              <w:rPr>
                <w:rFonts w:ascii="Times New Roman" w:hAnsi="Times New Roman" w:cs="Times New Roman"/>
                <w:color w:val="auto"/>
                <w:sz w:val="18"/>
                <w:szCs w:val="18"/>
              </w:rPr>
              <w:t xml:space="preserve"> </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0311676E" w14:textId="48211F21">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0,191</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4DB9945E" w14:textId="77777777">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4,289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3E64A5" w:rsidP="067C7AD5" w:rsidRDefault="003E64A5" w14:paraId="637DB6D6" w14:textId="18115309">
            <w:pPr>
              <w:spacing w:line="256" w:lineRule="auto"/>
              <w:ind w:left="7"/>
              <w:jc w:val="center"/>
              <w:rPr>
                <w:rFonts w:ascii="Times New Roman" w:hAnsi="Times New Roman" w:cs="Times New Roman"/>
                <w:color w:val="auto"/>
              </w:rPr>
            </w:pPr>
            <w:r w:rsidRPr="067C7AD5" w:rsidR="13B064C9">
              <w:rPr>
                <w:rFonts w:ascii="Times New Roman" w:hAnsi="Times New Roman" w:cs="Times New Roman"/>
                <w:color w:val="auto"/>
                <w:sz w:val="18"/>
                <w:szCs w:val="18"/>
              </w:rPr>
              <w:t>0,000*</w:t>
            </w:r>
          </w:p>
        </w:tc>
        <w:tc>
          <w:tcPr>
            <w:tcW w:w="1554" w:type="dxa"/>
            <w:tcBorders>
              <w:top w:val="single" w:color="000000" w:themeColor="text1" w:sz="4" w:space="0"/>
              <w:left w:val="single" w:color="000000" w:themeColor="text1" w:sz="4" w:space="0"/>
              <w:bottom w:val="single" w:color="000000" w:themeColor="text1" w:sz="4" w:space="0"/>
            </w:tcBorders>
            <w:tcMar/>
            <w:hideMark/>
          </w:tcPr>
          <w:p w:rsidRPr="0013014D" w:rsidR="003E64A5" w:rsidP="067C7AD5" w:rsidRDefault="0013014D" w14:paraId="545E8B59" w14:textId="1D5A8397">
            <w:pPr>
              <w:spacing w:line="256" w:lineRule="auto"/>
              <w:ind w:right="7"/>
              <w:jc w:val="center"/>
              <w:rPr>
                <w:rFonts w:ascii="Times New Roman" w:hAnsi="Times New Roman" w:cs="Times New Roman"/>
                <w:color w:val="auto"/>
                <w:sz w:val="18"/>
                <w:szCs w:val="18"/>
              </w:rPr>
            </w:pPr>
            <w:r w:rsidRPr="067C7AD5" w:rsidR="6377704B">
              <w:rPr>
                <w:rFonts w:ascii="Times New Roman" w:hAnsi="Times New Roman" w:cs="Times New Roman"/>
                <w:color w:val="auto"/>
                <w:sz w:val="18"/>
                <w:szCs w:val="18"/>
              </w:rPr>
              <w:t>Me</w:t>
            </w:r>
            <w:r w:rsidRPr="067C7AD5" w:rsidR="13B064C9">
              <w:rPr>
                <w:rFonts w:ascii="Times New Roman" w:hAnsi="Times New Roman" w:cs="Times New Roman"/>
                <w:color w:val="auto"/>
                <w:sz w:val="18"/>
                <w:szCs w:val="18"/>
              </w:rPr>
              <w:t>diação</w:t>
            </w:r>
            <w:r w:rsidRPr="067C7AD5" w:rsidR="6377704B">
              <w:rPr>
                <w:rFonts w:ascii="Times New Roman" w:hAnsi="Times New Roman" w:cs="Times New Roman"/>
                <w:color w:val="auto"/>
                <w:sz w:val="18"/>
                <w:szCs w:val="18"/>
              </w:rPr>
              <w:t xml:space="preserve"> parcial</w:t>
            </w:r>
          </w:p>
          <w:p w:rsidRPr="0013014D" w:rsidR="0013014D" w:rsidP="067C7AD5" w:rsidRDefault="0013014D" w14:paraId="5E11D7A9" w14:textId="4A14B0D2">
            <w:pPr>
              <w:spacing w:line="256" w:lineRule="auto"/>
              <w:ind w:right="7"/>
              <w:jc w:val="center"/>
              <w:rPr>
                <w:rFonts w:ascii="Times New Roman" w:hAnsi="Times New Roman" w:cs="Times New Roman"/>
                <w:color w:val="auto"/>
              </w:rPr>
            </w:pPr>
            <w:r w:rsidRPr="067C7AD5" w:rsidR="6377704B">
              <w:rPr>
                <w:rFonts w:ascii="Times New Roman" w:hAnsi="Times New Roman" w:cs="Times New Roman"/>
                <w:color w:val="auto"/>
                <w:spacing w:val="-2"/>
                <w:sz w:val="20"/>
                <w:szCs w:val="20"/>
              </w:rPr>
              <w:t>(H3c)</w:t>
            </w:r>
          </w:p>
        </w:tc>
      </w:tr>
      <w:tr w:rsidRPr="0013014D" w:rsidR="008E25BA" w:rsidTr="067C7AD5" w14:paraId="7924A474" w14:textId="77777777">
        <w:trPr>
          <w:trHeight w:val="777"/>
          <w:jc w:val="center"/>
        </w:trPr>
        <w:tc>
          <w:tcPr>
            <w:tcW w:w="3010" w:type="dxa"/>
            <w:tcBorders>
              <w:top w:val="single" w:color="000000" w:themeColor="text1" w:sz="4" w:space="0"/>
              <w:bottom w:val="single" w:color="000000" w:themeColor="text1" w:sz="4" w:space="0"/>
              <w:right w:val="single" w:color="000000" w:themeColor="text1" w:sz="4" w:space="0"/>
            </w:tcBorders>
            <w:tcMar/>
            <w:vAlign w:val="center"/>
            <w:hideMark/>
          </w:tcPr>
          <w:p w:rsidR="00D13EEE" w:rsidP="067C7AD5" w:rsidRDefault="0013014D" w14:paraId="391735EE" w14:textId="77777777">
            <w:pPr>
              <w:pStyle w:val="TableParagraph"/>
              <w:spacing w:before="53" w:line="204" w:lineRule="auto"/>
              <w:ind w:right="300"/>
              <w:rPr>
                <w:color w:val="auto"/>
                <w:sz w:val="20"/>
                <w:szCs w:val="20"/>
              </w:rPr>
            </w:pPr>
            <w:r w:rsidRPr="067C7AD5" w:rsidR="6377704B">
              <w:rPr>
                <w:color w:val="auto"/>
                <w:sz w:val="20"/>
                <w:szCs w:val="20"/>
              </w:rPr>
              <w:t>Liderança  em</w:t>
            </w:r>
            <w:r w:rsidRPr="067C7AD5" w:rsidR="6377704B">
              <w:rPr>
                <w:color w:val="auto"/>
                <w:sz w:val="20"/>
                <w:szCs w:val="20"/>
              </w:rPr>
              <w:t xml:space="preserve"> transformação digital</w:t>
            </w:r>
            <w:r w:rsidRPr="067C7AD5" w:rsidR="6377704B">
              <w:rPr>
                <w:color w:val="auto"/>
                <w:spacing w:val="-13"/>
                <w:sz w:val="20"/>
                <w:szCs w:val="20"/>
              </w:rPr>
              <w:t xml:space="preserve"> </w:t>
            </w:r>
            <w:r w:rsidRPr="067C7AD5" w:rsidR="6377704B">
              <w:rPr>
                <w:color w:val="auto"/>
                <w:sz w:val="20"/>
                <w:szCs w:val="20"/>
              </w:rPr>
              <w:t>→</w:t>
            </w:r>
            <w:r w:rsidRPr="067C7AD5" w:rsidR="6377704B">
              <w:rPr>
                <w:color w:val="auto"/>
                <w:spacing w:val="-12"/>
                <w:sz w:val="20"/>
                <w:szCs w:val="20"/>
              </w:rPr>
              <w:t xml:space="preserve"> </w:t>
            </w:r>
            <w:r w:rsidRPr="067C7AD5" w:rsidR="6377704B">
              <w:rPr>
                <w:color w:val="auto"/>
                <w:sz w:val="20"/>
                <w:szCs w:val="20"/>
              </w:rPr>
              <w:t>pressão sobre os membros da equipe</w:t>
            </w:r>
          </w:p>
          <w:p w:rsidRPr="00D13EEE" w:rsidR="003E64A5" w:rsidP="067C7AD5" w:rsidRDefault="0013014D" w14:paraId="4EEBDD0E" w14:textId="696DEC82">
            <w:pPr>
              <w:pStyle w:val="TableParagraph"/>
              <w:spacing w:before="53" w:line="204" w:lineRule="auto"/>
              <w:ind w:right="300"/>
              <w:rPr>
                <w:color w:val="auto"/>
                <w:sz w:val="20"/>
                <w:szCs w:val="20"/>
              </w:rPr>
            </w:pPr>
            <w:r w:rsidRPr="067C7AD5" w:rsidR="6377704B">
              <w:rPr>
                <w:color w:val="auto"/>
                <w:sz w:val="20"/>
                <w:szCs w:val="20"/>
              </w:rPr>
              <w:t>→</w:t>
            </w:r>
            <w:r w:rsidRPr="067C7AD5" w:rsidR="6377704B">
              <w:rPr>
                <w:color w:val="auto"/>
                <w:spacing w:val="-4"/>
                <w:sz w:val="20"/>
                <w:szCs w:val="20"/>
              </w:rPr>
              <w:t xml:space="preserve"> </w:t>
            </w:r>
            <w:r w:rsidRPr="067C7AD5" w:rsidR="6377704B">
              <w:rPr>
                <w:color w:val="auto"/>
                <w:sz w:val="20"/>
                <w:szCs w:val="20"/>
              </w:rPr>
              <w:t>Desempenho de tarefas</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13014D" w:rsidR="0013014D" w:rsidP="067C7AD5" w:rsidRDefault="0013014D" w14:paraId="25A1BF96" w14:textId="77777777">
            <w:pPr>
              <w:spacing w:line="256" w:lineRule="auto"/>
              <w:ind w:left="8"/>
              <w:rPr>
                <w:rFonts w:ascii="Times New Roman" w:hAnsi="Times New Roman" w:cs="Times New Roman"/>
                <w:color w:val="auto"/>
                <w:sz w:val="18"/>
                <w:szCs w:val="18"/>
              </w:rPr>
            </w:pPr>
          </w:p>
          <w:p w:rsidRPr="0013014D" w:rsidR="0013014D" w:rsidP="067C7AD5" w:rsidRDefault="0013014D" w14:paraId="27CB9EB5" w14:textId="77777777">
            <w:pPr>
              <w:spacing w:line="256" w:lineRule="auto"/>
              <w:ind w:left="8"/>
              <w:rPr>
                <w:rFonts w:ascii="Times New Roman" w:hAnsi="Times New Roman" w:cs="Times New Roman"/>
                <w:color w:val="auto"/>
                <w:sz w:val="18"/>
                <w:szCs w:val="18"/>
              </w:rPr>
            </w:pPr>
          </w:p>
          <w:p w:rsidR="00CC135A" w:rsidP="067C7AD5" w:rsidRDefault="00CC135A" w14:paraId="000F0593" w14:textId="77777777">
            <w:pPr>
              <w:spacing w:line="256" w:lineRule="auto"/>
              <w:rPr>
                <w:rFonts w:ascii="Times New Roman" w:hAnsi="Times New Roman" w:cs="Times New Roman"/>
                <w:color w:val="auto"/>
                <w:sz w:val="18"/>
                <w:szCs w:val="18"/>
              </w:rPr>
            </w:pPr>
          </w:p>
          <w:p w:rsidRPr="0013014D" w:rsidR="003E64A5" w:rsidP="067C7AD5" w:rsidRDefault="003E64A5" w14:paraId="498C3315" w14:textId="4DE5B2F3">
            <w:pPr>
              <w:spacing w:line="256" w:lineRule="auto"/>
              <w:rPr>
                <w:rFonts w:ascii="Times New Roman" w:hAnsi="Times New Roman" w:cs="Times New Roman"/>
                <w:color w:val="auto"/>
              </w:rPr>
            </w:pPr>
            <w:r w:rsidRPr="067C7AD5" w:rsidR="13B064C9">
              <w:rPr>
                <w:rFonts w:ascii="Times New Roman" w:hAnsi="Times New Roman" w:cs="Times New Roman"/>
                <w:color w:val="auto"/>
                <w:sz w:val="18"/>
                <w:szCs w:val="18"/>
              </w:rPr>
              <w:t xml:space="preserve">Indireto </w:t>
            </w:r>
          </w:p>
        </w:tc>
        <w:tc>
          <w:tcPr>
            <w:tcW w:w="1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13014D" w:rsidR="003E64A5" w:rsidP="067C7AD5" w:rsidRDefault="003E64A5" w14:paraId="22909408" w14:textId="39B41DBD">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0,026</w:t>
            </w:r>
          </w:p>
        </w:tc>
        <w:tc>
          <w:tcPr>
            <w:tcW w:w="9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13014D" w:rsidR="003E64A5" w:rsidP="067C7AD5" w:rsidRDefault="003E64A5" w14:paraId="1F8BC3DC" w14:textId="77777777">
            <w:pPr>
              <w:spacing w:line="256" w:lineRule="auto"/>
              <w:ind w:right="42"/>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4,422 </w:t>
            </w:r>
          </w:p>
        </w:tc>
        <w:tc>
          <w:tcPr>
            <w:tcW w:w="11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13014D" w:rsidR="003E64A5" w:rsidP="067C7AD5" w:rsidRDefault="003E64A5" w14:paraId="4FE5974D" w14:textId="77777777">
            <w:pPr>
              <w:spacing w:line="256" w:lineRule="auto"/>
              <w:ind w:right="56"/>
              <w:jc w:val="center"/>
              <w:rPr>
                <w:rFonts w:ascii="Times New Roman" w:hAnsi="Times New Roman" w:cs="Times New Roman"/>
                <w:color w:val="auto"/>
              </w:rPr>
            </w:pPr>
            <w:r w:rsidRPr="067C7AD5" w:rsidR="13B064C9">
              <w:rPr>
                <w:rFonts w:ascii="Times New Roman" w:hAnsi="Times New Roman" w:cs="Times New Roman"/>
                <w:color w:val="auto"/>
                <w:sz w:val="18"/>
                <w:szCs w:val="18"/>
              </w:rPr>
              <w:t xml:space="preserve">0,001* </w:t>
            </w:r>
          </w:p>
        </w:tc>
        <w:tc>
          <w:tcPr>
            <w:tcW w:w="1554" w:type="dxa"/>
            <w:tcBorders>
              <w:top w:val="single" w:color="000000" w:themeColor="text1" w:sz="4" w:space="0"/>
              <w:left w:val="single" w:color="000000" w:themeColor="text1" w:sz="4" w:space="0"/>
              <w:bottom w:val="single" w:color="000000" w:themeColor="text1" w:sz="4" w:space="0"/>
            </w:tcBorders>
            <w:tcMar/>
            <w:vAlign w:val="center"/>
            <w:hideMark/>
          </w:tcPr>
          <w:p w:rsidRPr="0013014D" w:rsidR="0013014D" w:rsidP="067C7AD5" w:rsidRDefault="0013014D" w14:paraId="16DED245" w14:textId="3476F885">
            <w:pPr>
              <w:spacing w:line="256" w:lineRule="auto"/>
              <w:ind w:right="7"/>
              <w:jc w:val="center"/>
              <w:rPr>
                <w:rFonts w:ascii="Times New Roman" w:hAnsi="Times New Roman" w:cs="Times New Roman"/>
                <w:color w:val="auto"/>
                <w:sz w:val="18"/>
                <w:szCs w:val="18"/>
              </w:rPr>
            </w:pPr>
            <w:r w:rsidRPr="067C7AD5" w:rsidR="6377704B">
              <w:rPr>
                <w:rFonts w:ascii="Times New Roman" w:hAnsi="Times New Roman" w:cs="Times New Roman"/>
                <w:color w:val="auto"/>
                <w:sz w:val="18"/>
                <w:szCs w:val="18"/>
              </w:rPr>
              <w:t>Mediação parcial</w:t>
            </w:r>
          </w:p>
          <w:p w:rsidRPr="0013014D" w:rsidR="003E64A5" w:rsidP="067C7AD5" w:rsidRDefault="0013014D" w14:paraId="35EA50A5" w14:textId="1F7A93FC">
            <w:pPr>
              <w:spacing w:line="240" w:lineRule="auto"/>
              <w:jc w:val="center"/>
              <w:rPr>
                <w:rFonts w:ascii="Times New Roman" w:hAnsi="Times New Roman" w:eastAsia="Times New Roman" w:cs="Times New Roman"/>
                <w:color w:val="auto"/>
                <w:sz w:val="24"/>
                <w:szCs w:val="24"/>
                <w:lang w:val="en-US" w:eastAsia="en-US" w:bidi="en-US"/>
              </w:rPr>
            </w:pPr>
            <w:r w:rsidRPr="067C7AD5" w:rsidR="6377704B">
              <w:rPr>
                <w:rFonts w:ascii="Times New Roman" w:hAnsi="Times New Roman" w:cs="Times New Roman"/>
                <w:color w:val="auto"/>
                <w:spacing w:val="-2"/>
                <w:sz w:val="20"/>
                <w:szCs w:val="20"/>
              </w:rPr>
              <w:t>(H3</w:t>
            </w:r>
            <w:r w:rsidRPr="067C7AD5" w:rsidR="6377704B">
              <w:rPr>
                <w:rFonts w:ascii="Times New Roman" w:hAnsi="Times New Roman" w:cs="Times New Roman"/>
                <w:color w:val="auto"/>
                <w:spacing w:val="-2"/>
                <w:sz w:val="20"/>
                <w:szCs w:val="20"/>
              </w:rPr>
              <w:t>d</w:t>
            </w:r>
            <w:r w:rsidRPr="067C7AD5" w:rsidR="6377704B">
              <w:rPr>
                <w:rFonts w:ascii="Times New Roman" w:hAnsi="Times New Roman" w:cs="Times New Roman"/>
                <w:color w:val="auto"/>
                <w:spacing w:val="-2"/>
                <w:sz w:val="20"/>
                <w:szCs w:val="20"/>
              </w:rPr>
              <w:t>)</w:t>
            </w:r>
          </w:p>
        </w:tc>
      </w:tr>
    </w:tbl>
    <w:p w:rsidRPr="00CC135A" w:rsidR="00F22648" w:rsidP="067C7AD5" w:rsidRDefault="00F22648" w14:paraId="5B58D88C" w14:textId="1B0487BD">
      <w:pPr>
        <w:spacing w:line="240" w:lineRule="auto"/>
        <w:ind w:right="143"/>
        <w:jc w:val="both"/>
        <w:rPr>
          <w:rFonts w:ascii="Times New Roman" w:hAnsi="Times New Roman" w:cs="Times New Roman"/>
          <w:color w:val="auto"/>
          <w:sz w:val="20"/>
          <w:szCs w:val="20"/>
          <w:lang w:val="pt-PT"/>
        </w:rPr>
      </w:pPr>
      <w:r w:rsidRPr="067C7AD5" w:rsidR="00F22648">
        <w:rPr>
          <w:rFonts w:ascii="Times New Roman" w:hAnsi="Times New Roman" w:cs="Times New Roman"/>
          <w:color w:val="auto"/>
          <w:sz w:val="20"/>
          <w:szCs w:val="20"/>
          <w:lang w:val="pt-PT"/>
        </w:rPr>
        <w:t>Fonte: Dados da pesquisa.</w:t>
      </w:r>
    </w:p>
    <w:p w:rsidRPr="00CC135A" w:rsidR="00CC135A" w:rsidP="067C7AD5" w:rsidRDefault="00CC135A" w14:paraId="438A6477" w14:textId="6C17D5EE">
      <w:pPr>
        <w:rPr>
          <w:rFonts w:ascii="Times New Roman" w:hAnsi="Times New Roman" w:cs="Times New Roman"/>
          <w:color w:val="auto"/>
          <w:spacing w:val="-2"/>
          <w:sz w:val="20"/>
          <w:szCs w:val="20"/>
        </w:rPr>
      </w:pPr>
      <w:r w:rsidRPr="067C7AD5" w:rsidR="00CC135A">
        <w:rPr>
          <w:rFonts w:ascii="Times New Roman" w:hAnsi="Times New Roman" w:cs="Times New Roman"/>
          <w:color w:val="auto"/>
          <w:sz w:val="20"/>
          <w:szCs w:val="20"/>
        </w:rPr>
        <w:t>Significante</w:t>
      </w:r>
      <w:r w:rsidRPr="067C7AD5" w:rsidR="00CC135A">
        <w:rPr>
          <w:rFonts w:ascii="Times New Roman" w:hAnsi="Times New Roman" w:cs="Times New Roman"/>
          <w:color w:val="auto"/>
          <w:spacing w:val="-11"/>
          <w:sz w:val="20"/>
          <w:szCs w:val="20"/>
        </w:rPr>
        <w:t xml:space="preserve"> </w:t>
      </w:r>
      <w:r w:rsidRPr="067C7AD5" w:rsidR="00CC135A">
        <w:rPr>
          <w:rFonts w:ascii="Times New Roman" w:hAnsi="Times New Roman" w:cs="Times New Roman"/>
          <w:color w:val="auto"/>
          <w:sz w:val="20"/>
          <w:szCs w:val="20"/>
        </w:rPr>
        <w:t>ao</w:t>
      </w:r>
      <w:r w:rsidRPr="067C7AD5" w:rsidR="00CC135A">
        <w:rPr>
          <w:rFonts w:ascii="Times New Roman" w:hAnsi="Times New Roman" w:cs="Times New Roman"/>
          <w:color w:val="auto"/>
          <w:spacing w:val="-12"/>
          <w:sz w:val="20"/>
          <w:szCs w:val="20"/>
        </w:rPr>
        <w:t xml:space="preserve"> </w:t>
      </w:r>
      <w:r w:rsidRPr="067C7AD5" w:rsidR="00CC135A">
        <w:rPr>
          <w:rFonts w:ascii="Times New Roman" w:hAnsi="Times New Roman" w:cs="Times New Roman"/>
          <w:color w:val="auto"/>
          <w:sz w:val="20"/>
          <w:szCs w:val="20"/>
        </w:rPr>
        <w:t>nível</w:t>
      </w:r>
      <w:r w:rsidRPr="067C7AD5" w:rsidR="00CC135A">
        <w:rPr>
          <w:rFonts w:ascii="Times New Roman" w:hAnsi="Times New Roman" w:cs="Times New Roman"/>
          <w:color w:val="auto"/>
          <w:spacing w:val="-1"/>
          <w:sz w:val="20"/>
          <w:szCs w:val="20"/>
        </w:rPr>
        <w:t xml:space="preserve"> </w:t>
      </w:r>
      <w:r w:rsidRPr="067C7AD5" w:rsidR="00CC135A">
        <w:rPr>
          <w:rFonts w:ascii="Times New Roman" w:hAnsi="Times New Roman" w:cs="Times New Roman"/>
          <w:color w:val="auto"/>
          <w:sz w:val="20"/>
          <w:szCs w:val="20"/>
        </w:rPr>
        <w:t>de</w:t>
      </w:r>
      <w:r w:rsidRPr="067C7AD5" w:rsidR="00CC135A">
        <w:rPr>
          <w:rFonts w:ascii="Times New Roman" w:hAnsi="Times New Roman" w:cs="Times New Roman"/>
          <w:color w:val="auto"/>
          <w:spacing w:val="-6"/>
          <w:sz w:val="20"/>
          <w:szCs w:val="20"/>
        </w:rPr>
        <w:t xml:space="preserve"> </w:t>
      </w:r>
      <w:r w:rsidRPr="067C7AD5" w:rsidR="00CC135A">
        <w:rPr>
          <w:rFonts w:ascii="Times New Roman" w:hAnsi="Times New Roman" w:cs="Times New Roman"/>
          <w:color w:val="auto"/>
          <w:sz w:val="20"/>
          <w:szCs w:val="20"/>
        </w:rPr>
        <w:t>*p&lt;0,01;</w:t>
      </w:r>
      <w:r w:rsidRPr="067C7AD5" w:rsidR="00CC135A">
        <w:rPr>
          <w:rFonts w:ascii="Times New Roman" w:hAnsi="Times New Roman" w:cs="Times New Roman"/>
          <w:color w:val="auto"/>
          <w:spacing w:val="-6"/>
          <w:sz w:val="20"/>
          <w:szCs w:val="20"/>
        </w:rPr>
        <w:t xml:space="preserve"> </w:t>
      </w:r>
      <w:r w:rsidRPr="067C7AD5" w:rsidR="00CC135A">
        <w:rPr>
          <w:rFonts w:ascii="Times New Roman" w:hAnsi="Times New Roman" w:cs="Times New Roman"/>
          <w:color w:val="auto"/>
          <w:sz w:val="20"/>
          <w:szCs w:val="20"/>
        </w:rPr>
        <w:t>**p&lt;0,05;</w:t>
      </w:r>
      <w:r w:rsidRPr="067C7AD5" w:rsidR="00CC135A">
        <w:rPr>
          <w:rFonts w:ascii="Times New Roman" w:hAnsi="Times New Roman" w:cs="Times New Roman"/>
          <w:color w:val="auto"/>
          <w:spacing w:val="-2"/>
          <w:sz w:val="20"/>
          <w:szCs w:val="20"/>
        </w:rPr>
        <w:t xml:space="preserve"> </w:t>
      </w:r>
      <w:r w:rsidRPr="067C7AD5" w:rsidR="00CC135A">
        <w:rPr>
          <w:rFonts w:ascii="Times New Roman" w:hAnsi="Times New Roman" w:cs="Times New Roman"/>
          <w:color w:val="auto"/>
          <w:sz w:val="20"/>
          <w:szCs w:val="20"/>
        </w:rPr>
        <w:t>***</w:t>
      </w:r>
      <w:r w:rsidRPr="067C7AD5" w:rsidR="00CC135A">
        <w:rPr>
          <w:rFonts w:ascii="Times New Roman" w:hAnsi="Times New Roman" w:cs="Times New Roman"/>
          <w:color w:val="auto"/>
          <w:spacing w:val="-3"/>
          <w:sz w:val="20"/>
          <w:szCs w:val="20"/>
        </w:rPr>
        <w:t xml:space="preserve"> </w:t>
      </w:r>
      <w:r w:rsidRPr="067C7AD5" w:rsidR="00CC135A">
        <w:rPr>
          <w:rFonts w:ascii="Times New Roman" w:hAnsi="Times New Roman" w:cs="Times New Roman"/>
          <w:color w:val="auto"/>
          <w:spacing w:val="-2"/>
          <w:sz w:val="20"/>
          <w:szCs w:val="20"/>
        </w:rPr>
        <w:t>p&lt;0,10</w:t>
      </w:r>
    </w:p>
    <w:p w:rsidRPr="00F573E8" w:rsidR="00C930B7" w:rsidP="067C7AD5" w:rsidRDefault="00C930B7" w14:paraId="7974875B" w14:textId="7A786160">
      <w:pPr>
        <w:spacing w:line="240" w:lineRule="auto"/>
        <w:ind w:right="143"/>
        <w:jc w:val="both"/>
        <w:rPr>
          <w:rFonts w:ascii="Times New Roman" w:hAnsi="Times New Roman" w:cs="Times New Roman"/>
          <w:color w:val="auto"/>
          <w:sz w:val="24"/>
          <w:szCs w:val="24"/>
        </w:rPr>
      </w:pPr>
    </w:p>
    <w:p w:rsidRPr="00F405A9" w:rsidR="00BF4DDE" w:rsidP="067C7AD5" w:rsidRDefault="00BF4DDE" w14:paraId="0588BE8C" w14:textId="77777777">
      <w:pPr>
        <w:spacing w:line="240" w:lineRule="auto"/>
        <w:ind w:right="143" w:firstLine="708"/>
        <w:jc w:val="both"/>
        <w:rPr>
          <w:rFonts w:ascii="Times New Roman" w:hAnsi="Times New Roman" w:cs="Times New Roman"/>
          <w:color w:val="auto"/>
          <w:sz w:val="24"/>
          <w:szCs w:val="24"/>
          <w:lang w:val="pt-PT"/>
        </w:rPr>
      </w:pPr>
    </w:p>
    <w:p w:rsidR="00E60438" w:rsidP="067C7AD5" w:rsidRDefault="001E141F" w14:paraId="435763B9" w14:textId="77777777">
      <w:pPr>
        <w:spacing w:line="240" w:lineRule="auto"/>
        <w:ind w:right="142"/>
        <w:jc w:val="both"/>
        <w:rPr>
          <w:rFonts w:ascii="Times New Roman" w:hAnsi="Times New Roman" w:cs="Times New Roman"/>
          <w:b w:val="1"/>
          <w:bCs w:val="1"/>
          <w:color w:val="auto"/>
          <w:sz w:val="24"/>
          <w:szCs w:val="24"/>
          <w:lang w:val="pt-PT"/>
        </w:rPr>
      </w:pPr>
      <w:r w:rsidRPr="067C7AD5" w:rsidR="001E141F">
        <w:rPr>
          <w:rFonts w:ascii="Times New Roman" w:hAnsi="Times New Roman" w:cs="Times New Roman"/>
          <w:b w:val="1"/>
          <w:bCs w:val="1"/>
          <w:color w:val="auto"/>
          <w:sz w:val="24"/>
          <w:szCs w:val="24"/>
          <w:lang w:val="pt-PT"/>
        </w:rPr>
        <w:t xml:space="preserve">5 </w:t>
      </w:r>
      <w:r w:rsidRPr="067C7AD5" w:rsidR="00E60438">
        <w:rPr>
          <w:rFonts w:ascii="Times New Roman" w:hAnsi="Times New Roman" w:cs="Times New Roman"/>
          <w:b w:val="1"/>
          <w:bCs w:val="1"/>
          <w:color w:val="auto"/>
          <w:sz w:val="24"/>
          <w:szCs w:val="24"/>
          <w:lang w:val="pt-PT"/>
        </w:rPr>
        <w:t>.</w:t>
      </w:r>
      <w:r w:rsidRPr="067C7AD5" w:rsidR="001E141F">
        <w:rPr>
          <w:rFonts w:ascii="Times New Roman" w:hAnsi="Times New Roman" w:cs="Times New Roman"/>
          <w:b w:val="1"/>
          <w:bCs w:val="1"/>
          <w:color w:val="auto"/>
          <w:sz w:val="24"/>
          <w:szCs w:val="24"/>
          <w:lang w:val="pt-PT"/>
        </w:rPr>
        <w:t>DISCUSSÃO DOS RESULTADOS</w:t>
      </w:r>
      <w:r w:rsidRPr="067C7AD5" w:rsidR="0069233C">
        <w:rPr>
          <w:rFonts w:ascii="Times New Roman" w:hAnsi="Times New Roman" w:cs="Times New Roman"/>
          <w:b w:val="1"/>
          <w:bCs w:val="1"/>
          <w:color w:val="auto"/>
          <w:sz w:val="24"/>
          <w:szCs w:val="24"/>
          <w:lang w:val="pt-PT"/>
        </w:rPr>
        <w:t xml:space="preserve">  </w:t>
      </w:r>
    </w:p>
    <w:p w:rsidRPr="0069233C" w:rsidR="0069233C" w:rsidP="067C7AD5" w:rsidRDefault="0069233C" w14:paraId="03DCC1BE" w14:textId="4D1896A0">
      <w:pPr>
        <w:spacing w:line="240" w:lineRule="auto"/>
        <w:ind w:right="142"/>
        <w:jc w:val="both"/>
        <w:rPr>
          <w:rFonts w:ascii="Times New Roman" w:hAnsi="Times New Roman" w:cs="Times New Roman"/>
          <w:color w:val="auto"/>
          <w:sz w:val="24"/>
          <w:szCs w:val="24"/>
        </w:rPr>
      </w:pPr>
      <w:r w:rsidRPr="067C7AD5" w:rsidR="0069233C">
        <w:rPr>
          <w:rFonts w:ascii="Times New Roman" w:hAnsi="Times New Roman" w:cs="Times New Roman"/>
          <w:b w:val="1"/>
          <w:bCs w:val="1"/>
          <w:color w:val="auto"/>
          <w:sz w:val="24"/>
          <w:szCs w:val="24"/>
          <w:lang w:val="pt-PT"/>
        </w:rPr>
        <w:t xml:space="preserve">      </w:t>
      </w:r>
    </w:p>
    <w:p w:rsidRPr="001C6D0D" w:rsidR="001C6D0D" w:rsidP="067C7AD5" w:rsidRDefault="001C6D0D" w14:paraId="3C9B094D"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 xml:space="preserve">Os achados relacionados à Hipótese H1a indicam que a liderança em transformação digital exerce uma influência positiva sobre o desempenho de tarefas. Essa evidência está em consonância com pesquisas anteriores conduzidas por Sri et al. (2024), Qiao et al. (2024) e </w:t>
      </w:r>
      <w:r w:rsidRPr="067C7AD5" w:rsidR="001C6D0D">
        <w:rPr>
          <w:rFonts w:ascii="Times New Roman" w:hAnsi="Times New Roman" w:eastAsia="Times New Roman" w:cs="Times New Roman"/>
          <w:color w:val="auto"/>
          <w:sz w:val="24"/>
          <w:szCs w:val="24"/>
        </w:rPr>
        <w:t>Fauziah</w:t>
      </w:r>
      <w:r w:rsidRPr="067C7AD5" w:rsidR="001C6D0D">
        <w:rPr>
          <w:rFonts w:ascii="Times New Roman" w:hAnsi="Times New Roman" w:eastAsia="Times New Roman" w:cs="Times New Roman"/>
          <w:color w:val="auto"/>
          <w:sz w:val="24"/>
          <w:szCs w:val="24"/>
        </w:rPr>
        <w:t xml:space="preserve"> e </w:t>
      </w:r>
      <w:r w:rsidRPr="067C7AD5" w:rsidR="001C6D0D">
        <w:rPr>
          <w:rFonts w:ascii="Times New Roman" w:hAnsi="Times New Roman" w:eastAsia="Times New Roman" w:cs="Times New Roman"/>
          <w:color w:val="auto"/>
          <w:sz w:val="24"/>
          <w:szCs w:val="24"/>
        </w:rPr>
        <w:t>Tricahyono</w:t>
      </w:r>
      <w:r w:rsidRPr="067C7AD5" w:rsidR="001C6D0D">
        <w:rPr>
          <w:rFonts w:ascii="Times New Roman" w:hAnsi="Times New Roman" w:eastAsia="Times New Roman" w:cs="Times New Roman"/>
          <w:color w:val="auto"/>
          <w:sz w:val="24"/>
          <w:szCs w:val="24"/>
        </w:rPr>
        <w:t xml:space="preserve"> (2024), que também identificaram resultados semelhantes. Esses estudos demonstram que, quando a liderança digital prepara os funcionários para se adaptarem às mudanças tecnológicas, há uma tendência de melhoria nos resultados e no desempenho das atividades desempenhadas.</w:t>
      </w:r>
    </w:p>
    <w:p w:rsidRPr="001C6D0D" w:rsidR="001C6D0D" w:rsidP="067C7AD5" w:rsidRDefault="001C6D0D" w14:paraId="22C0B2EE"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 xml:space="preserve">Por outro lado, a Hipótese H1b, que destacava o papel da liderança digital no desempenho contextual, não foi suportada pelos resultados empíricos desta pesquisa. Esse achado está alinhado com estudos anteriores, como o de </w:t>
      </w:r>
      <w:r w:rsidRPr="067C7AD5" w:rsidR="001C6D0D">
        <w:rPr>
          <w:rFonts w:ascii="Times New Roman" w:hAnsi="Times New Roman" w:eastAsia="Times New Roman" w:cs="Times New Roman"/>
          <w:color w:val="auto"/>
          <w:sz w:val="24"/>
          <w:szCs w:val="24"/>
        </w:rPr>
        <w:t>Xu</w:t>
      </w:r>
      <w:r w:rsidRPr="067C7AD5" w:rsidR="001C6D0D">
        <w:rPr>
          <w:rFonts w:ascii="Times New Roman" w:hAnsi="Times New Roman" w:eastAsia="Times New Roman" w:cs="Times New Roman"/>
          <w:color w:val="auto"/>
          <w:sz w:val="24"/>
          <w:szCs w:val="24"/>
        </w:rPr>
        <w:t xml:space="preserve"> (2023), que evidenciou que o estilo de liderança digital não exerce influência direta sobre o desempenho contextual dos funcionários.</w:t>
      </w:r>
    </w:p>
    <w:p w:rsidRPr="001C6D0D" w:rsidR="001C6D0D" w:rsidP="067C7AD5" w:rsidRDefault="001C6D0D" w14:paraId="559D13C6" w14:textId="730F6735">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De modo geral, os achados relacionados à Hipótese H1 contribuem para o avanço da literatura ao demonstrar que os impactos da liderança em transformação digital sobre o desempenho individual apresentam diferenças entre suas duas dimensões: desempenho de tarefas e desempenho contextual. Pesquisas anteriores como a de Qiao et al. (2024</w:t>
      </w:r>
      <w:r w:rsidRPr="067C7AD5" w:rsidR="001C6D0D">
        <w:rPr>
          <w:rFonts w:ascii="Times New Roman" w:hAnsi="Times New Roman" w:eastAsia="Times New Roman" w:cs="Times New Roman"/>
          <w:color w:val="auto"/>
          <w:sz w:val="24"/>
          <w:szCs w:val="24"/>
        </w:rPr>
        <w:t>)  frequentemente</w:t>
      </w:r>
      <w:r w:rsidRPr="067C7AD5" w:rsidR="001C6D0D">
        <w:rPr>
          <w:rFonts w:ascii="Times New Roman" w:hAnsi="Times New Roman" w:eastAsia="Times New Roman" w:cs="Times New Roman"/>
          <w:color w:val="auto"/>
          <w:sz w:val="24"/>
          <w:szCs w:val="24"/>
        </w:rPr>
        <w:t xml:space="preserve"> analisaram a relação entre liderança digital e desempenho individual de forma agregada, muitas vezes negligenciando a bidimensionalidade do desempenho dos funcionários.</w:t>
      </w:r>
    </w:p>
    <w:p w:rsidRPr="001C6D0D" w:rsidR="001C6D0D" w:rsidP="067C7AD5" w:rsidRDefault="001C6D0D" w14:paraId="060C7F6E"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Nesse sentido, a liderança digital envolve a definição de direções estratégicas, bem como o engajamento e a motivação ativa dos funcionários para que adotem mudanças tecnológicas, o que contribui para a melhoria do desempenho das tarefas. Contudo, esse estilo de liderança não necessariamente promove um ambiente organizacional que favoreça o fortalecimento das relações interpessoais ou a conexão entre os colaboradores e o contexto organizacional no qual estão inseridos.</w:t>
      </w:r>
    </w:p>
    <w:p w:rsidRPr="001C6D0D" w:rsidR="001C6D0D" w:rsidP="067C7AD5" w:rsidRDefault="001C6D0D" w14:paraId="2881530A"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Em segundo lugar, as Hipóteses H2 e H3 examinaram os efeitos da liderança em transformação digital sobre os sistemas de controles formais e informais, bem como sobre o desempenho dos funcionários, complementando estudos anteriores que investigaram os impactos da mudança organizacional impulsionada pela transformação digital nos resultados individuais. Os resultados empíricos desta pesquisa oferecem novas evidências teóricas que reforçam a integração entre liderança digital e sistemas de controle organizacional em pesquisas relacionadas ao desempenho individual.</w:t>
      </w:r>
    </w:p>
    <w:p w:rsidRPr="001C6D0D" w:rsidR="001C6D0D" w:rsidP="067C7AD5" w:rsidRDefault="001C6D0D" w14:paraId="045B6354"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 xml:space="preserve">Pesquisas anteriores (Zhu et al., 2022; McCarthy et al., 2022; Chen &amp; Zhang, 2024; </w:t>
      </w:r>
      <w:r w:rsidRPr="067C7AD5" w:rsidR="001C6D0D">
        <w:rPr>
          <w:rFonts w:ascii="Times New Roman" w:hAnsi="Times New Roman" w:eastAsia="Times New Roman" w:cs="Times New Roman"/>
          <w:color w:val="auto"/>
          <w:sz w:val="24"/>
          <w:szCs w:val="24"/>
        </w:rPr>
        <w:t>Fauziah</w:t>
      </w:r>
      <w:r w:rsidRPr="067C7AD5" w:rsidR="001C6D0D">
        <w:rPr>
          <w:rFonts w:ascii="Times New Roman" w:hAnsi="Times New Roman" w:eastAsia="Times New Roman" w:cs="Times New Roman"/>
          <w:color w:val="auto"/>
          <w:sz w:val="24"/>
          <w:szCs w:val="24"/>
        </w:rPr>
        <w:t xml:space="preserve"> &amp; </w:t>
      </w:r>
      <w:r w:rsidRPr="067C7AD5" w:rsidR="001C6D0D">
        <w:rPr>
          <w:rFonts w:ascii="Times New Roman" w:hAnsi="Times New Roman" w:eastAsia="Times New Roman" w:cs="Times New Roman"/>
          <w:color w:val="auto"/>
          <w:sz w:val="24"/>
          <w:szCs w:val="24"/>
        </w:rPr>
        <w:t>Tricahyono</w:t>
      </w:r>
      <w:r w:rsidRPr="067C7AD5" w:rsidR="001C6D0D">
        <w:rPr>
          <w:rFonts w:ascii="Times New Roman" w:hAnsi="Times New Roman" w:eastAsia="Times New Roman" w:cs="Times New Roman"/>
          <w:color w:val="auto"/>
          <w:sz w:val="24"/>
          <w:szCs w:val="24"/>
        </w:rPr>
        <w:t>, 2024) não abordaram de forma aprofundada os sistemas de controle gerencial, embora seja fundamental que os líderes orientem seus subordinados de maneira eficaz para maximizar o desempenho organizacional (Bristol-</w:t>
      </w:r>
      <w:r w:rsidRPr="067C7AD5" w:rsidR="001C6D0D">
        <w:rPr>
          <w:rFonts w:ascii="Times New Roman" w:hAnsi="Times New Roman" w:eastAsia="Times New Roman" w:cs="Times New Roman"/>
          <w:color w:val="auto"/>
          <w:sz w:val="24"/>
          <w:szCs w:val="24"/>
        </w:rPr>
        <w:t>Alagbariya</w:t>
      </w:r>
      <w:r w:rsidRPr="067C7AD5" w:rsidR="001C6D0D">
        <w:rPr>
          <w:rFonts w:ascii="Times New Roman" w:hAnsi="Times New Roman" w:eastAsia="Times New Roman" w:cs="Times New Roman"/>
          <w:color w:val="auto"/>
          <w:sz w:val="24"/>
          <w:szCs w:val="24"/>
        </w:rPr>
        <w:t xml:space="preserve"> et al., 2022; </w:t>
      </w:r>
      <w:r w:rsidRPr="067C7AD5" w:rsidR="001C6D0D">
        <w:rPr>
          <w:rFonts w:ascii="Times New Roman" w:hAnsi="Times New Roman" w:eastAsia="Times New Roman" w:cs="Times New Roman"/>
          <w:color w:val="auto"/>
          <w:sz w:val="24"/>
          <w:szCs w:val="24"/>
        </w:rPr>
        <w:t>Laoli</w:t>
      </w:r>
      <w:r w:rsidRPr="067C7AD5" w:rsidR="001C6D0D">
        <w:rPr>
          <w:rFonts w:ascii="Times New Roman" w:hAnsi="Times New Roman" w:eastAsia="Times New Roman" w:cs="Times New Roman"/>
          <w:color w:val="auto"/>
          <w:sz w:val="24"/>
          <w:szCs w:val="24"/>
        </w:rPr>
        <w:t xml:space="preserve"> &amp; </w:t>
      </w:r>
      <w:r w:rsidRPr="067C7AD5" w:rsidR="001C6D0D">
        <w:rPr>
          <w:rFonts w:ascii="Times New Roman" w:hAnsi="Times New Roman" w:eastAsia="Times New Roman" w:cs="Times New Roman"/>
          <w:color w:val="auto"/>
          <w:sz w:val="24"/>
          <w:szCs w:val="24"/>
        </w:rPr>
        <w:t>Ndraha</w:t>
      </w:r>
      <w:r w:rsidRPr="067C7AD5" w:rsidR="001C6D0D">
        <w:rPr>
          <w:rFonts w:ascii="Times New Roman" w:hAnsi="Times New Roman" w:eastAsia="Times New Roman" w:cs="Times New Roman"/>
          <w:color w:val="auto"/>
          <w:sz w:val="24"/>
          <w:szCs w:val="24"/>
        </w:rPr>
        <w:t xml:space="preserve">, 2022). Nesse contexto, os sistemas de controle organizacional são influenciados pelo estilo de liderança, que, por sua vez, contribui para a disseminação da visão e da missão da </w:t>
      </w:r>
      <w:r w:rsidRPr="067C7AD5" w:rsidR="001C6D0D">
        <w:rPr>
          <w:rFonts w:ascii="Times New Roman" w:hAnsi="Times New Roman" w:eastAsia="Times New Roman" w:cs="Times New Roman"/>
          <w:color w:val="auto"/>
          <w:sz w:val="24"/>
          <w:szCs w:val="24"/>
        </w:rPr>
        <w:t>organização (Andrew et al., 2024), influenciando tanto a perspectiva dos líderes quanto a dos próprios funcionários (Noor et al., 2023).</w:t>
      </w:r>
    </w:p>
    <w:p w:rsidRPr="001C6D0D" w:rsidR="001C6D0D" w:rsidP="067C7AD5" w:rsidRDefault="001C6D0D" w14:paraId="40FE45F0"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Especificamente, os resultados deste estudo demonstram que a liderança em transformação digital, quando apoiada por controles formais e informais, contribui significativamente para a melhoria tanto do desempenho de tarefas quanto do desempenho contextual dos funcionários. Esses achados oferecem importantes insights gerenciais, indicando que uma liderança orientada para tecnologias digitais, aliada a sistemas de controle organizacional adequados, pode impactar positivamente o desempenho e o engajamento da força de trabalho.</w:t>
      </w:r>
    </w:p>
    <w:p w:rsidRPr="001C6D0D" w:rsidR="00B901C2" w:rsidP="067C7AD5" w:rsidRDefault="00B901C2" w14:paraId="727BE84D" w14:textId="47014142">
      <w:pPr>
        <w:spacing w:line="360" w:lineRule="auto"/>
        <w:ind w:right="143"/>
        <w:jc w:val="both"/>
        <w:rPr>
          <w:rFonts w:ascii="Times New Roman" w:hAnsi="Times New Roman" w:cs="Times New Roman"/>
          <w:b w:val="1"/>
          <w:bCs w:val="1"/>
          <w:color w:val="auto"/>
          <w:sz w:val="24"/>
          <w:szCs w:val="24"/>
        </w:rPr>
      </w:pPr>
    </w:p>
    <w:p w:rsidRPr="00F405A9" w:rsidR="00C51B8F" w:rsidP="067C7AD5" w:rsidRDefault="00C51B8F" w14:paraId="5F23AD9E" w14:textId="77777777">
      <w:pPr>
        <w:spacing w:line="240" w:lineRule="auto"/>
        <w:ind w:right="143"/>
        <w:jc w:val="both"/>
        <w:rPr>
          <w:rFonts w:ascii="Times New Roman" w:hAnsi="Times New Roman" w:cs="Times New Roman"/>
          <w:color w:val="auto"/>
          <w:sz w:val="24"/>
          <w:szCs w:val="24"/>
          <w:lang w:val="pt-PT"/>
        </w:rPr>
      </w:pPr>
    </w:p>
    <w:p w:rsidR="00F42608" w:rsidP="067C7AD5" w:rsidRDefault="001E141F" w14:paraId="2CE2A694" w14:textId="2E1638CD">
      <w:pPr>
        <w:pStyle w:val="Heading1"/>
        <w:spacing w:before="0" w:after="0" w:line="360" w:lineRule="auto"/>
        <w:ind w:right="143"/>
        <w:rPr>
          <w:rFonts w:ascii="Times New Roman" w:hAnsi="Times New Roman" w:eastAsia="Calibri" w:cs="Times New Roman"/>
          <w:b w:val="1"/>
          <w:bCs w:val="1"/>
          <w:color w:val="auto"/>
          <w:sz w:val="24"/>
          <w:szCs w:val="24"/>
          <w:lang w:eastAsia="en-US"/>
        </w:rPr>
      </w:pPr>
      <w:r w:rsidRPr="067C7AD5" w:rsidR="001E141F">
        <w:rPr>
          <w:rFonts w:ascii="Times New Roman" w:hAnsi="Times New Roman" w:eastAsia="Calibri" w:cs="Times New Roman"/>
          <w:b w:val="1"/>
          <w:bCs w:val="1"/>
          <w:color w:val="auto"/>
          <w:sz w:val="24"/>
          <w:szCs w:val="24"/>
          <w:lang w:eastAsia="en-US"/>
        </w:rPr>
        <w:t>6</w:t>
      </w:r>
      <w:r w:rsidRPr="067C7AD5" w:rsidR="00E60438">
        <w:rPr>
          <w:rFonts w:ascii="Times New Roman" w:hAnsi="Times New Roman" w:eastAsia="Calibri" w:cs="Times New Roman"/>
          <w:b w:val="1"/>
          <w:bCs w:val="1"/>
          <w:color w:val="auto"/>
          <w:sz w:val="24"/>
          <w:szCs w:val="24"/>
          <w:lang w:eastAsia="en-US"/>
        </w:rPr>
        <w:t>.</w:t>
      </w:r>
      <w:r w:rsidRPr="067C7AD5" w:rsidR="00810C7E">
        <w:rPr>
          <w:rFonts w:ascii="Times New Roman" w:hAnsi="Times New Roman" w:eastAsia="Calibri" w:cs="Times New Roman"/>
          <w:b w:val="1"/>
          <w:bCs w:val="1"/>
          <w:color w:val="auto"/>
          <w:sz w:val="24"/>
          <w:szCs w:val="24"/>
          <w:lang w:eastAsia="en-US"/>
        </w:rPr>
        <w:t xml:space="preserve"> </w:t>
      </w:r>
      <w:r w:rsidRPr="067C7AD5" w:rsidR="00F42608">
        <w:rPr>
          <w:rFonts w:ascii="Times New Roman" w:hAnsi="Times New Roman" w:eastAsia="Calibri" w:cs="Times New Roman"/>
          <w:b w:val="1"/>
          <w:bCs w:val="1"/>
          <w:color w:val="auto"/>
          <w:sz w:val="24"/>
          <w:szCs w:val="24"/>
          <w:lang w:eastAsia="en-US"/>
        </w:rPr>
        <w:t>CONSIDERAÇÕES FINAIS</w:t>
      </w:r>
    </w:p>
    <w:p w:rsidRPr="001C6D0D" w:rsidR="001C6D0D" w:rsidP="067C7AD5" w:rsidRDefault="001C6D0D" w14:paraId="2801193B" w14:textId="7D8BC3E3">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Este estudo examinou os efeitos da liderança em transformação digital e dos sistemas de controle organizacional sobre o desempenho dos funcionários. Os resultados indicam que a liderança digital exerce uma influência positiva e significativa sobre o desempenho de tarefas. No entanto, esse estilo de liderança não se mostrou estatisticamente significativo para melhorar o desempenho contextual. Além disso, os sistemas de controle formais e informais foram identificados como variáveis mediadoras-chave, conectando a influência da liderança digital ao desempenho dos funcionários.</w:t>
      </w:r>
    </w:p>
    <w:p w:rsidRPr="001C6D0D" w:rsidR="001C6D0D" w:rsidP="067C7AD5" w:rsidRDefault="001C6D0D" w14:paraId="4D31B4F7"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A pesquisa também destaca a importância do papel dos gestores na criação de ambientes organizacionais que favoreçam mudanças estruturais associadas à digitalização de processos. Especificamente, o estudo explora a relação entre transformação digital, sistemas de controle organizacional e desempenho dos funcionários, oferecendo evidências sobre como as iniciativas digitais podem influenciar o desempenho individual no contexto organizacional.</w:t>
      </w:r>
    </w:p>
    <w:p w:rsidRPr="001C6D0D" w:rsidR="001C6D0D" w:rsidP="067C7AD5" w:rsidRDefault="001C6D0D" w14:paraId="06F83AFB"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Ao considerar o comprometimento organizacional como um resultado da liderança digital, esta pesquisa contribui para o debate acadêmico sobre transformação digital no contexto organizacional, ao oferecer uma perspectiva adicional sobre a forma como a liderança influencia atitudes e comportamentos dos funcionários. Do ponto de vista gerencial, os resultados fornecem insights estratégicos para o desenvolvimento de capacidades de liderança digital, consideradas essenciais para orientar equipes diante dos desafios impostos pelos processos de transformação digital. Esse aspecto possui implicações diretas para as práticas da alta administração, uma vez que o desenvolvimento de líderes capazes de conduzir iniciativas digitais de forma eficaz pode contribuir para o aprimoramento dos sistemas de controle formais e informais, bem como para a melhoria do desempenho dos funcionários.</w:t>
      </w:r>
    </w:p>
    <w:p w:rsidRPr="001C6D0D" w:rsidR="001C6D0D" w:rsidP="067C7AD5" w:rsidRDefault="001C6D0D" w14:paraId="7BFB5B17"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Este estudo baseia-se na interpretação de dados obtidos por meio de questionários aplicados durante o processo de coleta de dados. Entre as principais limitações da pesquisa, destaca-se a possibilidade de subjetividade nas respostas dos participantes, uma vez que nem todos os respondentes estão dispostos a acompanhar detalhadamente o processo de preenchimento do instrumento de pesquisa. Além disso, a amostra foi composta por gestores de empresas inovadoras afiliadas à Associação Nacional de Pesquisa e Desenvolvimento das Empresas Inovadoras (ANPEI), o que pode limitar a generalização dos resultados para outros setores ou contextos culturais.</w:t>
      </w:r>
    </w:p>
    <w:p w:rsidRPr="001C6D0D" w:rsidR="001C6D0D" w:rsidP="067C7AD5" w:rsidRDefault="001C6D0D" w14:paraId="74E26C20" w14:textId="77777777">
      <w:pPr>
        <w:spacing w:line="240" w:lineRule="auto"/>
        <w:ind w:firstLine="709"/>
        <w:jc w:val="both"/>
        <w:rPr>
          <w:rFonts w:ascii="Times New Roman" w:hAnsi="Times New Roman" w:eastAsia="Times New Roman" w:cs="Times New Roman"/>
          <w:color w:val="auto"/>
          <w:sz w:val="24"/>
          <w:szCs w:val="24"/>
        </w:rPr>
      </w:pPr>
      <w:r w:rsidRPr="067C7AD5" w:rsidR="001C6D0D">
        <w:rPr>
          <w:rFonts w:ascii="Times New Roman" w:hAnsi="Times New Roman" w:eastAsia="Times New Roman" w:cs="Times New Roman"/>
          <w:color w:val="auto"/>
          <w:sz w:val="24"/>
          <w:szCs w:val="24"/>
        </w:rPr>
        <w:t>Outra limitação refere-se ao uso de dados transversais, que restringe a capacidade de estabelecer relações causais mais robustas entre liderança digital, sistemas de controle e desempenho dos funcionários. Nesse sentido, pesquisas futuras podem ampliar a investigação para diferentes setores organizacionais, utilizando amostras mais amplas e representativas, a fim de aumentar a generalização dos resultados. Além disso, estudos longitudinais são recomendados para compreender de forma mais aprofundada as interações dinâmicas entre as variáveis investigadas nesta pesquisa.</w:t>
      </w:r>
    </w:p>
    <w:p w:rsidRPr="00F405A9" w:rsidR="00EC6587" w:rsidP="067C7AD5" w:rsidRDefault="00EC6587" w14:paraId="63E7859B" w14:textId="77777777">
      <w:pPr>
        <w:spacing w:line="240" w:lineRule="auto"/>
        <w:ind w:right="143"/>
        <w:jc w:val="both"/>
        <w:rPr>
          <w:rFonts w:ascii="Times New Roman" w:hAnsi="Times New Roman" w:cs="Times New Roman"/>
          <w:color w:val="auto"/>
          <w:sz w:val="24"/>
          <w:szCs w:val="24"/>
        </w:rPr>
      </w:pPr>
    </w:p>
    <w:p w:rsidR="003863C6" w:rsidP="067C7AD5" w:rsidRDefault="00F42608" w14:paraId="699BD412" w14:textId="791AD5A0">
      <w:pPr>
        <w:pStyle w:val="Heading1"/>
        <w:spacing w:before="0" w:after="0" w:line="360" w:lineRule="auto"/>
        <w:ind w:right="143"/>
        <w:rPr>
          <w:rFonts w:ascii="Times New Roman" w:hAnsi="Times New Roman" w:eastAsia="Calibri" w:cs="Times New Roman"/>
          <w:b w:val="1"/>
          <w:bCs w:val="1"/>
          <w:color w:val="auto"/>
          <w:sz w:val="24"/>
          <w:szCs w:val="24"/>
          <w:lang w:eastAsia="en-US"/>
        </w:rPr>
      </w:pPr>
      <w:r w:rsidRPr="067C7AD5" w:rsidR="00F42608">
        <w:rPr>
          <w:rFonts w:ascii="Times New Roman" w:hAnsi="Times New Roman" w:eastAsia="Calibri" w:cs="Times New Roman"/>
          <w:b w:val="1"/>
          <w:bCs w:val="1"/>
          <w:color w:val="auto"/>
          <w:sz w:val="24"/>
          <w:szCs w:val="24"/>
          <w:lang w:eastAsia="en-US"/>
        </w:rPr>
        <w:t>REFERÊNCIAS</w:t>
      </w:r>
    </w:p>
    <w:p w:rsidRPr="00CB4973" w:rsidR="00CB4973" w:rsidP="067C7AD5" w:rsidRDefault="00CB4973" w14:paraId="6ECB9E50"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Aboobaker</w:t>
      </w:r>
      <w:r w:rsidRPr="067C7AD5" w:rsidR="00CB4973">
        <w:rPr>
          <w:rFonts w:ascii="Times New Roman" w:hAnsi="Times New Roman" w:eastAsia="Times New Roman" w:cs="Times New Roman"/>
          <w:color w:val="auto"/>
          <w:sz w:val="24"/>
          <w:szCs w:val="24"/>
          <w:lang w:val="en-US"/>
        </w:rPr>
        <w:t xml:space="preserve">, N., &amp; Ka, Z. (2021). Digital learning orientation and innovative behavior in the higher education sector: Effects of organizational learning culture and readiness for change. </w:t>
      </w:r>
      <w:r w:rsidRPr="067C7AD5" w:rsidR="00CB4973">
        <w:rPr>
          <w:rFonts w:ascii="Times New Roman" w:hAnsi="Times New Roman" w:eastAsia="Times New Roman" w:cs="Times New Roman"/>
          <w:i w:val="1"/>
          <w:iCs w:val="1"/>
          <w:color w:val="auto"/>
          <w:sz w:val="24"/>
          <w:szCs w:val="24"/>
          <w:lang w:val="en-US"/>
        </w:rPr>
        <w:t>International Journal of Educational Management, 35</w:t>
      </w:r>
      <w:r w:rsidRPr="067C7AD5" w:rsidR="00CB4973">
        <w:rPr>
          <w:rFonts w:ascii="Times New Roman" w:hAnsi="Times New Roman" w:eastAsia="Times New Roman" w:cs="Times New Roman"/>
          <w:color w:val="auto"/>
          <w:sz w:val="24"/>
          <w:szCs w:val="24"/>
          <w:lang w:val="en-US"/>
        </w:rPr>
        <w:t>(5), 1030–1047.</w:t>
      </w:r>
    </w:p>
    <w:p w:rsidRPr="00CB4973" w:rsidR="00CB4973" w:rsidP="067C7AD5" w:rsidRDefault="00CB4973" w14:paraId="148544D9"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Andrew, R., </w:t>
      </w:r>
      <w:r w:rsidRPr="067C7AD5" w:rsidR="00CB4973">
        <w:rPr>
          <w:rFonts w:ascii="Times New Roman" w:hAnsi="Times New Roman" w:eastAsia="Times New Roman" w:cs="Times New Roman"/>
          <w:color w:val="auto"/>
          <w:sz w:val="24"/>
          <w:szCs w:val="24"/>
          <w:lang w:val="en-US"/>
        </w:rPr>
        <w:t>Gunawan</w:t>
      </w:r>
      <w:r w:rsidRPr="067C7AD5" w:rsidR="00CB4973">
        <w:rPr>
          <w:rFonts w:ascii="Times New Roman" w:hAnsi="Times New Roman" w:eastAsia="Times New Roman" w:cs="Times New Roman"/>
          <w:color w:val="auto"/>
          <w:sz w:val="24"/>
          <w:szCs w:val="24"/>
          <w:lang w:val="en-US"/>
        </w:rPr>
        <w:t xml:space="preserve">, J., &amp; Amanda, C. (2024). Can management control and leadership style be the predictive factor in improving organizational performance? </w:t>
      </w:r>
      <w:r w:rsidRPr="067C7AD5" w:rsidR="00CB4973">
        <w:rPr>
          <w:rFonts w:ascii="Times New Roman" w:hAnsi="Times New Roman" w:eastAsia="Times New Roman" w:cs="Times New Roman"/>
          <w:color w:val="auto"/>
          <w:sz w:val="24"/>
          <w:szCs w:val="24"/>
          <w:lang w:val="en-US"/>
        </w:rPr>
        <w:t>A role</w:t>
      </w:r>
      <w:r w:rsidRPr="067C7AD5" w:rsidR="00CB4973">
        <w:rPr>
          <w:rFonts w:ascii="Times New Roman" w:hAnsi="Times New Roman" w:eastAsia="Times New Roman" w:cs="Times New Roman"/>
          <w:color w:val="auto"/>
          <w:sz w:val="24"/>
          <w:szCs w:val="24"/>
          <w:lang w:val="en-US"/>
        </w:rPr>
        <w:t xml:space="preserve"> of organizational culture. </w:t>
      </w:r>
      <w:r w:rsidRPr="067C7AD5" w:rsidR="00CB4973">
        <w:rPr>
          <w:rFonts w:ascii="Times New Roman" w:hAnsi="Times New Roman" w:eastAsia="Times New Roman" w:cs="Times New Roman"/>
          <w:i w:val="1"/>
          <w:iCs w:val="1"/>
          <w:color w:val="auto"/>
          <w:sz w:val="24"/>
          <w:szCs w:val="24"/>
          <w:lang w:val="en-US"/>
        </w:rPr>
        <w:t>Asian Journal of Management, Entrepreneurship and Social Science, 4</w:t>
      </w:r>
      <w:r w:rsidRPr="067C7AD5" w:rsidR="00CB4973">
        <w:rPr>
          <w:rFonts w:ascii="Times New Roman" w:hAnsi="Times New Roman" w:eastAsia="Times New Roman" w:cs="Times New Roman"/>
          <w:color w:val="auto"/>
          <w:sz w:val="24"/>
          <w:szCs w:val="24"/>
          <w:lang w:val="en-US"/>
        </w:rPr>
        <w:t>(2), 616–635.</w:t>
      </w:r>
    </w:p>
    <w:p w:rsidRPr="00CB4973" w:rsidR="00CB4973" w:rsidP="067C7AD5" w:rsidRDefault="00CB4973" w14:paraId="57AEEDF4"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Bach, C., &amp; </w:t>
      </w:r>
      <w:r w:rsidRPr="067C7AD5" w:rsidR="00CB4973">
        <w:rPr>
          <w:rFonts w:ascii="Times New Roman" w:hAnsi="Times New Roman" w:eastAsia="Times New Roman" w:cs="Times New Roman"/>
          <w:color w:val="auto"/>
          <w:sz w:val="24"/>
          <w:szCs w:val="24"/>
          <w:lang w:val="en-US"/>
        </w:rPr>
        <w:t>Sulíková</w:t>
      </w:r>
      <w:r w:rsidRPr="067C7AD5" w:rsidR="00CB4973">
        <w:rPr>
          <w:rFonts w:ascii="Times New Roman" w:hAnsi="Times New Roman" w:eastAsia="Times New Roman" w:cs="Times New Roman"/>
          <w:color w:val="auto"/>
          <w:sz w:val="24"/>
          <w:szCs w:val="24"/>
          <w:lang w:val="en-US"/>
        </w:rPr>
        <w:t xml:space="preserve">, R. (2021). Leadership in the context of a new world: Digital leadership and Industry 4.0. </w:t>
      </w:r>
      <w:r w:rsidRPr="067C7AD5" w:rsidR="00CB4973">
        <w:rPr>
          <w:rFonts w:ascii="Times New Roman" w:hAnsi="Times New Roman" w:eastAsia="Times New Roman" w:cs="Times New Roman"/>
          <w:i w:val="1"/>
          <w:iCs w:val="1"/>
          <w:color w:val="auto"/>
          <w:sz w:val="24"/>
          <w:szCs w:val="24"/>
          <w:lang w:val="en-US"/>
        </w:rPr>
        <w:t>Management and Global Transitions, 19</w:t>
      </w:r>
      <w:r w:rsidRPr="067C7AD5" w:rsidR="00CB4973">
        <w:rPr>
          <w:rFonts w:ascii="Times New Roman" w:hAnsi="Times New Roman" w:eastAsia="Times New Roman" w:cs="Times New Roman"/>
          <w:color w:val="auto"/>
          <w:sz w:val="24"/>
          <w:szCs w:val="24"/>
          <w:lang w:val="en-US"/>
        </w:rPr>
        <w:t>, 209–226.</w:t>
      </w:r>
    </w:p>
    <w:p w:rsidRPr="00CB4973" w:rsidR="00CB4973" w:rsidP="067C7AD5" w:rsidRDefault="00CB4973" w14:paraId="6CEBA186"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Bristol-</w:t>
      </w:r>
      <w:r w:rsidRPr="067C7AD5" w:rsidR="00CB4973">
        <w:rPr>
          <w:rFonts w:ascii="Times New Roman" w:hAnsi="Times New Roman" w:eastAsia="Times New Roman" w:cs="Times New Roman"/>
          <w:color w:val="auto"/>
          <w:sz w:val="24"/>
          <w:szCs w:val="24"/>
          <w:lang w:val="en-US"/>
        </w:rPr>
        <w:t>Alagbariya</w:t>
      </w:r>
      <w:r w:rsidRPr="067C7AD5" w:rsidR="00CB4973">
        <w:rPr>
          <w:rFonts w:ascii="Times New Roman" w:hAnsi="Times New Roman" w:eastAsia="Times New Roman" w:cs="Times New Roman"/>
          <w:color w:val="auto"/>
          <w:sz w:val="24"/>
          <w:szCs w:val="24"/>
          <w:lang w:val="en-US"/>
        </w:rPr>
        <w:t xml:space="preserve">, B., </w:t>
      </w:r>
      <w:r w:rsidRPr="067C7AD5" w:rsidR="00CB4973">
        <w:rPr>
          <w:rFonts w:ascii="Times New Roman" w:hAnsi="Times New Roman" w:eastAsia="Times New Roman" w:cs="Times New Roman"/>
          <w:color w:val="auto"/>
          <w:sz w:val="24"/>
          <w:szCs w:val="24"/>
          <w:lang w:val="en-US"/>
        </w:rPr>
        <w:t>Ayanponle</w:t>
      </w:r>
      <w:r w:rsidRPr="067C7AD5" w:rsidR="00CB4973">
        <w:rPr>
          <w:rFonts w:ascii="Times New Roman" w:hAnsi="Times New Roman" w:eastAsia="Times New Roman" w:cs="Times New Roman"/>
          <w:color w:val="auto"/>
          <w:sz w:val="24"/>
          <w:szCs w:val="24"/>
          <w:lang w:val="en-US"/>
        </w:rPr>
        <w:t xml:space="preserve">, O. L., &amp; </w:t>
      </w:r>
      <w:r w:rsidRPr="067C7AD5" w:rsidR="00CB4973">
        <w:rPr>
          <w:rFonts w:ascii="Times New Roman" w:hAnsi="Times New Roman" w:eastAsia="Times New Roman" w:cs="Times New Roman"/>
          <w:color w:val="auto"/>
          <w:sz w:val="24"/>
          <w:szCs w:val="24"/>
          <w:lang w:val="en-US"/>
        </w:rPr>
        <w:t>Ogedengbe</w:t>
      </w:r>
      <w:r w:rsidRPr="067C7AD5" w:rsidR="00CB4973">
        <w:rPr>
          <w:rFonts w:ascii="Times New Roman" w:hAnsi="Times New Roman" w:eastAsia="Times New Roman" w:cs="Times New Roman"/>
          <w:color w:val="auto"/>
          <w:sz w:val="24"/>
          <w:szCs w:val="24"/>
          <w:lang w:val="en-US"/>
        </w:rPr>
        <w:t xml:space="preserve">, D. E. (2022). Developing and implementing advanced performance management systems for enhanced organizational productivity. </w:t>
      </w:r>
      <w:r w:rsidRPr="067C7AD5" w:rsidR="00CB4973">
        <w:rPr>
          <w:rFonts w:ascii="Times New Roman" w:hAnsi="Times New Roman" w:eastAsia="Times New Roman" w:cs="Times New Roman"/>
          <w:i w:val="1"/>
          <w:iCs w:val="1"/>
          <w:color w:val="auto"/>
          <w:sz w:val="24"/>
          <w:szCs w:val="24"/>
          <w:lang w:val="en-US"/>
        </w:rPr>
        <w:t>World Journal of Advanced Science and Technology, 2</w:t>
      </w:r>
      <w:r w:rsidRPr="067C7AD5" w:rsidR="00CB4973">
        <w:rPr>
          <w:rFonts w:ascii="Times New Roman" w:hAnsi="Times New Roman" w:eastAsia="Times New Roman" w:cs="Times New Roman"/>
          <w:color w:val="auto"/>
          <w:sz w:val="24"/>
          <w:szCs w:val="24"/>
          <w:lang w:val="en-US"/>
        </w:rPr>
        <w:t>(1), 39–46.</w:t>
      </w:r>
    </w:p>
    <w:p w:rsidRPr="00CB4973" w:rsidR="00CB4973" w:rsidP="067C7AD5" w:rsidRDefault="00CB4973" w14:paraId="26A0837F"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CB4973">
        <w:rPr>
          <w:rFonts w:ascii="Times New Roman" w:hAnsi="Times New Roman" w:eastAsia="Times New Roman" w:cs="Times New Roman"/>
          <w:color w:val="auto"/>
          <w:sz w:val="24"/>
          <w:szCs w:val="24"/>
          <w:lang w:val="en-US"/>
        </w:rPr>
        <w:t xml:space="preserve">Chen, Y., &amp; Zhang, X. (2024). </w:t>
      </w:r>
      <w:r w:rsidRPr="067C7AD5" w:rsidR="00CB4973">
        <w:rPr>
          <w:rFonts w:ascii="Times New Roman" w:hAnsi="Times New Roman" w:eastAsia="Times New Roman" w:cs="Times New Roman"/>
          <w:i w:val="1"/>
          <w:iCs w:val="1"/>
          <w:color w:val="auto"/>
          <w:sz w:val="24"/>
          <w:szCs w:val="24"/>
        </w:rPr>
        <w:t>(verificar dados completos se necessário).</w:t>
      </w:r>
    </w:p>
    <w:p w:rsidRPr="00CB4973" w:rsidR="00CB4973" w:rsidP="067C7AD5" w:rsidRDefault="00CB4973" w14:paraId="76E175AD"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Coolen, F. F. (2023). </w:t>
      </w:r>
      <w:r w:rsidRPr="067C7AD5" w:rsidR="00CB4973">
        <w:rPr>
          <w:rFonts w:ascii="Times New Roman" w:hAnsi="Times New Roman" w:eastAsia="Times New Roman" w:cs="Times New Roman"/>
          <w:i w:val="1"/>
          <w:iCs w:val="1"/>
          <w:color w:val="auto"/>
          <w:sz w:val="24"/>
          <w:szCs w:val="24"/>
          <w:lang w:val="en-US"/>
        </w:rPr>
        <w:t>Digitalization and internal control in the hospitality industry: Research on hotels in Europe</w:t>
      </w:r>
      <w:r w:rsidRPr="067C7AD5" w:rsidR="00CB4973">
        <w:rPr>
          <w:rFonts w:ascii="Times New Roman" w:hAnsi="Times New Roman" w:eastAsia="Times New Roman" w:cs="Times New Roman"/>
          <w:color w:val="auto"/>
          <w:sz w:val="24"/>
          <w:szCs w:val="24"/>
          <w:lang w:val="en-US"/>
        </w:rPr>
        <w:t xml:space="preserve"> (Bachelor thesis). BSc International Business Administration.</w:t>
      </w:r>
    </w:p>
    <w:p w:rsidRPr="00CB4973" w:rsidR="00CB4973" w:rsidP="067C7AD5" w:rsidRDefault="00CB4973" w14:paraId="426C662F"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De Jong, B. A., </w:t>
      </w:r>
      <w:r w:rsidRPr="067C7AD5" w:rsidR="00CB4973">
        <w:rPr>
          <w:rFonts w:ascii="Times New Roman" w:hAnsi="Times New Roman" w:eastAsia="Times New Roman" w:cs="Times New Roman"/>
          <w:color w:val="auto"/>
          <w:sz w:val="24"/>
          <w:szCs w:val="24"/>
          <w:lang w:val="en-US"/>
        </w:rPr>
        <w:t>Bijlsma-</w:t>
      </w:r>
      <w:r w:rsidRPr="067C7AD5" w:rsidR="00CB4973">
        <w:rPr>
          <w:rFonts w:ascii="Times New Roman" w:hAnsi="Times New Roman" w:eastAsia="Times New Roman" w:cs="Times New Roman"/>
          <w:color w:val="auto"/>
          <w:sz w:val="24"/>
          <w:szCs w:val="24"/>
          <w:lang w:val="en-US"/>
        </w:rPr>
        <w:t>Frankema</w:t>
      </w:r>
      <w:r w:rsidRPr="067C7AD5" w:rsidR="00CB4973">
        <w:rPr>
          <w:rFonts w:ascii="Times New Roman" w:hAnsi="Times New Roman" w:eastAsia="Times New Roman" w:cs="Times New Roman"/>
          <w:color w:val="auto"/>
          <w:sz w:val="24"/>
          <w:szCs w:val="24"/>
          <w:lang w:val="en-US"/>
        </w:rPr>
        <w:t>, K. M., &amp; Cardinal, L. B. (2014). Stronger than the sum of its parts? The performance implications of peer control combinations in teams</w:t>
      </w:r>
      <w:r w:rsidRPr="067C7AD5" w:rsidR="00CB4973">
        <w:rPr>
          <w:rFonts w:ascii="Times New Roman" w:hAnsi="Times New Roman" w:eastAsia="Times New Roman" w:cs="Times New Roman"/>
          <w:color w:val="auto"/>
          <w:sz w:val="24"/>
          <w:szCs w:val="24"/>
          <w:lang w:val="en-US"/>
        </w:rPr>
        <w:t>.</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Organization Science, 25</w:t>
      </w:r>
      <w:r w:rsidRPr="067C7AD5" w:rsidR="00CB4973">
        <w:rPr>
          <w:rFonts w:ascii="Times New Roman" w:hAnsi="Times New Roman" w:eastAsia="Times New Roman" w:cs="Times New Roman"/>
          <w:color w:val="auto"/>
          <w:sz w:val="24"/>
          <w:szCs w:val="24"/>
          <w:lang w:val="en-US"/>
        </w:rPr>
        <w:t>(6), 1703–1721.</w:t>
      </w:r>
    </w:p>
    <w:p w:rsidRPr="00CB4973" w:rsidR="00CB4973" w:rsidP="067C7AD5" w:rsidRDefault="00CB4973" w14:paraId="5398E81F"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Fauziah</w:t>
      </w:r>
      <w:r w:rsidRPr="067C7AD5" w:rsidR="00CB4973">
        <w:rPr>
          <w:rFonts w:ascii="Times New Roman" w:hAnsi="Times New Roman" w:eastAsia="Times New Roman" w:cs="Times New Roman"/>
          <w:color w:val="auto"/>
          <w:sz w:val="24"/>
          <w:szCs w:val="24"/>
          <w:lang w:val="en-US"/>
        </w:rPr>
        <w:t xml:space="preserve">, N. N., &amp; </w:t>
      </w:r>
      <w:r w:rsidRPr="067C7AD5" w:rsidR="00CB4973">
        <w:rPr>
          <w:rFonts w:ascii="Times New Roman" w:hAnsi="Times New Roman" w:eastAsia="Times New Roman" w:cs="Times New Roman"/>
          <w:color w:val="auto"/>
          <w:sz w:val="24"/>
          <w:szCs w:val="24"/>
          <w:lang w:val="en-US"/>
        </w:rPr>
        <w:t>Tricahyono</w:t>
      </w:r>
      <w:r w:rsidRPr="067C7AD5" w:rsidR="00CB4973">
        <w:rPr>
          <w:rFonts w:ascii="Times New Roman" w:hAnsi="Times New Roman" w:eastAsia="Times New Roman" w:cs="Times New Roman"/>
          <w:color w:val="auto"/>
          <w:sz w:val="24"/>
          <w:szCs w:val="24"/>
          <w:lang w:val="en-US"/>
        </w:rPr>
        <w:t xml:space="preserve">, D. (2024). The effect of digital transformation on employee performance (Case study: PT Indonesia Power UPJP </w:t>
      </w:r>
      <w:r w:rsidRPr="067C7AD5" w:rsidR="00CB4973">
        <w:rPr>
          <w:rFonts w:ascii="Times New Roman" w:hAnsi="Times New Roman" w:eastAsia="Times New Roman" w:cs="Times New Roman"/>
          <w:color w:val="auto"/>
          <w:sz w:val="24"/>
          <w:szCs w:val="24"/>
          <w:lang w:val="en-US"/>
        </w:rPr>
        <w:t>Kamojang</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International Journal of Current Science Research and Review, 7</w:t>
      </w:r>
      <w:r w:rsidRPr="067C7AD5" w:rsidR="00CB4973">
        <w:rPr>
          <w:rFonts w:ascii="Times New Roman" w:hAnsi="Times New Roman" w:eastAsia="Times New Roman" w:cs="Times New Roman"/>
          <w:color w:val="auto"/>
          <w:sz w:val="24"/>
          <w:szCs w:val="24"/>
          <w:lang w:val="en-US"/>
        </w:rPr>
        <w:t>(1), 733–739.</w:t>
      </w:r>
    </w:p>
    <w:p w:rsidRPr="00CB4973" w:rsidR="00CB4973" w:rsidP="067C7AD5" w:rsidRDefault="00CB4973" w14:paraId="2C0DDF4E"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CB4973">
        <w:rPr>
          <w:rFonts w:ascii="Times New Roman" w:hAnsi="Times New Roman" w:eastAsia="Times New Roman" w:cs="Times New Roman"/>
          <w:color w:val="auto"/>
          <w:sz w:val="24"/>
          <w:szCs w:val="24"/>
          <w:lang w:val="en-US"/>
        </w:rPr>
        <w:t xml:space="preserve">Gil, A. C. (1999). </w:t>
      </w:r>
      <w:r w:rsidRPr="067C7AD5" w:rsidR="00CB4973">
        <w:rPr>
          <w:rFonts w:ascii="Times New Roman" w:hAnsi="Times New Roman" w:eastAsia="Times New Roman" w:cs="Times New Roman"/>
          <w:i w:val="1"/>
          <w:iCs w:val="1"/>
          <w:color w:val="auto"/>
          <w:sz w:val="24"/>
          <w:szCs w:val="24"/>
        </w:rPr>
        <w:t>Métodos e técnicas de pesquisa social</w:t>
      </w:r>
      <w:r w:rsidRPr="067C7AD5" w:rsidR="00CB4973">
        <w:rPr>
          <w:rFonts w:ascii="Times New Roman" w:hAnsi="Times New Roman" w:eastAsia="Times New Roman" w:cs="Times New Roman"/>
          <w:color w:val="auto"/>
          <w:sz w:val="24"/>
          <w:szCs w:val="24"/>
        </w:rPr>
        <w:t xml:space="preserve"> (5ª ed.). Atlas.</w:t>
      </w:r>
    </w:p>
    <w:p w:rsidRPr="00CB4973" w:rsidR="00CB4973" w:rsidP="067C7AD5" w:rsidRDefault="00CB4973" w14:paraId="2B3C7859"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rPr>
        <w:t xml:space="preserve">Hadi, S., </w:t>
      </w:r>
      <w:r w:rsidRPr="067C7AD5" w:rsidR="00CB4973">
        <w:rPr>
          <w:rFonts w:ascii="Times New Roman" w:hAnsi="Times New Roman" w:eastAsia="Times New Roman" w:cs="Times New Roman"/>
          <w:color w:val="auto"/>
          <w:sz w:val="24"/>
          <w:szCs w:val="24"/>
        </w:rPr>
        <w:t>Setiawati</w:t>
      </w:r>
      <w:r w:rsidRPr="067C7AD5" w:rsidR="00CB4973">
        <w:rPr>
          <w:rFonts w:ascii="Times New Roman" w:hAnsi="Times New Roman" w:eastAsia="Times New Roman" w:cs="Times New Roman"/>
          <w:color w:val="auto"/>
          <w:sz w:val="24"/>
          <w:szCs w:val="24"/>
        </w:rPr>
        <w:t xml:space="preserve">, L., </w:t>
      </w:r>
      <w:r w:rsidRPr="067C7AD5" w:rsidR="00CB4973">
        <w:rPr>
          <w:rFonts w:ascii="Times New Roman" w:hAnsi="Times New Roman" w:eastAsia="Times New Roman" w:cs="Times New Roman"/>
          <w:color w:val="auto"/>
          <w:sz w:val="24"/>
          <w:szCs w:val="24"/>
        </w:rPr>
        <w:t>Kirana</w:t>
      </w:r>
      <w:r w:rsidRPr="067C7AD5" w:rsidR="00CB4973">
        <w:rPr>
          <w:rFonts w:ascii="Times New Roman" w:hAnsi="Times New Roman" w:eastAsia="Times New Roman" w:cs="Times New Roman"/>
          <w:color w:val="auto"/>
          <w:sz w:val="24"/>
          <w:szCs w:val="24"/>
        </w:rPr>
        <w:t xml:space="preserve">, K. C., Lada, S. B., &amp; </w:t>
      </w:r>
      <w:r w:rsidRPr="067C7AD5" w:rsidR="00CB4973">
        <w:rPr>
          <w:rFonts w:ascii="Times New Roman" w:hAnsi="Times New Roman" w:eastAsia="Times New Roman" w:cs="Times New Roman"/>
          <w:color w:val="auto"/>
          <w:sz w:val="24"/>
          <w:szCs w:val="24"/>
        </w:rPr>
        <w:t>Rahmawati</w:t>
      </w:r>
      <w:r w:rsidRPr="067C7AD5" w:rsidR="00CB4973">
        <w:rPr>
          <w:rFonts w:ascii="Times New Roman" w:hAnsi="Times New Roman" w:eastAsia="Times New Roman" w:cs="Times New Roman"/>
          <w:color w:val="auto"/>
          <w:sz w:val="24"/>
          <w:szCs w:val="24"/>
        </w:rPr>
        <w:t xml:space="preserve">, C. H. T. (2024). </w:t>
      </w:r>
      <w:r w:rsidRPr="067C7AD5" w:rsidR="00CB4973">
        <w:rPr>
          <w:rFonts w:ascii="Times New Roman" w:hAnsi="Times New Roman" w:eastAsia="Times New Roman" w:cs="Times New Roman"/>
          <w:color w:val="auto"/>
          <w:sz w:val="24"/>
          <w:szCs w:val="24"/>
          <w:lang w:val="en-US"/>
        </w:rPr>
        <w:t xml:space="preserve">The effect of digital leadership and organizational support on innovative work behavior: The mediating role of emotional intelligence. </w:t>
      </w:r>
      <w:r w:rsidRPr="067C7AD5" w:rsidR="00CB4973">
        <w:rPr>
          <w:rFonts w:ascii="Times New Roman" w:hAnsi="Times New Roman" w:eastAsia="Times New Roman" w:cs="Times New Roman"/>
          <w:i w:val="1"/>
          <w:iCs w:val="1"/>
          <w:color w:val="auto"/>
          <w:sz w:val="24"/>
          <w:szCs w:val="24"/>
          <w:lang w:val="en-US"/>
        </w:rPr>
        <w:t>Calitatea</w:t>
      </w:r>
      <w:r w:rsidRPr="067C7AD5" w:rsidR="00CB4973">
        <w:rPr>
          <w:rFonts w:ascii="Times New Roman" w:hAnsi="Times New Roman" w:eastAsia="Times New Roman" w:cs="Times New Roman"/>
          <w:i w:val="1"/>
          <w:iCs w:val="1"/>
          <w:color w:val="auto"/>
          <w:sz w:val="24"/>
          <w:szCs w:val="24"/>
          <w:lang w:val="en-US"/>
        </w:rPr>
        <w:t>, 25</w:t>
      </w:r>
      <w:r w:rsidRPr="067C7AD5" w:rsidR="00CB4973">
        <w:rPr>
          <w:rFonts w:ascii="Times New Roman" w:hAnsi="Times New Roman" w:eastAsia="Times New Roman" w:cs="Times New Roman"/>
          <w:color w:val="auto"/>
          <w:sz w:val="24"/>
          <w:szCs w:val="24"/>
          <w:lang w:val="en-US"/>
        </w:rPr>
        <w:t>, 74–83.</w:t>
      </w:r>
    </w:p>
    <w:p w:rsidRPr="00CB4973" w:rsidR="00CB4973" w:rsidP="067C7AD5" w:rsidRDefault="00CB4973" w14:paraId="49E1ACF9"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Jaworski, B. J., </w:t>
      </w:r>
      <w:r w:rsidRPr="067C7AD5" w:rsidR="00CB4973">
        <w:rPr>
          <w:rFonts w:ascii="Times New Roman" w:hAnsi="Times New Roman" w:eastAsia="Times New Roman" w:cs="Times New Roman"/>
          <w:color w:val="auto"/>
          <w:sz w:val="24"/>
          <w:szCs w:val="24"/>
          <w:lang w:val="en-US"/>
        </w:rPr>
        <w:t>Stathakopoulos</w:t>
      </w:r>
      <w:r w:rsidRPr="067C7AD5" w:rsidR="00CB4973">
        <w:rPr>
          <w:rFonts w:ascii="Times New Roman" w:hAnsi="Times New Roman" w:eastAsia="Times New Roman" w:cs="Times New Roman"/>
          <w:color w:val="auto"/>
          <w:sz w:val="24"/>
          <w:szCs w:val="24"/>
          <w:lang w:val="en-US"/>
        </w:rPr>
        <w:t xml:space="preserve">, V., &amp; Krishnan, H. S. (1993). Control combinations in marketing: Conceptual framework and empirical evidence. </w:t>
      </w:r>
      <w:r w:rsidRPr="067C7AD5" w:rsidR="00CB4973">
        <w:rPr>
          <w:rFonts w:ascii="Times New Roman" w:hAnsi="Times New Roman" w:eastAsia="Times New Roman" w:cs="Times New Roman"/>
          <w:i w:val="1"/>
          <w:iCs w:val="1"/>
          <w:color w:val="auto"/>
          <w:sz w:val="24"/>
          <w:szCs w:val="24"/>
          <w:lang w:val="en-US"/>
        </w:rPr>
        <w:t>Journal of Marketing, 57</w:t>
      </w:r>
      <w:r w:rsidRPr="067C7AD5" w:rsidR="00CB4973">
        <w:rPr>
          <w:rFonts w:ascii="Times New Roman" w:hAnsi="Times New Roman" w:eastAsia="Times New Roman" w:cs="Times New Roman"/>
          <w:color w:val="auto"/>
          <w:sz w:val="24"/>
          <w:szCs w:val="24"/>
          <w:lang w:val="en-US"/>
        </w:rPr>
        <w:t>(1), 57–69.</w:t>
      </w:r>
    </w:p>
    <w:p w:rsidRPr="00CB4973" w:rsidR="00CB4973" w:rsidP="067C7AD5" w:rsidRDefault="00CB4973" w14:paraId="71B5A099"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Khan, M. T., Asghar, N., Rehman, H., &amp; Abbas, I. (2025). Digital leadership and digital transformation: The role of change readiness, person–organization fit, and person–job fit. </w:t>
      </w:r>
      <w:r w:rsidRPr="067C7AD5" w:rsidR="00CB4973">
        <w:rPr>
          <w:rFonts w:ascii="Times New Roman" w:hAnsi="Times New Roman" w:eastAsia="Times New Roman" w:cs="Times New Roman"/>
          <w:i w:val="1"/>
          <w:iCs w:val="1"/>
          <w:color w:val="auto"/>
          <w:sz w:val="24"/>
          <w:szCs w:val="24"/>
          <w:lang w:val="en-US"/>
        </w:rPr>
        <w:t>Pakistan Journal of Humanities and Social Sciences, 13</w:t>
      </w:r>
      <w:r w:rsidRPr="067C7AD5" w:rsidR="00CB4973">
        <w:rPr>
          <w:rFonts w:ascii="Times New Roman" w:hAnsi="Times New Roman" w:eastAsia="Times New Roman" w:cs="Times New Roman"/>
          <w:color w:val="auto"/>
          <w:sz w:val="24"/>
          <w:szCs w:val="24"/>
          <w:lang w:val="en-US"/>
        </w:rPr>
        <w:t>(2), 69–85.</w:t>
      </w:r>
    </w:p>
    <w:p w:rsidRPr="00CB4973" w:rsidR="00CB4973" w:rsidP="067C7AD5" w:rsidRDefault="00CB4973" w14:paraId="5FDF0D1C"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Kreutzer, M., Cardinal, L., Walter, J., &amp; Lechner, C. (2016). Formal and informal control as complement or substitute? </w:t>
      </w:r>
      <w:r w:rsidRPr="067C7AD5" w:rsidR="00CB4973">
        <w:rPr>
          <w:rFonts w:ascii="Times New Roman" w:hAnsi="Times New Roman" w:eastAsia="Times New Roman" w:cs="Times New Roman"/>
          <w:i w:val="1"/>
          <w:iCs w:val="1"/>
          <w:color w:val="auto"/>
          <w:sz w:val="24"/>
          <w:szCs w:val="24"/>
          <w:lang w:val="en-US"/>
        </w:rPr>
        <w:t>Strategy Science, 1</w:t>
      </w:r>
      <w:r w:rsidRPr="067C7AD5" w:rsidR="00CB4973">
        <w:rPr>
          <w:rFonts w:ascii="Times New Roman" w:hAnsi="Times New Roman" w:eastAsia="Times New Roman" w:cs="Times New Roman"/>
          <w:color w:val="auto"/>
          <w:sz w:val="24"/>
          <w:szCs w:val="24"/>
          <w:lang w:val="en-US"/>
        </w:rPr>
        <w:t>(4), 235–255.</w:t>
      </w:r>
    </w:p>
    <w:p w:rsidRPr="00CB4973" w:rsidR="00CB4973" w:rsidP="067C7AD5" w:rsidRDefault="00CB4973" w14:paraId="0B06CB02"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Laoli</w:t>
      </w:r>
      <w:r w:rsidRPr="067C7AD5" w:rsidR="00CB4973">
        <w:rPr>
          <w:rFonts w:ascii="Times New Roman" w:hAnsi="Times New Roman" w:eastAsia="Times New Roman" w:cs="Times New Roman"/>
          <w:color w:val="auto"/>
          <w:sz w:val="24"/>
          <w:szCs w:val="24"/>
          <w:lang w:val="en-US"/>
        </w:rPr>
        <w:t xml:space="preserve">, E. S., &amp; </w:t>
      </w:r>
      <w:r w:rsidRPr="067C7AD5" w:rsidR="00CB4973">
        <w:rPr>
          <w:rFonts w:ascii="Times New Roman" w:hAnsi="Times New Roman" w:eastAsia="Times New Roman" w:cs="Times New Roman"/>
          <w:color w:val="auto"/>
          <w:sz w:val="24"/>
          <w:szCs w:val="24"/>
          <w:lang w:val="en-US"/>
        </w:rPr>
        <w:t>Ndraha</w:t>
      </w:r>
      <w:r w:rsidRPr="067C7AD5" w:rsidR="00CB4973">
        <w:rPr>
          <w:rFonts w:ascii="Times New Roman" w:hAnsi="Times New Roman" w:eastAsia="Times New Roman" w:cs="Times New Roman"/>
          <w:color w:val="auto"/>
          <w:sz w:val="24"/>
          <w:szCs w:val="24"/>
          <w:lang w:val="en-US"/>
        </w:rPr>
        <w:t xml:space="preserve">, T. P. (2022). </w:t>
      </w:r>
      <w:r w:rsidRPr="067C7AD5" w:rsidR="00CB4973">
        <w:rPr>
          <w:rFonts w:ascii="Times New Roman" w:hAnsi="Times New Roman" w:eastAsia="Times New Roman" w:cs="Times New Roman"/>
          <w:color w:val="auto"/>
          <w:sz w:val="24"/>
          <w:szCs w:val="24"/>
          <w:lang w:val="en-US"/>
        </w:rPr>
        <w:t>Pengaruh</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color w:val="auto"/>
          <w:sz w:val="24"/>
          <w:szCs w:val="24"/>
          <w:lang w:val="en-US"/>
        </w:rPr>
        <w:t>sistem</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color w:val="auto"/>
          <w:sz w:val="24"/>
          <w:szCs w:val="24"/>
          <w:lang w:val="en-US"/>
        </w:rPr>
        <w:t>pengendalian</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color w:val="auto"/>
          <w:sz w:val="24"/>
          <w:szCs w:val="24"/>
          <w:lang w:val="en-US"/>
        </w:rPr>
        <w:t>manajemen</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color w:val="auto"/>
          <w:sz w:val="24"/>
          <w:szCs w:val="24"/>
          <w:lang w:val="en-US"/>
        </w:rPr>
        <w:t>terhadap</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color w:val="auto"/>
          <w:sz w:val="24"/>
          <w:szCs w:val="24"/>
          <w:lang w:val="en-US"/>
        </w:rPr>
        <w:t>kinerja</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color w:val="auto"/>
          <w:sz w:val="24"/>
          <w:szCs w:val="24"/>
          <w:lang w:val="en-US"/>
        </w:rPr>
        <w:t>pegawai</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Jurnal</w:t>
      </w:r>
      <w:r w:rsidRPr="067C7AD5" w:rsidR="00CB4973">
        <w:rPr>
          <w:rFonts w:ascii="Times New Roman" w:hAnsi="Times New Roman" w:eastAsia="Times New Roman" w:cs="Times New Roman"/>
          <w:i w:val="1"/>
          <w:iCs w:val="1"/>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Akuntansi</w:t>
      </w:r>
      <w:r w:rsidRPr="067C7AD5" w:rsidR="00CB4973">
        <w:rPr>
          <w:rFonts w:ascii="Times New Roman" w:hAnsi="Times New Roman" w:eastAsia="Times New Roman" w:cs="Times New Roman"/>
          <w:i w:val="1"/>
          <w:iCs w:val="1"/>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Manajemen</w:t>
      </w:r>
      <w:r w:rsidRPr="067C7AD5" w:rsidR="00CB4973">
        <w:rPr>
          <w:rFonts w:ascii="Times New Roman" w:hAnsi="Times New Roman" w:eastAsia="Times New Roman" w:cs="Times New Roman"/>
          <w:i w:val="1"/>
          <w:iCs w:val="1"/>
          <w:color w:val="auto"/>
          <w:sz w:val="24"/>
          <w:szCs w:val="24"/>
          <w:lang w:val="en-US"/>
        </w:rPr>
        <w:t xml:space="preserve"> dan </w:t>
      </w:r>
      <w:r w:rsidRPr="067C7AD5" w:rsidR="00CB4973">
        <w:rPr>
          <w:rFonts w:ascii="Times New Roman" w:hAnsi="Times New Roman" w:eastAsia="Times New Roman" w:cs="Times New Roman"/>
          <w:i w:val="1"/>
          <w:iCs w:val="1"/>
          <w:color w:val="auto"/>
          <w:sz w:val="24"/>
          <w:szCs w:val="24"/>
          <w:lang w:val="en-US"/>
        </w:rPr>
        <w:t>Ekonomi</w:t>
      </w:r>
      <w:r w:rsidRPr="067C7AD5" w:rsidR="00CB4973">
        <w:rPr>
          <w:rFonts w:ascii="Times New Roman" w:hAnsi="Times New Roman" w:eastAsia="Times New Roman" w:cs="Times New Roman"/>
          <w:i w:val="1"/>
          <w:iCs w:val="1"/>
          <w:color w:val="auto"/>
          <w:sz w:val="24"/>
          <w:szCs w:val="24"/>
          <w:lang w:val="en-US"/>
        </w:rPr>
        <w:t>, 1</w:t>
      </w:r>
      <w:r w:rsidRPr="067C7AD5" w:rsidR="00CB4973">
        <w:rPr>
          <w:rFonts w:ascii="Times New Roman" w:hAnsi="Times New Roman" w:eastAsia="Times New Roman" w:cs="Times New Roman"/>
          <w:color w:val="auto"/>
          <w:sz w:val="24"/>
          <w:szCs w:val="24"/>
          <w:lang w:val="en-US"/>
        </w:rPr>
        <w:t>(1), 15–20.</w:t>
      </w:r>
    </w:p>
    <w:p w:rsidRPr="00CB4973" w:rsidR="00CB4973" w:rsidP="067C7AD5" w:rsidRDefault="00CB4973" w14:paraId="1EA6CB6B"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rPr>
        <w:t xml:space="preserve">Monteiro, J. J., </w:t>
      </w:r>
      <w:r w:rsidRPr="067C7AD5" w:rsidR="00CB4973">
        <w:rPr>
          <w:rFonts w:ascii="Times New Roman" w:hAnsi="Times New Roman" w:eastAsia="Times New Roman" w:cs="Times New Roman"/>
          <w:color w:val="auto"/>
          <w:sz w:val="24"/>
          <w:szCs w:val="24"/>
        </w:rPr>
        <w:t>Lunkes</w:t>
      </w:r>
      <w:r w:rsidRPr="067C7AD5" w:rsidR="00CB4973">
        <w:rPr>
          <w:rFonts w:ascii="Times New Roman" w:hAnsi="Times New Roman" w:eastAsia="Times New Roman" w:cs="Times New Roman"/>
          <w:color w:val="auto"/>
          <w:sz w:val="24"/>
          <w:szCs w:val="24"/>
        </w:rPr>
        <w:t xml:space="preserve">, R. J., &amp; Rosa, F. (2023). </w:t>
      </w:r>
      <w:r w:rsidRPr="067C7AD5" w:rsidR="00CB4973">
        <w:rPr>
          <w:rFonts w:ascii="Times New Roman" w:hAnsi="Times New Roman" w:eastAsia="Times New Roman" w:cs="Times New Roman"/>
          <w:color w:val="auto"/>
          <w:sz w:val="24"/>
          <w:szCs w:val="24"/>
          <w:lang w:val="en-US"/>
        </w:rPr>
        <w:t xml:space="preserve">Influence of formal and informal controls on trust and individual creativity. </w:t>
      </w:r>
      <w:r w:rsidRPr="067C7AD5" w:rsidR="00CB4973">
        <w:rPr>
          <w:rFonts w:ascii="Times New Roman" w:hAnsi="Times New Roman" w:eastAsia="Times New Roman" w:cs="Times New Roman"/>
          <w:i w:val="1"/>
          <w:iCs w:val="1"/>
          <w:color w:val="auto"/>
          <w:sz w:val="24"/>
          <w:szCs w:val="24"/>
          <w:lang w:val="en-US"/>
        </w:rPr>
        <w:t>Journal of Accounting &amp; Organizational Change, 19</w:t>
      </w:r>
      <w:r w:rsidRPr="067C7AD5" w:rsidR="00CB4973">
        <w:rPr>
          <w:rFonts w:ascii="Times New Roman" w:hAnsi="Times New Roman" w:eastAsia="Times New Roman" w:cs="Times New Roman"/>
          <w:color w:val="auto"/>
          <w:sz w:val="24"/>
          <w:szCs w:val="24"/>
          <w:lang w:val="en-US"/>
        </w:rPr>
        <w:t>(5), 689–705.</w:t>
      </w:r>
    </w:p>
    <w:p w:rsidRPr="00CB4973" w:rsidR="00CB4973" w:rsidP="067C7AD5" w:rsidRDefault="00CB4973" w14:paraId="7FD68A7B"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Möller</w:t>
      </w:r>
      <w:r w:rsidRPr="067C7AD5" w:rsidR="00CB4973">
        <w:rPr>
          <w:rFonts w:ascii="Times New Roman" w:hAnsi="Times New Roman" w:eastAsia="Times New Roman" w:cs="Times New Roman"/>
          <w:color w:val="auto"/>
          <w:sz w:val="24"/>
          <w:szCs w:val="24"/>
          <w:lang w:val="en-US"/>
        </w:rPr>
        <w:t xml:space="preserve">, K., </w:t>
      </w:r>
      <w:r w:rsidRPr="067C7AD5" w:rsidR="00CB4973">
        <w:rPr>
          <w:rFonts w:ascii="Times New Roman" w:hAnsi="Times New Roman" w:eastAsia="Times New Roman" w:cs="Times New Roman"/>
          <w:color w:val="auto"/>
          <w:sz w:val="24"/>
          <w:szCs w:val="24"/>
          <w:lang w:val="en-US"/>
        </w:rPr>
        <w:t>Schäffer</w:t>
      </w:r>
      <w:r w:rsidRPr="067C7AD5" w:rsidR="00CB4973">
        <w:rPr>
          <w:rFonts w:ascii="Times New Roman" w:hAnsi="Times New Roman" w:eastAsia="Times New Roman" w:cs="Times New Roman"/>
          <w:color w:val="auto"/>
          <w:sz w:val="24"/>
          <w:szCs w:val="24"/>
          <w:lang w:val="en-US"/>
        </w:rPr>
        <w:t xml:space="preserve">, U., &amp; </w:t>
      </w:r>
      <w:r w:rsidRPr="067C7AD5" w:rsidR="00CB4973">
        <w:rPr>
          <w:rFonts w:ascii="Times New Roman" w:hAnsi="Times New Roman" w:eastAsia="Times New Roman" w:cs="Times New Roman"/>
          <w:color w:val="auto"/>
          <w:sz w:val="24"/>
          <w:szCs w:val="24"/>
          <w:lang w:val="en-US"/>
        </w:rPr>
        <w:t>Verbeeten</w:t>
      </w:r>
      <w:r w:rsidRPr="067C7AD5" w:rsidR="00CB4973">
        <w:rPr>
          <w:rFonts w:ascii="Times New Roman" w:hAnsi="Times New Roman" w:eastAsia="Times New Roman" w:cs="Times New Roman"/>
          <w:color w:val="auto"/>
          <w:sz w:val="24"/>
          <w:szCs w:val="24"/>
          <w:lang w:val="en-US"/>
        </w:rPr>
        <w:t xml:space="preserve">, F. (2020). Digitalization in management accounting and control: An editorial. </w:t>
      </w:r>
      <w:r w:rsidRPr="067C7AD5" w:rsidR="00CB4973">
        <w:rPr>
          <w:rFonts w:ascii="Times New Roman" w:hAnsi="Times New Roman" w:eastAsia="Times New Roman" w:cs="Times New Roman"/>
          <w:i w:val="1"/>
          <w:iCs w:val="1"/>
          <w:color w:val="auto"/>
          <w:sz w:val="24"/>
          <w:szCs w:val="24"/>
          <w:lang w:val="en-US"/>
        </w:rPr>
        <w:t>Journal of Management Control, 31</w:t>
      </w:r>
      <w:r w:rsidRPr="067C7AD5" w:rsidR="00CB4973">
        <w:rPr>
          <w:rFonts w:ascii="Times New Roman" w:hAnsi="Times New Roman" w:eastAsia="Times New Roman" w:cs="Times New Roman"/>
          <w:color w:val="auto"/>
          <w:sz w:val="24"/>
          <w:szCs w:val="24"/>
          <w:lang w:val="en-US"/>
        </w:rPr>
        <w:t>(1), 1–8.</w:t>
      </w:r>
    </w:p>
    <w:p w:rsidRPr="00CB4973" w:rsidR="00CB4973" w:rsidP="067C7AD5" w:rsidRDefault="00CB4973" w14:paraId="648B7CE1"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Noor, V. F., Ismail, T., &amp; </w:t>
      </w:r>
      <w:r w:rsidRPr="067C7AD5" w:rsidR="00CB4973">
        <w:rPr>
          <w:rFonts w:ascii="Times New Roman" w:hAnsi="Times New Roman" w:eastAsia="Times New Roman" w:cs="Times New Roman"/>
          <w:color w:val="auto"/>
          <w:sz w:val="24"/>
          <w:szCs w:val="24"/>
          <w:lang w:val="en-US"/>
        </w:rPr>
        <w:t>Yulianto</w:t>
      </w:r>
      <w:r w:rsidRPr="067C7AD5" w:rsidR="00CB4973">
        <w:rPr>
          <w:rFonts w:ascii="Times New Roman" w:hAnsi="Times New Roman" w:eastAsia="Times New Roman" w:cs="Times New Roman"/>
          <w:color w:val="auto"/>
          <w:sz w:val="24"/>
          <w:szCs w:val="24"/>
          <w:lang w:val="en-US"/>
        </w:rPr>
        <w:t xml:space="preserve">, A. S. (2023). The influence of internal control and management control </w:t>
      </w:r>
      <w:r w:rsidRPr="067C7AD5" w:rsidR="00CB4973">
        <w:rPr>
          <w:rFonts w:ascii="Times New Roman" w:hAnsi="Times New Roman" w:eastAsia="Times New Roman" w:cs="Times New Roman"/>
          <w:color w:val="auto"/>
          <w:sz w:val="24"/>
          <w:szCs w:val="24"/>
          <w:lang w:val="en-US"/>
        </w:rPr>
        <w:t>system</w:t>
      </w:r>
      <w:r w:rsidRPr="067C7AD5" w:rsidR="00CB4973">
        <w:rPr>
          <w:rFonts w:ascii="Times New Roman" w:hAnsi="Times New Roman" w:eastAsia="Times New Roman" w:cs="Times New Roman"/>
          <w:color w:val="auto"/>
          <w:sz w:val="24"/>
          <w:szCs w:val="24"/>
          <w:lang w:val="en-US"/>
        </w:rPr>
        <w:t xml:space="preserve"> (MCS) on employee performance with work commitment as a moderation variable. </w:t>
      </w:r>
      <w:r w:rsidRPr="067C7AD5" w:rsidR="00CB4973">
        <w:rPr>
          <w:rFonts w:ascii="Times New Roman" w:hAnsi="Times New Roman" w:eastAsia="Times New Roman" w:cs="Times New Roman"/>
          <w:i w:val="1"/>
          <w:iCs w:val="1"/>
          <w:color w:val="auto"/>
          <w:sz w:val="24"/>
          <w:szCs w:val="24"/>
          <w:lang w:val="en-US"/>
        </w:rPr>
        <w:t>Eduvest</w:t>
      </w:r>
      <w:r w:rsidRPr="067C7AD5" w:rsidR="00CB4973">
        <w:rPr>
          <w:rFonts w:ascii="Times New Roman" w:hAnsi="Times New Roman" w:eastAsia="Times New Roman" w:cs="Times New Roman"/>
          <w:i w:val="1"/>
          <w:iCs w:val="1"/>
          <w:color w:val="auto"/>
          <w:sz w:val="24"/>
          <w:szCs w:val="24"/>
          <w:lang w:val="en-US"/>
        </w:rPr>
        <w:t xml:space="preserve"> – Journal of Universal Studies, 3</w:t>
      </w:r>
      <w:r w:rsidRPr="067C7AD5" w:rsidR="00CB4973">
        <w:rPr>
          <w:rFonts w:ascii="Times New Roman" w:hAnsi="Times New Roman" w:eastAsia="Times New Roman" w:cs="Times New Roman"/>
          <w:color w:val="auto"/>
          <w:sz w:val="24"/>
          <w:szCs w:val="24"/>
          <w:lang w:val="en-US"/>
        </w:rPr>
        <w:t>(9), 1593–1607.</w:t>
      </w:r>
    </w:p>
    <w:p w:rsidRPr="00CB4973" w:rsidR="00CB4973" w:rsidP="067C7AD5" w:rsidRDefault="00CB4973" w14:paraId="5642A8AA"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Ouchi</w:t>
      </w:r>
      <w:r w:rsidRPr="067C7AD5" w:rsidR="00CB4973">
        <w:rPr>
          <w:rFonts w:ascii="Times New Roman" w:hAnsi="Times New Roman" w:eastAsia="Times New Roman" w:cs="Times New Roman"/>
          <w:color w:val="auto"/>
          <w:sz w:val="24"/>
          <w:szCs w:val="24"/>
          <w:lang w:val="en-US"/>
        </w:rPr>
        <w:t xml:space="preserve">, W. G. (1979). A conceptual framework for the design of organizational control mechanisms. </w:t>
      </w:r>
      <w:r w:rsidRPr="067C7AD5" w:rsidR="00CB4973">
        <w:rPr>
          <w:rFonts w:ascii="Times New Roman" w:hAnsi="Times New Roman" w:eastAsia="Times New Roman" w:cs="Times New Roman"/>
          <w:i w:val="1"/>
          <w:iCs w:val="1"/>
          <w:color w:val="auto"/>
          <w:sz w:val="24"/>
          <w:szCs w:val="24"/>
          <w:lang w:val="en-US"/>
        </w:rPr>
        <w:t>Management Science, 25</w:t>
      </w:r>
      <w:r w:rsidRPr="067C7AD5" w:rsidR="00CB4973">
        <w:rPr>
          <w:rFonts w:ascii="Times New Roman" w:hAnsi="Times New Roman" w:eastAsia="Times New Roman" w:cs="Times New Roman"/>
          <w:color w:val="auto"/>
          <w:sz w:val="24"/>
          <w:szCs w:val="24"/>
          <w:lang w:val="en-US"/>
        </w:rPr>
        <w:t>(9), 833–848.</w:t>
      </w:r>
    </w:p>
    <w:p w:rsidRPr="00CB4973" w:rsidR="00CB4973" w:rsidP="067C7AD5" w:rsidRDefault="00CB4973" w14:paraId="564D754C"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Qiao</w:t>
      </w:r>
      <w:r w:rsidRPr="067C7AD5" w:rsidR="00CB4973">
        <w:rPr>
          <w:rFonts w:ascii="Times New Roman" w:hAnsi="Times New Roman" w:eastAsia="Times New Roman" w:cs="Times New Roman"/>
          <w:color w:val="auto"/>
          <w:sz w:val="24"/>
          <w:szCs w:val="24"/>
          <w:lang w:val="en-US"/>
        </w:rPr>
        <w:t xml:space="preserve">, G., Li, Y., &amp; Hong, A. (2024). The strategic role of digital transformation: </w:t>
      </w:r>
      <w:r w:rsidRPr="067C7AD5" w:rsidR="00CB4973">
        <w:rPr>
          <w:rFonts w:ascii="Times New Roman" w:hAnsi="Times New Roman" w:eastAsia="Times New Roman" w:cs="Times New Roman"/>
          <w:color w:val="auto"/>
          <w:sz w:val="24"/>
          <w:szCs w:val="24"/>
          <w:lang w:val="en-US"/>
        </w:rPr>
        <w:t>Leveraging</w:t>
      </w:r>
      <w:r w:rsidRPr="067C7AD5" w:rsidR="00CB4973">
        <w:rPr>
          <w:rFonts w:ascii="Times New Roman" w:hAnsi="Times New Roman" w:eastAsia="Times New Roman" w:cs="Times New Roman"/>
          <w:color w:val="auto"/>
          <w:sz w:val="24"/>
          <w:szCs w:val="24"/>
          <w:lang w:val="en-US"/>
        </w:rPr>
        <w:t xml:space="preserve"> digital leadership to enhance employee performance and organizational commitment in the digital era. </w:t>
      </w:r>
      <w:r w:rsidRPr="067C7AD5" w:rsidR="00CB4973">
        <w:rPr>
          <w:rFonts w:ascii="Times New Roman" w:hAnsi="Times New Roman" w:eastAsia="Times New Roman" w:cs="Times New Roman"/>
          <w:i w:val="1"/>
          <w:iCs w:val="1"/>
          <w:color w:val="auto"/>
          <w:sz w:val="24"/>
          <w:szCs w:val="24"/>
          <w:lang w:val="en-US"/>
        </w:rPr>
        <w:t>Systems, 12</w:t>
      </w:r>
      <w:r w:rsidRPr="067C7AD5" w:rsidR="00CB4973">
        <w:rPr>
          <w:rFonts w:ascii="Times New Roman" w:hAnsi="Times New Roman" w:eastAsia="Times New Roman" w:cs="Times New Roman"/>
          <w:color w:val="auto"/>
          <w:sz w:val="24"/>
          <w:szCs w:val="24"/>
          <w:lang w:val="en-US"/>
        </w:rPr>
        <w:t>(11), 457.</w:t>
      </w:r>
    </w:p>
    <w:p w:rsidRPr="00CB4973" w:rsidR="00CB4973" w:rsidP="067C7AD5" w:rsidRDefault="00CB4973" w14:paraId="7499C1E4"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Sainger</w:t>
      </w:r>
      <w:r w:rsidRPr="067C7AD5" w:rsidR="00CB4973">
        <w:rPr>
          <w:rFonts w:ascii="Times New Roman" w:hAnsi="Times New Roman" w:eastAsia="Times New Roman" w:cs="Times New Roman"/>
          <w:color w:val="auto"/>
          <w:sz w:val="24"/>
          <w:szCs w:val="24"/>
          <w:lang w:val="en-US"/>
        </w:rPr>
        <w:t xml:space="preserve">, G. (2018). Leadership in the digital age: A study on the role of leader in this era of digital transformation. </w:t>
      </w:r>
      <w:r w:rsidRPr="067C7AD5" w:rsidR="00CB4973">
        <w:rPr>
          <w:rFonts w:ascii="Times New Roman" w:hAnsi="Times New Roman" w:eastAsia="Times New Roman" w:cs="Times New Roman"/>
          <w:i w:val="1"/>
          <w:iCs w:val="1"/>
          <w:color w:val="auto"/>
          <w:sz w:val="24"/>
          <w:szCs w:val="24"/>
          <w:lang w:val="en-US"/>
        </w:rPr>
        <w:t xml:space="preserve">International Journal </w:t>
      </w:r>
      <w:r w:rsidRPr="067C7AD5" w:rsidR="00CB4973">
        <w:rPr>
          <w:rFonts w:ascii="Times New Roman" w:hAnsi="Times New Roman" w:eastAsia="Times New Roman" w:cs="Times New Roman"/>
          <w:i w:val="1"/>
          <w:iCs w:val="1"/>
          <w:color w:val="auto"/>
          <w:sz w:val="24"/>
          <w:szCs w:val="24"/>
          <w:lang w:val="en-US"/>
        </w:rPr>
        <w:t>on</w:t>
      </w:r>
      <w:r w:rsidRPr="067C7AD5" w:rsidR="00CB4973">
        <w:rPr>
          <w:rFonts w:ascii="Times New Roman" w:hAnsi="Times New Roman" w:eastAsia="Times New Roman" w:cs="Times New Roman"/>
          <w:i w:val="1"/>
          <w:iCs w:val="1"/>
          <w:color w:val="auto"/>
          <w:sz w:val="24"/>
          <w:szCs w:val="24"/>
          <w:lang w:val="en-US"/>
        </w:rPr>
        <w:t xml:space="preserve"> Leadership, 6</w:t>
      </w:r>
      <w:r w:rsidRPr="067C7AD5" w:rsidR="00CB4973">
        <w:rPr>
          <w:rFonts w:ascii="Times New Roman" w:hAnsi="Times New Roman" w:eastAsia="Times New Roman" w:cs="Times New Roman"/>
          <w:color w:val="auto"/>
          <w:sz w:val="24"/>
          <w:szCs w:val="24"/>
          <w:lang w:val="en-US"/>
        </w:rPr>
        <w:t>(1), 1–6.</w:t>
      </w:r>
    </w:p>
    <w:p w:rsidRPr="00CB4973" w:rsidR="00CB4973" w:rsidP="067C7AD5" w:rsidRDefault="00CB4973" w14:paraId="49B04D80"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Senadjki</w:t>
      </w:r>
      <w:r w:rsidRPr="067C7AD5" w:rsidR="00CB4973">
        <w:rPr>
          <w:rFonts w:ascii="Times New Roman" w:hAnsi="Times New Roman" w:eastAsia="Times New Roman" w:cs="Times New Roman"/>
          <w:color w:val="auto"/>
          <w:sz w:val="24"/>
          <w:szCs w:val="24"/>
          <w:lang w:val="en-US"/>
        </w:rPr>
        <w:t xml:space="preserve">, A., Au Yong, H. N., Ganapathy, T., &amp; </w:t>
      </w:r>
      <w:r w:rsidRPr="067C7AD5" w:rsidR="00CB4973">
        <w:rPr>
          <w:rFonts w:ascii="Times New Roman" w:hAnsi="Times New Roman" w:eastAsia="Times New Roman" w:cs="Times New Roman"/>
          <w:color w:val="auto"/>
          <w:sz w:val="24"/>
          <w:szCs w:val="24"/>
          <w:lang w:val="en-US"/>
        </w:rPr>
        <w:t>Ogbeibu</w:t>
      </w:r>
      <w:r w:rsidRPr="067C7AD5" w:rsidR="00CB4973">
        <w:rPr>
          <w:rFonts w:ascii="Times New Roman" w:hAnsi="Times New Roman" w:eastAsia="Times New Roman" w:cs="Times New Roman"/>
          <w:color w:val="auto"/>
          <w:sz w:val="24"/>
          <w:szCs w:val="24"/>
          <w:lang w:val="en-US"/>
        </w:rPr>
        <w:t xml:space="preserve">, S. (2024). Unlocking the potential: The impact of digital leadership on firms' performance through digital transformation. </w:t>
      </w:r>
      <w:r w:rsidRPr="067C7AD5" w:rsidR="00CB4973">
        <w:rPr>
          <w:rFonts w:ascii="Times New Roman" w:hAnsi="Times New Roman" w:eastAsia="Times New Roman" w:cs="Times New Roman"/>
          <w:i w:val="1"/>
          <w:iCs w:val="1"/>
          <w:color w:val="auto"/>
          <w:sz w:val="24"/>
          <w:szCs w:val="24"/>
          <w:lang w:val="en-US"/>
        </w:rPr>
        <w:t>Journal of Business and Socio-economic Development, 4</w:t>
      </w:r>
      <w:r w:rsidRPr="067C7AD5" w:rsidR="00CB4973">
        <w:rPr>
          <w:rFonts w:ascii="Times New Roman" w:hAnsi="Times New Roman" w:eastAsia="Times New Roman" w:cs="Times New Roman"/>
          <w:color w:val="auto"/>
          <w:sz w:val="24"/>
          <w:szCs w:val="24"/>
          <w:lang w:val="en-US"/>
        </w:rPr>
        <w:t>(2), 161–177.</w:t>
      </w:r>
    </w:p>
    <w:p w:rsidRPr="00CB4973" w:rsidR="00CB4973" w:rsidP="067C7AD5" w:rsidRDefault="00CB4973" w14:paraId="0B9A0324"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Shwedeh</w:t>
      </w:r>
      <w:r w:rsidRPr="067C7AD5" w:rsidR="00CB4973">
        <w:rPr>
          <w:rFonts w:ascii="Times New Roman" w:hAnsi="Times New Roman" w:eastAsia="Times New Roman" w:cs="Times New Roman"/>
          <w:color w:val="auto"/>
          <w:sz w:val="24"/>
          <w:szCs w:val="24"/>
          <w:lang w:val="en-US"/>
        </w:rPr>
        <w:t xml:space="preserve">, F., </w:t>
      </w:r>
      <w:r w:rsidRPr="067C7AD5" w:rsidR="00CB4973">
        <w:rPr>
          <w:rFonts w:ascii="Times New Roman" w:hAnsi="Times New Roman" w:eastAsia="Times New Roman" w:cs="Times New Roman"/>
          <w:color w:val="auto"/>
          <w:sz w:val="24"/>
          <w:szCs w:val="24"/>
          <w:lang w:val="en-US"/>
        </w:rPr>
        <w:t>Aburayya</w:t>
      </w:r>
      <w:r w:rsidRPr="067C7AD5" w:rsidR="00CB4973">
        <w:rPr>
          <w:rFonts w:ascii="Times New Roman" w:hAnsi="Times New Roman" w:eastAsia="Times New Roman" w:cs="Times New Roman"/>
          <w:color w:val="auto"/>
          <w:sz w:val="24"/>
          <w:szCs w:val="24"/>
          <w:lang w:val="en-US"/>
        </w:rPr>
        <w:t xml:space="preserve">, A., &amp; Mansour, M. (2023). The impact of organizational digital transformation on employee performance: A study in the UAE. </w:t>
      </w:r>
      <w:r w:rsidRPr="067C7AD5" w:rsidR="00CB4973">
        <w:rPr>
          <w:rFonts w:ascii="Times New Roman" w:hAnsi="Times New Roman" w:eastAsia="Times New Roman" w:cs="Times New Roman"/>
          <w:i w:val="1"/>
          <w:iCs w:val="1"/>
          <w:color w:val="auto"/>
          <w:sz w:val="24"/>
          <w:szCs w:val="24"/>
          <w:lang w:val="en-US"/>
        </w:rPr>
        <w:t>Migration Letters, 20</w:t>
      </w:r>
      <w:r w:rsidRPr="067C7AD5" w:rsidR="00CB4973">
        <w:rPr>
          <w:rFonts w:ascii="Times New Roman" w:hAnsi="Times New Roman" w:eastAsia="Times New Roman" w:cs="Times New Roman"/>
          <w:color w:val="auto"/>
          <w:sz w:val="24"/>
          <w:szCs w:val="24"/>
          <w:lang w:val="en-US"/>
        </w:rPr>
        <w:t>, 1260–1274.</w:t>
      </w:r>
    </w:p>
    <w:p w:rsidRPr="00CB4973" w:rsidR="00CB4973" w:rsidP="067C7AD5" w:rsidRDefault="00CB4973" w14:paraId="2E77352D"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Sri </w:t>
      </w:r>
      <w:r w:rsidRPr="067C7AD5" w:rsidR="00CB4973">
        <w:rPr>
          <w:rFonts w:ascii="Times New Roman" w:hAnsi="Times New Roman" w:eastAsia="Times New Roman" w:cs="Times New Roman"/>
          <w:color w:val="auto"/>
          <w:sz w:val="24"/>
          <w:szCs w:val="24"/>
          <w:lang w:val="en-US"/>
        </w:rPr>
        <w:t>Annisa</w:t>
      </w:r>
      <w:r w:rsidRPr="067C7AD5" w:rsidR="00CB4973">
        <w:rPr>
          <w:rFonts w:ascii="Times New Roman" w:hAnsi="Times New Roman" w:eastAsia="Times New Roman" w:cs="Times New Roman"/>
          <w:color w:val="auto"/>
          <w:sz w:val="24"/>
          <w:szCs w:val="24"/>
          <w:lang w:val="en-US"/>
        </w:rPr>
        <w:t xml:space="preserve">, S., </w:t>
      </w:r>
      <w:r w:rsidRPr="067C7AD5" w:rsidR="00CB4973">
        <w:rPr>
          <w:rFonts w:ascii="Times New Roman" w:hAnsi="Times New Roman" w:eastAsia="Times New Roman" w:cs="Times New Roman"/>
          <w:color w:val="auto"/>
          <w:sz w:val="24"/>
          <w:szCs w:val="24"/>
          <w:lang w:val="en-US"/>
        </w:rPr>
        <w:t>Siahaan</w:t>
      </w:r>
      <w:r w:rsidRPr="067C7AD5" w:rsidR="00CB4973">
        <w:rPr>
          <w:rFonts w:ascii="Times New Roman" w:hAnsi="Times New Roman" w:eastAsia="Times New Roman" w:cs="Times New Roman"/>
          <w:color w:val="auto"/>
          <w:sz w:val="24"/>
          <w:szCs w:val="24"/>
          <w:lang w:val="en-US"/>
        </w:rPr>
        <w:t xml:space="preserve">, E., &amp; </w:t>
      </w:r>
      <w:r w:rsidRPr="067C7AD5" w:rsidR="00CB4973">
        <w:rPr>
          <w:rFonts w:ascii="Times New Roman" w:hAnsi="Times New Roman" w:eastAsia="Times New Roman" w:cs="Times New Roman"/>
          <w:color w:val="auto"/>
          <w:sz w:val="24"/>
          <w:szCs w:val="24"/>
          <w:lang w:val="en-US"/>
        </w:rPr>
        <w:t>Lumbanraja</w:t>
      </w:r>
      <w:r w:rsidRPr="067C7AD5" w:rsidR="00CB4973">
        <w:rPr>
          <w:rFonts w:ascii="Times New Roman" w:hAnsi="Times New Roman" w:eastAsia="Times New Roman" w:cs="Times New Roman"/>
          <w:color w:val="auto"/>
          <w:sz w:val="24"/>
          <w:szCs w:val="24"/>
          <w:lang w:val="en-US"/>
        </w:rPr>
        <w:t xml:space="preserve">, P. (2024). Impact of digital transformation on banking employee performance with self-efficacy as a mediator. </w:t>
      </w:r>
      <w:r w:rsidRPr="067C7AD5" w:rsidR="00CB4973">
        <w:rPr>
          <w:rFonts w:ascii="Times New Roman" w:hAnsi="Times New Roman" w:eastAsia="Times New Roman" w:cs="Times New Roman"/>
          <w:i w:val="1"/>
          <w:iCs w:val="1"/>
          <w:color w:val="auto"/>
          <w:sz w:val="24"/>
          <w:szCs w:val="24"/>
          <w:lang w:val="en-US"/>
        </w:rPr>
        <w:t>Problems and Perspectives in Management, 22</w:t>
      </w:r>
      <w:r w:rsidRPr="067C7AD5" w:rsidR="00CB4973">
        <w:rPr>
          <w:rFonts w:ascii="Times New Roman" w:hAnsi="Times New Roman" w:eastAsia="Times New Roman" w:cs="Times New Roman"/>
          <w:color w:val="auto"/>
          <w:sz w:val="24"/>
          <w:szCs w:val="24"/>
          <w:lang w:val="en-US"/>
        </w:rPr>
        <w:t>(4), 523–531.</w:t>
      </w:r>
    </w:p>
    <w:p w:rsidRPr="00CB4973" w:rsidR="00CB4973" w:rsidP="067C7AD5" w:rsidRDefault="00CB4973" w14:paraId="2E3FC28F"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Truant, E., </w:t>
      </w:r>
      <w:r w:rsidRPr="067C7AD5" w:rsidR="00CB4973">
        <w:rPr>
          <w:rFonts w:ascii="Times New Roman" w:hAnsi="Times New Roman" w:eastAsia="Times New Roman" w:cs="Times New Roman"/>
          <w:color w:val="auto"/>
          <w:sz w:val="24"/>
          <w:szCs w:val="24"/>
          <w:lang w:val="en-US"/>
        </w:rPr>
        <w:t>Broccardo</w:t>
      </w:r>
      <w:r w:rsidRPr="067C7AD5" w:rsidR="00CB4973">
        <w:rPr>
          <w:rFonts w:ascii="Times New Roman" w:hAnsi="Times New Roman" w:eastAsia="Times New Roman" w:cs="Times New Roman"/>
          <w:color w:val="auto"/>
          <w:sz w:val="24"/>
          <w:szCs w:val="24"/>
          <w:lang w:val="en-US"/>
        </w:rPr>
        <w:t xml:space="preserve">, L., &amp; </w:t>
      </w:r>
      <w:r w:rsidRPr="067C7AD5" w:rsidR="00CB4973">
        <w:rPr>
          <w:rFonts w:ascii="Times New Roman" w:hAnsi="Times New Roman" w:eastAsia="Times New Roman" w:cs="Times New Roman"/>
          <w:color w:val="auto"/>
          <w:sz w:val="24"/>
          <w:szCs w:val="24"/>
          <w:lang w:val="en-US"/>
        </w:rPr>
        <w:t>Argento</w:t>
      </w:r>
      <w:r w:rsidRPr="067C7AD5" w:rsidR="00CB4973">
        <w:rPr>
          <w:rFonts w:ascii="Times New Roman" w:hAnsi="Times New Roman" w:eastAsia="Times New Roman" w:cs="Times New Roman"/>
          <w:color w:val="auto"/>
          <w:sz w:val="24"/>
          <w:szCs w:val="24"/>
          <w:lang w:val="en-US"/>
        </w:rPr>
        <w:t xml:space="preserve">, D. (2023). Digitalization and management control in the public sector: What is next? In </w:t>
      </w:r>
      <w:r w:rsidRPr="067C7AD5" w:rsidR="00CB4973">
        <w:rPr>
          <w:rFonts w:ascii="Times New Roman" w:hAnsi="Times New Roman" w:eastAsia="Times New Roman" w:cs="Times New Roman"/>
          <w:i w:val="1"/>
          <w:iCs w:val="1"/>
          <w:color w:val="auto"/>
          <w:sz w:val="24"/>
          <w:szCs w:val="24"/>
          <w:lang w:val="en-US"/>
        </w:rPr>
        <w:t>Handbook of Big Data and Analytics in Accounting and Auditing</w:t>
      </w:r>
      <w:r w:rsidRPr="067C7AD5" w:rsidR="00CB4973">
        <w:rPr>
          <w:rFonts w:ascii="Times New Roman" w:hAnsi="Times New Roman" w:eastAsia="Times New Roman" w:cs="Times New Roman"/>
          <w:color w:val="auto"/>
          <w:sz w:val="24"/>
          <w:szCs w:val="24"/>
          <w:lang w:val="en-US"/>
        </w:rPr>
        <w:t xml:space="preserve"> (pp. 279–308). Springer.</w:t>
      </w:r>
    </w:p>
    <w:p w:rsidRPr="00CB4973" w:rsidR="00CB4973" w:rsidP="067C7AD5" w:rsidRDefault="00CB4973" w14:paraId="5F17BF2A"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Truant, E., </w:t>
      </w:r>
      <w:r w:rsidRPr="067C7AD5" w:rsidR="00CB4973">
        <w:rPr>
          <w:rFonts w:ascii="Times New Roman" w:hAnsi="Times New Roman" w:eastAsia="Times New Roman" w:cs="Times New Roman"/>
          <w:color w:val="auto"/>
          <w:sz w:val="24"/>
          <w:szCs w:val="24"/>
          <w:lang w:val="en-US"/>
        </w:rPr>
        <w:t>Broccardo</w:t>
      </w:r>
      <w:r w:rsidRPr="067C7AD5" w:rsidR="00CB4973">
        <w:rPr>
          <w:rFonts w:ascii="Times New Roman" w:hAnsi="Times New Roman" w:eastAsia="Times New Roman" w:cs="Times New Roman"/>
          <w:color w:val="auto"/>
          <w:sz w:val="24"/>
          <w:szCs w:val="24"/>
          <w:lang w:val="en-US"/>
        </w:rPr>
        <w:t xml:space="preserve">, L., &amp; Dana, L. P. (2021). </w:t>
      </w:r>
      <w:r w:rsidRPr="067C7AD5" w:rsidR="00CB4973">
        <w:rPr>
          <w:rFonts w:ascii="Times New Roman" w:hAnsi="Times New Roman" w:eastAsia="Times New Roman" w:cs="Times New Roman"/>
          <w:color w:val="auto"/>
          <w:sz w:val="24"/>
          <w:szCs w:val="24"/>
          <w:lang w:val="en-US"/>
        </w:rPr>
        <w:t>Digitalisation</w:t>
      </w:r>
      <w:r w:rsidRPr="067C7AD5" w:rsidR="00CB4973">
        <w:rPr>
          <w:rFonts w:ascii="Times New Roman" w:hAnsi="Times New Roman" w:eastAsia="Times New Roman" w:cs="Times New Roman"/>
          <w:color w:val="auto"/>
          <w:sz w:val="24"/>
          <w:szCs w:val="24"/>
          <w:lang w:val="en-US"/>
        </w:rPr>
        <w:t xml:space="preserve"> boosts company performance: An overview of Italian listed companies. </w:t>
      </w:r>
      <w:r w:rsidRPr="067C7AD5" w:rsidR="00CB4973">
        <w:rPr>
          <w:rFonts w:ascii="Times New Roman" w:hAnsi="Times New Roman" w:eastAsia="Times New Roman" w:cs="Times New Roman"/>
          <w:i w:val="1"/>
          <w:iCs w:val="1"/>
          <w:color w:val="auto"/>
          <w:sz w:val="24"/>
          <w:szCs w:val="24"/>
          <w:lang w:val="en-US"/>
        </w:rPr>
        <w:t>Technological Forecasting and Social Change, 173</w:t>
      </w:r>
      <w:r w:rsidRPr="067C7AD5" w:rsidR="00CB4973">
        <w:rPr>
          <w:rFonts w:ascii="Times New Roman" w:hAnsi="Times New Roman" w:eastAsia="Times New Roman" w:cs="Times New Roman"/>
          <w:color w:val="auto"/>
          <w:sz w:val="24"/>
          <w:szCs w:val="24"/>
          <w:lang w:val="en-US"/>
        </w:rPr>
        <w:t>, 121173.</w:t>
      </w:r>
    </w:p>
    <w:p w:rsidRPr="00CB4973" w:rsidR="00CB4973" w:rsidP="067C7AD5" w:rsidRDefault="00CB4973" w14:paraId="2D0D9895"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Ukko</w:t>
      </w:r>
      <w:r w:rsidRPr="067C7AD5" w:rsidR="00CB4973">
        <w:rPr>
          <w:rFonts w:ascii="Times New Roman" w:hAnsi="Times New Roman" w:eastAsia="Times New Roman" w:cs="Times New Roman"/>
          <w:color w:val="auto"/>
          <w:sz w:val="24"/>
          <w:szCs w:val="24"/>
          <w:lang w:val="en-US"/>
        </w:rPr>
        <w:t xml:space="preserve">, J., </w:t>
      </w:r>
      <w:r w:rsidRPr="067C7AD5" w:rsidR="00CB4973">
        <w:rPr>
          <w:rFonts w:ascii="Times New Roman" w:hAnsi="Times New Roman" w:eastAsia="Times New Roman" w:cs="Times New Roman"/>
          <w:color w:val="auto"/>
          <w:sz w:val="24"/>
          <w:szCs w:val="24"/>
          <w:lang w:val="en-US"/>
        </w:rPr>
        <w:t>Saunila</w:t>
      </w:r>
      <w:r w:rsidRPr="067C7AD5" w:rsidR="00CB4973">
        <w:rPr>
          <w:rFonts w:ascii="Times New Roman" w:hAnsi="Times New Roman" w:eastAsia="Times New Roman" w:cs="Times New Roman"/>
          <w:color w:val="auto"/>
          <w:sz w:val="24"/>
          <w:szCs w:val="24"/>
          <w:lang w:val="en-US"/>
        </w:rPr>
        <w:t xml:space="preserve">, M., </w:t>
      </w:r>
      <w:r w:rsidRPr="067C7AD5" w:rsidR="00CB4973">
        <w:rPr>
          <w:rFonts w:ascii="Times New Roman" w:hAnsi="Times New Roman" w:eastAsia="Times New Roman" w:cs="Times New Roman"/>
          <w:color w:val="auto"/>
          <w:sz w:val="24"/>
          <w:szCs w:val="24"/>
          <w:lang w:val="en-US"/>
        </w:rPr>
        <w:t>Nasiri</w:t>
      </w:r>
      <w:r w:rsidRPr="067C7AD5" w:rsidR="00CB4973">
        <w:rPr>
          <w:rFonts w:ascii="Times New Roman" w:hAnsi="Times New Roman" w:eastAsia="Times New Roman" w:cs="Times New Roman"/>
          <w:color w:val="auto"/>
          <w:sz w:val="24"/>
          <w:szCs w:val="24"/>
          <w:lang w:val="en-US"/>
        </w:rPr>
        <w:t xml:space="preserve">, M., Rantala, T., &amp; </w:t>
      </w:r>
      <w:r w:rsidRPr="067C7AD5" w:rsidR="00CB4973">
        <w:rPr>
          <w:rFonts w:ascii="Times New Roman" w:hAnsi="Times New Roman" w:eastAsia="Times New Roman" w:cs="Times New Roman"/>
          <w:color w:val="auto"/>
          <w:sz w:val="24"/>
          <w:szCs w:val="24"/>
          <w:lang w:val="en-US"/>
        </w:rPr>
        <w:t>Holopainen</w:t>
      </w:r>
      <w:r w:rsidRPr="067C7AD5" w:rsidR="00CB4973">
        <w:rPr>
          <w:rFonts w:ascii="Times New Roman" w:hAnsi="Times New Roman" w:eastAsia="Times New Roman" w:cs="Times New Roman"/>
          <w:color w:val="auto"/>
          <w:sz w:val="24"/>
          <w:szCs w:val="24"/>
          <w:lang w:val="en-US"/>
        </w:rPr>
        <w:t xml:space="preserve">, M. (2022). Digital twins’ impact on organizational control: Perspectives on formal vs. social control. </w:t>
      </w:r>
      <w:r w:rsidRPr="067C7AD5" w:rsidR="00CB4973">
        <w:rPr>
          <w:rFonts w:ascii="Times New Roman" w:hAnsi="Times New Roman" w:eastAsia="Times New Roman" w:cs="Times New Roman"/>
          <w:i w:val="1"/>
          <w:iCs w:val="1"/>
          <w:color w:val="auto"/>
          <w:sz w:val="24"/>
          <w:szCs w:val="24"/>
          <w:lang w:val="en-US"/>
        </w:rPr>
        <w:t>Information Technology &amp; People, 35</w:t>
      </w:r>
      <w:r w:rsidRPr="067C7AD5" w:rsidR="00CB4973">
        <w:rPr>
          <w:rFonts w:ascii="Times New Roman" w:hAnsi="Times New Roman" w:eastAsia="Times New Roman" w:cs="Times New Roman"/>
          <w:color w:val="auto"/>
          <w:sz w:val="24"/>
          <w:szCs w:val="24"/>
          <w:lang w:val="en-US"/>
        </w:rPr>
        <w:t>(8), 253–272.</w:t>
      </w:r>
    </w:p>
    <w:p w:rsidRPr="00CB4973" w:rsidR="00CB4973" w:rsidP="067C7AD5" w:rsidRDefault="00CB4973" w14:paraId="7DA35C4C"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Ulrich, H. (1970). </w:t>
      </w:r>
      <w:r w:rsidRPr="067C7AD5" w:rsidR="00CB4973">
        <w:rPr>
          <w:rFonts w:ascii="Times New Roman" w:hAnsi="Times New Roman" w:eastAsia="Times New Roman" w:cs="Times New Roman"/>
          <w:i w:val="1"/>
          <w:iCs w:val="1"/>
          <w:color w:val="auto"/>
          <w:sz w:val="24"/>
          <w:szCs w:val="24"/>
          <w:lang w:val="en-US"/>
        </w:rPr>
        <w:t xml:space="preserve">Die </w:t>
      </w:r>
      <w:r w:rsidRPr="067C7AD5" w:rsidR="00CB4973">
        <w:rPr>
          <w:rFonts w:ascii="Times New Roman" w:hAnsi="Times New Roman" w:eastAsia="Times New Roman" w:cs="Times New Roman"/>
          <w:i w:val="1"/>
          <w:iCs w:val="1"/>
          <w:color w:val="auto"/>
          <w:sz w:val="24"/>
          <w:szCs w:val="24"/>
          <w:lang w:val="en-US"/>
        </w:rPr>
        <w:t>Unternehmung</w:t>
      </w:r>
      <w:r w:rsidRPr="067C7AD5" w:rsidR="00CB4973">
        <w:rPr>
          <w:rFonts w:ascii="Times New Roman" w:hAnsi="Times New Roman" w:eastAsia="Times New Roman" w:cs="Times New Roman"/>
          <w:i w:val="1"/>
          <w:iCs w:val="1"/>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als</w:t>
      </w:r>
      <w:r w:rsidRPr="067C7AD5" w:rsidR="00CB4973">
        <w:rPr>
          <w:rFonts w:ascii="Times New Roman" w:hAnsi="Times New Roman" w:eastAsia="Times New Roman" w:cs="Times New Roman"/>
          <w:i w:val="1"/>
          <w:iCs w:val="1"/>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produktives</w:t>
      </w:r>
      <w:r w:rsidRPr="067C7AD5" w:rsidR="00CB4973">
        <w:rPr>
          <w:rFonts w:ascii="Times New Roman" w:hAnsi="Times New Roman" w:eastAsia="Times New Roman" w:cs="Times New Roman"/>
          <w:i w:val="1"/>
          <w:iCs w:val="1"/>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soziales</w:t>
      </w:r>
      <w:r w:rsidRPr="067C7AD5" w:rsidR="00CB4973">
        <w:rPr>
          <w:rFonts w:ascii="Times New Roman" w:hAnsi="Times New Roman" w:eastAsia="Times New Roman" w:cs="Times New Roman"/>
          <w:i w:val="1"/>
          <w:iCs w:val="1"/>
          <w:color w:val="auto"/>
          <w:sz w:val="24"/>
          <w:szCs w:val="24"/>
          <w:lang w:val="en-US"/>
        </w:rPr>
        <w:t xml:space="preserve"> System: </w:t>
      </w:r>
      <w:r w:rsidRPr="067C7AD5" w:rsidR="00CB4973">
        <w:rPr>
          <w:rFonts w:ascii="Times New Roman" w:hAnsi="Times New Roman" w:eastAsia="Times New Roman" w:cs="Times New Roman"/>
          <w:i w:val="1"/>
          <w:iCs w:val="1"/>
          <w:color w:val="auto"/>
          <w:sz w:val="24"/>
          <w:szCs w:val="24"/>
          <w:lang w:val="en-US"/>
        </w:rPr>
        <w:t>Grundlagen</w:t>
      </w:r>
      <w:r w:rsidRPr="067C7AD5" w:rsidR="00CB4973">
        <w:rPr>
          <w:rFonts w:ascii="Times New Roman" w:hAnsi="Times New Roman" w:eastAsia="Times New Roman" w:cs="Times New Roman"/>
          <w:i w:val="1"/>
          <w:iCs w:val="1"/>
          <w:color w:val="auto"/>
          <w:sz w:val="24"/>
          <w:szCs w:val="24"/>
          <w:lang w:val="en-US"/>
        </w:rPr>
        <w:t xml:space="preserve"> der </w:t>
      </w:r>
      <w:r w:rsidRPr="067C7AD5" w:rsidR="00CB4973">
        <w:rPr>
          <w:rFonts w:ascii="Times New Roman" w:hAnsi="Times New Roman" w:eastAsia="Times New Roman" w:cs="Times New Roman"/>
          <w:i w:val="1"/>
          <w:iCs w:val="1"/>
          <w:color w:val="auto"/>
          <w:sz w:val="24"/>
          <w:szCs w:val="24"/>
          <w:lang w:val="en-US"/>
        </w:rPr>
        <w:t>allgemeinen</w:t>
      </w:r>
      <w:r w:rsidRPr="067C7AD5" w:rsidR="00CB4973">
        <w:rPr>
          <w:rFonts w:ascii="Times New Roman" w:hAnsi="Times New Roman" w:eastAsia="Times New Roman" w:cs="Times New Roman"/>
          <w:i w:val="1"/>
          <w:iCs w:val="1"/>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Unternehmungslehre</w:t>
      </w:r>
      <w:r w:rsidRPr="067C7AD5" w:rsidR="00CB4973">
        <w:rPr>
          <w:rFonts w:ascii="Times New Roman" w:hAnsi="Times New Roman" w:eastAsia="Times New Roman" w:cs="Times New Roman"/>
          <w:color w:val="auto"/>
          <w:sz w:val="24"/>
          <w:szCs w:val="24"/>
          <w:lang w:val="en-US"/>
        </w:rPr>
        <w:t>. Haupt.</w:t>
      </w:r>
    </w:p>
    <w:p w:rsidRPr="00CB4973" w:rsidR="00CB4973" w:rsidP="067C7AD5" w:rsidRDefault="00CB4973" w14:paraId="7F18DD72"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Wang, C., Wang, D., Deng, X., &amp; Wang, S. (2023). Research on the impact of enterprise digital transformation on internal control. </w:t>
      </w:r>
      <w:r w:rsidRPr="067C7AD5" w:rsidR="00CB4973">
        <w:rPr>
          <w:rFonts w:ascii="Times New Roman" w:hAnsi="Times New Roman" w:eastAsia="Times New Roman" w:cs="Times New Roman"/>
          <w:i w:val="1"/>
          <w:iCs w:val="1"/>
          <w:color w:val="auto"/>
          <w:sz w:val="24"/>
          <w:szCs w:val="24"/>
          <w:lang w:val="en-US"/>
        </w:rPr>
        <w:t>Sustainability, 15</w:t>
      </w:r>
      <w:r w:rsidRPr="067C7AD5" w:rsidR="00CB4973">
        <w:rPr>
          <w:rFonts w:ascii="Times New Roman" w:hAnsi="Times New Roman" w:eastAsia="Times New Roman" w:cs="Times New Roman"/>
          <w:color w:val="auto"/>
          <w:sz w:val="24"/>
          <w:szCs w:val="24"/>
          <w:lang w:val="en-US"/>
        </w:rPr>
        <w:t>(10), 8392.</w:t>
      </w:r>
    </w:p>
    <w:p w:rsidRPr="00CB4973" w:rsidR="00CB4973" w:rsidP="067C7AD5" w:rsidRDefault="00CB4973" w14:paraId="77F458C5"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Widodo, S. D. (2024). The role of digital transformation in improving employee performance</w:t>
      </w:r>
      <w:r w:rsidRPr="067C7AD5" w:rsidR="00CB4973">
        <w:rPr>
          <w:rFonts w:ascii="Times New Roman" w:hAnsi="Times New Roman" w:eastAsia="Times New Roman" w:cs="Times New Roman"/>
          <w:color w:val="auto"/>
          <w:sz w:val="24"/>
          <w:szCs w:val="24"/>
          <w:lang w:val="en-US"/>
        </w:rPr>
        <w:t>.</w:t>
      </w:r>
      <w:r w:rsidRPr="067C7AD5" w:rsidR="00CB4973">
        <w:rPr>
          <w:rFonts w:ascii="Times New Roman" w:hAnsi="Times New Roman" w:eastAsia="Times New Roman" w:cs="Times New Roman"/>
          <w:color w:val="auto"/>
          <w:sz w:val="24"/>
          <w:szCs w:val="24"/>
          <w:lang w:val="en-US"/>
        </w:rPr>
        <w:t xml:space="preserve"> </w:t>
      </w:r>
      <w:r w:rsidRPr="067C7AD5" w:rsidR="00CB4973">
        <w:rPr>
          <w:rFonts w:ascii="Times New Roman" w:hAnsi="Times New Roman" w:eastAsia="Times New Roman" w:cs="Times New Roman"/>
          <w:i w:val="1"/>
          <w:iCs w:val="1"/>
          <w:color w:val="auto"/>
          <w:sz w:val="24"/>
          <w:szCs w:val="24"/>
          <w:lang w:val="en-US"/>
        </w:rPr>
        <w:t>Journal of International Conference Proceedings, 7</w:t>
      </w:r>
      <w:r w:rsidRPr="067C7AD5" w:rsidR="00CB4973">
        <w:rPr>
          <w:rFonts w:ascii="Times New Roman" w:hAnsi="Times New Roman" w:eastAsia="Times New Roman" w:cs="Times New Roman"/>
          <w:color w:val="auto"/>
          <w:sz w:val="24"/>
          <w:szCs w:val="24"/>
          <w:lang w:val="en-US"/>
        </w:rPr>
        <w:t>, 109–118.</w:t>
      </w:r>
    </w:p>
    <w:p w:rsidRPr="00CB4973" w:rsidR="00CB4973" w:rsidP="067C7AD5" w:rsidRDefault="00CB4973" w14:paraId="73FE6F3B"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Wu, F., Hu, H., Lin, H., et al. (2021). Enterprise digital transformation and capital market performance: Empirical evidence from stock liquidity. </w:t>
      </w:r>
      <w:r w:rsidRPr="067C7AD5" w:rsidR="00CB4973">
        <w:rPr>
          <w:rFonts w:ascii="Times New Roman" w:hAnsi="Times New Roman" w:eastAsia="Times New Roman" w:cs="Times New Roman"/>
          <w:i w:val="1"/>
          <w:iCs w:val="1"/>
          <w:color w:val="auto"/>
          <w:sz w:val="24"/>
          <w:szCs w:val="24"/>
          <w:lang w:val="en-US"/>
        </w:rPr>
        <w:t>Journal of Management World, 7</w:t>
      </w:r>
      <w:r w:rsidRPr="067C7AD5" w:rsidR="00CB4973">
        <w:rPr>
          <w:rFonts w:ascii="Times New Roman" w:hAnsi="Times New Roman" w:eastAsia="Times New Roman" w:cs="Times New Roman"/>
          <w:color w:val="auto"/>
          <w:sz w:val="24"/>
          <w:szCs w:val="24"/>
          <w:lang w:val="en-US"/>
        </w:rPr>
        <w:t>(236), 136–150.</w:t>
      </w:r>
    </w:p>
    <w:p w:rsidRPr="00CB4973" w:rsidR="00CB4973" w:rsidP="067C7AD5" w:rsidRDefault="00CB4973" w14:paraId="02FE1968"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Yang, C. L., &amp; Hwang, M. (2014). Personality traits and simultaneous reciprocal influences between job performance and job satisfaction.</w:t>
      </w:r>
    </w:p>
    <w:p w:rsidRPr="00CB4973" w:rsidR="00CB4973" w:rsidP="067C7AD5" w:rsidRDefault="00CB4973" w14:paraId="69215EB4"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Yang, Z., Hou, Y., Li, D., et al. (2021). The balancing effect of open innovation networks in the “dual circulation” of Chinese enterprises: An investigation based on digital empowerment and organizational flexibility. </w:t>
      </w:r>
      <w:r w:rsidRPr="067C7AD5" w:rsidR="00CB4973">
        <w:rPr>
          <w:rFonts w:ascii="Times New Roman" w:hAnsi="Times New Roman" w:eastAsia="Times New Roman" w:cs="Times New Roman"/>
          <w:i w:val="1"/>
          <w:iCs w:val="1"/>
          <w:color w:val="auto"/>
          <w:sz w:val="24"/>
          <w:szCs w:val="24"/>
          <w:lang w:val="en-US"/>
        </w:rPr>
        <w:t>Journal of Management World, 11</w:t>
      </w:r>
      <w:r w:rsidRPr="067C7AD5" w:rsidR="00CB4973">
        <w:rPr>
          <w:rFonts w:ascii="Times New Roman" w:hAnsi="Times New Roman" w:eastAsia="Times New Roman" w:cs="Times New Roman"/>
          <w:color w:val="auto"/>
          <w:sz w:val="24"/>
          <w:szCs w:val="24"/>
          <w:lang w:val="en-US"/>
        </w:rPr>
        <w:t>, 215–237.</w:t>
      </w:r>
    </w:p>
    <w:p w:rsidRPr="00CB4973" w:rsidR="00CB4973" w:rsidP="067C7AD5" w:rsidRDefault="00CB4973" w14:paraId="403B1AE0"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Yuan, C., Xiao, T., </w:t>
      </w:r>
      <w:r w:rsidRPr="067C7AD5" w:rsidR="00CB4973">
        <w:rPr>
          <w:rFonts w:ascii="Times New Roman" w:hAnsi="Times New Roman" w:eastAsia="Times New Roman" w:cs="Times New Roman"/>
          <w:color w:val="auto"/>
          <w:sz w:val="24"/>
          <w:szCs w:val="24"/>
          <w:lang w:val="en-US"/>
        </w:rPr>
        <w:t>Geng</w:t>
      </w:r>
      <w:r w:rsidRPr="067C7AD5" w:rsidR="00CB4973">
        <w:rPr>
          <w:rFonts w:ascii="Times New Roman" w:hAnsi="Times New Roman" w:eastAsia="Times New Roman" w:cs="Times New Roman"/>
          <w:color w:val="auto"/>
          <w:sz w:val="24"/>
          <w:szCs w:val="24"/>
          <w:lang w:val="en-US"/>
        </w:rPr>
        <w:t xml:space="preserve">, C., et al. (2021). Digital transformation and division of labor between enterprises: Vertical specialization or vertical integration. </w:t>
      </w:r>
      <w:r w:rsidRPr="067C7AD5" w:rsidR="00CB4973">
        <w:rPr>
          <w:rFonts w:ascii="Times New Roman" w:hAnsi="Times New Roman" w:eastAsia="Times New Roman" w:cs="Times New Roman"/>
          <w:i w:val="1"/>
          <w:iCs w:val="1"/>
          <w:color w:val="auto"/>
          <w:sz w:val="24"/>
          <w:szCs w:val="24"/>
          <w:lang w:val="en-US"/>
        </w:rPr>
        <w:t>China Industrial Economics, 9</w:t>
      </w:r>
      <w:r w:rsidRPr="067C7AD5" w:rsidR="00CB4973">
        <w:rPr>
          <w:rFonts w:ascii="Times New Roman" w:hAnsi="Times New Roman" w:eastAsia="Times New Roman" w:cs="Times New Roman"/>
          <w:color w:val="auto"/>
          <w:sz w:val="24"/>
          <w:szCs w:val="24"/>
          <w:lang w:val="en-US"/>
        </w:rPr>
        <w:t>, 137–155.</w:t>
      </w:r>
    </w:p>
    <w:p w:rsidRPr="00CB4973" w:rsidR="00CB4973" w:rsidP="067C7AD5" w:rsidRDefault="00CB4973" w14:paraId="3682DB0B"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Zhang, Y. (2023). The influence of enterprise digitalization on internal control quality. In </w:t>
      </w:r>
      <w:r w:rsidRPr="067C7AD5" w:rsidR="00CB4973">
        <w:rPr>
          <w:rFonts w:ascii="Times New Roman" w:hAnsi="Times New Roman" w:eastAsia="Times New Roman" w:cs="Times New Roman"/>
          <w:i w:val="1"/>
          <w:iCs w:val="1"/>
          <w:color w:val="auto"/>
          <w:sz w:val="24"/>
          <w:szCs w:val="24"/>
          <w:lang w:val="en-US"/>
        </w:rPr>
        <w:t>Proceedings of the 3rd International Conference on Big Data Economy and Information Management (BDEIM 2022)</w:t>
      </w:r>
      <w:r w:rsidRPr="067C7AD5" w:rsidR="00CB4973">
        <w:rPr>
          <w:rFonts w:ascii="Times New Roman" w:hAnsi="Times New Roman" w:eastAsia="Times New Roman" w:cs="Times New Roman"/>
          <w:color w:val="auto"/>
          <w:sz w:val="24"/>
          <w:szCs w:val="24"/>
          <w:lang w:val="en-US"/>
        </w:rPr>
        <w:t>.</w:t>
      </w:r>
    </w:p>
    <w:p w:rsidRPr="00CB4973" w:rsidR="00CB4973" w:rsidP="067C7AD5" w:rsidRDefault="00CB4973" w14:paraId="5519FC67" w14:textId="77777777">
      <w:pPr>
        <w:spacing w:before="100" w:beforeAutospacing="on" w:after="100" w:afterAutospacing="on" w:line="240" w:lineRule="auto"/>
        <w:rPr>
          <w:rFonts w:ascii="Times New Roman" w:hAnsi="Times New Roman" w:eastAsia="Times New Roman" w:cs="Times New Roman"/>
          <w:color w:val="auto"/>
          <w:sz w:val="24"/>
          <w:szCs w:val="24"/>
          <w:lang w:val="en-US"/>
        </w:rPr>
      </w:pPr>
      <w:r w:rsidRPr="067C7AD5" w:rsidR="00CB4973">
        <w:rPr>
          <w:rFonts w:ascii="Times New Roman" w:hAnsi="Times New Roman" w:eastAsia="Times New Roman" w:cs="Times New Roman"/>
          <w:color w:val="auto"/>
          <w:sz w:val="24"/>
          <w:szCs w:val="24"/>
          <w:lang w:val="en-US"/>
        </w:rPr>
        <w:t xml:space="preserve">Zhao, T., Yan, N., &amp; Ji, L. (2023). Digital transformation, life </w:t>
      </w:r>
      <w:r w:rsidRPr="067C7AD5" w:rsidR="00CB4973">
        <w:rPr>
          <w:rFonts w:ascii="Times New Roman" w:hAnsi="Times New Roman" w:eastAsia="Times New Roman" w:cs="Times New Roman"/>
          <w:color w:val="auto"/>
          <w:sz w:val="24"/>
          <w:szCs w:val="24"/>
          <w:lang w:val="en-US"/>
        </w:rPr>
        <w:t>cycle</w:t>
      </w:r>
      <w:r w:rsidRPr="067C7AD5" w:rsidR="00CB4973">
        <w:rPr>
          <w:rFonts w:ascii="Times New Roman" w:hAnsi="Times New Roman" w:eastAsia="Times New Roman" w:cs="Times New Roman"/>
          <w:color w:val="auto"/>
          <w:sz w:val="24"/>
          <w:szCs w:val="24"/>
          <w:lang w:val="en-US"/>
        </w:rPr>
        <w:t xml:space="preserve"> and internal control effectiveness: Evidence from China. </w:t>
      </w:r>
      <w:r w:rsidRPr="067C7AD5" w:rsidR="00CB4973">
        <w:rPr>
          <w:rFonts w:ascii="Times New Roman" w:hAnsi="Times New Roman" w:eastAsia="Times New Roman" w:cs="Times New Roman"/>
          <w:i w:val="1"/>
          <w:iCs w:val="1"/>
          <w:color w:val="auto"/>
          <w:sz w:val="24"/>
          <w:szCs w:val="24"/>
          <w:lang w:val="en-US"/>
        </w:rPr>
        <w:t>Finance Research Letters, 58</w:t>
      </w:r>
      <w:r w:rsidRPr="067C7AD5" w:rsidR="00CB4973">
        <w:rPr>
          <w:rFonts w:ascii="Times New Roman" w:hAnsi="Times New Roman" w:eastAsia="Times New Roman" w:cs="Times New Roman"/>
          <w:color w:val="auto"/>
          <w:sz w:val="24"/>
          <w:szCs w:val="24"/>
          <w:lang w:val="en-US"/>
        </w:rPr>
        <w:t>, 104223.</w:t>
      </w:r>
    </w:p>
    <w:p w:rsidRPr="00CB4973" w:rsidR="00CB4973" w:rsidP="067C7AD5" w:rsidRDefault="00CB4973" w14:paraId="60F4D93A" w14:textId="77777777">
      <w:pPr>
        <w:spacing w:before="100" w:beforeAutospacing="on" w:after="100" w:afterAutospacing="on" w:line="240" w:lineRule="auto"/>
        <w:rPr>
          <w:rFonts w:ascii="Times New Roman" w:hAnsi="Times New Roman" w:eastAsia="Times New Roman" w:cs="Times New Roman"/>
          <w:color w:val="auto"/>
          <w:sz w:val="24"/>
          <w:szCs w:val="24"/>
        </w:rPr>
      </w:pPr>
      <w:r w:rsidRPr="067C7AD5" w:rsidR="00CB4973">
        <w:rPr>
          <w:rFonts w:ascii="Times New Roman" w:hAnsi="Times New Roman" w:eastAsia="Times New Roman" w:cs="Times New Roman"/>
          <w:color w:val="auto"/>
          <w:sz w:val="24"/>
          <w:szCs w:val="24"/>
          <w:lang w:val="en-US"/>
        </w:rPr>
        <w:t xml:space="preserve">Zhu, J., Zhang, B., </w:t>
      </w:r>
      <w:r w:rsidRPr="067C7AD5" w:rsidR="00CB4973">
        <w:rPr>
          <w:rFonts w:ascii="Times New Roman" w:hAnsi="Times New Roman" w:eastAsia="Times New Roman" w:cs="Times New Roman"/>
          <w:color w:val="auto"/>
          <w:sz w:val="24"/>
          <w:szCs w:val="24"/>
          <w:lang w:val="en-US"/>
        </w:rPr>
        <w:t>Xie</w:t>
      </w:r>
      <w:r w:rsidRPr="067C7AD5" w:rsidR="00CB4973">
        <w:rPr>
          <w:rFonts w:ascii="Times New Roman" w:hAnsi="Times New Roman" w:eastAsia="Times New Roman" w:cs="Times New Roman"/>
          <w:color w:val="auto"/>
          <w:sz w:val="24"/>
          <w:szCs w:val="24"/>
          <w:lang w:val="en-US"/>
        </w:rPr>
        <w:t xml:space="preserve">, M., &amp; Cao, Q. (2022). Digital leadership and employee creativity: The role of employee job crafting and person–organization fit. </w:t>
      </w:r>
      <w:r w:rsidRPr="067C7AD5" w:rsidR="00CB4973">
        <w:rPr>
          <w:rFonts w:ascii="Times New Roman" w:hAnsi="Times New Roman" w:eastAsia="Times New Roman" w:cs="Times New Roman"/>
          <w:i w:val="1"/>
          <w:iCs w:val="1"/>
          <w:color w:val="auto"/>
          <w:sz w:val="24"/>
          <w:szCs w:val="24"/>
        </w:rPr>
        <w:t>Frontiers</w:t>
      </w:r>
      <w:r w:rsidRPr="067C7AD5" w:rsidR="00CB4973">
        <w:rPr>
          <w:rFonts w:ascii="Times New Roman" w:hAnsi="Times New Roman" w:eastAsia="Times New Roman" w:cs="Times New Roman"/>
          <w:i w:val="1"/>
          <w:iCs w:val="1"/>
          <w:color w:val="auto"/>
          <w:sz w:val="24"/>
          <w:szCs w:val="24"/>
        </w:rPr>
        <w:t xml:space="preserve"> in </w:t>
      </w:r>
      <w:r w:rsidRPr="067C7AD5" w:rsidR="00CB4973">
        <w:rPr>
          <w:rFonts w:ascii="Times New Roman" w:hAnsi="Times New Roman" w:eastAsia="Times New Roman" w:cs="Times New Roman"/>
          <w:i w:val="1"/>
          <w:iCs w:val="1"/>
          <w:color w:val="auto"/>
          <w:sz w:val="24"/>
          <w:szCs w:val="24"/>
        </w:rPr>
        <w:t>Psychology</w:t>
      </w:r>
      <w:r w:rsidRPr="067C7AD5" w:rsidR="00CB4973">
        <w:rPr>
          <w:rFonts w:ascii="Times New Roman" w:hAnsi="Times New Roman" w:eastAsia="Times New Roman" w:cs="Times New Roman"/>
          <w:i w:val="1"/>
          <w:iCs w:val="1"/>
          <w:color w:val="auto"/>
          <w:sz w:val="24"/>
          <w:szCs w:val="24"/>
        </w:rPr>
        <w:t>, 13</w:t>
      </w:r>
      <w:r w:rsidRPr="067C7AD5" w:rsidR="00CB4973">
        <w:rPr>
          <w:rFonts w:ascii="Times New Roman" w:hAnsi="Times New Roman" w:eastAsia="Times New Roman" w:cs="Times New Roman"/>
          <w:color w:val="auto"/>
          <w:sz w:val="24"/>
          <w:szCs w:val="24"/>
        </w:rPr>
        <w:t>.</w:t>
      </w:r>
    </w:p>
    <w:p w:rsidRPr="00FC7191" w:rsidR="00CC135A" w:rsidP="067C7AD5" w:rsidRDefault="00CC135A" w14:paraId="0000E24D" w14:textId="77777777">
      <w:pPr>
        <w:ind w:right="143"/>
        <w:jc w:val="both"/>
        <w:rPr>
          <w:rFonts w:ascii="Times New Roman" w:hAnsi="Times New Roman" w:cs="Times New Roman"/>
          <w:color w:val="auto"/>
          <w:sz w:val="24"/>
          <w:szCs w:val="24"/>
          <w:lang w:val="en-US"/>
        </w:rPr>
      </w:pPr>
    </w:p>
    <w:sectPr w:rsidRPr="00FC7191" w:rsidR="00CC135A" w:rsidSect="00CA558E">
      <w:headerReference w:type="default" r:id="rId8"/>
      <w:pgSz w:w="11909" w:h="16834" w:orient="portrait"/>
      <w:pgMar w:top="1701" w:right="1134" w:bottom="1134" w:left="1701" w:header="720" w:footer="720" w:gutter="0"/>
      <w:pgNumType w:start="1"/>
      <w:cols w:space="720"/>
      <w:footerReference w:type="default" r:id="R2681562af7a94b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0D7B" w:rsidRDefault="00F10D7B" w14:paraId="21EFF91E" w14:textId="77777777">
      <w:pPr>
        <w:spacing w:line="240" w:lineRule="auto"/>
      </w:pPr>
      <w:r>
        <w:separator/>
      </w:r>
    </w:p>
  </w:endnote>
  <w:endnote w:type="continuationSeparator" w:id="0">
    <w:p w:rsidR="00F10D7B" w:rsidRDefault="00F10D7B" w14:paraId="14DDA15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67C7AD5" w:rsidTr="067C7AD5" w14:paraId="4592D7D1">
      <w:trPr>
        <w:trHeight w:val="300"/>
      </w:trPr>
      <w:tc>
        <w:tcPr>
          <w:tcW w:w="3020" w:type="dxa"/>
          <w:tcMar/>
        </w:tcPr>
        <w:p w:rsidR="067C7AD5" w:rsidP="067C7AD5" w:rsidRDefault="067C7AD5" w14:paraId="6C42F8EB" w14:textId="3E924D6F">
          <w:pPr>
            <w:pStyle w:val="Header"/>
            <w:bidi w:val="0"/>
            <w:ind w:left="-115"/>
            <w:jc w:val="left"/>
          </w:pPr>
        </w:p>
      </w:tc>
      <w:tc>
        <w:tcPr>
          <w:tcW w:w="3020" w:type="dxa"/>
          <w:tcMar/>
        </w:tcPr>
        <w:p w:rsidR="067C7AD5" w:rsidP="067C7AD5" w:rsidRDefault="067C7AD5" w14:paraId="2E9C72A3" w14:textId="7E94B432">
          <w:pPr>
            <w:pStyle w:val="Header"/>
            <w:bidi w:val="0"/>
            <w:jc w:val="center"/>
          </w:pPr>
        </w:p>
      </w:tc>
      <w:tc>
        <w:tcPr>
          <w:tcW w:w="3020" w:type="dxa"/>
          <w:tcMar/>
        </w:tcPr>
        <w:p w:rsidR="067C7AD5" w:rsidP="067C7AD5" w:rsidRDefault="067C7AD5" w14:paraId="1C31BC2A" w14:textId="4CA0A7FE">
          <w:pPr>
            <w:pStyle w:val="Header"/>
            <w:bidi w:val="0"/>
            <w:ind w:right="-115"/>
            <w:jc w:val="right"/>
          </w:pPr>
        </w:p>
      </w:tc>
    </w:tr>
  </w:tbl>
  <w:p w:rsidR="067C7AD5" w:rsidP="067C7AD5" w:rsidRDefault="067C7AD5" w14:paraId="30D1BBF1" w14:textId="15EFAA1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0D7B" w:rsidRDefault="00F10D7B" w14:paraId="5A683671" w14:textId="77777777">
      <w:pPr>
        <w:spacing w:line="240" w:lineRule="auto"/>
      </w:pPr>
      <w:r>
        <w:separator/>
      </w:r>
    </w:p>
  </w:footnote>
  <w:footnote w:type="continuationSeparator" w:id="0">
    <w:p w:rsidR="00F10D7B" w:rsidRDefault="00F10D7B" w14:paraId="18C54EF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4789" w:rsidR="003D4789" w:rsidRDefault="003D4789" w14:paraId="72585D5A" w14:textId="23519246">
    <w:pPr>
      <w:pStyle w:val="Header"/>
      <w:jc w:val="right"/>
      <w:rPr>
        <w:rFonts w:ascii="Times New Roman" w:hAnsi="Times New Roman" w:cs="Times New Roman"/>
      </w:rPr>
    </w:pPr>
  </w:p>
  <w:p w:rsidRPr="003D4789" w:rsidR="00B95C81" w:rsidRDefault="00B95C81" w14:paraId="112F9A66" w14:textId="255807E6">
    <w:pPr>
      <w:ind w:left="-1440"/>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76CE4"/>
    <w:multiLevelType w:val="hybridMultilevel"/>
    <w:tmpl w:val="90CA3684"/>
    <w:lvl w:ilvl="0" w:tplc="0CFC9F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C1B7EFD"/>
    <w:multiLevelType w:val="multilevel"/>
    <w:tmpl w:val="E22A0AE0"/>
    <w:lvl w:ilvl="0">
      <w:start w:val="4"/>
      <w:numFmt w:val="decimal"/>
      <w:lvlText w:val="%1"/>
      <w:lvlJc w:val="left"/>
      <w:pPr>
        <w:ind w:left="554" w:hanging="420"/>
      </w:pPr>
    </w:lvl>
    <w:lvl w:ilvl="1">
      <w:start w:val="2"/>
      <w:numFmt w:val="decimal"/>
      <w:lvlText w:val="%1.%2."/>
      <w:lvlJc w:val="left"/>
      <w:pPr>
        <w:ind w:left="554" w:hanging="420"/>
      </w:pPr>
      <w:rPr>
        <w:rFonts w:ascii="Times New Roman" w:hAnsi="Times New Roman" w:eastAsia="Times New Roman" w:cs="Times New Roman"/>
        <w:sz w:val="24"/>
        <w:szCs w:val="24"/>
      </w:rPr>
    </w:lvl>
    <w:lvl w:ilvl="2">
      <w:numFmt w:val="bullet"/>
      <w:lvlText w:val="•"/>
      <w:lvlJc w:val="left"/>
      <w:pPr>
        <w:ind w:left="2308" w:hanging="420"/>
      </w:pPr>
    </w:lvl>
    <w:lvl w:ilvl="3">
      <w:numFmt w:val="bullet"/>
      <w:lvlText w:val="•"/>
      <w:lvlJc w:val="left"/>
      <w:pPr>
        <w:ind w:left="3182" w:hanging="420"/>
      </w:pPr>
    </w:lvl>
    <w:lvl w:ilvl="4">
      <w:numFmt w:val="bullet"/>
      <w:lvlText w:val="•"/>
      <w:lvlJc w:val="left"/>
      <w:pPr>
        <w:ind w:left="4056" w:hanging="420"/>
      </w:pPr>
    </w:lvl>
    <w:lvl w:ilvl="5">
      <w:numFmt w:val="bullet"/>
      <w:lvlText w:val="•"/>
      <w:lvlJc w:val="left"/>
      <w:pPr>
        <w:ind w:left="4930" w:hanging="420"/>
      </w:pPr>
    </w:lvl>
    <w:lvl w:ilvl="6">
      <w:numFmt w:val="bullet"/>
      <w:lvlText w:val="•"/>
      <w:lvlJc w:val="left"/>
      <w:pPr>
        <w:ind w:left="5804" w:hanging="420"/>
      </w:pPr>
    </w:lvl>
    <w:lvl w:ilvl="7">
      <w:numFmt w:val="bullet"/>
      <w:lvlText w:val="•"/>
      <w:lvlJc w:val="left"/>
      <w:pPr>
        <w:ind w:left="6678" w:hanging="420"/>
      </w:pPr>
    </w:lvl>
    <w:lvl w:ilvl="8">
      <w:numFmt w:val="bullet"/>
      <w:lvlText w:val="•"/>
      <w:lvlJc w:val="left"/>
      <w:pPr>
        <w:ind w:left="7552" w:hanging="420"/>
      </w:pPr>
    </w:lvl>
  </w:abstractNum>
  <w:abstractNum w:abstractNumId="2" w15:restartNumberingAfterBreak="0">
    <w:nsid w:val="1FEB33C2"/>
    <w:multiLevelType w:val="hybridMultilevel"/>
    <w:tmpl w:val="E54C57BA"/>
    <w:lvl w:ilvl="0" w:tplc="BCE2DD8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B375F7E"/>
    <w:multiLevelType w:val="hybridMultilevel"/>
    <w:tmpl w:val="5538B0C0"/>
    <w:lvl w:ilvl="0" w:tplc="8E5A770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2C95598"/>
    <w:multiLevelType w:val="multilevel"/>
    <w:tmpl w:val="BA5A8480"/>
    <w:lvl w:ilvl="0">
      <w:start w:val="13"/>
      <w:numFmt w:val="decimal"/>
      <w:lvlText w:val="%1."/>
      <w:lvlJc w:val="left"/>
      <w:pPr>
        <w:ind w:left="203" w:hanging="330"/>
      </w:pPr>
      <w:rPr>
        <w:rFonts w:ascii="Times New Roman" w:hAnsi="Times New Roman" w:eastAsia="Times New Roman" w:cs="Times New Roman"/>
        <w:color w:val="212121"/>
        <w:sz w:val="20"/>
        <w:szCs w:val="20"/>
      </w:rPr>
    </w:lvl>
    <w:lvl w:ilvl="1">
      <w:numFmt w:val="bullet"/>
      <w:lvlText w:val="•"/>
      <w:lvlJc w:val="left"/>
      <w:pPr>
        <w:ind w:left="784" w:hanging="329"/>
      </w:pPr>
    </w:lvl>
    <w:lvl w:ilvl="2">
      <w:numFmt w:val="bullet"/>
      <w:lvlText w:val="•"/>
      <w:lvlJc w:val="left"/>
      <w:pPr>
        <w:ind w:left="1369" w:hanging="330"/>
      </w:pPr>
    </w:lvl>
    <w:lvl w:ilvl="3">
      <w:numFmt w:val="bullet"/>
      <w:lvlText w:val="•"/>
      <w:lvlJc w:val="left"/>
      <w:pPr>
        <w:ind w:left="1954" w:hanging="330"/>
      </w:pPr>
    </w:lvl>
    <w:lvl w:ilvl="4">
      <w:numFmt w:val="bullet"/>
      <w:lvlText w:val="•"/>
      <w:lvlJc w:val="left"/>
      <w:pPr>
        <w:ind w:left="2539" w:hanging="330"/>
      </w:pPr>
    </w:lvl>
    <w:lvl w:ilvl="5">
      <w:numFmt w:val="bullet"/>
      <w:lvlText w:val="•"/>
      <w:lvlJc w:val="left"/>
      <w:pPr>
        <w:ind w:left="3124" w:hanging="330"/>
      </w:pPr>
    </w:lvl>
    <w:lvl w:ilvl="6">
      <w:numFmt w:val="bullet"/>
      <w:lvlText w:val="•"/>
      <w:lvlJc w:val="left"/>
      <w:pPr>
        <w:ind w:left="3709" w:hanging="330"/>
      </w:pPr>
    </w:lvl>
    <w:lvl w:ilvl="7">
      <w:numFmt w:val="bullet"/>
      <w:lvlText w:val="•"/>
      <w:lvlJc w:val="left"/>
      <w:pPr>
        <w:ind w:left="4294" w:hanging="330"/>
      </w:pPr>
    </w:lvl>
    <w:lvl w:ilvl="8">
      <w:numFmt w:val="bullet"/>
      <w:lvlText w:val="•"/>
      <w:lvlJc w:val="left"/>
      <w:pPr>
        <w:ind w:left="4879" w:hanging="330"/>
      </w:pPr>
    </w:lvl>
  </w:abstractNum>
  <w:abstractNum w:abstractNumId="5" w15:restartNumberingAfterBreak="0">
    <w:nsid w:val="43E02AD0"/>
    <w:multiLevelType w:val="multilevel"/>
    <w:tmpl w:val="5CD82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1303365"/>
    <w:multiLevelType w:val="multilevel"/>
    <w:tmpl w:val="E7985330"/>
    <w:lvl w:ilvl="0">
      <w:start w:val="5"/>
      <w:numFmt w:val="decimal"/>
      <w:lvlText w:val="%1."/>
      <w:lvlJc w:val="left"/>
      <w:pPr>
        <w:ind w:left="203" w:hanging="151"/>
      </w:pPr>
      <w:rPr>
        <w:rFonts w:ascii="Times New Roman" w:hAnsi="Times New Roman" w:eastAsia="Times New Roman" w:cs="Times New Roman"/>
        <w:sz w:val="18"/>
        <w:szCs w:val="18"/>
      </w:rPr>
    </w:lvl>
    <w:lvl w:ilvl="1">
      <w:numFmt w:val="bullet"/>
      <w:lvlText w:val="•"/>
      <w:lvlJc w:val="left"/>
      <w:pPr>
        <w:ind w:left="784" w:hanging="151"/>
      </w:pPr>
    </w:lvl>
    <w:lvl w:ilvl="2">
      <w:numFmt w:val="bullet"/>
      <w:lvlText w:val="•"/>
      <w:lvlJc w:val="left"/>
      <w:pPr>
        <w:ind w:left="1369" w:hanging="151"/>
      </w:pPr>
    </w:lvl>
    <w:lvl w:ilvl="3">
      <w:numFmt w:val="bullet"/>
      <w:lvlText w:val="•"/>
      <w:lvlJc w:val="left"/>
      <w:pPr>
        <w:ind w:left="1954" w:hanging="151"/>
      </w:pPr>
    </w:lvl>
    <w:lvl w:ilvl="4">
      <w:numFmt w:val="bullet"/>
      <w:lvlText w:val="•"/>
      <w:lvlJc w:val="left"/>
      <w:pPr>
        <w:ind w:left="2539" w:hanging="151"/>
      </w:pPr>
    </w:lvl>
    <w:lvl w:ilvl="5">
      <w:numFmt w:val="bullet"/>
      <w:lvlText w:val="•"/>
      <w:lvlJc w:val="left"/>
      <w:pPr>
        <w:ind w:left="3124" w:hanging="151"/>
      </w:pPr>
    </w:lvl>
    <w:lvl w:ilvl="6">
      <w:numFmt w:val="bullet"/>
      <w:lvlText w:val="•"/>
      <w:lvlJc w:val="left"/>
      <w:pPr>
        <w:ind w:left="3709" w:hanging="151"/>
      </w:pPr>
    </w:lvl>
    <w:lvl w:ilvl="7">
      <w:numFmt w:val="bullet"/>
      <w:lvlText w:val="•"/>
      <w:lvlJc w:val="left"/>
      <w:pPr>
        <w:ind w:left="4294" w:hanging="151"/>
      </w:pPr>
    </w:lvl>
    <w:lvl w:ilvl="8">
      <w:numFmt w:val="bullet"/>
      <w:lvlText w:val="•"/>
      <w:lvlJc w:val="left"/>
      <w:pPr>
        <w:ind w:left="4879" w:hanging="151"/>
      </w:pPr>
    </w:lvl>
  </w:abstractNum>
  <w:abstractNum w:abstractNumId="7" w15:restartNumberingAfterBreak="0">
    <w:nsid w:val="67806B2F"/>
    <w:multiLevelType w:val="hybridMultilevel"/>
    <w:tmpl w:val="F0E64164"/>
    <w:lvl w:ilvl="0" w:tplc="A67ED66E">
      <w:start w:val="1"/>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4D56B63"/>
    <w:multiLevelType w:val="hybridMultilevel"/>
    <w:tmpl w:val="80329DEA"/>
    <w:lvl w:ilvl="0" w:tplc="E0E201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9197CF0"/>
    <w:multiLevelType w:val="hybridMultilevel"/>
    <w:tmpl w:val="2FCC0896"/>
    <w:lvl w:ilvl="0" w:tplc="189A0B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1"/>
  </w:num>
  <w:num w:numId="5">
    <w:abstractNumId w:val="5"/>
  </w:num>
  <w:num w:numId="6">
    <w:abstractNumId w:val="2"/>
  </w:num>
  <w:num w:numId="7">
    <w:abstractNumId w:val="3"/>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81"/>
    <w:rsid w:val="00001D4D"/>
    <w:rsid w:val="00001D62"/>
    <w:rsid w:val="000144BD"/>
    <w:rsid w:val="00014563"/>
    <w:rsid w:val="0001588C"/>
    <w:rsid w:val="00017314"/>
    <w:rsid w:val="000313AF"/>
    <w:rsid w:val="00033BCA"/>
    <w:rsid w:val="00085DAA"/>
    <w:rsid w:val="000B0097"/>
    <w:rsid w:val="000B2997"/>
    <w:rsid w:val="000B6A71"/>
    <w:rsid w:val="000C4ADD"/>
    <w:rsid w:val="000C7870"/>
    <w:rsid w:val="000D0ED2"/>
    <w:rsid w:val="000E621C"/>
    <w:rsid w:val="000E7D67"/>
    <w:rsid w:val="0013014D"/>
    <w:rsid w:val="00156F1D"/>
    <w:rsid w:val="00157C69"/>
    <w:rsid w:val="001678E5"/>
    <w:rsid w:val="001773F2"/>
    <w:rsid w:val="0019333E"/>
    <w:rsid w:val="00194327"/>
    <w:rsid w:val="00194A56"/>
    <w:rsid w:val="001B2514"/>
    <w:rsid w:val="001B3B91"/>
    <w:rsid w:val="001C6D0D"/>
    <w:rsid w:val="001D10AE"/>
    <w:rsid w:val="001E141F"/>
    <w:rsid w:val="001F2D37"/>
    <w:rsid w:val="00232490"/>
    <w:rsid w:val="00237B5D"/>
    <w:rsid w:val="00244A6C"/>
    <w:rsid w:val="00245FF9"/>
    <w:rsid w:val="00247B82"/>
    <w:rsid w:val="00252735"/>
    <w:rsid w:val="0028074B"/>
    <w:rsid w:val="00296DA0"/>
    <w:rsid w:val="002A2C94"/>
    <w:rsid w:val="002B2583"/>
    <w:rsid w:val="002B3DD0"/>
    <w:rsid w:val="002D737E"/>
    <w:rsid w:val="002E4EE2"/>
    <w:rsid w:val="00320BA2"/>
    <w:rsid w:val="003228C9"/>
    <w:rsid w:val="00324EA3"/>
    <w:rsid w:val="00327D2D"/>
    <w:rsid w:val="00343D23"/>
    <w:rsid w:val="00346FBB"/>
    <w:rsid w:val="00360833"/>
    <w:rsid w:val="0036314E"/>
    <w:rsid w:val="003746B8"/>
    <w:rsid w:val="003820A2"/>
    <w:rsid w:val="003863C6"/>
    <w:rsid w:val="00393060"/>
    <w:rsid w:val="00395F89"/>
    <w:rsid w:val="003A1CD7"/>
    <w:rsid w:val="003A6189"/>
    <w:rsid w:val="003B1899"/>
    <w:rsid w:val="003B22B8"/>
    <w:rsid w:val="003B7BBB"/>
    <w:rsid w:val="003D4789"/>
    <w:rsid w:val="003D488B"/>
    <w:rsid w:val="003E64A5"/>
    <w:rsid w:val="003F2006"/>
    <w:rsid w:val="00401FAF"/>
    <w:rsid w:val="0040424D"/>
    <w:rsid w:val="004079F3"/>
    <w:rsid w:val="00420742"/>
    <w:rsid w:val="004221A6"/>
    <w:rsid w:val="004341A8"/>
    <w:rsid w:val="00434B7D"/>
    <w:rsid w:val="00440F26"/>
    <w:rsid w:val="00450E46"/>
    <w:rsid w:val="004541C7"/>
    <w:rsid w:val="00465629"/>
    <w:rsid w:val="0047023D"/>
    <w:rsid w:val="00473D06"/>
    <w:rsid w:val="00481915"/>
    <w:rsid w:val="004836A9"/>
    <w:rsid w:val="004901A5"/>
    <w:rsid w:val="00495D91"/>
    <w:rsid w:val="004A3249"/>
    <w:rsid w:val="004A36E1"/>
    <w:rsid w:val="004A3E3A"/>
    <w:rsid w:val="004A557A"/>
    <w:rsid w:val="004D23B0"/>
    <w:rsid w:val="00506779"/>
    <w:rsid w:val="00512D07"/>
    <w:rsid w:val="00520058"/>
    <w:rsid w:val="00593980"/>
    <w:rsid w:val="00594F5C"/>
    <w:rsid w:val="005A291F"/>
    <w:rsid w:val="005A663F"/>
    <w:rsid w:val="005B106A"/>
    <w:rsid w:val="005C3D6B"/>
    <w:rsid w:val="005C6C3E"/>
    <w:rsid w:val="005D2EAC"/>
    <w:rsid w:val="005D345F"/>
    <w:rsid w:val="005E04A2"/>
    <w:rsid w:val="005E103E"/>
    <w:rsid w:val="00601839"/>
    <w:rsid w:val="00616195"/>
    <w:rsid w:val="00616C83"/>
    <w:rsid w:val="0062572C"/>
    <w:rsid w:val="00627C30"/>
    <w:rsid w:val="006336E1"/>
    <w:rsid w:val="0063478C"/>
    <w:rsid w:val="006505F6"/>
    <w:rsid w:val="0065532F"/>
    <w:rsid w:val="00660105"/>
    <w:rsid w:val="00663632"/>
    <w:rsid w:val="0068338B"/>
    <w:rsid w:val="0069233C"/>
    <w:rsid w:val="0069758C"/>
    <w:rsid w:val="006F20B0"/>
    <w:rsid w:val="006F2B19"/>
    <w:rsid w:val="00703D00"/>
    <w:rsid w:val="00704174"/>
    <w:rsid w:val="0071212C"/>
    <w:rsid w:val="0071286D"/>
    <w:rsid w:val="00712E39"/>
    <w:rsid w:val="007141CE"/>
    <w:rsid w:val="00726D10"/>
    <w:rsid w:val="00740FCE"/>
    <w:rsid w:val="00754DCA"/>
    <w:rsid w:val="0076466B"/>
    <w:rsid w:val="00770119"/>
    <w:rsid w:val="00780E6D"/>
    <w:rsid w:val="0079185B"/>
    <w:rsid w:val="0079385C"/>
    <w:rsid w:val="007A7945"/>
    <w:rsid w:val="007B2A1E"/>
    <w:rsid w:val="007B2CA3"/>
    <w:rsid w:val="007D7F0C"/>
    <w:rsid w:val="007E68B0"/>
    <w:rsid w:val="007E771F"/>
    <w:rsid w:val="007F4FB6"/>
    <w:rsid w:val="00800455"/>
    <w:rsid w:val="008009CB"/>
    <w:rsid w:val="0080548F"/>
    <w:rsid w:val="00810C7E"/>
    <w:rsid w:val="008242B4"/>
    <w:rsid w:val="00826C7B"/>
    <w:rsid w:val="00851CEE"/>
    <w:rsid w:val="00852E8B"/>
    <w:rsid w:val="00876B01"/>
    <w:rsid w:val="008973CB"/>
    <w:rsid w:val="008A0BA0"/>
    <w:rsid w:val="008C4C93"/>
    <w:rsid w:val="008D1D4F"/>
    <w:rsid w:val="008D2745"/>
    <w:rsid w:val="008E25BA"/>
    <w:rsid w:val="008E3A7D"/>
    <w:rsid w:val="008F7423"/>
    <w:rsid w:val="00914E3F"/>
    <w:rsid w:val="009161AD"/>
    <w:rsid w:val="00923F7B"/>
    <w:rsid w:val="00943164"/>
    <w:rsid w:val="00947A9E"/>
    <w:rsid w:val="00950F49"/>
    <w:rsid w:val="00957A0E"/>
    <w:rsid w:val="009602EA"/>
    <w:rsid w:val="00965B6E"/>
    <w:rsid w:val="00997EE8"/>
    <w:rsid w:val="009A2810"/>
    <w:rsid w:val="009A46CB"/>
    <w:rsid w:val="009A54B3"/>
    <w:rsid w:val="009C7535"/>
    <w:rsid w:val="009F2D7E"/>
    <w:rsid w:val="00A23639"/>
    <w:rsid w:val="00A40EB5"/>
    <w:rsid w:val="00A5785E"/>
    <w:rsid w:val="00A7189F"/>
    <w:rsid w:val="00A87128"/>
    <w:rsid w:val="00AA02BD"/>
    <w:rsid w:val="00AB23D1"/>
    <w:rsid w:val="00AC3678"/>
    <w:rsid w:val="00AD0ACD"/>
    <w:rsid w:val="00AE5F20"/>
    <w:rsid w:val="00B02F2E"/>
    <w:rsid w:val="00B052C8"/>
    <w:rsid w:val="00B12703"/>
    <w:rsid w:val="00B32E16"/>
    <w:rsid w:val="00B3487C"/>
    <w:rsid w:val="00B4472A"/>
    <w:rsid w:val="00B54759"/>
    <w:rsid w:val="00B802A3"/>
    <w:rsid w:val="00B84648"/>
    <w:rsid w:val="00B901C2"/>
    <w:rsid w:val="00B95C81"/>
    <w:rsid w:val="00BA4718"/>
    <w:rsid w:val="00BB04E4"/>
    <w:rsid w:val="00BB0B83"/>
    <w:rsid w:val="00BD670C"/>
    <w:rsid w:val="00BF4DDE"/>
    <w:rsid w:val="00C04866"/>
    <w:rsid w:val="00C137F9"/>
    <w:rsid w:val="00C321DF"/>
    <w:rsid w:val="00C33975"/>
    <w:rsid w:val="00C41C85"/>
    <w:rsid w:val="00C45D0B"/>
    <w:rsid w:val="00C474F3"/>
    <w:rsid w:val="00C51B8F"/>
    <w:rsid w:val="00C572C0"/>
    <w:rsid w:val="00C62F21"/>
    <w:rsid w:val="00C70B2B"/>
    <w:rsid w:val="00C80200"/>
    <w:rsid w:val="00C81AA9"/>
    <w:rsid w:val="00C861CA"/>
    <w:rsid w:val="00C91727"/>
    <w:rsid w:val="00C930B7"/>
    <w:rsid w:val="00CA04CF"/>
    <w:rsid w:val="00CA0D6B"/>
    <w:rsid w:val="00CA161F"/>
    <w:rsid w:val="00CA558E"/>
    <w:rsid w:val="00CB4973"/>
    <w:rsid w:val="00CB4B34"/>
    <w:rsid w:val="00CC135A"/>
    <w:rsid w:val="00CC4F59"/>
    <w:rsid w:val="00CD003C"/>
    <w:rsid w:val="00CF17B2"/>
    <w:rsid w:val="00D13EEE"/>
    <w:rsid w:val="00D264F3"/>
    <w:rsid w:val="00D45597"/>
    <w:rsid w:val="00D45BF8"/>
    <w:rsid w:val="00D578D6"/>
    <w:rsid w:val="00D63938"/>
    <w:rsid w:val="00D70BB4"/>
    <w:rsid w:val="00D81AFF"/>
    <w:rsid w:val="00D85B32"/>
    <w:rsid w:val="00D96E82"/>
    <w:rsid w:val="00DA5888"/>
    <w:rsid w:val="00DC21BA"/>
    <w:rsid w:val="00DD28C6"/>
    <w:rsid w:val="00DE454E"/>
    <w:rsid w:val="00DE7070"/>
    <w:rsid w:val="00DF0D16"/>
    <w:rsid w:val="00DF32F3"/>
    <w:rsid w:val="00E0490A"/>
    <w:rsid w:val="00E12F33"/>
    <w:rsid w:val="00E34D53"/>
    <w:rsid w:val="00E55507"/>
    <w:rsid w:val="00E56FFE"/>
    <w:rsid w:val="00E60438"/>
    <w:rsid w:val="00E82B48"/>
    <w:rsid w:val="00E86111"/>
    <w:rsid w:val="00E86BFB"/>
    <w:rsid w:val="00E9462C"/>
    <w:rsid w:val="00E97E3A"/>
    <w:rsid w:val="00EA4B02"/>
    <w:rsid w:val="00EC6587"/>
    <w:rsid w:val="00EE3C7C"/>
    <w:rsid w:val="00EF2020"/>
    <w:rsid w:val="00F05548"/>
    <w:rsid w:val="00F10D7B"/>
    <w:rsid w:val="00F11003"/>
    <w:rsid w:val="00F17C56"/>
    <w:rsid w:val="00F22648"/>
    <w:rsid w:val="00F32F58"/>
    <w:rsid w:val="00F33386"/>
    <w:rsid w:val="00F36D34"/>
    <w:rsid w:val="00F405A9"/>
    <w:rsid w:val="00F42608"/>
    <w:rsid w:val="00F529B7"/>
    <w:rsid w:val="00F573E8"/>
    <w:rsid w:val="00F92415"/>
    <w:rsid w:val="00FA647A"/>
    <w:rsid w:val="00FA72C8"/>
    <w:rsid w:val="00FB4E02"/>
    <w:rsid w:val="00FC1EB0"/>
    <w:rsid w:val="00FC7191"/>
    <w:rsid w:val="00FD792E"/>
    <w:rsid w:val="00FD7F9F"/>
    <w:rsid w:val="00FE223B"/>
    <w:rsid w:val="00FE2F06"/>
    <w:rsid w:val="00FE54F1"/>
    <w:rsid w:val="00FE6545"/>
    <w:rsid w:val="00FF234A"/>
    <w:rsid w:val="0408CAF8"/>
    <w:rsid w:val="067C7AD5"/>
    <w:rsid w:val="0ED7656D"/>
    <w:rsid w:val="13B064C9"/>
    <w:rsid w:val="146ABA83"/>
    <w:rsid w:val="1A25B088"/>
    <w:rsid w:val="1BE46BBB"/>
    <w:rsid w:val="1F53F87C"/>
    <w:rsid w:val="20FBFF1B"/>
    <w:rsid w:val="2F376FBD"/>
    <w:rsid w:val="36190900"/>
    <w:rsid w:val="3BA49F32"/>
    <w:rsid w:val="6377704B"/>
    <w:rsid w:val="68C72548"/>
  </w:rsids>
  <m:mathPr>
    <m:mathFont m:val="Cambria Math"/>
    <m:brkBin m:val="before"/>
    <m:brkBinSub m:val="--"/>
    <m:smallFrac m:val="0"/>
    <m:dispDef/>
    <m:lMargin m:val="0"/>
    <m:rMargin m:val="0"/>
    <m:defJc m:val="centerGroup"/>
    <m:wrapIndent m:val="1440"/>
    <m:intLim m:val="subSup"/>
    <m:naryLim m:val="undOvr"/>
  </m:mathPr>
  <w:themeFontLang w:val="pt-B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85858"/>
  <w15:docId w15:val="{F83501FE-0781-BC40-BF74-6975D6B4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pPr>
      <w:spacing w:line="276" w:lineRule="auto"/>
    </w:pPr>
    <w:rPr>
      <w:sz w:val="22"/>
      <w:szCs w:val="22"/>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il" w:customStyle="1">
    <w:name w:val="il"/>
    <w:rsid w:val="00F42608"/>
  </w:style>
  <w:style w:type="character" w:styleId="Heading1Char" w:customStyle="1">
    <w:name w:val="Heading 1 Char"/>
    <w:link w:val="Heading1"/>
    <w:uiPriority w:val="9"/>
    <w:rsid w:val="00997EE8"/>
    <w:rPr>
      <w:sz w:val="40"/>
      <w:szCs w:val="40"/>
    </w:rPr>
  </w:style>
  <w:style w:type="paragraph" w:styleId="Header">
    <w:name w:val="header"/>
    <w:basedOn w:val="Normal"/>
    <w:link w:val="HeaderChar"/>
    <w:uiPriority w:val="99"/>
    <w:unhideWhenUsed/>
    <w:rsid w:val="00CB4B34"/>
    <w:pPr>
      <w:tabs>
        <w:tab w:val="center" w:pos="4252"/>
        <w:tab w:val="right" w:pos="8504"/>
      </w:tabs>
      <w:spacing w:line="240" w:lineRule="auto"/>
    </w:pPr>
  </w:style>
  <w:style w:type="character" w:styleId="HeaderChar" w:customStyle="1">
    <w:name w:val="Header Char"/>
    <w:basedOn w:val="DefaultParagraphFont"/>
    <w:link w:val="Header"/>
    <w:uiPriority w:val="99"/>
    <w:rsid w:val="00CB4B34"/>
  </w:style>
  <w:style w:type="paragraph" w:styleId="Footer">
    <w:name w:val="footer"/>
    <w:basedOn w:val="Normal"/>
    <w:link w:val="FooterChar"/>
    <w:uiPriority w:val="99"/>
    <w:unhideWhenUsed/>
    <w:rsid w:val="00CB4B34"/>
    <w:pPr>
      <w:tabs>
        <w:tab w:val="center" w:pos="4252"/>
        <w:tab w:val="right" w:pos="8504"/>
      </w:tabs>
      <w:spacing w:line="240" w:lineRule="auto"/>
    </w:pPr>
  </w:style>
  <w:style w:type="character" w:styleId="FooterChar" w:customStyle="1">
    <w:name w:val="Footer Char"/>
    <w:basedOn w:val="DefaultParagraphFont"/>
    <w:link w:val="Footer"/>
    <w:uiPriority w:val="99"/>
    <w:rsid w:val="00CB4B34"/>
  </w:style>
  <w:style w:type="character" w:styleId="Hyperlink">
    <w:name w:val="Hyperlink"/>
    <w:uiPriority w:val="99"/>
    <w:unhideWhenUsed/>
    <w:rsid w:val="00712E39"/>
    <w:rPr>
      <w:color w:val="0563C1"/>
      <w:u w:val="single"/>
    </w:rPr>
  </w:style>
  <w:style w:type="character" w:styleId="UnresolvedMention">
    <w:name w:val="Unresolved Mention"/>
    <w:uiPriority w:val="99"/>
    <w:semiHidden/>
    <w:unhideWhenUsed/>
    <w:rsid w:val="00712E39"/>
    <w:rPr>
      <w:color w:val="605E5C"/>
      <w:shd w:val="clear" w:color="auto" w:fill="E1DFDD"/>
    </w:rPr>
  </w:style>
  <w:style w:type="paragraph" w:styleId="NormalWeb">
    <w:name w:val="Normal (Web)"/>
    <w:basedOn w:val="Normal"/>
    <w:uiPriority w:val="99"/>
    <w:unhideWhenUsed/>
    <w:rsid w:val="00F17C56"/>
    <w:pPr>
      <w:spacing w:before="100" w:beforeAutospacing="1" w:after="100" w:afterAutospacing="1" w:line="240" w:lineRule="auto"/>
    </w:pPr>
    <w:rPr>
      <w:rFonts w:ascii="Times New Roman" w:hAnsi="Times New Roman" w:eastAsia="Times New Roman" w:cs="Times New Roman"/>
      <w:sz w:val="24"/>
      <w:szCs w:val="24"/>
    </w:rPr>
  </w:style>
  <w:style w:type="paragraph" w:styleId="BodyText">
    <w:name w:val="Body Text"/>
    <w:basedOn w:val="Normal"/>
    <w:link w:val="BodyTextChar"/>
    <w:uiPriority w:val="1"/>
    <w:unhideWhenUsed/>
    <w:qFormat/>
    <w:rsid w:val="004901A5"/>
    <w:pPr>
      <w:widowControl w:val="0"/>
      <w:autoSpaceDE w:val="0"/>
      <w:autoSpaceDN w:val="0"/>
      <w:spacing w:line="240" w:lineRule="auto"/>
    </w:pPr>
    <w:rPr>
      <w:rFonts w:ascii="Trebuchet MS" w:hAnsi="Trebuchet MS" w:eastAsia="Trebuchet MS" w:cs="Trebuchet MS"/>
      <w:lang w:val="en-US" w:eastAsia="en-US"/>
    </w:rPr>
  </w:style>
  <w:style w:type="character" w:styleId="BodyTextChar" w:customStyle="1">
    <w:name w:val="Body Text Char"/>
    <w:basedOn w:val="DefaultParagraphFont"/>
    <w:link w:val="BodyText"/>
    <w:uiPriority w:val="1"/>
    <w:rsid w:val="004901A5"/>
    <w:rPr>
      <w:rFonts w:ascii="Trebuchet MS" w:hAnsi="Trebuchet MS" w:eastAsia="Trebuchet MS" w:cs="Trebuchet MS"/>
      <w:sz w:val="22"/>
      <w:szCs w:val="22"/>
      <w:lang w:val="en-US" w:eastAsia="en-US"/>
    </w:rPr>
  </w:style>
  <w:style w:type="character" w:styleId="Emphasis">
    <w:name w:val="Emphasis"/>
    <w:uiPriority w:val="20"/>
    <w:qFormat/>
    <w:rsid w:val="00E0490A"/>
    <w:rPr>
      <w:i/>
      <w:iCs/>
    </w:rPr>
  </w:style>
  <w:style w:type="paragraph" w:styleId="ListParagraph">
    <w:name w:val="List Paragraph"/>
    <w:basedOn w:val="Normal"/>
    <w:uiPriority w:val="34"/>
    <w:qFormat/>
    <w:rsid w:val="00346FBB"/>
    <w:pPr>
      <w:ind w:left="720"/>
      <w:contextualSpacing/>
    </w:pPr>
  </w:style>
  <w:style w:type="paragraph" w:styleId="TableParagraph" w:customStyle="1">
    <w:name w:val="Table Paragraph"/>
    <w:basedOn w:val="Normal"/>
    <w:uiPriority w:val="1"/>
    <w:qFormat/>
    <w:rsid w:val="00943164"/>
    <w:pPr>
      <w:widowControl w:val="0"/>
      <w:autoSpaceDE w:val="0"/>
      <w:autoSpaceDN w:val="0"/>
      <w:spacing w:line="240" w:lineRule="auto"/>
    </w:pPr>
    <w:rPr>
      <w:rFonts w:ascii="Times New Roman" w:hAnsi="Times New Roman" w:eastAsia="Times New Roman" w:cs="Times New Roman"/>
      <w:lang w:val="pt-PT" w:eastAsia="en-US"/>
    </w:rPr>
  </w:style>
  <w:style w:type="table" w:styleId="TableGrid" w:customStyle="1">
    <w:name w:val="TableGrid"/>
    <w:rsid w:val="003E64A5"/>
    <w:rPr>
      <w:rFonts w:asciiTheme="minorHAnsi" w:hAnsiTheme="minorHAnsi" w:eastAsiaTheme="minorEastAsia" w:cstheme="minorBidi"/>
      <w:kern w:val="2"/>
      <w:sz w:val="24"/>
      <w:szCs w:val="24"/>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5067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38824">
      <w:bodyDiv w:val="1"/>
      <w:marLeft w:val="0"/>
      <w:marRight w:val="0"/>
      <w:marTop w:val="0"/>
      <w:marBottom w:val="0"/>
      <w:divBdr>
        <w:top w:val="none" w:sz="0" w:space="0" w:color="auto"/>
        <w:left w:val="none" w:sz="0" w:space="0" w:color="auto"/>
        <w:bottom w:val="none" w:sz="0" w:space="0" w:color="auto"/>
        <w:right w:val="none" w:sz="0" w:space="0" w:color="auto"/>
      </w:divBdr>
    </w:div>
    <w:div w:id="39794589">
      <w:bodyDiv w:val="1"/>
      <w:marLeft w:val="0"/>
      <w:marRight w:val="0"/>
      <w:marTop w:val="0"/>
      <w:marBottom w:val="0"/>
      <w:divBdr>
        <w:top w:val="none" w:sz="0" w:space="0" w:color="auto"/>
        <w:left w:val="none" w:sz="0" w:space="0" w:color="auto"/>
        <w:bottom w:val="none" w:sz="0" w:space="0" w:color="auto"/>
        <w:right w:val="none" w:sz="0" w:space="0" w:color="auto"/>
      </w:divBdr>
    </w:div>
    <w:div w:id="110050363">
      <w:bodyDiv w:val="1"/>
      <w:marLeft w:val="0"/>
      <w:marRight w:val="0"/>
      <w:marTop w:val="0"/>
      <w:marBottom w:val="0"/>
      <w:divBdr>
        <w:top w:val="none" w:sz="0" w:space="0" w:color="auto"/>
        <w:left w:val="none" w:sz="0" w:space="0" w:color="auto"/>
        <w:bottom w:val="none" w:sz="0" w:space="0" w:color="auto"/>
        <w:right w:val="none" w:sz="0" w:space="0" w:color="auto"/>
      </w:divBdr>
    </w:div>
    <w:div w:id="111049812">
      <w:bodyDiv w:val="1"/>
      <w:marLeft w:val="0"/>
      <w:marRight w:val="0"/>
      <w:marTop w:val="0"/>
      <w:marBottom w:val="0"/>
      <w:divBdr>
        <w:top w:val="none" w:sz="0" w:space="0" w:color="auto"/>
        <w:left w:val="none" w:sz="0" w:space="0" w:color="auto"/>
        <w:bottom w:val="none" w:sz="0" w:space="0" w:color="auto"/>
        <w:right w:val="none" w:sz="0" w:space="0" w:color="auto"/>
      </w:divBdr>
    </w:div>
    <w:div w:id="114763730">
      <w:bodyDiv w:val="1"/>
      <w:marLeft w:val="0"/>
      <w:marRight w:val="0"/>
      <w:marTop w:val="0"/>
      <w:marBottom w:val="0"/>
      <w:divBdr>
        <w:top w:val="none" w:sz="0" w:space="0" w:color="auto"/>
        <w:left w:val="none" w:sz="0" w:space="0" w:color="auto"/>
        <w:bottom w:val="none" w:sz="0" w:space="0" w:color="auto"/>
        <w:right w:val="none" w:sz="0" w:space="0" w:color="auto"/>
      </w:divBdr>
    </w:div>
    <w:div w:id="175198632">
      <w:bodyDiv w:val="1"/>
      <w:marLeft w:val="0"/>
      <w:marRight w:val="0"/>
      <w:marTop w:val="0"/>
      <w:marBottom w:val="0"/>
      <w:divBdr>
        <w:top w:val="none" w:sz="0" w:space="0" w:color="auto"/>
        <w:left w:val="none" w:sz="0" w:space="0" w:color="auto"/>
        <w:bottom w:val="none" w:sz="0" w:space="0" w:color="auto"/>
        <w:right w:val="none" w:sz="0" w:space="0" w:color="auto"/>
      </w:divBdr>
    </w:div>
    <w:div w:id="229586195">
      <w:bodyDiv w:val="1"/>
      <w:marLeft w:val="0"/>
      <w:marRight w:val="0"/>
      <w:marTop w:val="0"/>
      <w:marBottom w:val="0"/>
      <w:divBdr>
        <w:top w:val="none" w:sz="0" w:space="0" w:color="auto"/>
        <w:left w:val="none" w:sz="0" w:space="0" w:color="auto"/>
        <w:bottom w:val="none" w:sz="0" w:space="0" w:color="auto"/>
        <w:right w:val="none" w:sz="0" w:space="0" w:color="auto"/>
      </w:divBdr>
    </w:div>
    <w:div w:id="408775468">
      <w:bodyDiv w:val="1"/>
      <w:marLeft w:val="0"/>
      <w:marRight w:val="0"/>
      <w:marTop w:val="0"/>
      <w:marBottom w:val="0"/>
      <w:divBdr>
        <w:top w:val="none" w:sz="0" w:space="0" w:color="auto"/>
        <w:left w:val="none" w:sz="0" w:space="0" w:color="auto"/>
        <w:bottom w:val="none" w:sz="0" w:space="0" w:color="auto"/>
        <w:right w:val="none" w:sz="0" w:space="0" w:color="auto"/>
      </w:divBdr>
    </w:div>
    <w:div w:id="477574967">
      <w:bodyDiv w:val="1"/>
      <w:marLeft w:val="0"/>
      <w:marRight w:val="0"/>
      <w:marTop w:val="0"/>
      <w:marBottom w:val="0"/>
      <w:divBdr>
        <w:top w:val="none" w:sz="0" w:space="0" w:color="auto"/>
        <w:left w:val="none" w:sz="0" w:space="0" w:color="auto"/>
        <w:bottom w:val="none" w:sz="0" w:space="0" w:color="auto"/>
        <w:right w:val="none" w:sz="0" w:space="0" w:color="auto"/>
      </w:divBdr>
    </w:div>
    <w:div w:id="559052822">
      <w:bodyDiv w:val="1"/>
      <w:marLeft w:val="0"/>
      <w:marRight w:val="0"/>
      <w:marTop w:val="0"/>
      <w:marBottom w:val="0"/>
      <w:divBdr>
        <w:top w:val="none" w:sz="0" w:space="0" w:color="auto"/>
        <w:left w:val="none" w:sz="0" w:space="0" w:color="auto"/>
        <w:bottom w:val="none" w:sz="0" w:space="0" w:color="auto"/>
        <w:right w:val="none" w:sz="0" w:space="0" w:color="auto"/>
      </w:divBdr>
    </w:div>
    <w:div w:id="583538847">
      <w:bodyDiv w:val="1"/>
      <w:marLeft w:val="0"/>
      <w:marRight w:val="0"/>
      <w:marTop w:val="0"/>
      <w:marBottom w:val="0"/>
      <w:divBdr>
        <w:top w:val="none" w:sz="0" w:space="0" w:color="auto"/>
        <w:left w:val="none" w:sz="0" w:space="0" w:color="auto"/>
        <w:bottom w:val="none" w:sz="0" w:space="0" w:color="auto"/>
        <w:right w:val="none" w:sz="0" w:space="0" w:color="auto"/>
      </w:divBdr>
    </w:div>
    <w:div w:id="590629714">
      <w:bodyDiv w:val="1"/>
      <w:marLeft w:val="0"/>
      <w:marRight w:val="0"/>
      <w:marTop w:val="0"/>
      <w:marBottom w:val="0"/>
      <w:divBdr>
        <w:top w:val="none" w:sz="0" w:space="0" w:color="auto"/>
        <w:left w:val="none" w:sz="0" w:space="0" w:color="auto"/>
        <w:bottom w:val="none" w:sz="0" w:space="0" w:color="auto"/>
        <w:right w:val="none" w:sz="0" w:space="0" w:color="auto"/>
      </w:divBdr>
    </w:div>
    <w:div w:id="750391560">
      <w:bodyDiv w:val="1"/>
      <w:marLeft w:val="0"/>
      <w:marRight w:val="0"/>
      <w:marTop w:val="0"/>
      <w:marBottom w:val="0"/>
      <w:divBdr>
        <w:top w:val="none" w:sz="0" w:space="0" w:color="auto"/>
        <w:left w:val="none" w:sz="0" w:space="0" w:color="auto"/>
        <w:bottom w:val="none" w:sz="0" w:space="0" w:color="auto"/>
        <w:right w:val="none" w:sz="0" w:space="0" w:color="auto"/>
      </w:divBdr>
    </w:div>
    <w:div w:id="809908009">
      <w:bodyDiv w:val="1"/>
      <w:marLeft w:val="0"/>
      <w:marRight w:val="0"/>
      <w:marTop w:val="0"/>
      <w:marBottom w:val="0"/>
      <w:divBdr>
        <w:top w:val="none" w:sz="0" w:space="0" w:color="auto"/>
        <w:left w:val="none" w:sz="0" w:space="0" w:color="auto"/>
        <w:bottom w:val="none" w:sz="0" w:space="0" w:color="auto"/>
        <w:right w:val="none" w:sz="0" w:space="0" w:color="auto"/>
      </w:divBdr>
    </w:div>
    <w:div w:id="819423561">
      <w:bodyDiv w:val="1"/>
      <w:marLeft w:val="0"/>
      <w:marRight w:val="0"/>
      <w:marTop w:val="0"/>
      <w:marBottom w:val="0"/>
      <w:divBdr>
        <w:top w:val="none" w:sz="0" w:space="0" w:color="auto"/>
        <w:left w:val="none" w:sz="0" w:space="0" w:color="auto"/>
        <w:bottom w:val="none" w:sz="0" w:space="0" w:color="auto"/>
        <w:right w:val="none" w:sz="0" w:space="0" w:color="auto"/>
      </w:divBdr>
    </w:div>
    <w:div w:id="821700940">
      <w:bodyDiv w:val="1"/>
      <w:marLeft w:val="0"/>
      <w:marRight w:val="0"/>
      <w:marTop w:val="0"/>
      <w:marBottom w:val="0"/>
      <w:divBdr>
        <w:top w:val="none" w:sz="0" w:space="0" w:color="auto"/>
        <w:left w:val="none" w:sz="0" w:space="0" w:color="auto"/>
        <w:bottom w:val="none" w:sz="0" w:space="0" w:color="auto"/>
        <w:right w:val="none" w:sz="0" w:space="0" w:color="auto"/>
      </w:divBdr>
    </w:div>
    <w:div w:id="844514359">
      <w:bodyDiv w:val="1"/>
      <w:marLeft w:val="0"/>
      <w:marRight w:val="0"/>
      <w:marTop w:val="0"/>
      <w:marBottom w:val="0"/>
      <w:divBdr>
        <w:top w:val="none" w:sz="0" w:space="0" w:color="auto"/>
        <w:left w:val="none" w:sz="0" w:space="0" w:color="auto"/>
        <w:bottom w:val="none" w:sz="0" w:space="0" w:color="auto"/>
        <w:right w:val="none" w:sz="0" w:space="0" w:color="auto"/>
      </w:divBdr>
    </w:div>
    <w:div w:id="868177845">
      <w:bodyDiv w:val="1"/>
      <w:marLeft w:val="0"/>
      <w:marRight w:val="0"/>
      <w:marTop w:val="0"/>
      <w:marBottom w:val="0"/>
      <w:divBdr>
        <w:top w:val="none" w:sz="0" w:space="0" w:color="auto"/>
        <w:left w:val="none" w:sz="0" w:space="0" w:color="auto"/>
        <w:bottom w:val="none" w:sz="0" w:space="0" w:color="auto"/>
        <w:right w:val="none" w:sz="0" w:space="0" w:color="auto"/>
      </w:divBdr>
    </w:div>
    <w:div w:id="885994146">
      <w:bodyDiv w:val="1"/>
      <w:marLeft w:val="0"/>
      <w:marRight w:val="0"/>
      <w:marTop w:val="0"/>
      <w:marBottom w:val="0"/>
      <w:divBdr>
        <w:top w:val="none" w:sz="0" w:space="0" w:color="auto"/>
        <w:left w:val="none" w:sz="0" w:space="0" w:color="auto"/>
        <w:bottom w:val="none" w:sz="0" w:space="0" w:color="auto"/>
        <w:right w:val="none" w:sz="0" w:space="0" w:color="auto"/>
      </w:divBdr>
    </w:div>
    <w:div w:id="910845746">
      <w:bodyDiv w:val="1"/>
      <w:marLeft w:val="0"/>
      <w:marRight w:val="0"/>
      <w:marTop w:val="0"/>
      <w:marBottom w:val="0"/>
      <w:divBdr>
        <w:top w:val="none" w:sz="0" w:space="0" w:color="auto"/>
        <w:left w:val="none" w:sz="0" w:space="0" w:color="auto"/>
        <w:bottom w:val="none" w:sz="0" w:space="0" w:color="auto"/>
        <w:right w:val="none" w:sz="0" w:space="0" w:color="auto"/>
      </w:divBdr>
    </w:div>
    <w:div w:id="954747716">
      <w:bodyDiv w:val="1"/>
      <w:marLeft w:val="0"/>
      <w:marRight w:val="0"/>
      <w:marTop w:val="0"/>
      <w:marBottom w:val="0"/>
      <w:divBdr>
        <w:top w:val="none" w:sz="0" w:space="0" w:color="auto"/>
        <w:left w:val="none" w:sz="0" w:space="0" w:color="auto"/>
        <w:bottom w:val="none" w:sz="0" w:space="0" w:color="auto"/>
        <w:right w:val="none" w:sz="0" w:space="0" w:color="auto"/>
      </w:divBdr>
    </w:div>
    <w:div w:id="1056785414">
      <w:bodyDiv w:val="1"/>
      <w:marLeft w:val="0"/>
      <w:marRight w:val="0"/>
      <w:marTop w:val="0"/>
      <w:marBottom w:val="0"/>
      <w:divBdr>
        <w:top w:val="none" w:sz="0" w:space="0" w:color="auto"/>
        <w:left w:val="none" w:sz="0" w:space="0" w:color="auto"/>
        <w:bottom w:val="none" w:sz="0" w:space="0" w:color="auto"/>
        <w:right w:val="none" w:sz="0" w:space="0" w:color="auto"/>
      </w:divBdr>
    </w:div>
    <w:div w:id="1137911916">
      <w:bodyDiv w:val="1"/>
      <w:marLeft w:val="0"/>
      <w:marRight w:val="0"/>
      <w:marTop w:val="0"/>
      <w:marBottom w:val="0"/>
      <w:divBdr>
        <w:top w:val="none" w:sz="0" w:space="0" w:color="auto"/>
        <w:left w:val="none" w:sz="0" w:space="0" w:color="auto"/>
        <w:bottom w:val="none" w:sz="0" w:space="0" w:color="auto"/>
        <w:right w:val="none" w:sz="0" w:space="0" w:color="auto"/>
      </w:divBdr>
    </w:div>
    <w:div w:id="1232423550">
      <w:bodyDiv w:val="1"/>
      <w:marLeft w:val="0"/>
      <w:marRight w:val="0"/>
      <w:marTop w:val="0"/>
      <w:marBottom w:val="0"/>
      <w:divBdr>
        <w:top w:val="none" w:sz="0" w:space="0" w:color="auto"/>
        <w:left w:val="none" w:sz="0" w:space="0" w:color="auto"/>
        <w:bottom w:val="none" w:sz="0" w:space="0" w:color="auto"/>
        <w:right w:val="none" w:sz="0" w:space="0" w:color="auto"/>
      </w:divBdr>
    </w:div>
    <w:div w:id="1235822359">
      <w:bodyDiv w:val="1"/>
      <w:marLeft w:val="0"/>
      <w:marRight w:val="0"/>
      <w:marTop w:val="0"/>
      <w:marBottom w:val="0"/>
      <w:divBdr>
        <w:top w:val="none" w:sz="0" w:space="0" w:color="auto"/>
        <w:left w:val="none" w:sz="0" w:space="0" w:color="auto"/>
        <w:bottom w:val="none" w:sz="0" w:space="0" w:color="auto"/>
        <w:right w:val="none" w:sz="0" w:space="0" w:color="auto"/>
      </w:divBdr>
    </w:div>
    <w:div w:id="1294599041">
      <w:bodyDiv w:val="1"/>
      <w:marLeft w:val="0"/>
      <w:marRight w:val="0"/>
      <w:marTop w:val="0"/>
      <w:marBottom w:val="0"/>
      <w:divBdr>
        <w:top w:val="none" w:sz="0" w:space="0" w:color="auto"/>
        <w:left w:val="none" w:sz="0" w:space="0" w:color="auto"/>
        <w:bottom w:val="none" w:sz="0" w:space="0" w:color="auto"/>
        <w:right w:val="none" w:sz="0" w:space="0" w:color="auto"/>
      </w:divBdr>
    </w:div>
    <w:div w:id="1406488735">
      <w:bodyDiv w:val="1"/>
      <w:marLeft w:val="0"/>
      <w:marRight w:val="0"/>
      <w:marTop w:val="0"/>
      <w:marBottom w:val="0"/>
      <w:divBdr>
        <w:top w:val="none" w:sz="0" w:space="0" w:color="auto"/>
        <w:left w:val="none" w:sz="0" w:space="0" w:color="auto"/>
        <w:bottom w:val="none" w:sz="0" w:space="0" w:color="auto"/>
        <w:right w:val="none" w:sz="0" w:space="0" w:color="auto"/>
      </w:divBdr>
    </w:div>
    <w:div w:id="1522667584">
      <w:bodyDiv w:val="1"/>
      <w:marLeft w:val="0"/>
      <w:marRight w:val="0"/>
      <w:marTop w:val="0"/>
      <w:marBottom w:val="0"/>
      <w:divBdr>
        <w:top w:val="none" w:sz="0" w:space="0" w:color="auto"/>
        <w:left w:val="none" w:sz="0" w:space="0" w:color="auto"/>
        <w:bottom w:val="none" w:sz="0" w:space="0" w:color="auto"/>
        <w:right w:val="none" w:sz="0" w:space="0" w:color="auto"/>
      </w:divBdr>
    </w:div>
    <w:div w:id="1580557640">
      <w:bodyDiv w:val="1"/>
      <w:marLeft w:val="0"/>
      <w:marRight w:val="0"/>
      <w:marTop w:val="0"/>
      <w:marBottom w:val="0"/>
      <w:divBdr>
        <w:top w:val="none" w:sz="0" w:space="0" w:color="auto"/>
        <w:left w:val="none" w:sz="0" w:space="0" w:color="auto"/>
        <w:bottom w:val="none" w:sz="0" w:space="0" w:color="auto"/>
        <w:right w:val="none" w:sz="0" w:space="0" w:color="auto"/>
      </w:divBdr>
    </w:div>
    <w:div w:id="1614168593">
      <w:bodyDiv w:val="1"/>
      <w:marLeft w:val="0"/>
      <w:marRight w:val="0"/>
      <w:marTop w:val="0"/>
      <w:marBottom w:val="0"/>
      <w:divBdr>
        <w:top w:val="none" w:sz="0" w:space="0" w:color="auto"/>
        <w:left w:val="none" w:sz="0" w:space="0" w:color="auto"/>
        <w:bottom w:val="none" w:sz="0" w:space="0" w:color="auto"/>
        <w:right w:val="none" w:sz="0" w:space="0" w:color="auto"/>
      </w:divBdr>
    </w:div>
    <w:div w:id="1623613375">
      <w:bodyDiv w:val="1"/>
      <w:marLeft w:val="0"/>
      <w:marRight w:val="0"/>
      <w:marTop w:val="0"/>
      <w:marBottom w:val="0"/>
      <w:divBdr>
        <w:top w:val="none" w:sz="0" w:space="0" w:color="auto"/>
        <w:left w:val="none" w:sz="0" w:space="0" w:color="auto"/>
        <w:bottom w:val="none" w:sz="0" w:space="0" w:color="auto"/>
        <w:right w:val="none" w:sz="0" w:space="0" w:color="auto"/>
      </w:divBdr>
    </w:div>
    <w:div w:id="1686782511">
      <w:bodyDiv w:val="1"/>
      <w:marLeft w:val="0"/>
      <w:marRight w:val="0"/>
      <w:marTop w:val="0"/>
      <w:marBottom w:val="0"/>
      <w:divBdr>
        <w:top w:val="none" w:sz="0" w:space="0" w:color="auto"/>
        <w:left w:val="none" w:sz="0" w:space="0" w:color="auto"/>
        <w:bottom w:val="none" w:sz="0" w:space="0" w:color="auto"/>
        <w:right w:val="none" w:sz="0" w:space="0" w:color="auto"/>
      </w:divBdr>
    </w:div>
    <w:div w:id="1688867643">
      <w:bodyDiv w:val="1"/>
      <w:marLeft w:val="0"/>
      <w:marRight w:val="0"/>
      <w:marTop w:val="0"/>
      <w:marBottom w:val="0"/>
      <w:divBdr>
        <w:top w:val="none" w:sz="0" w:space="0" w:color="auto"/>
        <w:left w:val="none" w:sz="0" w:space="0" w:color="auto"/>
        <w:bottom w:val="none" w:sz="0" w:space="0" w:color="auto"/>
        <w:right w:val="none" w:sz="0" w:space="0" w:color="auto"/>
      </w:divBdr>
    </w:div>
    <w:div w:id="1717117997">
      <w:bodyDiv w:val="1"/>
      <w:marLeft w:val="0"/>
      <w:marRight w:val="0"/>
      <w:marTop w:val="0"/>
      <w:marBottom w:val="0"/>
      <w:divBdr>
        <w:top w:val="none" w:sz="0" w:space="0" w:color="auto"/>
        <w:left w:val="none" w:sz="0" w:space="0" w:color="auto"/>
        <w:bottom w:val="none" w:sz="0" w:space="0" w:color="auto"/>
        <w:right w:val="none" w:sz="0" w:space="0" w:color="auto"/>
      </w:divBdr>
    </w:div>
    <w:div w:id="1729299593">
      <w:bodyDiv w:val="1"/>
      <w:marLeft w:val="0"/>
      <w:marRight w:val="0"/>
      <w:marTop w:val="0"/>
      <w:marBottom w:val="0"/>
      <w:divBdr>
        <w:top w:val="none" w:sz="0" w:space="0" w:color="auto"/>
        <w:left w:val="none" w:sz="0" w:space="0" w:color="auto"/>
        <w:bottom w:val="none" w:sz="0" w:space="0" w:color="auto"/>
        <w:right w:val="none" w:sz="0" w:space="0" w:color="auto"/>
      </w:divBdr>
    </w:div>
    <w:div w:id="1755317580">
      <w:bodyDiv w:val="1"/>
      <w:marLeft w:val="0"/>
      <w:marRight w:val="0"/>
      <w:marTop w:val="0"/>
      <w:marBottom w:val="0"/>
      <w:divBdr>
        <w:top w:val="none" w:sz="0" w:space="0" w:color="auto"/>
        <w:left w:val="none" w:sz="0" w:space="0" w:color="auto"/>
        <w:bottom w:val="none" w:sz="0" w:space="0" w:color="auto"/>
        <w:right w:val="none" w:sz="0" w:space="0" w:color="auto"/>
      </w:divBdr>
    </w:div>
    <w:div w:id="1836677531">
      <w:bodyDiv w:val="1"/>
      <w:marLeft w:val="0"/>
      <w:marRight w:val="0"/>
      <w:marTop w:val="0"/>
      <w:marBottom w:val="0"/>
      <w:divBdr>
        <w:top w:val="none" w:sz="0" w:space="0" w:color="auto"/>
        <w:left w:val="none" w:sz="0" w:space="0" w:color="auto"/>
        <w:bottom w:val="none" w:sz="0" w:space="0" w:color="auto"/>
        <w:right w:val="none" w:sz="0" w:space="0" w:color="auto"/>
      </w:divBdr>
    </w:div>
    <w:div w:id="1844664684">
      <w:bodyDiv w:val="1"/>
      <w:marLeft w:val="0"/>
      <w:marRight w:val="0"/>
      <w:marTop w:val="0"/>
      <w:marBottom w:val="0"/>
      <w:divBdr>
        <w:top w:val="none" w:sz="0" w:space="0" w:color="auto"/>
        <w:left w:val="none" w:sz="0" w:space="0" w:color="auto"/>
        <w:bottom w:val="none" w:sz="0" w:space="0" w:color="auto"/>
        <w:right w:val="none" w:sz="0" w:space="0" w:color="auto"/>
      </w:divBdr>
    </w:div>
    <w:div w:id="1915430232">
      <w:bodyDiv w:val="1"/>
      <w:marLeft w:val="0"/>
      <w:marRight w:val="0"/>
      <w:marTop w:val="0"/>
      <w:marBottom w:val="0"/>
      <w:divBdr>
        <w:top w:val="none" w:sz="0" w:space="0" w:color="auto"/>
        <w:left w:val="none" w:sz="0" w:space="0" w:color="auto"/>
        <w:bottom w:val="none" w:sz="0" w:space="0" w:color="auto"/>
        <w:right w:val="none" w:sz="0" w:space="0" w:color="auto"/>
      </w:divBdr>
    </w:div>
    <w:div w:id="1938708455">
      <w:bodyDiv w:val="1"/>
      <w:marLeft w:val="0"/>
      <w:marRight w:val="0"/>
      <w:marTop w:val="0"/>
      <w:marBottom w:val="0"/>
      <w:divBdr>
        <w:top w:val="none" w:sz="0" w:space="0" w:color="auto"/>
        <w:left w:val="none" w:sz="0" w:space="0" w:color="auto"/>
        <w:bottom w:val="none" w:sz="0" w:space="0" w:color="auto"/>
        <w:right w:val="none" w:sz="0" w:space="0" w:color="auto"/>
      </w:divBdr>
    </w:div>
    <w:div w:id="1939294147">
      <w:bodyDiv w:val="1"/>
      <w:marLeft w:val="0"/>
      <w:marRight w:val="0"/>
      <w:marTop w:val="0"/>
      <w:marBottom w:val="0"/>
      <w:divBdr>
        <w:top w:val="none" w:sz="0" w:space="0" w:color="auto"/>
        <w:left w:val="none" w:sz="0" w:space="0" w:color="auto"/>
        <w:bottom w:val="none" w:sz="0" w:space="0" w:color="auto"/>
        <w:right w:val="none" w:sz="0" w:space="0" w:color="auto"/>
      </w:divBdr>
    </w:div>
    <w:div w:id="1960257710">
      <w:bodyDiv w:val="1"/>
      <w:marLeft w:val="0"/>
      <w:marRight w:val="0"/>
      <w:marTop w:val="0"/>
      <w:marBottom w:val="0"/>
      <w:divBdr>
        <w:top w:val="none" w:sz="0" w:space="0" w:color="auto"/>
        <w:left w:val="none" w:sz="0" w:space="0" w:color="auto"/>
        <w:bottom w:val="none" w:sz="0" w:space="0" w:color="auto"/>
        <w:right w:val="none" w:sz="0" w:space="0" w:color="auto"/>
      </w:divBdr>
    </w:div>
    <w:div w:id="1976791144">
      <w:bodyDiv w:val="1"/>
      <w:marLeft w:val="0"/>
      <w:marRight w:val="0"/>
      <w:marTop w:val="0"/>
      <w:marBottom w:val="0"/>
      <w:divBdr>
        <w:top w:val="none" w:sz="0" w:space="0" w:color="auto"/>
        <w:left w:val="none" w:sz="0" w:space="0" w:color="auto"/>
        <w:bottom w:val="none" w:sz="0" w:space="0" w:color="auto"/>
        <w:right w:val="none" w:sz="0" w:space="0" w:color="auto"/>
      </w:divBdr>
    </w:div>
    <w:div w:id="2018118835">
      <w:bodyDiv w:val="1"/>
      <w:marLeft w:val="0"/>
      <w:marRight w:val="0"/>
      <w:marTop w:val="0"/>
      <w:marBottom w:val="0"/>
      <w:divBdr>
        <w:top w:val="none" w:sz="0" w:space="0" w:color="auto"/>
        <w:left w:val="none" w:sz="0" w:space="0" w:color="auto"/>
        <w:bottom w:val="none" w:sz="0" w:space="0" w:color="auto"/>
        <w:right w:val="none" w:sz="0" w:space="0" w:color="auto"/>
      </w:divBdr>
    </w:div>
    <w:div w:id="2049792374">
      <w:bodyDiv w:val="1"/>
      <w:marLeft w:val="0"/>
      <w:marRight w:val="0"/>
      <w:marTop w:val="0"/>
      <w:marBottom w:val="0"/>
      <w:divBdr>
        <w:top w:val="none" w:sz="0" w:space="0" w:color="auto"/>
        <w:left w:val="none" w:sz="0" w:space="0" w:color="auto"/>
        <w:bottom w:val="none" w:sz="0" w:space="0" w:color="auto"/>
        <w:right w:val="none" w:sz="0" w:space="0" w:color="auto"/>
      </w:divBdr>
    </w:div>
    <w:div w:id="2112891102">
      <w:bodyDiv w:val="1"/>
      <w:marLeft w:val="0"/>
      <w:marRight w:val="0"/>
      <w:marTop w:val="0"/>
      <w:marBottom w:val="0"/>
      <w:divBdr>
        <w:top w:val="none" w:sz="0" w:space="0" w:color="auto"/>
        <w:left w:val="none" w:sz="0" w:space="0" w:color="auto"/>
        <w:bottom w:val="none" w:sz="0" w:space="0" w:color="auto"/>
        <w:right w:val="none" w:sz="0" w:space="0" w:color="auto"/>
      </w:divBdr>
    </w:div>
    <w:div w:id="2113820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footer" Target="footer.xml" Id="R2681562af7a94b01"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32202-3C39-4C55-8191-D441B17281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messan komlanvi Akoumani</dc:creator>
  <keywords/>
  <lastModifiedBy>Renato Rosa</lastModifiedBy>
  <revision>3</revision>
  <lastPrinted>2025-04-16T02:52:00.0000000Z</lastPrinted>
  <dcterms:created xsi:type="dcterms:W3CDTF">2026-03-08T01:07:00.0000000Z</dcterms:created>
  <dcterms:modified xsi:type="dcterms:W3CDTF">2026-03-18T00:41:37.8970321Z</dcterms:modified>
</coreProperties>
</file>