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4094695"/>
        <w:docPartObj>
          <w:docPartGallery w:val="Cover Pages"/>
          <w:docPartUnique/>
        </w:docPartObj>
      </w:sdtPr>
      <w:sdtEndPr/>
      <w:sdtContent>
        <w:p w:rsidR="0005276B" w:rsidRDefault="0005276B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62543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76B" w:rsidRDefault="001A536A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2458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Easy Pilot: Sistema de Navegação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276B" w:rsidRDefault="009F24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Conceção e Análise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5276B" w:rsidRDefault="001A536A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2458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Easy Pilot: Sistema de Navegação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276B" w:rsidRDefault="009F24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Conceção e Análise de Algoritmos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276B" w:rsidRDefault="009F245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17626513" wp14:editId="34CC468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2980486</wp:posOffset>
                    </wp:positionV>
                    <wp:extent cx="2924175" cy="1404620"/>
                    <wp:effectExtent l="0" t="0" r="9525" b="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1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 xml:space="preserve">27 </w:t>
                                </w:r>
                                <w:proofErr w:type="gramStart"/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>de</w:t>
                                </w:r>
                                <w:proofErr w:type="gramEnd"/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 xml:space="preserve"> Maio de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626513" id="Caixa de Texto 2" o:spid="_x0000_s1027" type="#_x0000_t202" style="position:absolute;margin-left:0;margin-top:234.7pt;width:230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27 </w:t>
                          </w:r>
                          <w:proofErr w:type="gramStart"/>
                          <w:r w:rsidRPr="009F2458">
                            <w:rPr>
                              <w:sz w:val="40"/>
                              <w:szCs w:val="40"/>
                            </w:rPr>
                            <w:t>de</w:t>
                          </w:r>
                          <w:proofErr w:type="gramEnd"/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 Maio de 2016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BBA3423" wp14:editId="516ED1B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6768010</wp:posOffset>
                    </wp:positionV>
                    <wp:extent cx="376110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11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Cs w:val="24"/>
                                  </w:rPr>
                                  <w:t>Turma 6, Grupo C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Aleixo Peralta da Cruz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7" w:history="1">
                                  <w:r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Carlos Alves Vieira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8" w:history="1">
                                  <w:r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up201404446@fe.up.pt</w:t>
                                  </w:r>
                                </w:hyperlink>
                                <w:r w:rsidRPr="009F2458">
                                  <w:rPr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Renato Sampaio Abreu</w:t>
                                </w:r>
                              </w:p>
                              <w:p w:rsidR="009F2458" w:rsidRDefault="009F2458" w:rsidP="009F2458">
                                <w:pPr>
                                  <w:jc w:val="right"/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hyperlink r:id="rId9" w:history="1">
                                  <w:r w:rsidRPr="009F2458">
                                    <w:rPr>
                                      <w:rStyle w:val="Hiperligao"/>
                                      <w:szCs w:val="24"/>
                                    </w:rPr>
                                    <w:t>up201403377@fe.up.pt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BA3423" id="_x0000_s1028" type="#_x0000_t202" style="position:absolute;margin-left:244.95pt;margin-top:532.9pt;width:296.1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b/>
                              <w:szCs w:val="24"/>
                            </w:rPr>
                          </w:pPr>
                          <w:r>
                            <w:rPr>
                              <w:b/>
                              <w:szCs w:val="24"/>
                            </w:rPr>
                            <w:t>Turma 6, Grupo C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Aleixo Peralta da Cruz</w:t>
                          </w:r>
                        </w:p>
                        <w:p w:rsidR="009F2458" w:rsidRPr="009F2458" w:rsidRDefault="009F2458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0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up201403526@fe.up.pt</w:t>
                            </w:r>
                          </w:hyperlink>
                          <w:r w:rsidRPr="009F2458">
                            <w:rPr>
                              <w:szCs w:val="24"/>
                            </w:rPr>
                            <w:t xml:space="preserve">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Carlos Alves Vieira</w:t>
                          </w:r>
                        </w:p>
                        <w:p w:rsidR="009F2458" w:rsidRPr="009F2458" w:rsidRDefault="009F2458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1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up201404446@fe.up.pt</w:t>
                            </w:r>
                          </w:hyperlink>
                          <w:r w:rsidRPr="009F2458">
                            <w:rPr>
                              <w:szCs w:val="24"/>
                            </w:rPr>
                            <w:t xml:space="preserve"> 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Renato Sampaio Abreu</w:t>
                          </w:r>
                        </w:p>
                        <w:p w:rsidR="009F2458" w:rsidRDefault="009F2458" w:rsidP="009F2458">
                          <w:pPr>
                            <w:jc w:val="right"/>
                          </w:pPr>
                          <w:r w:rsidRPr="009F2458">
                            <w:rPr>
                              <w:szCs w:val="24"/>
                            </w:rPr>
                            <w:t xml:space="preserve"> </w:t>
                          </w:r>
                          <w:hyperlink r:id="rId12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up201403377@fe.up.pt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 wp14:anchorId="349A8DFC" wp14:editId="2845B9C4">
                <wp:simplePos x="0" y="0"/>
                <wp:positionH relativeFrom="margin">
                  <wp:align>left</wp:align>
                </wp:positionH>
                <wp:positionV relativeFrom="paragraph">
                  <wp:posOffset>383552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76B">
            <w:br w:type="page"/>
          </w:r>
        </w:p>
      </w:sdtContent>
    </w:sdt>
    <w:sdt>
      <w:sdtPr>
        <w:id w:val="1734191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794162" w:rsidRDefault="00794162">
          <w:pPr>
            <w:pStyle w:val="Cabealhodondice"/>
          </w:pPr>
          <w:r>
            <w:t>Índice</w:t>
          </w:r>
        </w:p>
        <w:p w:rsidR="00794162" w:rsidRDefault="00794162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:rsidR="00794162" w:rsidRDefault="00794162"/>
    <w:p w:rsidR="00575180" w:rsidRDefault="00575180"/>
    <w:p w:rsidR="00575180" w:rsidRDefault="00575180" w:rsidP="00575180">
      <w:r>
        <w:t xml:space="preserve"> </w:t>
      </w:r>
    </w:p>
    <w:p w:rsidR="00794162" w:rsidRDefault="00794162" w:rsidP="00575180">
      <w:r>
        <w:br w:type="page"/>
      </w:r>
    </w:p>
    <w:p w:rsidR="00B938D8" w:rsidRDefault="00794162" w:rsidP="00794162">
      <w:pPr>
        <w:pStyle w:val="Cabealho1"/>
      </w:pPr>
      <w:r>
        <w:lastRenderedPageBreak/>
        <w:t>Descrição do tema</w:t>
      </w:r>
    </w:p>
    <w:p w:rsidR="00575180" w:rsidRDefault="00575180" w:rsidP="0092608E">
      <w:pPr>
        <w:ind w:firstLine="708"/>
        <w:jc w:val="both"/>
      </w:pPr>
      <w:r>
        <w:t>No âmbito da unidade curricular Conceção e Análise de Algoritmos, foi atribuída ao nosso grupo a tarefa de elaborarmos um programa</w:t>
      </w:r>
      <w:r>
        <w:t xml:space="preserve"> em C++</w:t>
      </w:r>
      <w:r>
        <w:t xml:space="preserve"> que, através da implementação de </w:t>
      </w:r>
      <w:r>
        <w:t xml:space="preserve">grafos, funcionasse de forma semelhante a uma interface de GPS. </w:t>
      </w:r>
    </w:p>
    <w:p w:rsidR="00575180" w:rsidRDefault="00575180" w:rsidP="0092608E">
      <w:pPr>
        <w:ind w:firstLine="708"/>
        <w:jc w:val="both"/>
      </w:pPr>
      <w:r>
        <w:t>Neste sistema de navegação, apelidado “</w:t>
      </w:r>
      <w:proofErr w:type="spellStart"/>
      <w:r w:rsidRPr="00575180">
        <w:rPr>
          <w:i/>
        </w:rPr>
        <w:t>Easy</w:t>
      </w:r>
      <w:proofErr w:type="spellEnd"/>
      <w:r w:rsidRPr="00575180">
        <w:rPr>
          <w:i/>
        </w:rPr>
        <w:t xml:space="preserve"> </w:t>
      </w:r>
      <w:proofErr w:type="spellStart"/>
      <w:r w:rsidRPr="00575180">
        <w:rPr>
          <w:i/>
        </w:rPr>
        <w:t>Pilot</w:t>
      </w:r>
      <w:proofErr w:type="spellEnd"/>
      <w:r>
        <w:t>”, o utilizador tem à sua disposição um mapa, no qual pode selecionar os pontos de início e de final de uma viagem. O programa encarrega-se de encontrar o caminho mais curto possível entre esses dois pontos</w:t>
      </w:r>
      <w:r w:rsidR="0092608E">
        <w:t>, que deve evitar zonas inacessíveis</w:t>
      </w:r>
      <w:r>
        <w:t>.</w:t>
      </w:r>
      <w:r w:rsidR="0092608E">
        <w:t xml:space="preserve"> Fica ainda ao alcance do utilizador adicionar pontos de interesse que queira visitar durante essa viagem, sendo que o programa adapta o trajeto para incluir esses locais.</w:t>
      </w:r>
    </w:p>
    <w:p w:rsidR="0092608E" w:rsidRDefault="001A536A" w:rsidP="001A536A">
      <w:pPr>
        <w:pStyle w:val="Cabealho1"/>
      </w:pPr>
      <w:r>
        <w:t>Formalização do problema</w:t>
      </w:r>
    </w:p>
    <w:p w:rsidR="001A536A" w:rsidRPr="001A536A" w:rsidRDefault="001A536A" w:rsidP="001A536A">
      <w:bookmarkStart w:id="0" w:name="_GoBack"/>
      <w:bookmarkEnd w:id="0"/>
    </w:p>
    <w:sectPr w:rsidR="001A536A" w:rsidRPr="001A536A" w:rsidSect="000527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A7"/>
    <w:rsid w:val="0005276B"/>
    <w:rsid w:val="001A536A"/>
    <w:rsid w:val="00575180"/>
    <w:rsid w:val="00794162"/>
    <w:rsid w:val="0092608E"/>
    <w:rsid w:val="009F2458"/>
    <w:rsid w:val="00B938D8"/>
    <w:rsid w:val="00F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73247-8F15-4505-BFA1-82930E1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9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5276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276B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2458"/>
    <w:rPr>
      <w:color w:val="CC9900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9416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94162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4446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201403526@fe.up.pt" TargetMode="External"/><Relationship Id="rId12" Type="http://schemas.openxmlformats.org/officeDocument/2006/relationships/hyperlink" Target="mailto:up201403377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up201404446@fe.up.p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p201403526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337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ermelho Cor de L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79157-F73A-4BB7-BBF3-8581C912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Pilot: Sistema de Navegação</dc:title>
  <dc:subject>Conceção e Análise de Algoritmos</dc:subject>
  <dc:creator>José Aleixo Cruz</dc:creator>
  <cp:keywords/>
  <dc:description/>
  <cp:lastModifiedBy>José Aleixo Cruz</cp:lastModifiedBy>
  <cp:revision>4</cp:revision>
  <dcterms:created xsi:type="dcterms:W3CDTF">2016-04-19T09:12:00Z</dcterms:created>
  <dcterms:modified xsi:type="dcterms:W3CDTF">2016-04-25T16:01:00Z</dcterms:modified>
</cp:coreProperties>
</file>