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74.0" w:type="dxa"/>
        <w:jc w:val="left"/>
        <w:tblInd w:w="-147.0" w:type="dxa"/>
        <w:tblLayout w:type="fixed"/>
        <w:tblLook w:val="0400"/>
      </w:tblPr>
      <w:tblGrid>
        <w:gridCol w:w="10774"/>
        <w:tblGridChange w:id="0">
          <w:tblGrid>
            <w:gridCol w:w="10774"/>
          </w:tblGrid>
        </w:tblGridChange>
      </w:tblGrid>
      <w:tr>
        <w:trPr>
          <w:cantSplit w:val="0"/>
          <w:trHeight w:val="56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02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PLANEJAMENTO DAS ATIVIDADES</w:t>
            </w:r>
          </w:p>
        </w:tc>
      </w:tr>
    </w:tbl>
    <w:p w:rsidR="00000000" w:rsidDel="00000000" w:rsidP="00000000" w:rsidRDefault="00000000" w:rsidRPr="00000000" w14:paraId="00000003">
      <w:pPr>
        <w:rPr>
          <w:rFonts w:ascii="Arial" w:cs="Arial" w:eastAsia="Arial" w:hAnsi="Arial"/>
          <w:sz w:val="6"/>
          <w:szCs w:val="6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773.0" w:type="dxa"/>
        <w:jc w:val="left"/>
        <w:tblInd w:w="-147.0" w:type="dxa"/>
        <w:tblLayout w:type="fixed"/>
        <w:tblLook w:val="0400"/>
      </w:tblPr>
      <w:tblGrid>
        <w:gridCol w:w="7770"/>
        <w:gridCol w:w="3003"/>
        <w:tblGridChange w:id="0">
          <w:tblGrid>
            <w:gridCol w:w="7770"/>
            <w:gridCol w:w="3003"/>
          </w:tblGrid>
        </w:tblGridChange>
      </w:tblGrid>
      <w:tr>
        <w:trPr>
          <w:cantSplit w:val="0"/>
          <w:trHeight w:val="5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Cliente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Datas</w:t>
            </w:r>
          </w:p>
        </w:tc>
      </w:tr>
      <w:tr>
        <w:trPr>
          <w:cantSplit w:val="0"/>
          <w:trHeight w:val="409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center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/   /</w:t>
            </w:r>
          </w:p>
        </w:tc>
      </w:tr>
      <w:tr>
        <w:trPr>
          <w:cantSplit w:val="0"/>
          <w:trHeight w:val="51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Fase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Horas</w:t>
            </w:r>
          </w:p>
        </w:tc>
      </w:tr>
      <w:tr>
        <w:trPr>
          <w:cantSplit w:val="0"/>
          <w:trHeight w:val="367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A">
            <w:pPr>
              <w:widowControl w:val="0"/>
              <w:jc w:val="center"/>
              <w:rPr>
                <w:rFonts w:ascii="Arial" w:cs="Arial" w:eastAsia="Arial" w:hAnsi="Arial"/>
                <w:color w:val="00000a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color w:val="00000a"/>
                <w:sz w:val="24"/>
                <w:szCs w:val="24"/>
                <w:rtl w:val="0"/>
              </w:rPr>
              <w:t xml:space="preserve">Treinamento Prático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C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774.0" w:type="dxa"/>
        <w:jc w:val="left"/>
        <w:tblInd w:w="-147.0" w:type="dxa"/>
        <w:tblLayout w:type="fixed"/>
        <w:tblLook w:val="0400"/>
      </w:tblPr>
      <w:tblGrid>
        <w:gridCol w:w="822"/>
        <w:gridCol w:w="6946"/>
        <w:gridCol w:w="1132"/>
        <w:gridCol w:w="1129"/>
        <w:gridCol w:w="745"/>
        <w:tblGridChange w:id="0">
          <w:tblGrid>
            <w:gridCol w:w="822"/>
            <w:gridCol w:w="6946"/>
            <w:gridCol w:w="1132"/>
            <w:gridCol w:w="1129"/>
            <w:gridCol w:w="745"/>
          </w:tblGrid>
        </w:tblGridChange>
      </w:tblGrid>
      <w:tr>
        <w:trPr>
          <w:cantSplit w:val="0"/>
          <w:trHeight w:val="277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Item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Itens Abordados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Concluído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Não Concluído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NA</w:t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01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color w:val="000000"/>
                <w:sz w:val="22"/>
                <w:szCs w:val="22"/>
                <w:rtl w:val="0"/>
              </w:rPr>
              <w:t xml:space="preserve">Treinamento de Relatórios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7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7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widowControl w:val="0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767.0" w:type="dxa"/>
        <w:jc w:val="left"/>
        <w:tblInd w:w="-147.0" w:type="dxa"/>
        <w:tblLayout w:type="fixed"/>
        <w:tblLook w:val="0400"/>
      </w:tblPr>
      <w:tblGrid>
        <w:gridCol w:w="577"/>
        <w:gridCol w:w="10190"/>
        <w:tblGridChange w:id="0">
          <w:tblGrid>
            <w:gridCol w:w="577"/>
            <w:gridCol w:w="10190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PARTICIPANTES</w:t>
            </w:r>
          </w:p>
        </w:tc>
      </w:tr>
      <w:tr>
        <w:trPr>
          <w:cantSplit w:val="0"/>
          <w:trHeight w:val="524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1F">
            <w:pPr>
              <w:widowControl w:val="0"/>
              <w:jc w:val="center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N°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widowControl w:val="0"/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2"/>
                <w:szCs w:val="22"/>
                <w:rtl w:val="0"/>
              </w:rPr>
              <w:t xml:space="preserve">Nome Completo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02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767.0" w:type="dxa"/>
        <w:jc w:val="left"/>
        <w:tblInd w:w="-147.0" w:type="dxa"/>
        <w:tblLayout w:type="fixed"/>
        <w:tblLook w:val="0400"/>
      </w:tblPr>
      <w:tblGrid>
        <w:gridCol w:w="736"/>
        <w:gridCol w:w="10031"/>
        <w:tblGridChange w:id="0">
          <w:tblGrid>
            <w:gridCol w:w="736"/>
            <w:gridCol w:w="10031"/>
          </w:tblGrid>
        </w:tblGridChange>
      </w:tblGrid>
      <w:tr>
        <w:trPr>
          <w:cantSplit w:val="0"/>
          <w:trHeight w:val="466" w:hRule="atLeast"/>
          <w:tblHeader w:val="0"/>
        </w:trPr>
        <w:tc>
          <w:tcPr>
            <w:gridSpan w:val="2"/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17365d" w:val="clear"/>
            <w:vAlign w:val="center"/>
          </w:tcPr>
          <w:p w:rsidR="00000000" w:rsidDel="00000000" w:rsidP="00000000" w:rsidRDefault="00000000" w:rsidRPr="00000000" w14:paraId="00000028">
            <w:pPr>
              <w:widowControl w:val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OBSERVAÇÕES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Obs.</w:t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  <w:vAlign w:val="center"/>
          </w:tcPr>
          <w:p w:rsidR="00000000" w:rsidDel="00000000" w:rsidP="00000000" w:rsidRDefault="00000000" w:rsidRPr="00000000" w14:paraId="0000002B">
            <w:pPr>
              <w:widowControl w:val="0"/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C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a" w:space="0" w:sz="4" w:val="single"/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Treinamento Prático de Relatório de Agendamento Detalhado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2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Treinamento Prático de Relatório de Atendimento Detalhado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9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03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Treinamento Prático de Relatório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xames Detalhado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04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Treinamento Prático de Relatório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</w:t>
            </w: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xames Sintético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05</w:t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5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1"/>
                <w:szCs w:val="21"/>
                <w:rtl w:val="0"/>
              </w:rPr>
              <w:t xml:space="preserve">Treinamento Prático de Relatório de 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Exames Solicitados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C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3F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1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3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5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6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8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A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B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" w:hRule="atLeast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C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E">
            <w:pPr>
              <w:widowControl w:val="0"/>
              <w:jc w:val="center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a" w:space="0" w:sz="4" w:val="single"/>
              <w:bottom w:color="00000a" w:space="0" w:sz="4" w:val="single"/>
              <w:right w:color="00000a" w:space="0" w:sz="4" w:val="single"/>
            </w:tcBorders>
            <w:shd w:fill="auto" w:val="clear"/>
          </w:tcPr>
          <w:p w:rsidR="00000000" w:rsidDel="00000000" w:rsidP="00000000" w:rsidRDefault="00000000" w:rsidRPr="00000000" w14:paraId="0000004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Arial" w:cs="Arial" w:eastAsia="Arial" w:hAnsi="Arial"/>
          <w:sz w:val="20"/>
          <w:szCs w:val="20"/>
          <w:highlight w:val="white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highlight w:val="white"/>
          <w:rtl w:val="0"/>
        </w:rPr>
        <w:t xml:space="preserve">_________________________________________</w:t>
        <w:tab/>
        <w:t xml:space="preserve">______________________________________________</w:t>
      </w:r>
    </w:p>
    <w:p w:rsidR="00000000" w:rsidDel="00000000" w:rsidP="00000000" w:rsidRDefault="00000000" w:rsidRPr="00000000" w14:paraId="00000056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10655.0" w:type="dxa"/>
        <w:jc w:val="left"/>
        <w:tblInd w:w="-34.0" w:type="dxa"/>
        <w:tblLayout w:type="fixed"/>
        <w:tblLook w:val="0400"/>
      </w:tblPr>
      <w:tblGrid>
        <w:gridCol w:w="5274"/>
        <w:gridCol w:w="425"/>
        <w:gridCol w:w="4956"/>
        <w:tblGridChange w:id="0">
          <w:tblGrid>
            <w:gridCol w:w="5274"/>
            <w:gridCol w:w="425"/>
            <w:gridCol w:w="495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Responsável: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Consultor: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34" w:hRule="atLeast"/>
          <w:tblHeader w:val="0"/>
        </w:trPr>
        <w:tc>
          <w:tcPr/>
          <w:p w:rsidR="00000000" w:rsidDel="00000000" w:rsidP="00000000" w:rsidRDefault="00000000" w:rsidRPr="00000000" w14:paraId="0000005A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Cliente: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Genesis Tecnologia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rPr>
          <w:rFonts w:ascii="Arial" w:cs="Arial" w:eastAsia="Arial" w:hAnsi="Arial"/>
          <w:sz w:val="4"/>
          <w:szCs w:val="4"/>
          <w:highlight w:val="white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227" w:top="624" w:left="851" w:right="758" w:header="567" w:footer="17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Times New Roman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-284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E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4"/>
        <w:szCs w:val="4"/>
        <w:highlight w:val="white"/>
      </w:rPr>
    </w:pPr>
    <w:r w:rsidDel="00000000" w:rsidR="00000000" w:rsidRPr="00000000">
      <w:rPr>
        <w:rtl w:val="0"/>
      </w:rPr>
    </w:r>
  </w:p>
  <w:tbl>
    <w:tblPr>
      <w:tblStyle w:val="Table7"/>
      <w:tblW w:w="10297.0" w:type="dxa"/>
      <w:jc w:val="left"/>
      <w:tblInd w:w="-134.0" w:type="dxa"/>
      <w:tblLayout w:type="fixed"/>
      <w:tblLook w:val="0000"/>
    </w:tblPr>
    <w:tblGrid>
      <w:gridCol w:w="1489"/>
      <w:gridCol w:w="7182"/>
      <w:gridCol w:w="1626"/>
      <w:tblGridChange w:id="0">
        <w:tblGrid>
          <w:gridCol w:w="1489"/>
          <w:gridCol w:w="7182"/>
          <w:gridCol w:w="1626"/>
        </w:tblGrid>
      </w:tblGridChange>
    </w:tblGrid>
    <w:tr>
      <w:trPr>
        <w:cantSplit w:val="0"/>
        <w:trHeight w:val="556" w:hRule="atLeast"/>
        <w:tblHeader w:val="0"/>
      </w:trPr>
      <w:tc>
        <w:tcPr>
          <w:vMerge w:val="restart"/>
          <w:tcBorders>
            <w:top w:color="000001" w:space="0" w:sz="6" w:val="single"/>
            <w:left w:color="000001" w:space="0" w:sz="6" w:val="single"/>
            <w:bottom w:color="00000a" w:space="0" w:sz="4" w:val="single"/>
            <w:right w:color="00000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5F">
          <w:pPr>
            <w:widowControl w:val="0"/>
            <w:spacing w:after="0" w:before="9" w:line="120" w:lineRule="auto"/>
            <w:ind w:left="583" w:firstLine="0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0">
          <w:pPr>
            <w:widowControl w:val="0"/>
            <w:jc w:val="center"/>
            <w:rPr/>
          </w:pPr>
          <w:r w:rsidDel="00000000" w:rsidR="00000000" w:rsidRPr="00000000">
            <w:rPr/>
            <w:drawing>
              <wp:inline distB="0" distT="0" distL="0" distR="0">
                <wp:extent cx="620395" cy="643890"/>
                <wp:effectExtent b="0" l="0" r="0" t="0"/>
                <wp:docPr id="2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0395" cy="6438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61">
          <w:pPr>
            <w:widowControl w:val="0"/>
            <w:spacing w:after="0" w:before="9" w:line="120" w:lineRule="auto"/>
            <w:rPr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top w:color="000001" w:space="0" w:sz="4" w:val="single"/>
            <w:left w:color="000001" w:space="0" w:sz="4" w:val="single"/>
            <w:bottom w:color="000001" w:space="0" w:sz="6" w:val="single"/>
            <w:right w:color="00000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2">
          <w:pPr>
            <w:widowControl w:val="0"/>
            <w:spacing w:line="320" w:lineRule="auto"/>
            <w:ind w:left="88" w:right="125" w:firstLine="0"/>
            <w:jc w:val="center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28"/>
              <w:szCs w:val="28"/>
              <w:rtl w:val="0"/>
            </w:rPr>
            <w:t xml:space="preserve">GENESIS TECNOLOGIA</w:t>
          </w:r>
        </w:p>
      </w:tc>
    </w:tr>
    <w:tr>
      <w:trPr>
        <w:cantSplit w:val="0"/>
        <w:trHeight w:val="278" w:hRule="atLeast"/>
        <w:tblHeader w:val="0"/>
      </w:trPr>
      <w:tc>
        <w:tcPr>
          <w:vMerge w:val="continue"/>
          <w:tcBorders>
            <w:top w:color="000001" w:space="0" w:sz="6" w:val="single"/>
            <w:left w:color="000001" w:space="0" w:sz="6" w:val="single"/>
            <w:bottom w:color="00000a" w:space="0" w:sz="4" w:val="single"/>
            <w:right w:color="00000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4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28"/>
              <w:szCs w:val="28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tcBorders>
            <w:top w:color="000001" w:space="0" w:sz="6" w:val="single"/>
            <w:left w:color="000001" w:space="0" w:sz="4" w:val="single"/>
            <w:bottom w:color="00000a" w:space="0" w:sz="4" w:val="single"/>
            <w:right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5">
          <w:pPr>
            <w:widowControl w:val="0"/>
            <w:spacing w:after="0" w:before="23" w:lineRule="auto"/>
            <w:ind w:left="88" w:right="54" w:firstLine="0"/>
            <w:jc w:val="center"/>
            <w:rPr>
              <w:rFonts w:ascii="Arial" w:cs="Arial" w:eastAsia="Arial" w:hAnsi="Arial"/>
              <w:highlight w:val="yellow"/>
            </w:rPr>
          </w:pPr>
          <w:r w:rsidDel="00000000" w:rsidR="00000000" w:rsidRPr="00000000">
            <w:rPr>
              <w:rFonts w:ascii="Arial" w:cs="Arial" w:eastAsia="Arial" w:hAnsi="Arial"/>
              <w:b w:val="1"/>
              <w:rtl w:val="0"/>
            </w:rPr>
            <w:t xml:space="preserve">Registro de Atividades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6" w:val="single"/>
            <w:left w:color="000001" w:space="0" w:sz="6" w:val="single"/>
            <w:right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6">
          <w:pPr>
            <w:widowControl w:val="0"/>
            <w:spacing w:after="0" w:before="23" w:lineRule="auto"/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RE-IMP-01</w:t>
          </w:r>
        </w:p>
      </w:tc>
    </w:tr>
    <w:tr>
      <w:trPr>
        <w:cantSplit w:val="0"/>
        <w:trHeight w:val="270" w:hRule="atLeast"/>
        <w:tblHeader w:val="0"/>
      </w:trPr>
      <w:tc>
        <w:tcPr>
          <w:vMerge w:val="continue"/>
          <w:tcBorders>
            <w:top w:color="000001" w:space="0" w:sz="6" w:val="single"/>
            <w:left w:color="000001" w:space="0" w:sz="6" w:val="single"/>
            <w:bottom w:color="00000a" w:space="0" w:sz="4" w:val="single"/>
            <w:right w:color="00000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7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1" w:space="0" w:sz="6" w:val="single"/>
            <w:left w:color="000001" w:space="0" w:sz="4" w:val="single"/>
            <w:bottom w:color="00000a" w:space="0" w:sz="4" w:val="single"/>
            <w:right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8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left w:color="000001" w:space="0" w:sz="6" w:val="single"/>
            <w:bottom w:color="000001" w:space="0" w:sz="4" w:val="single"/>
            <w:right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9">
          <w:pPr>
            <w:widowControl w:val="0"/>
            <w:spacing w:after="0" w:before="23" w:lineRule="auto"/>
            <w:jc w:val="center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Revisão: 03</w:t>
          </w:r>
        </w:p>
      </w:tc>
    </w:tr>
    <w:tr>
      <w:trPr>
        <w:cantSplit w:val="0"/>
        <w:trHeight w:val="276" w:hRule="atLeast"/>
        <w:tblHeader w:val="0"/>
      </w:trPr>
      <w:tc>
        <w:tcPr>
          <w:vMerge w:val="continue"/>
          <w:tcBorders>
            <w:top w:color="000001" w:space="0" w:sz="6" w:val="single"/>
            <w:left w:color="000001" w:space="0" w:sz="6" w:val="single"/>
            <w:bottom w:color="00000a" w:space="0" w:sz="4" w:val="single"/>
            <w:right w:color="000001" w:space="0" w:sz="4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A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tcBorders>
            <w:top w:color="000001" w:space="0" w:sz="6" w:val="single"/>
            <w:left w:color="000001" w:space="0" w:sz="4" w:val="single"/>
            <w:bottom w:color="00000a" w:space="0" w:sz="4" w:val="single"/>
            <w:right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B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1"/>
              <w:sz w:val="16"/>
              <w:szCs w:val="16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1" w:space="0" w:sz="4" w:val="single"/>
            <w:left w:color="000001" w:space="0" w:sz="6" w:val="single"/>
            <w:bottom w:color="00000a" w:space="0" w:sz="4" w:val="single"/>
            <w:right w:color="000001" w:space="0" w:sz="6" w:val="single"/>
          </w:tcBorders>
          <w:shd w:fill="auto" w:val="clear"/>
          <w:vAlign w:val="center"/>
        </w:tcPr>
        <w:p w:rsidR="00000000" w:rsidDel="00000000" w:rsidP="00000000" w:rsidRDefault="00000000" w:rsidRPr="00000000" w14:paraId="0000006C">
          <w:pPr>
            <w:widowControl w:val="0"/>
            <w:jc w:val="center"/>
            <w:rPr/>
          </w:pP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Página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  <w:rtl w:val="0"/>
            </w:rPr>
            <w:t xml:space="preserve"> de </w:t>
          </w:r>
          <w:r w:rsidDel="00000000" w:rsidR="00000000" w:rsidRPr="00000000">
            <w:rPr>
              <w:rFonts w:ascii="Arial" w:cs="Arial" w:eastAsia="Arial" w:hAnsi="Arial"/>
              <w:b w:val="1"/>
              <w:sz w:val="16"/>
              <w:szCs w:val="16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419"/>
        <w:tab w:val="right" w:pos="8838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"/>
        <w:szCs w:val="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widowControl w:val="0"/>
      <w:spacing w:after="60" w:before="240" w:lineRule="auto"/>
    </w:pPr>
    <w:rPr>
      <w:rFonts w:ascii="Arial" w:cs="Arial" w:eastAsia="Arial" w:hAnsi="Arial"/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sid w:val="002C05C5"/>
    <w:pPr>
      <w:widowControl w:val="1"/>
      <w:suppressAutoHyphens w:val="1"/>
      <w:bidi w:val="0"/>
      <w:spacing w:after="0" w:before="0"/>
      <w:jc w:val="left"/>
    </w:pPr>
    <w:rPr>
      <w:rFonts w:ascii="Times New Roman" w:cs="Times New Roman" w:eastAsia="Times New Roman" w:hAnsi="Times New Roman"/>
      <w:color w:val="00000a"/>
      <w:kern w:val="0"/>
      <w:sz w:val="24"/>
      <w:szCs w:val="24"/>
      <w:lang w:bidi="ar-SA" w:eastAsia="pt-BR" w:val="pt-BR"/>
    </w:rPr>
  </w:style>
  <w:style w:type="paragraph" w:styleId="Ttulo1">
    <w:name w:val="Heading 1"/>
    <w:basedOn w:val="Normal"/>
    <w:next w:val="Normal"/>
    <w:qFormat w:val="1"/>
    <w:rsid w:val="00F51E4B"/>
    <w:pPr>
      <w:widowControl w:val="0"/>
      <w:spacing w:after="60" w:before="240"/>
      <w:outlineLvl w:val="0"/>
    </w:pPr>
    <w:rPr>
      <w:rFonts w:ascii="Arial" w:hAnsi="Arial"/>
      <w:b w:val="1"/>
      <w:sz w:val="32"/>
      <w:szCs w:val="20"/>
    </w:rPr>
  </w:style>
  <w:style w:type="paragraph" w:styleId="Ttulo2">
    <w:name w:val="Heading 2"/>
    <w:basedOn w:val="Normal"/>
    <w:next w:val="Normal"/>
    <w:link w:val="Ttulo2Char"/>
    <w:semiHidden w:val="1"/>
    <w:unhideWhenUsed w:val="1"/>
    <w:qFormat w:val="1"/>
    <w:rsid w:val="00DF4107"/>
    <w:pPr>
      <w:keepNext w:val="1"/>
      <w:spacing w:after="60" w:before="240"/>
      <w:outlineLvl w:val="1"/>
    </w:pPr>
    <w:rPr>
      <w:rFonts w:ascii="Calibri Light" w:hAnsi="Calibri Light"/>
      <w:b w:val="1"/>
      <w:bCs w:val="1"/>
      <w:i w:val="1"/>
      <w:iCs w:val="1"/>
      <w:sz w:val="28"/>
      <w:szCs w:val="28"/>
    </w:rPr>
  </w:style>
  <w:style w:type="paragraph" w:styleId="Ttulo4">
    <w:name w:val="Heading 4"/>
    <w:basedOn w:val="Normal"/>
    <w:next w:val="Normal"/>
    <w:link w:val="Ttulo4Char"/>
    <w:semiHidden w:val="1"/>
    <w:unhideWhenUsed w:val="1"/>
    <w:qFormat w:val="1"/>
    <w:rsid w:val="00DF4107"/>
    <w:pPr>
      <w:keepNext w:val="1"/>
      <w:spacing w:after="60" w:before="240"/>
      <w:outlineLvl w:val="3"/>
    </w:pPr>
    <w:rPr>
      <w:rFonts w:ascii="Calibri" w:hAnsi="Calibri"/>
      <w:b w:val="1"/>
      <w:bCs w:val="1"/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agenumber">
    <w:name w:val="page number"/>
    <w:basedOn w:val="DefaultParagraphFont"/>
    <w:uiPriority w:val="99"/>
    <w:qFormat w:val="1"/>
    <w:rsid w:val="00F51E4B"/>
    <w:rPr/>
  </w:style>
  <w:style w:type="character" w:styleId="LinkdaInternet" w:customStyle="1">
    <w:name w:val="Link da Internet"/>
    <w:rsid w:val="00CE20F7"/>
    <w:rPr>
      <w:color w:val="0000ff"/>
      <w:u w:val="single"/>
    </w:rPr>
  </w:style>
  <w:style w:type="character" w:styleId="Linkdainternetvisitado">
    <w:name w:val="Link da internet visitado"/>
    <w:qFormat w:val="1"/>
    <w:rsid w:val="00E03C2C"/>
    <w:rPr>
      <w:color w:val="800080"/>
      <w:u w:val="single"/>
    </w:rPr>
  </w:style>
  <w:style w:type="character" w:styleId="CabealhoChar" w:customStyle="1">
    <w:name w:val="Cabeçalho Char"/>
    <w:uiPriority w:val="99"/>
    <w:qFormat w:val="1"/>
    <w:rsid w:val="000A31BF"/>
    <w:rPr>
      <w:sz w:val="24"/>
    </w:rPr>
  </w:style>
  <w:style w:type="character" w:styleId="CorpodetextoChar" w:customStyle="1">
    <w:name w:val="Corpo de texto Char"/>
    <w:uiPriority w:val="99"/>
    <w:qFormat w:val="1"/>
    <w:rsid w:val="004421B3"/>
    <w:rPr>
      <w:rFonts w:ascii="Arial" w:cs="Arial" w:eastAsia="Times New Roman" w:hAnsi="Arial"/>
      <w:sz w:val="22"/>
      <w:szCs w:val="22"/>
    </w:rPr>
  </w:style>
  <w:style w:type="character" w:styleId="Ttulo2Char" w:customStyle="1">
    <w:name w:val="Título 2 Char"/>
    <w:semiHidden w:val="1"/>
    <w:qFormat w:val="1"/>
    <w:rsid w:val="00DF4107"/>
    <w:rPr>
      <w:rFonts w:ascii="Calibri Light" w:cs="Times New Roman" w:eastAsia="Times New Roman" w:hAnsi="Calibri Light"/>
      <w:b w:val="1"/>
      <w:bCs w:val="1"/>
      <w:i w:val="1"/>
      <w:iCs w:val="1"/>
      <w:sz w:val="28"/>
      <w:szCs w:val="28"/>
    </w:rPr>
  </w:style>
  <w:style w:type="character" w:styleId="Ttulo4Char" w:customStyle="1">
    <w:name w:val="Título 4 Char"/>
    <w:semiHidden w:val="1"/>
    <w:qFormat w:val="1"/>
    <w:rsid w:val="00DF4107"/>
    <w:rPr>
      <w:rFonts w:ascii="Calibri" w:cs="Times New Roman" w:eastAsia="Times New Roman" w:hAnsi="Calibri"/>
      <w:b w:val="1"/>
      <w:bCs w:val="1"/>
      <w:sz w:val="28"/>
      <w:szCs w:val="28"/>
    </w:rPr>
  </w:style>
  <w:style w:type="character" w:styleId="RodapChar" w:customStyle="1">
    <w:name w:val="Rodapé Char"/>
    <w:uiPriority w:val="99"/>
    <w:qFormat w:val="1"/>
    <w:rsid w:val="004F6F85"/>
    <w:rPr>
      <w:sz w:val="24"/>
      <w:szCs w:val="24"/>
    </w:rPr>
  </w:style>
  <w:style w:type="character" w:styleId="TextodebaloChar" w:customStyle="1">
    <w:name w:val="Texto de balão Char"/>
    <w:basedOn w:val="DefaultParagraphFont"/>
    <w:qFormat w:val="1"/>
    <w:rsid w:val="00033064"/>
    <w:rPr>
      <w:rFonts w:ascii="Tahoma" w:cs="Tahoma" w:hAnsi="Tahoma"/>
      <w:sz w:val="16"/>
      <w:szCs w:val="16"/>
    </w:rPr>
  </w:style>
  <w:style w:type="character" w:styleId="SubttuloChar" w:customStyle="1">
    <w:name w:val="Subtítulo Char"/>
    <w:basedOn w:val="DefaultParagraphFont"/>
    <w:qFormat w:val="1"/>
    <w:rsid w:val="00B354B1"/>
    <w:rPr>
      <w:rFonts w:ascii="Calibri Light" w:hAnsi="Calibri Light"/>
      <w:sz w:val="24"/>
      <w:szCs w:val="24"/>
    </w:rPr>
  </w:style>
  <w:style w:type="paragraph" w:styleId="Ttulo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Mangal" w:eastAsia="Microsoft YaHei" w:hAnsi="Liberation Sans"/>
      <w:sz w:val="28"/>
      <w:szCs w:val="28"/>
    </w:rPr>
  </w:style>
  <w:style w:type="paragraph" w:styleId="Corpodotexto">
    <w:name w:val="Body Text"/>
    <w:basedOn w:val="Normal"/>
    <w:link w:val="CorpodetextoChar"/>
    <w:uiPriority w:val="99"/>
    <w:rsid w:val="004421B3"/>
    <w:pPr>
      <w:widowControl w:val="0"/>
      <w:jc w:val="both"/>
    </w:pPr>
    <w:rPr>
      <w:rFonts w:ascii="Arial" w:hAnsi="Arial"/>
      <w:sz w:val="22"/>
      <w:szCs w:val="22"/>
    </w:rPr>
  </w:style>
  <w:style w:type="paragraph" w:styleId="Lista">
    <w:name w:val="List"/>
    <w:basedOn w:val="Corpodotexto"/>
    <w:rsid w:val="006C1416"/>
    <w:pPr/>
    <w:rPr>
      <w:rFonts w:cs="Lucida Sans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Mangal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rsid w:val="006C1416"/>
    <w:pPr>
      <w:suppressLineNumbers w:val="1"/>
    </w:pPr>
    <w:rPr>
      <w:rFonts w:cs="Lucida Sans"/>
    </w:rPr>
  </w:style>
  <w:style w:type="paragraph" w:styleId="Ttulododocumento">
    <w:name w:val="Title"/>
    <w:basedOn w:val="Normal"/>
    <w:next w:val="Corpodotexto"/>
    <w:qFormat w:val="1"/>
    <w:rsid w:val="006C1416"/>
    <w:pPr>
      <w:keepNext w:val="1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type="paragraph" w:styleId="Caption">
    <w:name w:val="caption"/>
    <w:basedOn w:val="Normal"/>
    <w:qFormat w:val="1"/>
    <w:rsid w:val="006C1416"/>
    <w:pPr>
      <w:suppressLineNumbers w:val="1"/>
      <w:spacing w:after="120" w:before="120"/>
    </w:pPr>
    <w:rPr>
      <w:rFonts w:cs="Lucida Sans"/>
      <w:i w:val="1"/>
      <w:iCs w:val="1"/>
    </w:rPr>
  </w:style>
  <w:style w:type="paragraph" w:styleId="CabealhoeRodap">
    <w:name w:val="Cabeçalho e Rodapé"/>
    <w:basedOn w:val="Normal"/>
    <w:qFormat w:val="1"/>
    <w:pPr/>
    <w:rPr/>
  </w:style>
  <w:style w:type="paragraph" w:styleId="Cabealho">
    <w:name w:val="Header"/>
    <w:basedOn w:val="Normal"/>
    <w:link w:val="CabealhoChar"/>
    <w:uiPriority w:val="99"/>
    <w:rsid w:val="00F51E4B"/>
    <w:pPr>
      <w:widowControl w:val="0"/>
      <w:tabs>
        <w:tab w:val="clear" w:pos="709"/>
        <w:tab w:val="center" w:leader="none" w:pos="4419"/>
        <w:tab w:val="right" w:leader="none" w:pos="8838"/>
      </w:tabs>
    </w:pPr>
    <w:rPr>
      <w:szCs w:val="20"/>
    </w:rPr>
  </w:style>
  <w:style w:type="paragraph" w:styleId="Rodap">
    <w:name w:val="Footer"/>
    <w:basedOn w:val="Normal"/>
    <w:link w:val="RodapChar"/>
    <w:uiPriority w:val="99"/>
    <w:rsid w:val="00F51E4B"/>
    <w:pPr>
      <w:tabs>
        <w:tab w:val="clear" w:pos="709"/>
        <w:tab w:val="center" w:leader="none" w:pos="4419"/>
        <w:tab w:val="right" w:leader="none" w:pos="8838"/>
      </w:tabs>
    </w:pPr>
    <w:rPr/>
  </w:style>
  <w:style w:type="paragraph" w:styleId="TableStyle" w:customStyle="1">
    <w:name w:val="Table Style"/>
    <w:basedOn w:val="Normal"/>
    <w:uiPriority w:val="99"/>
    <w:qFormat w:val="1"/>
    <w:rsid w:val="003C665A"/>
    <w:pPr>
      <w:widowControl w:val="0"/>
    </w:pPr>
    <w:rPr>
      <w:sz w:val="20"/>
      <w:szCs w:val="20"/>
    </w:rPr>
  </w:style>
  <w:style w:type="paragraph" w:styleId="Normal1" w:customStyle="1">
    <w:name w:val="Normal1"/>
    <w:basedOn w:val="Normal"/>
    <w:qFormat w:val="1"/>
    <w:rsid w:val="00F76C43"/>
    <w:pPr>
      <w:widowControl w:val="0"/>
      <w:spacing w:line="252" w:lineRule="auto"/>
    </w:pPr>
    <w:rPr>
      <w:color w:val="000000"/>
      <w:szCs w:val="20"/>
    </w:rPr>
  </w:style>
  <w:style w:type="paragraph" w:styleId="BlockText">
    <w:name w:val="Block Text"/>
    <w:basedOn w:val="Normal"/>
    <w:uiPriority w:val="99"/>
    <w:qFormat w:val="1"/>
    <w:rsid w:val="004421B3"/>
    <w:pPr>
      <w:widowControl w:val="0"/>
      <w:ind w:left="57" w:right="57" w:firstLine="369"/>
      <w:jc w:val="both"/>
    </w:pPr>
    <w:rPr/>
  </w:style>
  <w:style w:type="paragraph" w:styleId="ListParagraph">
    <w:name w:val="List Paragraph"/>
    <w:basedOn w:val="Normal"/>
    <w:uiPriority w:val="99"/>
    <w:qFormat w:val="1"/>
    <w:rsid w:val="004421B3"/>
    <w:pPr>
      <w:ind w:left="708" w:hanging="0"/>
    </w:pPr>
    <w:rPr/>
  </w:style>
  <w:style w:type="paragraph" w:styleId="BalloonText">
    <w:name w:val="Balloon Text"/>
    <w:basedOn w:val="Normal"/>
    <w:link w:val="TextodebaloChar"/>
    <w:qFormat w:val="1"/>
    <w:rsid w:val="00033064"/>
    <w:pPr/>
    <w:rPr>
      <w:rFonts w:ascii="Tahoma" w:cs="Tahoma" w:hAnsi="Tahoma"/>
      <w:sz w:val="16"/>
      <w:szCs w:val="16"/>
    </w:rPr>
  </w:style>
  <w:style w:type="paragraph" w:styleId="Subttulo">
    <w:name w:val="Subtitle"/>
    <w:basedOn w:val="Normal"/>
    <w:next w:val="Normal"/>
    <w:link w:val="SubttuloChar"/>
    <w:qFormat w:val="1"/>
    <w:rsid w:val="00B354B1"/>
    <w:pPr>
      <w:spacing w:after="60" w:before="0"/>
      <w:jc w:val="center"/>
      <w:outlineLvl w:val="1"/>
    </w:pPr>
    <w:rPr>
      <w:rFonts w:ascii="Calibri Light" w:hAnsi="Calibri Light"/>
    </w:rPr>
  </w:style>
  <w:style w:type="paragraph" w:styleId="TableParagraph" w:customStyle="1">
    <w:name w:val="Table Paragraph"/>
    <w:basedOn w:val="Normal"/>
    <w:uiPriority w:val="1"/>
    <w:qFormat w:val="1"/>
    <w:rsid w:val="0078723D"/>
    <w:pPr>
      <w:widowControl w:val="0"/>
    </w:pPr>
    <w:rPr>
      <w:rFonts w:ascii="Arial" w:cs="Arial" w:eastAsia="Arial" w:hAnsi="Arial"/>
      <w:sz w:val="22"/>
      <w:szCs w:val="22"/>
      <w:lang w:eastAsia="en-US" w:val="en-US"/>
    </w:rPr>
  </w:style>
  <w:style w:type="paragraph" w:styleId="EstiloTtulo1InferiorSimplesAutomtica05ptLargurada" w:customStyle="1">
    <w:name w:val="Estilo Título 1 + Inferior: (Simples Automática  05 pt Largura da..."/>
    <w:basedOn w:val="Ttulo1"/>
    <w:autoRedefine w:val="1"/>
    <w:qFormat w:val="1"/>
    <w:rsid w:val="00731A3A"/>
    <w:pPr>
      <w:keepNext w:val="1"/>
      <w:widowControl w:val="1"/>
      <w:pBdr>
        <w:bottom w:color="00000a" w:space="1" w:sz="4" w:val="single"/>
      </w:pBdr>
      <w:tabs>
        <w:tab w:val="clear" w:pos="709"/>
        <w:tab w:val="left" w:leader="none" w:pos="360"/>
      </w:tabs>
      <w:ind w:left="360" w:hanging="360"/>
      <w:jc w:val="both"/>
    </w:pPr>
    <w:rPr>
      <w:bCs w:val="1"/>
      <w:kern w:val="2"/>
      <w:sz w:val="24"/>
      <w:szCs w:val="24"/>
    </w:rPr>
  </w:style>
  <w:style w:type="paragraph" w:styleId="Contedodatabela" w:customStyle="1">
    <w:name w:val="Conteúdo da tabela"/>
    <w:basedOn w:val="Normal"/>
    <w:qFormat w:val="1"/>
    <w:rsid w:val="006C1416"/>
    <w:pPr>
      <w:suppressLineNumbers w:val="1"/>
    </w:pPr>
    <w:rPr/>
  </w:style>
  <w:style w:type="paragraph" w:styleId="Ttulodetabela" w:customStyle="1">
    <w:name w:val="Título de tabela"/>
    <w:basedOn w:val="Contedodatabela"/>
    <w:qFormat w:val="1"/>
    <w:rsid w:val="006C1416"/>
    <w:pPr>
      <w:jc w:val="center"/>
    </w:pPr>
    <w:rPr>
      <w:b w:val="1"/>
      <w:bCs w:val="1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rsid w:val="00F4122D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60" w:before="0" w:lineRule="auto"/>
      <w:jc w:val="center"/>
    </w:pPr>
    <w:rPr>
      <w:rFonts w:ascii="Calibri" w:cs="Calibri" w:eastAsia="Calibri" w:hAnsi="Calibri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.0" w:type="dxa"/>
        <w:bottom w:w="0.0" w:type="dxa"/>
        <w:right w:w="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lcUlnSJvBEjauDiyurA92MFPTw==">AMUW2mW6tELbDIwbdGxsO+26d/VvIAhOcPdbin1gOXu/LA2EY2MU/NsmbDh6xOnUVdewxMeIKvZgLei+a86dEZVHvNWuDZBVOZkFhGrJy+iIggFEQEXXD6c=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2017-08-16T18:23:00Z</dcterms:created>
  <dc:creator>Glauco GG. Genesis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