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80"/>
        <w:jc w:val="start"/>
        <w:rPr>
          <w:rFonts w:ascii="Aptos" w:hAnsi="Aptos" w:cs="Arial"/>
          <w:sz w:val="44"/>
          <w:szCs w:val="44"/>
        </w:rPr>
      </w:pPr>
      <w:bookmarkStart w:id="0" w:name="_Toc240548819"/>
      <w:r>
        <w:rPr>
          <w:rFonts w:cs="Arial" w:ascii="Aptos" w:hAnsi="Aptos"/>
          <w:sz w:val="44"/>
          <w:szCs w:val="44"/>
        </w:rPr>
        <w:t>Day 3: Task 1</w:t>
      </w:r>
      <w:bookmarkEnd w:id="0"/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Get data in Power BI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2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Launch and complete </w:t>
      </w:r>
      <w:r>
        <w:rPr>
          <w:b/>
          <w:bCs/>
          <w:sz w:val="28"/>
          <w:szCs w:val="28"/>
        </w:rPr>
        <w:t>Lab 1: Get data in Power BI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7"/>
        <w:gridCol w:w="7791"/>
      </w:tblGrid>
      <w:tr>
        <w:trPr>
          <w:trHeight w:val="300" w:hRule="atLeast"/>
        </w:trPr>
        <w:tc>
          <w:tcPr>
            <w:tcW w:w="1837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CBA60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/>
                <w:b/>
                <w:color w:themeColor="light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tcW w:w="779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2F2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1104900"/>
                  <wp:effectExtent l="0" t="0" r="0" b="0"/>
                  <wp:docPr id="1" name="Immagin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04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</w:tc>
      </w:tr>
    </w:tbl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jc w:val="start"/>
        <w:rPr>
          <w:rFonts w:ascii="Aptos" w:hAnsi="Aptos" w:cs="Arial"/>
          <w:sz w:val="44"/>
          <w:szCs w:val="44"/>
        </w:rPr>
      </w:pPr>
      <w:bookmarkStart w:id="1" w:name="_Toc240548820"/>
      <w:r>
        <w:rPr>
          <w:rFonts w:cs="Arial" w:ascii="Aptos" w:hAnsi="Aptos"/>
          <w:sz w:val="44"/>
          <w:szCs w:val="44"/>
        </w:rPr>
        <w:t>Day 3: Task 2</w:t>
      </w:r>
      <w:bookmarkEnd w:id="1"/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PL-300T00-A-Lab-02-LA] Clean, transform, and load data in Power BI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3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4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3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Launch and complete </w:t>
      </w:r>
      <w:r>
        <w:rPr>
          <w:b/>
          <w:bCs/>
          <w:sz w:val="28"/>
          <w:szCs w:val="28"/>
        </w:rPr>
        <w:t>Lab 2: Clean, transform, and load data in Power BI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7"/>
        <w:gridCol w:w="7791"/>
      </w:tblGrid>
      <w:tr>
        <w:trPr>
          <w:trHeight w:val="300" w:hRule="atLeast"/>
        </w:trPr>
        <w:tc>
          <w:tcPr>
            <w:tcW w:w="1837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CBA60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/>
                <w:b/>
                <w:color w:themeColor="light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tcW w:w="779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2F2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933450"/>
                  <wp:effectExtent l="0" t="0" r="0" b="0"/>
                  <wp:docPr id="2" name="Immagin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</w:tc>
      </w:tr>
    </w:tbl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jc w:val="start"/>
        <w:rPr>
          <w:rFonts w:ascii="Aptos" w:hAnsi="Aptos" w:cs="Arial"/>
          <w:sz w:val="44"/>
          <w:szCs w:val="44"/>
        </w:rPr>
      </w:pPr>
      <w:bookmarkStart w:id="2" w:name="_Toc240548821"/>
      <w:r>
        <w:rPr>
          <w:rFonts w:cs="Arial" w:ascii="Aptos" w:hAnsi="Aptos"/>
          <w:sz w:val="44"/>
          <w:szCs w:val="44"/>
        </w:rPr>
        <w:t>Day 3: Task 3 (Optional)</w:t>
      </w:r>
      <w:bookmarkEnd w:id="2"/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  <w:t xml:space="preserve">Explore Power BI course on DataCamp if you finish Day 3 Task 2 early. </w:t>
      </w:r>
      <w:hyperlink r:id="rId6">
        <w:r>
          <w:rPr>
            <w:rStyle w:val="Hyperlink"/>
            <w:sz w:val="36"/>
            <w:szCs w:val="36"/>
          </w:rPr>
          <w:t>Introduction to Power BI</w:t>
        </w:r>
      </w:hyperlink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7"/>
        <w:gridCol w:w="7791"/>
      </w:tblGrid>
      <w:tr>
        <w:trPr>
          <w:trHeight w:val="300" w:hRule="atLeast"/>
        </w:trPr>
        <w:tc>
          <w:tcPr>
            <w:tcW w:w="1837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CBA60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/>
                <w:b/>
                <w:color w:themeColor="light1" w:val="FFFFFF"/>
                <w:sz w:val="32"/>
                <w:szCs w:val="32"/>
                <w:lang w:val="en-GB" w:bidi="ar-SA"/>
              </w:rPr>
              <w:t>Paste your completed XP here</w:t>
            </w:r>
          </w:p>
        </w:tc>
        <w:tc>
          <w:tcPr>
            <w:tcW w:w="779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2F2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</w:tc>
      </w:tr>
    </w:tbl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jc w:val="start"/>
        <w:rPr>
          <w:rFonts w:ascii="Aptos" w:hAnsi="Aptos" w:cs="Arial"/>
          <w:sz w:val="44"/>
          <w:szCs w:val="44"/>
        </w:rPr>
      </w:pPr>
      <w:bookmarkStart w:id="3" w:name="_Toc240548822"/>
      <w:r>
        <w:rPr>
          <w:rFonts w:cs="Arial" w:ascii="Aptos" w:hAnsi="Aptos"/>
          <w:sz w:val="44"/>
          <w:szCs w:val="44"/>
        </w:rPr>
        <w:t>Day 4: Task 1</w:t>
      </w:r>
      <w:bookmarkEnd w:id="3"/>
      <w:r>
        <w:rPr>
          <w:rFonts w:cs="Arial" w:ascii="Aptos" w:hAnsi="Aptos"/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Design Power BI reports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4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7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4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4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Launch and complete </w:t>
      </w:r>
      <w:r>
        <w:rPr>
          <w:b/>
          <w:bCs/>
          <w:sz w:val="28"/>
          <w:szCs w:val="28"/>
        </w:rPr>
        <w:t>Lab 8: Design Power BI reports.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7"/>
        <w:gridCol w:w="7791"/>
      </w:tblGrid>
      <w:tr>
        <w:trPr>
          <w:trHeight w:val="300" w:hRule="atLeast"/>
        </w:trPr>
        <w:tc>
          <w:tcPr>
            <w:tcW w:w="1837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CBA60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/>
                <w:b/>
                <w:color w:themeColor="light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tcW w:w="779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2F2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990600"/>
                  <wp:effectExtent l="0" t="0" r="0" b="0"/>
                  <wp:docPr id="3" name="Immagin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magin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9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</w:tc>
      </w:tr>
    </w:tbl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jc w:val="start"/>
        <w:rPr>
          <w:rFonts w:ascii="Aptos" w:hAnsi="Aptos" w:cs="Arial"/>
          <w:sz w:val="44"/>
          <w:szCs w:val="44"/>
        </w:rPr>
      </w:pPr>
      <w:bookmarkStart w:id="4" w:name="_Toc240548823"/>
      <w:r>
        <w:rPr>
          <w:rFonts w:cs="Arial" w:ascii="Aptos" w:hAnsi="Aptos"/>
          <w:sz w:val="44"/>
          <w:szCs w:val="44"/>
        </w:rPr>
        <w:t>Day 4: Task 2</w:t>
      </w:r>
      <w:bookmarkEnd w:id="4"/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Create DAX calculations in semantic models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5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9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5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5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Launch and complete </w:t>
      </w:r>
      <w:r>
        <w:rPr>
          <w:b/>
          <w:bCs/>
          <w:sz w:val="28"/>
          <w:szCs w:val="28"/>
        </w:rPr>
        <w:t>Lab 4: Create DAX calculations in semantic models.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7"/>
        <w:gridCol w:w="7791"/>
      </w:tblGrid>
      <w:tr>
        <w:trPr>
          <w:trHeight w:val="300" w:hRule="atLeast"/>
        </w:trPr>
        <w:tc>
          <w:tcPr>
            <w:tcW w:w="1837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CBA60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/>
                <w:b/>
                <w:color w:themeColor="light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tcW w:w="779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2F2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1047750"/>
                  <wp:effectExtent l="0" t="0" r="0" b="0"/>
                  <wp:docPr id="4" name="Immagin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magin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47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</w:tc>
      </w:tr>
    </w:tbl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graph"/>
        <w:bidi w:val="0"/>
        <w:spacing w:before="0" w:after="0"/>
        <w:jc w:val="start"/>
        <w:rPr>
          <w:rFonts w:ascii="Aptos" w:hAnsi="Aptos" w:cs="Arial"/>
          <w:sz w:val="32"/>
          <w:szCs w:val="32"/>
        </w:rPr>
      </w:pPr>
      <w:r>
        <w:rPr>
          <w:rFonts w:cs="Arial" w:ascii="Aptos" w:hAnsi="Aptos"/>
          <w:sz w:val="32"/>
          <w:szCs w:val="32"/>
        </w:rPr>
      </w:r>
      <w:r>
        <w:br w:type="page"/>
      </w:r>
    </w:p>
    <w:p>
      <w:pPr>
        <w:pStyle w:val="Heading1"/>
        <w:bidi w:val="0"/>
        <w:spacing w:before="0" w:after="80"/>
        <w:jc w:val="start"/>
        <w:rPr>
          <w:rFonts w:ascii="Aptos" w:hAnsi="Aptos" w:cs="Arial"/>
          <w:sz w:val="44"/>
          <w:szCs w:val="44"/>
        </w:rPr>
      </w:pPr>
      <w:bookmarkStart w:id="5" w:name="_Toc240548824"/>
      <w:r>
        <w:rPr>
          <w:rFonts w:cs="Arial" w:ascii="Aptos" w:hAnsi="Aptos"/>
          <w:sz w:val="44"/>
          <w:szCs w:val="44"/>
        </w:rPr>
        <w:t>Day 4: Task 3</w:t>
      </w:r>
      <w:bookmarkEnd w:id="5"/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Configure a semantic model in Power BI.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6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11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6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6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Go to Lab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  <w:t>Launch and complete</w:t>
      </w:r>
      <w:r>
        <w:rPr>
          <w:b/>
          <w:bCs/>
          <w:sz w:val="28"/>
          <w:szCs w:val="28"/>
        </w:rPr>
        <w:t xml:space="preserve"> Lab 3: Configure a semantic model in Power BI.</w:t>
      </w:r>
    </w:p>
    <w:p>
      <w:pPr>
        <w:pStyle w:val="ListParagraph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7"/>
        <w:gridCol w:w="7791"/>
      </w:tblGrid>
      <w:tr>
        <w:trPr>
          <w:trHeight w:val="300" w:hRule="atLeast"/>
        </w:trPr>
        <w:tc>
          <w:tcPr>
            <w:tcW w:w="1837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CBA60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/>
                <w:b/>
                <w:color w:themeColor="light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tcW w:w="779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F2F2F2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942975"/>
                  <wp:effectExtent l="0" t="0" r="0" b="0"/>
                  <wp:docPr id="5" name="Immagin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42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>
                <w:rFonts w:ascii="Aptos" w:hAnsi="Aptos" w:cs="Arial"/>
                <w:sz w:val="32"/>
                <w:szCs w:val="32"/>
              </w:rPr>
            </w:pPr>
            <w:r>
              <w:rPr>
                <w:rFonts w:cs="Arial" w:ascii="Aptos" w:hAnsi="Aptos"/>
                <w:color w:val="050632"/>
                <w:sz w:val="32"/>
                <w:szCs w:val="32"/>
                <w:lang w:val="en-GB" w:bidi="ar-SA"/>
              </w:rPr>
            </w:r>
          </w:p>
        </w:tc>
      </w:tr>
    </w:tbl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 Display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  <w:font w:name="Apto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游ゴシック Light" w:cs="Times New Roman"/>
      <w:color w:themeColor="accent1" w:themeShade="bf" w:val="0F4761"/>
      <w:sz w:val="40"/>
      <w:szCs w:val="40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FollowedHyperlink">
    <w:name w:val="FollowedHyperlink"/>
    <w:basedOn w:val="DefaultParagraphFont"/>
    <w:rPr>
      <w:color w:themeColor="followedHyperlink" w:val="96607D"/>
      <w:u w:val="single"/>
    </w:rPr>
  </w:style>
  <w:style w:type="character" w:styleId="ANSWERS">
    <w:name w:val="ANSWERS"/>
    <w:qFormat/>
    <w:rPr>
      <w:rFonts w:ascii="Segoe UI" w:hAnsi="Segoe UI"/>
      <w:b w:val="false"/>
      <w:color w:val="050632"/>
      <w:sz w:val="24"/>
      <w:szCs w:val="20"/>
    </w:rPr>
  </w:style>
  <w:style w:type="character" w:styleId="eop">
    <w:name w:val="eop"/>
    <w:basedOn w:val="DefaultParagraphFont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paragraph">
    <w:name w:val="paragraph"/>
    <w:basedOn w:val="Normal"/>
    <w:qFormat/>
    <w:pPr>
      <w:spacing w:before="280" w:after="280"/>
    </w:pPr>
    <w:rPr>
      <w:rFonts w:ascii="Times New Roman" w:hAnsi="Times New Roman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eptalent.learnondemand.net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leeptalent.learnondemand.net/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app.datacamp.com/learn/courses/introduction-to-power-bi" TargetMode="External"/><Relationship Id="rId7" Type="http://schemas.openxmlformats.org/officeDocument/2006/relationships/hyperlink" Target="https://leeptalent.learnondemand.net/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leeptalent.learnondemand.net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leeptalent.learnondemand.net/" TargetMode="External"/><Relationship Id="rId12" Type="http://schemas.openxmlformats.org/officeDocument/2006/relationships/image" Target="media/image5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6</Pages>
  <Words>345</Words>
  <Characters>1802</Characters>
  <CharactersWithSpaces>2096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2026-10-26T14:41:48Z</dcterms:created>
  <dc:creator/>
  <dc:description/>
  <dc:language>it-IT</dc:language>
  <cp:lastModifiedBy/>
  <dcterms:modified xsi:type="dcterms:W3CDTF">2026-10-26T14:42:08Z</dcterms:modified>
  <cp:revision>1</cp:revision>
  <dc:subject/>
  <dc:title/>
</cp:coreProperties>
</file>