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BD1" w:rsidRDefault="00851222" w:rsidP="007A2C58">
      <w:pPr>
        <w:rPr>
          <w:b/>
          <w:sz w:val="36"/>
          <w:szCs w:val="36"/>
        </w:rPr>
      </w:pPr>
      <w:r w:rsidRPr="00851222">
        <w:rPr>
          <w:b/>
          <w:sz w:val="36"/>
          <w:szCs w:val="36"/>
        </w:rPr>
        <w:t>Configurando JPA no servidor de aplicações</w:t>
      </w:r>
    </w:p>
    <w:p w:rsidR="00851222" w:rsidRDefault="00851222" w:rsidP="00851222">
      <w:pPr>
        <w:pStyle w:val="SemEspaamento"/>
        <w:rPr>
          <w:b/>
          <w:sz w:val="26"/>
          <w:szCs w:val="26"/>
        </w:rPr>
      </w:pPr>
      <w:r w:rsidRPr="002B51E9">
        <w:rPr>
          <w:b/>
          <w:sz w:val="26"/>
          <w:szCs w:val="26"/>
        </w:rPr>
        <w:t>Criando o datasource de conexão com SQLServer</w:t>
      </w:r>
    </w:p>
    <w:p w:rsidR="00851222" w:rsidRDefault="00851222" w:rsidP="00851222">
      <w:pPr>
        <w:pStyle w:val="SemEspaamento"/>
        <w:rPr>
          <w:b/>
          <w:sz w:val="26"/>
          <w:szCs w:val="26"/>
        </w:rPr>
      </w:pPr>
    </w:p>
    <w:p w:rsidR="00851222" w:rsidRPr="002B51E9" w:rsidRDefault="00851222" w:rsidP="00851222">
      <w:pPr>
        <w:pStyle w:val="SemEspaamento"/>
        <w:numPr>
          <w:ilvl w:val="0"/>
          <w:numId w:val="16"/>
        </w:numPr>
        <w:jc w:val="both"/>
        <w:rPr>
          <w:sz w:val="24"/>
          <w:szCs w:val="24"/>
        </w:rPr>
      </w:pPr>
      <w:r w:rsidRPr="002B51E9">
        <w:rPr>
          <w:sz w:val="24"/>
          <w:szCs w:val="24"/>
        </w:rPr>
        <w:t>Ins</w:t>
      </w:r>
      <w:r>
        <w:rPr>
          <w:sz w:val="24"/>
          <w:szCs w:val="24"/>
        </w:rPr>
        <w:t xml:space="preserve">ira a seguinte configuração dentro da </w:t>
      </w:r>
      <w:r w:rsidRPr="002B51E9">
        <w:rPr>
          <w:sz w:val="24"/>
          <w:szCs w:val="24"/>
        </w:rPr>
        <w:t>tag</w:t>
      </w:r>
      <w:r>
        <w:rPr>
          <w:sz w:val="24"/>
          <w:szCs w:val="24"/>
        </w:rPr>
        <w:t xml:space="preserve"> &lt;</w:t>
      </w:r>
      <w:r w:rsidRPr="002B51E9">
        <w:rPr>
          <w:b/>
          <w:sz w:val="24"/>
          <w:szCs w:val="24"/>
        </w:rPr>
        <w:t>drivers</w:t>
      </w:r>
      <w:r>
        <w:rPr>
          <w:sz w:val="24"/>
          <w:szCs w:val="24"/>
        </w:rPr>
        <w:t xml:space="preserve">&gt; no arquivo </w:t>
      </w:r>
      <w:r w:rsidRPr="002B51E9">
        <w:rPr>
          <w:b/>
          <w:sz w:val="24"/>
          <w:szCs w:val="24"/>
        </w:rPr>
        <w:t>standalone.xml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do servidor Wildfly.</w:t>
      </w:r>
    </w:p>
    <w:p w:rsidR="00851222" w:rsidRDefault="00851222" w:rsidP="00851222">
      <w:pPr>
        <w:pStyle w:val="SemEspaamento"/>
        <w:ind w:left="720"/>
        <w:rPr>
          <w:sz w:val="24"/>
          <w:szCs w:val="24"/>
        </w:rPr>
      </w:pPr>
    </w:p>
    <w:p w:rsidR="00851222" w:rsidRPr="002B51E9" w:rsidRDefault="00851222" w:rsidP="00851222">
      <w:pPr>
        <w:pStyle w:val="SemEspaamento"/>
        <w:ind w:left="720"/>
        <w:rPr>
          <w:color w:val="538135" w:themeColor="accent6" w:themeShade="BF"/>
          <w:sz w:val="24"/>
          <w:szCs w:val="24"/>
          <w:lang w:val="en-US"/>
        </w:rPr>
      </w:pPr>
      <w:r w:rsidRPr="002B51E9">
        <w:rPr>
          <w:color w:val="538135" w:themeColor="accent6" w:themeShade="BF"/>
          <w:sz w:val="24"/>
          <w:szCs w:val="24"/>
          <w:lang w:val="en-US"/>
        </w:rPr>
        <w:t>&lt;driver name="</w:t>
      </w:r>
      <w:proofErr w:type="spellStart"/>
      <w:r w:rsidRPr="002B51E9">
        <w:rPr>
          <w:color w:val="538135" w:themeColor="accent6" w:themeShade="BF"/>
          <w:sz w:val="24"/>
          <w:szCs w:val="24"/>
          <w:lang w:val="en-US"/>
        </w:rPr>
        <w:t>sqlserver</w:t>
      </w:r>
      <w:proofErr w:type="spellEnd"/>
      <w:r w:rsidRPr="002B51E9">
        <w:rPr>
          <w:color w:val="538135" w:themeColor="accent6" w:themeShade="BF"/>
          <w:sz w:val="24"/>
          <w:szCs w:val="24"/>
          <w:lang w:val="en-US"/>
        </w:rPr>
        <w:t>" module="</w:t>
      </w:r>
      <w:proofErr w:type="spellStart"/>
      <w:r w:rsidRPr="002B51E9">
        <w:rPr>
          <w:color w:val="538135" w:themeColor="accent6" w:themeShade="BF"/>
          <w:sz w:val="24"/>
          <w:szCs w:val="24"/>
          <w:lang w:val="en-US"/>
        </w:rPr>
        <w:t>com.microsoft.sqlserver</w:t>
      </w:r>
      <w:proofErr w:type="spellEnd"/>
      <w:r w:rsidRPr="002B51E9">
        <w:rPr>
          <w:color w:val="538135" w:themeColor="accent6" w:themeShade="BF"/>
          <w:sz w:val="24"/>
          <w:szCs w:val="24"/>
          <w:lang w:val="en-US"/>
        </w:rPr>
        <w:t>"&gt;</w:t>
      </w:r>
    </w:p>
    <w:p w:rsidR="00851222" w:rsidRPr="002B51E9" w:rsidRDefault="00851222" w:rsidP="00851222">
      <w:pPr>
        <w:pStyle w:val="SemEspaamento"/>
        <w:ind w:left="708" w:firstLine="708"/>
        <w:rPr>
          <w:color w:val="538135" w:themeColor="accent6" w:themeShade="BF"/>
          <w:sz w:val="24"/>
          <w:szCs w:val="24"/>
          <w:lang w:val="en-US"/>
        </w:rPr>
      </w:pPr>
      <w:r w:rsidRPr="002B51E9">
        <w:rPr>
          <w:color w:val="538135" w:themeColor="accent6" w:themeShade="BF"/>
          <w:sz w:val="24"/>
          <w:szCs w:val="24"/>
          <w:lang w:val="en-US"/>
        </w:rPr>
        <w:t xml:space="preserve"> &lt;</w:t>
      </w:r>
      <w:proofErr w:type="spellStart"/>
      <w:proofErr w:type="gramStart"/>
      <w:r w:rsidRPr="002B51E9">
        <w:rPr>
          <w:color w:val="538135" w:themeColor="accent6" w:themeShade="BF"/>
          <w:sz w:val="24"/>
          <w:szCs w:val="24"/>
          <w:lang w:val="en-US"/>
        </w:rPr>
        <w:t>xa</w:t>
      </w:r>
      <w:proofErr w:type="spellEnd"/>
      <w:r w:rsidRPr="002B51E9">
        <w:rPr>
          <w:color w:val="538135" w:themeColor="accent6" w:themeShade="BF"/>
          <w:sz w:val="24"/>
          <w:szCs w:val="24"/>
          <w:lang w:val="en-US"/>
        </w:rPr>
        <w:t>-</w:t>
      </w:r>
      <w:proofErr w:type="spellStart"/>
      <w:r w:rsidRPr="002B51E9">
        <w:rPr>
          <w:color w:val="538135" w:themeColor="accent6" w:themeShade="BF"/>
          <w:sz w:val="24"/>
          <w:szCs w:val="24"/>
          <w:lang w:val="en-US"/>
        </w:rPr>
        <w:t>datasource</w:t>
      </w:r>
      <w:proofErr w:type="spellEnd"/>
      <w:r w:rsidRPr="002B51E9">
        <w:rPr>
          <w:color w:val="538135" w:themeColor="accent6" w:themeShade="BF"/>
          <w:sz w:val="24"/>
          <w:szCs w:val="24"/>
          <w:lang w:val="en-US"/>
        </w:rPr>
        <w:t>-class</w:t>
      </w:r>
      <w:proofErr w:type="gramEnd"/>
      <w:r w:rsidRPr="002B51E9">
        <w:rPr>
          <w:color w:val="538135" w:themeColor="accent6" w:themeShade="BF"/>
          <w:sz w:val="24"/>
          <w:szCs w:val="24"/>
          <w:lang w:val="en-US"/>
        </w:rPr>
        <w:t>&gt;</w:t>
      </w:r>
    </w:p>
    <w:p w:rsidR="00851222" w:rsidRPr="002B51E9" w:rsidRDefault="00851222" w:rsidP="00851222">
      <w:pPr>
        <w:pStyle w:val="SemEspaamento"/>
        <w:ind w:left="1416" w:firstLine="708"/>
        <w:rPr>
          <w:color w:val="538135" w:themeColor="accent6" w:themeShade="BF"/>
          <w:sz w:val="24"/>
          <w:szCs w:val="24"/>
          <w:lang w:val="en-US"/>
        </w:rPr>
      </w:pPr>
      <w:proofErr w:type="spellStart"/>
      <w:r w:rsidRPr="002B51E9">
        <w:rPr>
          <w:color w:val="538135" w:themeColor="accent6" w:themeShade="BF"/>
          <w:sz w:val="24"/>
          <w:szCs w:val="24"/>
          <w:lang w:val="en-US"/>
        </w:rPr>
        <w:t>com.microsoft.sqlserver.jdbc.SQLServerXADataSource</w:t>
      </w:r>
      <w:proofErr w:type="spellEnd"/>
    </w:p>
    <w:p w:rsidR="00851222" w:rsidRPr="002B51E9" w:rsidRDefault="00851222" w:rsidP="00851222">
      <w:pPr>
        <w:pStyle w:val="SemEspaamento"/>
        <w:ind w:left="708" w:firstLine="708"/>
        <w:rPr>
          <w:color w:val="538135" w:themeColor="accent6" w:themeShade="BF"/>
          <w:sz w:val="24"/>
          <w:szCs w:val="24"/>
          <w:lang w:val="en-US"/>
        </w:rPr>
      </w:pPr>
      <w:r w:rsidRPr="002B51E9">
        <w:rPr>
          <w:color w:val="538135" w:themeColor="accent6" w:themeShade="BF"/>
          <w:sz w:val="24"/>
          <w:szCs w:val="24"/>
          <w:lang w:val="en-US"/>
        </w:rPr>
        <w:t>&lt;/</w:t>
      </w:r>
      <w:proofErr w:type="spellStart"/>
      <w:r w:rsidRPr="002B51E9">
        <w:rPr>
          <w:color w:val="538135" w:themeColor="accent6" w:themeShade="BF"/>
          <w:sz w:val="24"/>
          <w:szCs w:val="24"/>
          <w:lang w:val="en-US"/>
        </w:rPr>
        <w:t>xa</w:t>
      </w:r>
      <w:proofErr w:type="spellEnd"/>
      <w:r w:rsidRPr="002B51E9">
        <w:rPr>
          <w:color w:val="538135" w:themeColor="accent6" w:themeShade="BF"/>
          <w:sz w:val="24"/>
          <w:szCs w:val="24"/>
          <w:lang w:val="en-US"/>
        </w:rPr>
        <w:t>-</w:t>
      </w:r>
      <w:proofErr w:type="spellStart"/>
      <w:r w:rsidRPr="002B51E9">
        <w:rPr>
          <w:color w:val="538135" w:themeColor="accent6" w:themeShade="BF"/>
          <w:sz w:val="24"/>
          <w:szCs w:val="24"/>
          <w:lang w:val="en-US"/>
        </w:rPr>
        <w:t>datasource</w:t>
      </w:r>
      <w:proofErr w:type="spellEnd"/>
      <w:r w:rsidRPr="002B51E9">
        <w:rPr>
          <w:color w:val="538135" w:themeColor="accent6" w:themeShade="BF"/>
          <w:sz w:val="24"/>
          <w:szCs w:val="24"/>
          <w:lang w:val="en-US"/>
        </w:rPr>
        <w:t>-class&gt;</w:t>
      </w:r>
    </w:p>
    <w:p w:rsidR="00851222" w:rsidRDefault="00851222" w:rsidP="00851222">
      <w:pPr>
        <w:pStyle w:val="SemEspaamento"/>
        <w:ind w:left="720"/>
        <w:rPr>
          <w:color w:val="538135" w:themeColor="accent6" w:themeShade="BF"/>
          <w:sz w:val="24"/>
          <w:szCs w:val="24"/>
          <w:lang w:val="en-US"/>
        </w:rPr>
      </w:pPr>
      <w:r w:rsidRPr="002B51E9">
        <w:rPr>
          <w:color w:val="538135" w:themeColor="accent6" w:themeShade="BF"/>
          <w:sz w:val="24"/>
          <w:szCs w:val="24"/>
          <w:lang w:val="en-US"/>
        </w:rPr>
        <w:t>&lt;/driver&gt;</w:t>
      </w:r>
    </w:p>
    <w:p w:rsidR="00851222" w:rsidRDefault="00851222" w:rsidP="00851222">
      <w:pPr>
        <w:pStyle w:val="SemEspaamento"/>
        <w:ind w:left="720"/>
        <w:rPr>
          <w:color w:val="538135" w:themeColor="accent6" w:themeShade="BF"/>
          <w:sz w:val="24"/>
          <w:szCs w:val="24"/>
          <w:lang w:val="en-US"/>
        </w:rPr>
      </w:pPr>
    </w:p>
    <w:p w:rsidR="00851222" w:rsidRPr="005E6CC4" w:rsidRDefault="00851222" w:rsidP="005E6CC4">
      <w:pPr>
        <w:pStyle w:val="SemEspaamento"/>
        <w:ind w:left="720"/>
        <w:jc w:val="both"/>
        <w:rPr>
          <w:b/>
          <w:color w:val="000000" w:themeColor="text1"/>
          <w:sz w:val="24"/>
          <w:szCs w:val="24"/>
        </w:rPr>
      </w:pPr>
      <w:r w:rsidRPr="005E6CC4">
        <w:rPr>
          <w:b/>
          <w:color w:val="000000" w:themeColor="text1"/>
          <w:sz w:val="24"/>
          <w:szCs w:val="24"/>
        </w:rPr>
        <w:t xml:space="preserve">Obs.: </w:t>
      </w:r>
      <w:r w:rsidR="005E6CC4" w:rsidRPr="005E6CC4">
        <w:rPr>
          <w:color w:val="000000" w:themeColor="text1"/>
          <w:sz w:val="24"/>
          <w:szCs w:val="24"/>
        </w:rPr>
        <w:t xml:space="preserve">Pode ser feito o </w:t>
      </w:r>
      <w:proofErr w:type="spellStart"/>
      <w:r w:rsidR="005E6CC4" w:rsidRPr="005E6CC4">
        <w:rPr>
          <w:color w:val="000000" w:themeColor="text1"/>
          <w:sz w:val="24"/>
          <w:szCs w:val="24"/>
        </w:rPr>
        <w:t>deploy</w:t>
      </w:r>
      <w:proofErr w:type="spellEnd"/>
      <w:r w:rsidR="005E6CC4" w:rsidRPr="005E6CC4">
        <w:rPr>
          <w:color w:val="000000" w:themeColor="text1"/>
          <w:sz w:val="24"/>
          <w:szCs w:val="24"/>
        </w:rPr>
        <w:t xml:space="preserve"> do arquivo .</w:t>
      </w:r>
      <w:proofErr w:type="spellStart"/>
      <w:r w:rsidR="005E6CC4" w:rsidRPr="005E6CC4">
        <w:rPr>
          <w:b/>
          <w:color w:val="000000" w:themeColor="text1"/>
          <w:sz w:val="24"/>
          <w:szCs w:val="24"/>
        </w:rPr>
        <w:t>jar</w:t>
      </w:r>
      <w:proofErr w:type="spellEnd"/>
      <w:r w:rsidR="005E6CC4" w:rsidRPr="005E6CC4">
        <w:rPr>
          <w:color w:val="000000" w:themeColor="text1"/>
          <w:sz w:val="24"/>
          <w:szCs w:val="24"/>
        </w:rPr>
        <w:t xml:space="preserve"> do driver SQLServer diretamente no servidor de aplicação, como se fosse um </w:t>
      </w:r>
      <w:proofErr w:type="gramStart"/>
      <w:r w:rsidR="005E6CC4" w:rsidRPr="005E6CC4">
        <w:rPr>
          <w:color w:val="000000" w:themeColor="text1"/>
          <w:sz w:val="24"/>
          <w:szCs w:val="24"/>
        </w:rPr>
        <w:t xml:space="preserve">arquivo </w:t>
      </w:r>
      <w:r w:rsidR="005E6CC4" w:rsidRPr="005E6CC4">
        <w:rPr>
          <w:b/>
          <w:color w:val="000000" w:themeColor="text1"/>
          <w:sz w:val="24"/>
          <w:szCs w:val="24"/>
        </w:rPr>
        <w:t>.</w:t>
      </w:r>
      <w:proofErr w:type="spellStart"/>
      <w:r w:rsidR="005E6CC4" w:rsidRPr="005E6CC4">
        <w:rPr>
          <w:b/>
          <w:color w:val="000000" w:themeColor="text1"/>
          <w:sz w:val="24"/>
          <w:szCs w:val="24"/>
        </w:rPr>
        <w:t>war</w:t>
      </w:r>
      <w:proofErr w:type="spellEnd"/>
      <w:proofErr w:type="gramEnd"/>
      <w:r w:rsidR="005E6CC4" w:rsidRPr="005E6CC4">
        <w:rPr>
          <w:color w:val="000000" w:themeColor="text1"/>
          <w:sz w:val="24"/>
          <w:szCs w:val="24"/>
        </w:rPr>
        <w:t xml:space="preserve">. Contudo, isso pode gerar um problema: as vezes o </w:t>
      </w:r>
      <w:proofErr w:type="spellStart"/>
      <w:r w:rsidR="005E6CC4" w:rsidRPr="005E6CC4">
        <w:rPr>
          <w:color w:val="000000" w:themeColor="text1"/>
          <w:sz w:val="24"/>
          <w:szCs w:val="24"/>
        </w:rPr>
        <w:t>jar</w:t>
      </w:r>
      <w:proofErr w:type="spellEnd"/>
      <w:r w:rsidR="005E6CC4" w:rsidRPr="005E6CC4">
        <w:rPr>
          <w:color w:val="000000" w:themeColor="text1"/>
          <w:sz w:val="24"/>
          <w:szCs w:val="24"/>
        </w:rPr>
        <w:t xml:space="preserve"> do drive é </w:t>
      </w:r>
      <w:r w:rsidR="005E6CC4">
        <w:rPr>
          <w:color w:val="000000" w:themeColor="text1"/>
          <w:sz w:val="24"/>
          <w:szCs w:val="24"/>
        </w:rPr>
        <w:t>excluído</w:t>
      </w:r>
      <w:r w:rsidR="005E6CC4" w:rsidRPr="005E6CC4">
        <w:rPr>
          <w:color w:val="000000" w:themeColor="text1"/>
          <w:sz w:val="24"/>
          <w:szCs w:val="24"/>
        </w:rPr>
        <w:t xml:space="preserve"> pelo servidor e é necessário realizar o </w:t>
      </w:r>
      <w:proofErr w:type="spellStart"/>
      <w:r w:rsidR="005E6CC4" w:rsidRPr="005E6CC4">
        <w:rPr>
          <w:color w:val="000000" w:themeColor="text1"/>
          <w:sz w:val="24"/>
          <w:szCs w:val="24"/>
        </w:rPr>
        <w:t>deploy</w:t>
      </w:r>
      <w:proofErr w:type="spellEnd"/>
      <w:r w:rsidR="005E6CC4" w:rsidRPr="005E6CC4">
        <w:rPr>
          <w:color w:val="000000" w:themeColor="text1"/>
          <w:sz w:val="24"/>
          <w:szCs w:val="24"/>
        </w:rPr>
        <w:t xml:space="preserve"> do </w:t>
      </w:r>
      <w:proofErr w:type="spellStart"/>
      <w:r w:rsidR="005E6CC4" w:rsidRPr="005E6CC4">
        <w:rPr>
          <w:b/>
          <w:color w:val="000000" w:themeColor="text1"/>
          <w:sz w:val="24"/>
          <w:szCs w:val="24"/>
        </w:rPr>
        <w:t>jar</w:t>
      </w:r>
      <w:proofErr w:type="spellEnd"/>
      <w:r w:rsidR="005E6CC4" w:rsidRPr="005E6CC4">
        <w:rPr>
          <w:color w:val="000000" w:themeColor="text1"/>
          <w:sz w:val="24"/>
          <w:szCs w:val="24"/>
        </w:rPr>
        <w:t xml:space="preserve"> novamente </w:t>
      </w:r>
      <w:r w:rsidR="005E6CC4">
        <w:rPr>
          <w:color w:val="000000" w:themeColor="text1"/>
          <w:sz w:val="24"/>
          <w:szCs w:val="24"/>
        </w:rPr>
        <w:t>a cada inicialização do Wildfly</w:t>
      </w:r>
      <w:r w:rsidR="005E6CC4">
        <w:rPr>
          <w:b/>
          <w:color w:val="000000" w:themeColor="text1"/>
          <w:sz w:val="24"/>
          <w:szCs w:val="24"/>
        </w:rPr>
        <w:t xml:space="preserve">. </w:t>
      </w:r>
      <w:r w:rsidR="005E6CC4" w:rsidRPr="005E6CC4">
        <w:rPr>
          <w:b/>
          <w:color w:val="000000" w:themeColor="text1"/>
          <w:sz w:val="24"/>
          <w:szCs w:val="24"/>
        </w:rPr>
        <w:t xml:space="preserve"> </w:t>
      </w:r>
    </w:p>
    <w:p w:rsidR="00851222" w:rsidRPr="005E6CC4" w:rsidRDefault="00851222" w:rsidP="00851222">
      <w:pPr>
        <w:pStyle w:val="SemEspaamento"/>
        <w:ind w:left="720"/>
        <w:rPr>
          <w:color w:val="538135" w:themeColor="accent6" w:themeShade="BF"/>
          <w:sz w:val="24"/>
          <w:szCs w:val="24"/>
        </w:rPr>
      </w:pPr>
    </w:p>
    <w:p w:rsidR="00851222" w:rsidRPr="00851222" w:rsidRDefault="00851222" w:rsidP="00851222">
      <w:pPr>
        <w:pStyle w:val="SemEspaamento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 w:rsidRPr="00E4096E">
        <w:rPr>
          <w:color w:val="000000" w:themeColor="text1"/>
          <w:sz w:val="24"/>
          <w:szCs w:val="24"/>
        </w:rPr>
        <w:t>Copie a pasta (</w:t>
      </w:r>
      <w:r w:rsidR="00A82393" w:rsidRPr="00A82393">
        <w:rPr>
          <w:color w:val="000000" w:themeColor="text1"/>
          <w:sz w:val="24"/>
          <w:szCs w:val="24"/>
        </w:rPr>
        <w:t>disponibilizada durante o treinamento</w:t>
      </w:r>
      <w:r w:rsidRPr="00E4096E">
        <w:rPr>
          <w:color w:val="000000" w:themeColor="text1"/>
          <w:sz w:val="24"/>
          <w:szCs w:val="24"/>
        </w:rPr>
        <w:t xml:space="preserve">) </w:t>
      </w:r>
      <w:proofErr w:type="spellStart"/>
      <w:r w:rsidRPr="00E4096E">
        <w:rPr>
          <w:color w:val="000000" w:themeColor="text1"/>
          <w:sz w:val="24"/>
          <w:szCs w:val="24"/>
        </w:rPr>
        <w:t>sqlserver</w:t>
      </w:r>
      <w:proofErr w:type="spellEnd"/>
      <w:r>
        <w:rPr>
          <w:color w:val="000000" w:themeColor="text1"/>
          <w:sz w:val="24"/>
          <w:szCs w:val="24"/>
        </w:rPr>
        <w:t xml:space="preserve"> para dentro do diretório </w:t>
      </w:r>
      <w:r w:rsidRPr="00E4096E">
        <w:rPr>
          <w:b/>
          <w:color w:val="000000" w:themeColor="text1"/>
          <w:sz w:val="24"/>
          <w:szCs w:val="24"/>
        </w:rPr>
        <w:t>\modules\system\</w:t>
      </w:r>
      <w:proofErr w:type="spellStart"/>
      <w:r w:rsidRPr="00E4096E">
        <w:rPr>
          <w:b/>
          <w:color w:val="000000" w:themeColor="text1"/>
          <w:sz w:val="24"/>
          <w:szCs w:val="24"/>
        </w:rPr>
        <w:t>layers</w:t>
      </w:r>
      <w:proofErr w:type="spellEnd"/>
      <w:r w:rsidRPr="00E4096E">
        <w:rPr>
          <w:b/>
          <w:color w:val="000000" w:themeColor="text1"/>
          <w:sz w:val="24"/>
          <w:szCs w:val="24"/>
        </w:rPr>
        <w:t>\base\com</w:t>
      </w:r>
      <w:r>
        <w:rPr>
          <w:b/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que fica na pasta de instalação do servidor de aplicação. </w:t>
      </w: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numPr>
          <w:ilvl w:val="0"/>
          <w:numId w:val="16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Crie o datasource</w:t>
      </w:r>
    </w:p>
    <w:p w:rsidR="00851222" w:rsidRDefault="00851222" w:rsidP="00851222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  <w:r w:rsidRPr="000D084D"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135AE8C5" wp14:editId="21A083AB">
            <wp:extent cx="5400040" cy="2507903"/>
            <wp:effectExtent l="0" t="0" r="0" b="6985"/>
            <wp:docPr id="1" name="Imagem 1" descr="C:\Users\Vanderson Moura\Dropbox\treinamento-ufpi\imagens\create-datasour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derson Moura\Dropbox\treinamento-ufpi\imagens\create-datasourc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07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33676B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33676B" w:rsidRDefault="0033676B" w:rsidP="0033676B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851222" w:rsidRPr="00851222" w:rsidRDefault="00851222" w:rsidP="00851222">
      <w:pPr>
        <w:pStyle w:val="SemEspaamento"/>
        <w:ind w:left="720"/>
        <w:jc w:val="both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numPr>
          <w:ilvl w:val="0"/>
          <w:numId w:val="16"/>
        </w:numPr>
        <w:rPr>
          <w:color w:val="000000" w:themeColor="text1"/>
          <w:sz w:val="24"/>
          <w:szCs w:val="24"/>
        </w:rPr>
      </w:pPr>
      <w:r w:rsidRPr="000D084D">
        <w:rPr>
          <w:color w:val="000000" w:themeColor="text1"/>
          <w:sz w:val="24"/>
          <w:szCs w:val="24"/>
        </w:rPr>
        <w:lastRenderedPageBreak/>
        <w:t>Insira as informações do datasource</w:t>
      </w:r>
    </w:p>
    <w:p w:rsidR="00851222" w:rsidRDefault="00851222" w:rsidP="00851222">
      <w:pPr>
        <w:pStyle w:val="SemEspaamento"/>
        <w:ind w:left="36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360"/>
        <w:rPr>
          <w:color w:val="000000" w:themeColor="text1"/>
          <w:sz w:val="24"/>
          <w:szCs w:val="24"/>
        </w:rPr>
      </w:pPr>
      <w:r w:rsidRPr="000D084D"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25E7F025" wp14:editId="4DF477AF">
            <wp:extent cx="4895850" cy="2495550"/>
            <wp:effectExtent l="0" t="0" r="0" b="0"/>
            <wp:docPr id="2" name="Imagem 2" descr="C:\Users\Vanderson Moura\Dropbox\treinamento-ufpi\imagens\create-datasource-ste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nderson Moura\Dropbox\treinamento-ufpi\imagens\create-datasource-step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752"/>
                    <a:stretch/>
                  </pic:blipFill>
                  <pic:spPr bwMode="auto">
                    <a:xfrm>
                      <a:off x="0" y="0"/>
                      <a:ext cx="4895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1222" w:rsidRDefault="00851222" w:rsidP="00851222">
      <w:pPr>
        <w:pStyle w:val="SemEspaamento"/>
        <w:ind w:left="36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36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Escolha o driver adicionado anteriormente no arquivo </w:t>
      </w:r>
      <w:r w:rsidRPr="00A82393">
        <w:rPr>
          <w:b/>
          <w:color w:val="000000" w:themeColor="text1"/>
          <w:sz w:val="24"/>
          <w:szCs w:val="24"/>
        </w:rPr>
        <w:t>standalone.xml</w:t>
      </w: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  <w:r w:rsidRPr="000D084D">
        <w:rPr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36A04FEA" wp14:editId="3F268798">
            <wp:simplePos x="1533525" y="4143375"/>
            <wp:positionH relativeFrom="column">
              <wp:align>left</wp:align>
            </wp:positionH>
            <wp:positionV relativeFrom="paragraph">
              <wp:align>top</wp:align>
            </wp:positionV>
            <wp:extent cx="4914900" cy="2867025"/>
            <wp:effectExtent l="0" t="0" r="0" b="9525"/>
            <wp:wrapSquare wrapText="bothSides"/>
            <wp:docPr id="3" name="Imagem 3" descr="C:\Users\Vanderson Moura\Dropbox\treinamento-ufpi\imagens\create-datasource-ste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nderson Moura\Dropbox\treinamento-ufpi\imagens\create-datasource-step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3100"/>
                    <a:stretch/>
                  </pic:blipFill>
                  <pic:spPr bwMode="auto">
                    <a:xfrm>
                      <a:off x="0" y="0"/>
                      <a:ext cx="49149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D343E6" w:rsidRDefault="00D343E6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D343E6" w:rsidRDefault="00D343E6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D343E6" w:rsidRDefault="00D343E6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D343E6" w:rsidRDefault="00D343E6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D343E6" w:rsidRDefault="00D343E6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D343E6" w:rsidRDefault="00D343E6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33676B" w:rsidRDefault="0033676B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33676B" w:rsidRDefault="0033676B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33676B" w:rsidRDefault="0033676B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33676B" w:rsidRDefault="0033676B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33676B" w:rsidRDefault="0033676B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numPr>
          <w:ilvl w:val="0"/>
          <w:numId w:val="16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lastRenderedPageBreak/>
        <w:t xml:space="preserve">Informe informações do banco e </w:t>
      </w:r>
      <w:proofErr w:type="spellStart"/>
      <w:r w:rsidRPr="00034882">
        <w:rPr>
          <w:i/>
          <w:color w:val="000000" w:themeColor="text1"/>
          <w:sz w:val="24"/>
          <w:szCs w:val="24"/>
        </w:rPr>
        <w:t>login</w:t>
      </w:r>
      <w:proofErr w:type="spellEnd"/>
      <w:r>
        <w:rPr>
          <w:color w:val="000000" w:themeColor="text1"/>
          <w:sz w:val="24"/>
          <w:szCs w:val="24"/>
        </w:rPr>
        <w:t>.</w:t>
      </w:r>
    </w:p>
    <w:p w:rsidR="00851222" w:rsidRDefault="00851222" w:rsidP="00851222">
      <w:pPr>
        <w:pStyle w:val="SemEspaamento"/>
        <w:ind w:left="720"/>
        <w:rPr>
          <w:color w:val="000000" w:themeColor="text1"/>
          <w:sz w:val="24"/>
          <w:szCs w:val="24"/>
        </w:rPr>
      </w:pPr>
    </w:p>
    <w:p w:rsidR="00851222" w:rsidRDefault="00851222" w:rsidP="00851222">
      <w:pPr>
        <w:pStyle w:val="SemEspaamento"/>
        <w:rPr>
          <w:noProof/>
          <w:color w:val="000000" w:themeColor="text1"/>
          <w:sz w:val="24"/>
          <w:szCs w:val="24"/>
          <w:lang w:eastAsia="pt-BR"/>
        </w:rPr>
      </w:pPr>
    </w:p>
    <w:p w:rsidR="00851222" w:rsidRDefault="00851222" w:rsidP="00851222">
      <w:pPr>
        <w:pStyle w:val="SemEspaamento"/>
        <w:rPr>
          <w:color w:val="000000" w:themeColor="text1"/>
          <w:sz w:val="24"/>
          <w:szCs w:val="24"/>
        </w:rPr>
      </w:pPr>
      <w:r w:rsidRPr="000D084D">
        <w:rPr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42CA5EA" wp14:editId="7FE5D7B9">
            <wp:extent cx="4933950" cy="3762375"/>
            <wp:effectExtent l="0" t="0" r="0" b="9525"/>
            <wp:docPr id="4" name="Imagem 4" descr="C:\Users\Vanderson Moura\Dropbox\treinamento-ufpi\imagens\create-datasource-step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nderson Moura\Dropbox\treinamento-ufpi\imagens\create-datasource-step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051"/>
                    <a:stretch/>
                  </pic:blipFill>
                  <pic:spPr bwMode="auto">
                    <a:xfrm>
                      <a:off x="0" y="0"/>
                      <a:ext cx="49339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6474" w:rsidRDefault="00356474" w:rsidP="00851222">
      <w:pPr>
        <w:pStyle w:val="SemEspaamento"/>
        <w:rPr>
          <w:color w:val="000000" w:themeColor="text1"/>
          <w:sz w:val="24"/>
          <w:szCs w:val="24"/>
        </w:rPr>
      </w:pPr>
    </w:p>
    <w:p w:rsidR="00356474" w:rsidRDefault="00356474" w:rsidP="00851222">
      <w:pPr>
        <w:pStyle w:val="SemEspaamento"/>
        <w:rPr>
          <w:color w:val="000000" w:themeColor="text1"/>
          <w:sz w:val="24"/>
          <w:szCs w:val="24"/>
        </w:rPr>
      </w:pPr>
    </w:p>
    <w:p w:rsidR="00356474" w:rsidRDefault="00356474" w:rsidP="00356474">
      <w:pPr>
        <w:pStyle w:val="SemEspaamento"/>
        <w:numPr>
          <w:ilvl w:val="0"/>
          <w:numId w:val="17"/>
        </w:num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Após a criação do datasource, teste (botão “</w:t>
      </w:r>
      <w:r w:rsidRPr="00356474">
        <w:rPr>
          <w:b/>
          <w:color w:val="000000" w:themeColor="text1"/>
          <w:sz w:val="24"/>
          <w:szCs w:val="24"/>
        </w:rPr>
        <w:t>Test Connection</w:t>
      </w:r>
      <w:r>
        <w:rPr>
          <w:color w:val="000000" w:themeColor="text1"/>
          <w:sz w:val="24"/>
          <w:szCs w:val="24"/>
        </w:rPr>
        <w:t>”) a conexão o banco de dados. Caso esteja tudo certo, deverá aparecer a seguinte mensagem: “</w:t>
      </w:r>
      <w:proofErr w:type="spellStart"/>
      <w:r w:rsidRPr="00356474">
        <w:rPr>
          <w:b/>
          <w:color w:val="000000" w:themeColor="text1"/>
          <w:sz w:val="24"/>
          <w:szCs w:val="24"/>
        </w:rPr>
        <w:t>Successfully</w:t>
      </w:r>
      <w:proofErr w:type="spellEnd"/>
      <w:r w:rsidRPr="0035647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56474">
        <w:rPr>
          <w:b/>
          <w:color w:val="000000" w:themeColor="text1"/>
          <w:sz w:val="24"/>
          <w:szCs w:val="24"/>
        </w:rPr>
        <w:t>connected</w:t>
      </w:r>
      <w:proofErr w:type="spellEnd"/>
      <w:r w:rsidRPr="00356474">
        <w:rPr>
          <w:b/>
          <w:color w:val="000000" w:themeColor="text1"/>
          <w:sz w:val="24"/>
          <w:szCs w:val="24"/>
        </w:rPr>
        <w:t xml:space="preserve"> to </w:t>
      </w:r>
      <w:proofErr w:type="spellStart"/>
      <w:r w:rsidRPr="00356474">
        <w:rPr>
          <w:b/>
          <w:color w:val="000000" w:themeColor="text1"/>
          <w:sz w:val="24"/>
          <w:szCs w:val="24"/>
        </w:rPr>
        <w:t>database</w:t>
      </w:r>
      <w:proofErr w:type="spellEnd"/>
      <w:r w:rsidRPr="00356474">
        <w:rPr>
          <w:b/>
          <w:color w:val="000000" w:themeColor="text1"/>
          <w:sz w:val="24"/>
          <w:szCs w:val="24"/>
        </w:rPr>
        <w:t xml:space="preserve"> </w:t>
      </w:r>
      <w:proofErr w:type="spellStart"/>
      <w:r w:rsidRPr="00356474">
        <w:rPr>
          <w:b/>
          <w:color w:val="000000" w:themeColor="text1"/>
          <w:sz w:val="24"/>
          <w:szCs w:val="24"/>
        </w:rPr>
        <w:t>test</w:t>
      </w:r>
      <w:proofErr w:type="spellEnd"/>
      <w:r>
        <w:rPr>
          <w:color w:val="000000" w:themeColor="text1"/>
          <w:sz w:val="24"/>
          <w:szCs w:val="24"/>
        </w:rPr>
        <w:t xml:space="preserve">” </w:t>
      </w:r>
    </w:p>
    <w:p w:rsidR="00851222" w:rsidRDefault="00851222" w:rsidP="00851222">
      <w:pPr>
        <w:pStyle w:val="SemEspaamento"/>
        <w:rPr>
          <w:color w:val="000000" w:themeColor="text1"/>
          <w:sz w:val="24"/>
          <w:szCs w:val="24"/>
        </w:rPr>
      </w:pPr>
    </w:p>
    <w:p w:rsidR="00927B14" w:rsidRPr="00356474" w:rsidRDefault="00927B14" w:rsidP="00927B14">
      <w:pPr>
        <w:pStyle w:val="SemEspaamento"/>
        <w:jc w:val="both"/>
        <w:rPr>
          <w:b/>
          <w:sz w:val="28"/>
          <w:szCs w:val="28"/>
        </w:rPr>
      </w:pPr>
    </w:p>
    <w:p w:rsidR="00F95BD1" w:rsidRDefault="007E22CF" w:rsidP="007E22CF">
      <w:pPr>
        <w:pStyle w:val="SemEspaamento"/>
        <w:rPr>
          <w:b/>
          <w:sz w:val="28"/>
          <w:szCs w:val="28"/>
        </w:rPr>
      </w:pPr>
      <w:r w:rsidRPr="00F95BD1">
        <w:rPr>
          <w:b/>
          <w:sz w:val="28"/>
          <w:szCs w:val="28"/>
        </w:rPr>
        <w:t>Configurando o persistence.xml</w:t>
      </w:r>
    </w:p>
    <w:p w:rsidR="00927B14" w:rsidRDefault="00927B14" w:rsidP="007E22CF">
      <w:pPr>
        <w:pStyle w:val="SemEspaamento"/>
        <w:rPr>
          <w:b/>
          <w:sz w:val="28"/>
          <w:szCs w:val="28"/>
        </w:rPr>
      </w:pPr>
    </w:p>
    <w:p w:rsidR="00F95BD1" w:rsidRDefault="00F95BD1" w:rsidP="00F95BD1">
      <w:pPr>
        <w:pStyle w:val="SemEspaamento"/>
        <w:jc w:val="both"/>
        <w:rPr>
          <w:sz w:val="24"/>
          <w:szCs w:val="24"/>
        </w:rPr>
      </w:pPr>
      <w:r w:rsidRPr="00F95BD1">
        <w:rPr>
          <w:sz w:val="24"/>
          <w:szCs w:val="24"/>
        </w:rPr>
        <w:t>Em qual banco de dados vamos gravar nossas entidades? Qual é o login? Qual é a senha? O JPA necessita dessas configurações, e para isso criaremos o arquivo persistence.xml.</w:t>
      </w:r>
    </w:p>
    <w:p w:rsidR="00573D9C" w:rsidRDefault="00573D9C" w:rsidP="00F95BD1">
      <w:pPr>
        <w:pStyle w:val="SemEspaamento"/>
        <w:jc w:val="both"/>
        <w:rPr>
          <w:sz w:val="24"/>
          <w:szCs w:val="24"/>
        </w:rPr>
      </w:pP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>&lt;persistence-unit name</w:t>
      </w:r>
      <w:r w:rsidR="006623D6">
        <w:rPr>
          <w:color w:val="002060"/>
          <w:sz w:val="24"/>
          <w:szCs w:val="24"/>
          <w:lang w:val="en-US"/>
        </w:rPr>
        <w:t>="</w:t>
      </w:r>
      <w:proofErr w:type="spellStart"/>
      <w:r w:rsidR="006623D6">
        <w:rPr>
          <w:color w:val="002060"/>
          <w:sz w:val="24"/>
          <w:szCs w:val="24"/>
          <w:lang w:val="en-US"/>
        </w:rPr>
        <w:t>AlgumNome</w:t>
      </w:r>
      <w:proofErr w:type="spellEnd"/>
      <w:r w:rsidRPr="00573D9C">
        <w:rPr>
          <w:color w:val="002060"/>
          <w:sz w:val="24"/>
          <w:szCs w:val="24"/>
          <w:lang w:val="en-US"/>
        </w:rPr>
        <w:t xml:space="preserve">" </w:t>
      </w:r>
      <w:r w:rsidRPr="00573D9C">
        <w:rPr>
          <w:color w:val="538135" w:themeColor="accent6" w:themeShade="BF"/>
          <w:sz w:val="24"/>
          <w:szCs w:val="24"/>
          <w:lang w:val="en-US"/>
        </w:rPr>
        <w:t>transaction-type=</w:t>
      </w:r>
      <w:r w:rsidRPr="00573D9C">
        <w:rPr>
          <w:color w:val="002060"/>
          <w:sz w:val="24"/>
          <w:szCs w:val="24"/>
          <w:lang w:val="en-US"/>
        </w:rPr>
        <w:t>"JTA"</w:t>
      </w:r>
      <w:r w:rsidRPr="00573D9C">
        <w:rPr>
          <w:color w:val="538135" w:themeColor="accent6" w:themeShade="BF"/>
          <w:sz w:val="24"/>
          <w:szCs w:val="24"/>
          <w:lang w:val="en-US"/>
        </w:rPr>
        <w:t>&gt;</w:t>
      </w: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 xml:space="preserve">    </w:t>
      </w:r>
      <w:r w:rsidRPr="00573D9C">
        <w:rPr>
          <w:color w:val="538135" w:themeColor="accent6" w:themeShade="BF"/>
          <w:sz w:val="24"/>
          <w:szCs w:val="24"/>
          <w:lang w:val="en-US"/>
        </w:rPr>
        <w:tab/>
        <w:t>&lt;provider&gt;</w:t>
      </w:r>
      <w:r w:rsidRPr="00573D9C">
        <w:rPr>
          <w:color w:val="000000" w:themeColor="text1"/>
          <w:sz w:val="24"/>
          <w:szCs w:val="24"/>
          <w:lang w:val="en-US"/>
        </w:rPr>
        <w:t>org.hibernate.jpa.HibernatePersistenceProvider</w:t>
      </w:r>
      <w:r w:rsidRPr="00573D9C">
        <w:rPr>
          <w:color w:val="538135" w:themeColor="accent6" w:themeShade="BF"/>
          <w:sz w:val="24"/>
          <w:szCs w:val="24"/>
          <w:lang w:val="en-US"/>
        </w:rPr>
        <w:t>&lt;/provider&gt;</w:t>
      </w:r>
    </w:p>
    <w:p w:rsidR="00573D9C" w:rsidRPr="00851222" w:rsidRDefault="00573D9C" w:rsidP="00573D9C">
      <w:pPr>
        <w:pStyle w:val="SemEspaamento"/>
        <w:rPr>
          <w:color w:val="538135" w:themeColor="accent6" w:themeShade="BF"/>
          <w:sz w:val="24"/>
          <w:szCs w:val="24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 xml:space="preserve">      </w:t>
      </w:r>
      <w:r w:rsidRPr="00573D9C">
        <w:rPr>
          <w:color w:val="538135" w:themeColor="accent6" w:themeShade="BF"/>
          <w:sz w:val="24"/>
          <w:szCs w:val="24"/>
          <w:lang w:val="en-US"/>
        </w:rPr>
        <w:tab/>
      </w:r>
      <w:r w:rsidRPr="00851222">
        <w:rPr>
          <w:color w:val="538135" w:themeColor="accent6" w:themeShade="BF"/>
          <w:sz w:val="24"/>
          <w:szCs w:val="24"/>
        </w:rPr>
        <w:t>&lt;</w:t>
      </w:r>
      <w:proofErr w:type="spellStart"/>
      <w:proofErr w:type="gramStart"/>
      <w:r w:rsidRPr="00851222">
        <w:rPr>
          <w:color w:val="538135" w:themeColor="accent6" w:themeShade="BF"/>
          <w:sz w:val="24"/>
          <w:szCs w:val="24"/>
        </w:rPr>
        <w:t>jta</w:t>
      </w:r>
      <w:proofErr w:type="spellEnd"/>
      <w:proofErr w:type="gramEnd"/>
      <w:r w:rsidRPr="00851222">
        <w:rPr>
          <w:color w:val="538135" w:themeColor="accent6" w:themeShade="BF"/>
          <w:sz w:val="24"/>
          <w:szCs w:val="24"/>
        </w:rPr>
        <w:t>-data-</w:t>
      </w:r>
      <w:proofErr w:type="spellStart"/>
      <w:r w:rsidRPr="00851222">
        <w:rPr>
          <w:color w:val="538135" w:themeColor="accent6" w:themeShade="BF"/>
          <w:sz w:val="24"/>
          <w:szCs w:val="24"/>
        </w:rPr>
        <w:t>source</w:t>
      </w:r>
      <w:proofErr w:type="spellEnd"/>
      <w:r w:rsidRPr="00851222">
        <w:rPr>
          <w:color w:val="538135" w:themeColor="accent6" w:themeShade="BF"/>
          <w:sz w:val="24"/>
          <w:szCs w:val="24"/>
        </w:rPr>
        <w:t>&gt;</w:t>
      </w:r>
      <w:r w:rsidR="00851222" w:rsidRPr="00851222">
        <w:t xml:space="preserve"> </w:t>
      </w:r>
      <w:proofErr w:type="spellStart"/>
      <w:r w:rsidR="00851222" w:rsidRPr="00851222">
        <w:rPr>
          <w:color w:val="000000" w:themeColor="text1"/>
          <w:sz w:val="24"/>
          <w:szCs w:val="24"/>
        </w:rPr>
        <w:t>java:jboss</w:t>
      </w:r>
      <w:proofErr w:type="spellEnd"/>
      <w:r w:rsidR="00851222" w:rsidRPr="00851222">
        <w:rPr>
          <w:color w:val="000000" w:themeColor="text1"/>
          <w:sz w:val="24"/>
          <w:szCs w:val="24"/>
        </w:rPr>
        <w:t>/carrinho-compras</w:t>
      </w:r>
      <w:r w:rsidRPr="00851222">
        <w:rPr>
          <w:color w:val="538135" w:themeColor="accent6" w:themeShade="BF"/>
          <w:sz w:val="24"/>
          <w:szCs w:val="24"/>
        </w:rPr>
        <w:t>&lt;/</w:t>
      </w:r>
      <w:proofErr w:type="spellStart"/>
      <w:r w:rsidRPr="00851222">
        <w:rPr>
          <w:color w:val="538135" w:themeColor="accent6" w:themeShade="BF"/>
          <w:sz w:val="24"/>
          <w:szCs w:val="24"/>
        </w:rPr>
        <w:t>jta</w:t>
      </w:r>
      <w:proofErr w:type="spellEnd"/>
      <w:r w:rsidRPr="00851222">
        <w:rPr>
          <w:color w:val="538135" w:themeColor="accent6" w:themeShade="BF"/>
          <w:sz w:val="24"/>
          <w:szCs w:val="24"/>
        </w:rPr>
        <w:t>-data-</w:t>
      </w:r>
      <w:proofErr w:type="spellStart"/>
      <w:r w:rsidRPr="00851222">
        <w:rPr>
          <w:color w:val="538135" w:themeColor="accent6" w:themeShade="BF"/>
          <w:sz w:val="24"/>
          <w:szCs w:val="24"/>
        </w:rPr>
        <w:t>source</w:t>
      </w:r>
      <w:proofErr w:type="spellEnd"/>
      <w:r w:rsidRPr="00851222">
        <w:rPr>
          <w:color w:val="538135" w:themeColor="accent6" w:themeShade="BF"/>
          <w:sz w:val="24"/>
          <w:szCs w:val="24"/>
        </w:rPr>
        <w:t>&gt;</w:t>
      </w: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851222">
        <w:rPr>
          <w:color w:val="538135" w:themeColor="accent6" w:themeShade="BF"/>
          <w:sz w:val="24"/>
          <w:szCs w:val="24"/>
        </w:rPr>
        <w:t xml:space="preserve">        </w:t>
      </w:r>
      <w:r w:rsidRPr="00851222">
        <w:rPr>
          <w:color w:val="538135" w:themeColor="accent6" w:themeShade="BF"/>
          <w:sz w:val="24"/>
          <w:szCs w:val="24"/>
        </w:rPr>
        <w:tab/>
      </w:r>
      <w:r w:rsidRPr="00573D9C">
        <w:rPr>
          <w:color w:val="538135" w:themeColor="accent6" w:themeShade="BF"/>
          <w:sz w:val="24"/>
          <w:szCs w:val="24"/>
          <w:lang w:val="en-US"/>
        </w:rPr>
        <w:t>&lt;</w:t>
      </w:r>
      <w:proofErr w:type="gramStart"/>
      <w:r w:rsidRPr="00573D9C">
        <w:rPr>
          <w:color w:val="538135" w:themeColor="accent6" w:themeShade="BF"/>
          <w:sz w:val="24"/>
          <w:szCs w:val="24"/>
          <w:lang w:val="en-US"/>
        </w:rPr>
        <w:t>properties</w:t>
      </w:r>
      <w:proofErr w:type="gramEnd"/>
      <w:r w:rsidRPr="00573D9C">
        <w:rPr>
          <w:color w:val="538135" w:themeColor="accent6" w:themeShade="BF"/>
          <w:sz w:val="24"/>
          <w:szCs w:val="24"/>
          <w:lang w:val="en-US"/>
        </w:rPr>
        <w:t xml:space="preserve">&gt;      </w:t>
      </w: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 xml:space="preserve">            </w:t>
      </w:r>
      <w:r w:rsidRPr="00573D9C">
        <w:rPr>
          <w:color w:val="538135" w:themeColor="accent6" w:themeShade="BF"/>
          <w:sz w:val="24"/>
          <w:szCs w:val="24"/>
          <w:lang w:val="en-US"/>
        </w:rPr>
        <w:tab/>
      </w:r>
      <w:r w:rsidRPr="00573D9C">
        <w:rPr>
          <w:color w:val="538135" w:themeColor="accent6" w:themeShade="BF"/>
          <w:sz w:val="24"/>
          <w:szCs w:val="24"/>
          <w:lang w:val="en-US"/>
        </w:rPr>
        <w:tab/>
        <w:t>&lt;property name</w:t>
      </w:r>
      <w:r w:rsidRPr="00573D9C">
        <w:rPr>
          <w:color w:val="002060"/>
          <w:sz w:val="24"/>
          <w:szCs w:val="24"/>
          <w:lang w:val="en-US"/>
        </w:rPr>
        <w:t xml:space="preserve">="hibernate.hbm2ddl.auto" </w:t>
      </w:r>
      <w:r w:rsidRPr="00573D9C">
        <w:rPr>
          <w:color w:val="538135" w:themeColor="accent6" w:themeShade="BF"/>
          <w:sz w:val="24"/>
          <w:szCs w:val="24"/>
          <w:lang w:val="en-US"/>
        </w:rPr>
        <w:t>value=</w:t>
      </w:r>
      <w:r w:rsidRPr="00573D9C">
        <w:rPr>
          <w:color w:val="002060"/>
          <w:sz w:val="24"/>
          <w:szCs w:val="24"/>
          <w:lang w:val="en-US"/>
        </w:rPr>
        <w:t>"none"</w:t>
      </w:r>
      <w:r w:rsidRPr="00573D9C">
        <w:rPr>
          <w:color w:val="538135" w:themeColor="accent6" w:themeShade="BF"/>
          <w:sz w:val="24"/>
          <w:szCs w:val="24"/>
          <w:lang w:val="en-US"/>
        </w:rPr>
        <w:t>/&gt;</w:t>
      </w: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ab/>
      </w:r>
      <w:r w:rsidRPr="00573D9C">
        <w:rPr>
          <w:color w:val="538135" w:themeColor="accent6" w:themeShade="BF"/>
          <w:sz w:val="24"/>
          <w:szCs w:val="24"/>
          <w:lang w:val="en-US"/>
        </w:rPr>
        <w:tab/>
        <w:t>&lt;property name=</w:t>
      </w:r>
      <w:r w:rsidRPr="00573D9C">
        <w:rPr>
          <w:color w:val="002060"/>
          <w:sz w:val="24"/>
          <w:szCs w:val="24"/>
          <w:lang w:val="en-US"/>
        </w:rPr>
        <w:t>"</w:t>
      </w:r>
      <w:proofErr w:type="spellStart"/>
      <w:r w:rsidRPr="00573D9C">
        <w:rPr>
          <w:color w:val="002060"/>
          <w:sz w:val="24"/>
          <w:szCs w:val="24"/>
          <w:lang w:val="en-US"/>
        </w:rPr>
        <w:t>hibernate.dialect</w:t>
      </w:r>
      <w:proofErr w:type="spellEnd"/>
      <w:proofErr w:type="gramStart"/>
      <w:r w:rsidRPr="00573D9C">
        <w:rPr>
          <w:color w:val="002060"/>
          <w:sz w:val="24"/>
          <w:szCs w:val="24"/>
          <w:lang w:val="en-US"/>
        </w:rPr>
        <w:t>"</w:t>
      </w:r>
      <w:r w:rsidRPr="00573D9C">
        <w:rPr>
          <w:color w:val="538135" w:themeColor="accent6" w:themeShade="BF"/>
          <w:sz w:val="24"/>
          <w:szCs w:val="24"/>
          <w:lang w:val="en-US"/>
        </w:rPr>
        <w:t xml:space="preserve">  value</w:t>
      </w:r>
      <w:proofErr w:type="gramEnd"/>
      <w:r w:rsidRPr="00573D9C">
        <w:rPr>
          <w:color w:val="538135" w:themeColor="accent6" w:themeShade="BF"/>
          <w:sz w:val="24"/>
          <w:szCs w:val="24"/>
          <w:lang w:val="en-US"/>
        </w:rPr>
        <w:t>=</w:t>
      </w:r>
      <w:r w:rsidRPr="00573D9C">
        <w:rPr>
          <w:color w:val="002060"/>
          <w:sz w:val="24"/>
          <w:szCs w:val="24"/>
          <w:lang w:val="en-US"/>
        </w:rPr>
        <w:t>"org.hibernate.dialect.SQLServer2008Dialect"</w:t>
      </w:r>
      <w:r w:rsidRPr="00573D9C">
        <w:rPr>
          <w:color w:val="538135" w:themeColor="accent6" w:themeShade="BF"/>
          <w:sz w:val="24"/>
          <w:szCs w:val="24"/>
          <w:lang w:val="en-US"/>
        </w:rPr>
        <w:t xml:space="preserve"> /&gt;</w:t>
      </w: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ab/>
      </w:r>
      <w:r w:rsidRPr="00573D9C">
        <w:rPr>
          <w:color w:val="538135" w:themeColor="accent6" w:themeShade="BF"/>
          <w:sz w:val="24"/>
          <w:szCs w:val="24"/>
          <w:lang w:val="en-US"/>
        </w:rPr>
        <w:tab/>
        <w:t>&lt;property name=</w:t>
      </w:r>
      <w:r w:rsidRPr="00573D9C">
        <w:rPr>
          <w:color w:val="002060"/>
          <w:sz w:val="24"/>
          <w:szCs w:val="24"/>
          <w:lang w:val="en-US"/>
        </w:rPr>
        <w:t>"</w:t>
      </w:r>
      <w:proofErr w:type="spellStart"/>
      <w:r w:rsidRPr="00573D9C">
        <w:rPr>
          <w:color w:val="002060"/>
          <w:sz w:val="24"/>
          <w:szCs w:val="24"/>
          <w:lang w:val="en-US"/>
        </w:rPr>
        <w:t>hibernate.show_sql</w:t>
      </w:r>
      <w:proofErr w:type="spellEnd"/>
      <w:r w:rsidRPr="00573D9C">
        <w:rPr>
          <w:color w:val="002060"/>
          <w:sz w:val="24"/>
          <w:szCs w:val="24"/>
          <w:lang w:val="en-US"/>
        </w:rPr>
        <w:t>"</w:t>
      </w:r>
      <w:r w:rsidRPr="00573D9C">
        <w:rPr>
          <w:color w:val="538135" w:themeColor="accent6" w:themeShade="BF"/>
          <w:sz w:val="24"/>
          <w:szCs w:val="24"/>
          <w:lang w:val="en-US"/>
        </w:rPr>
        <w:t xml:space="preserve"> value=</w:t>
      </w:r>
      <w:r w:rsidRPr="00573D9C">
        <w:rPr>
          <w:color w:val="002060"/>
          <w:sz w:val="24"/>
          <w:szCs w:val="24"/>
          <w:lang w:val="en-US"/>
        </w:rPr>
        <w:t>"true"</w:t>
      </w:r>
      <w:r w:rsidRPr="00573D9C">
        <w:rPr>
          <w:color w:val="538135" w:themeColor="accent6" w:themeShade="BF"/>
          <w:sz w:val="24"/>
          <w:szCs w:val="24"/>
          <w:lang w:val="en-US"/>
        </w:rPr>
        <w:t xml:space="preserve"> /&gt;</w:t>
      </w:r>
    </w:p>
    <w:p w:rsidR="00573D9C" w:rsidRPr="00573D9C" w:rsidRDefault="00573D9C" w:rsidP="00573D9C">
      <w:pPr>
        <w:pStyle w:val="SemEspaamento"/>
        <w:rPr>
          <w:color w:val="538135" w:themeColor="accent6" w:themeShade="BF"/>
          <w:sz w:val="24"/>
          <w:szCs w:val="24"/>
          <w:lang w:val="en-US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ab/>
      </w:r>
      <w:r w:rsidRPr="00573D9C">
        <w:rPr>
          <w:color w:val="538135" w:themeColor="accent6" w:themeShade="BF"/>
          <w:sz w:val="24"/>
          <w:szCs w:val="24"/>
          <w:lang w:val="en-US"/>
        </w:rPr>
        <w:tab/>
        <w:t>&lt;property name=</w:t>
      </w:r>
      <w:r w:rsidRPr="00573D9C">
        <w:rPr>
          <w:color w:val="002060"/>
          <w:sz w:val="24"/>
          <w:szCs w:val="24"/>
          <w:lang w:val="en-US"/>
        </w:rPr>
        <w:t>"</w:t>
      </w:r>
      <w:proofErr w:type="spellStart"/>
      <w:r w:rsidRPr="00573D9C">
        <w:rPr>
          <w:color w:val="002060"/>
          <w:sz w:val="24"/>
          <w:szCs w:val="24"/>
          <w:lang w:val="en-US"/>
        </w:rPr>
        <w:t>hibernate.format_sql</w:t>
      </w:r>
      <w:proofErr w:type="spellEnd"/>
      <w:r w:rsidRPr="00573D9C">
        <w:rPr>
          <w:color w:val="002060"/>
          <w:sz w:val="24"/>
          <w:szCs w:val="24"/>
          <w:lang w:val="en-US"/>
        </w:rPr>
        <w:t>"</w:t>
      </w:r>
      <w:r w:rsidRPr="00573D9C">
        <w:rPr>
          <w:color w:val="538135" w:themeColor="accent6" w:themeShade="BF"/>
          <w:sz w:val="24"/>
          <w:szCs w:val="24"/>
          <w:lang w:val="en-US"/>
        </w:rPr>
        <w:t xml:space="preserve"> value=</w:t>
      </w:r>
      <w:r w:rsidRPr="00573D9C">
        <w:rPr>
          <w:color w:val="002060"/>
          <w:sz w:val="24"/>
          <w:szCs w:val="24"/>
          <w:lang w:val="en-US"/>
        </w:rPr>
        <w:t>"true"</w:t>
      </w:r>
      <w:r w:rsidRPr="00573D9C">
        <w:rPr>
          <w:color w:val="538135" w:themeColor="accent6" w:themeShade="BF"/>
          <w:sz w:val="24"/>
          <w:szCs w:val="24"/>
          <w:lang w:val="en-US"/>
        </w:rPr>
        <w:t xml:space="preserve"> /&gt;</w:t>
      </w:r>
    </w:p>
    <w:p w:rsidR="00573D9C" w:rsidRPr="006623D6" w:rsidRDefault="00573D9C" w:rsidP="00573D9C">
      <w:pPr>
        <w:pStyle w:val="SemEspaamento"/>
        <w:rPr>
          <w:color w:val="538135" w:themeColor="accent6" w:themeShade="BF"/>
          <w:sz w:val="24"/>
          <w:szCs w:val="24"/>
        </w:rPr>
      </w:pPr>
      <w:r w:rsidRPr="00573D9C">
        <w:rPr>
          <w:color w:val="538135" w:themeColor="accent6" w:themeShade="BF"/>
          <w:sz w:val="24"/>
          <w:szCs w:val="24"/>
          <w:lang w:val="en-US"/>
        </w:rPr>
        <w:t xml:space="preserve">      </w:t>
      </w:r>
      <w:r w:rsidRPr="00573D9C">
        <w:rPr>
          <w:color w:val="538135" w:themeColor="accent6" w:themeShade="BF"/>
          <w:sz w:val="24"/>
          <w:szCs w:val="24"/>
          <w:lang w:val="en-US"/>
        </w:rPr>
        <w:tab/>
      </w:r>
      <w:r w:rsidRPr="006623D6">
        <w:rPr>
          <w:color w:val="538135" w:themeColor="accent6" w:themeShade="BF"/>
          <w:sz w:val="24"/>
          <w:szCs w:val="24"/>
        </w:rPr>
        <w:t>&lt;/</w:t>
      </w:r>
      <w:proofErr w:type="spellStart"/>
      <w:r w:rsidRPr="006623D6">
        <w:rPr>
          <w:color w:val="538135" w:themeColor="accent6" w:themeShade="BF"/>
          <w:sz w:val="24"/>
          <w:szCs w:val="24"/>
        </w:rPr>
        <w:t>properties</w:t>
      </w:r>
      <w:proofErr w:type="spellEnd"/>
      <w:r w:rsidRPr="006623D6">
        <w:rPr>
          <w:color w:val="538135" w:themeColor="accent6" w:themeShade="BF"/>
          <w:sz w:val="24"/>
          <w:szCs w:val="24"/>
        </w:rPr>
        <w:t>&gt;</w:t>
      </w:r>
    </w:p>
    <w:p w:rsidR="007E22CF" w:rsidRDefault="00573D9C" w:rsidP="00573D9C">
      <w:pPr>
        <w:pStyle w:val="SemEspaamento"/>
        <w:rPr>
          <w:color w:val="538135" w:themeColor="accent6" w:themeShade="BF"/>
          <w:sz w:val="24"/>
          <w:szCs w:val="24"/>
        </w:rPr>
      </w:pPr>
      <w:r w:rsidRPr="006623D6">
        <w:rPr>
          <w:color w:val="538135" w:themeColor="accent6" w:themeShade="BF"/>
          <w:sz w:val="24"/>
          <w:szCs w:val="24"/>
        </w:rPr>
        <w:t xml:space="preserve">    &lt;/</w:t>
      </w:r>
      <w:proofErr w:type="spellStart"/>
      <w:r w:rsidRPr="006623D6">
        <w:rPr>
          <w:color w:val="538135" w:themeColor="accent6" w:themeShade="BF"/>
          <w:sz w:val="24"/>
          <w:szCs w:val="24"/>
        </w:rPr>
        <w:t>persistence-unit</w:t>
      </w:r>
      <w:proofErr w:type="spellEnd"/>
      <w:r w:rsidRPr="006623D6">
        <w:rPr>
          <w:color w:val="538135" w:themeColor="accent6" w:themeShade="BF"/>
          <w:sz w:val="24"/>
          <w:szCs w:val="24"/>
        </w:rPr>
        <w:t>&gt;</w:t>
      </w:r>
    </w:p>
    <w:p w:rsidR="009F141C" w:rsidRDefault="009F141C" w:rsidP="00573D9C">
      <w:pPr>
        <w:pStyle w:val="SemEspaamento"/>
        <w:rPr>
          <w:color w:val="538135" w:themeColor="accent6" w:themeShade="BF"/>
          <w:sz w:val="24"/>
          <w:szCs w:val="24"/>
        </w:rPr>
      </w:pPr>
    </w:p>
    <w:p w:rsidR="009F141C" w:rsidRDefault="009F141C" w:rsidP="009F141C">
      <w:pPr>
        <w:pStyle w:val="SemEspaamento"/>
        <w:jc w:val="both"/>
        <w:rPr>
          <w:color w:val="000000" w:themeColor="text1"/>
          <w:sz w:val="24"/>
          <w:szCs w:val="24"/>
        </w:rPr>
      </w:pPr>
      <w:r w:rsidRPr="009F141C">
        <w:rPr>
          <w:color w:val="000000" w:themeColor="text1"/>
          <w:sz w:val="24"/>
          <w:szCs w:val="24"/>
        </w:rPr>
        <w:lastRenderedPageBreak/>
        <w:t>No arquivo acima podemos notar a presença</w:t>
      </w:r>
      <w:r w:rsidR="002F35B6">
        <w:rPr>
          <w:color w:val="000000" w:themeColor="text1"/>
          <w:sz w:val="24"/>
          <w:szCs w:val="24"/>
        </w:rPr>
        <w:t xml:space="preserve"> de duas configurações importantes</w:t>
      </w:r>
      <w:r>
        <w:rPr>
          <w:color w:val="000000" w:themeColor="text1"/>
          <w:sz w:val="24"/>
          <w:szCs w:val="24"/>
        </w:rPr>
        <w:t>:</w:t>
      </w:r>
    </w:p>
    <w:p w:rsidR="009F141C" w:rsidRDefault="009F141C" w:rsidP="009F141C">
      <w:pPr>
        <w:pStyle w:val="SemEspaamento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r w:rsidRPr="009F141C">
        <w:rPr>
          <w:b/>
          <w:color w:val="000000" w:themeColor="text1"/>
          <w:sz w:val="24"/>
          <w:szCs w:val="24"/>
        </w:rPr>
        <w:t>transaction-type</w:t>
      </w:r>
      <w:r w:rsidRPr="009F141C">
        <w:rPr>
          <w:color w:val="000000" w:themeColor="text1"/>
          <w:sz w:val="24"/>
          <w:szCs w:val="24"/>
        </w:rPr>
        <w:t xml:space="preserve"> com valor "JTA"</w:t>
      </w:r>
      <w:r>
        <w:rPr>
          <w:color w:val="000000" w:themeColor="text1"/>
          <w:sz w:val="24"/>
          <w:szCs w:val="24"/>
        </w:rPr>
        <w:t>: p</w:t>
      </w:r>
      <w:r w:rsidRPr="009F141C">
        <w:rPr>
          <w:color w:val="000000" w:themeColor="text1"/>
          <w:sz w:val="24"/>
          <w:szCs w:val="24"/>
        </w:rPr>
        <w:t>ara identificar que as transações serão controlad</w:t>
      </w:r>
      <w:r>
        <w:rPr>
          <w:color w:val="000000" w:themeColor="text1"/>
          <w:sz w:val="24"/>
          <w:szCs w:val="24"/>
        </w:rPr>
        <w:t>as pelo servidor de aplicação não</w:t>
      </w:r>
      <w:r w:rsidRPr="009F141C">
        <w:rPr>
          <w:color w:val="000000" w:themeColor="text1"/>
          <w:sz w:val="24"/>
          <w:szCs w:val="24"/>
        </w:rPr>
        <w:t xml:space="preserve"> localmente, ou seja, por sua aplic</w:t>
      </w:r>
      <w:r>
        <w:rPr>
          <w:color w:val="000000" w:themeColor="text1"/>
          <w:sz w:val="24"/>
          <w:szCs w:val="24"/>
        </w:rPr>
        <w:t>ação (default RESOURCE_LOCAL).</w:t>
      </w:r>
    </w:p>
    <w:p w:rsidR="007E22CF" w:rsidRDefault="009F141C" w:rsidP="006D26A2">
      <w:pPr>
        <w:pStyle w:val="SemEspaamento"/>
        <w:numPr>
          <w:ilvl w:val="0"/>
          <w:numId w:val="15"/>
        </w:numPr>
        <w:jc w:val="both"/>
        <w:rPr>
          <w:color w:val="000000" w:themeColor="text1"/>
          <w:sz w:val="24"/>
          <w:szCs w:val="24"/>
        </w:rPr>
      </w:pPr>
      <w:proofErr w:type="gramStart"/>
      <w:r w:rsidRPr="009F141C">
        <w:rPr>
          <w:b/>
          <w:color w:val="000000" w:themeColor="text1"/>
          <w:sz w:val="24"/>
          <w:szCs w:val="24"/>
        </w:rPr>
        <w:t>jta</w:t>
      </w:r>
      <w:proofErr w:type="gramEnd"/>
      <w:r w:rsidRPr="009F141C">
        <w:rPr>
          <w:b/>
          <w:color w:val="000000" w:themeColor="text1"/>
          <w:sz w:val="24"/>
          <w:szCs w:val="24"/>
        </w:rPr>
        <w:t>-data-source</w:t>
      </w:r>
      <w:r>
        <w:rPr>
          <w:color w:val="000000" w:themeColor="text1"/>
          <w:sz w:val="24"/>
          <w:szCs w:val="24"/>
        </w:rPr>
        <w:t>: d</w:t>
      </w:r>
      <w:r w:rsidRPr="009F141C">
        <w:rPr>
          <w:color w:val="000000" w:themeColor="text1"/>
          <w:sz w:val="24"/>
          <w:szCs w:val="24"/>
        </w:rPr>
        <w:t>etermi</w:t>
      </w:r>
      <w:r>
        <w:rPr>
          <w:color w:val="000000" w:themeColor="text1"/>
          <w:sz w:val="24"/>
          <w:szCs w:val="24"/>
        </w:rPr>
        <w:t>na onde o contexto de persistê</w:t>
      </w:r>
      <w:r w:rsidRPr="009F141C">
        <w:rPr>
          <w:color w:val="000000" w:themeColor="text1"/>
          <w:sz w:val="24"/>
          <w:szCs w:val="24"/>
        </w:rPr>
        <w:t xml:space="preserve">ncia encontrará a conexão com o banco de dados, uma vez que ela não </w:t>
      </w:r>
      <w:r>
        <w:rPr>
          <w:color w:val="000000" w:themeColor="text1"/>
          <w:sz w:val="24"/>
          <w:szCs w:val="24"/>
        </w:rPr>
        <w:t>está configurada</w:t>
      </w:r>
      <w:r w:rsidRPr="009F141C">
        <w:rPr>
          <w:color w:val="000000" w:themeColor="text1"/>
          <w:sz w:val="24"/>
          <w:szCs w:val="24"/>
        </w:rPr>
        <w:t xml:space="preserve"> na aplicação. Esta tag apenas recebe um identificador para obter uma conexão com o banco, este identificador </w:t>
      </w:r>
      <w:r w:rsidR="00851222">
        <w:rPr>
          <w:color w:val="000000" w:themeColor="text1"/>
          <w:sz w:val="24"/>
          <w:szCs w:val="24"/>
        </w:rPr>
        <w:t>foi configurado ante</w:t>
      </w:r>
      <w:r w:rsidRPr="009F141C">
        <w:rPr>
          <w:color w:val="000000" w:themeColor="text1"/>
          <w:sz w:val="24"/>
          <w:szCs w:val="24"/>
        </w:rPr>
        <w:t>riormente dentro do servidor de aplicações.</w:t>
      </w:r>
    </w:p>
    <w:p w:rsidR="006D26A2" w:rsidRDefault="006D26A2" w:rsidP="006D26A2">
      <w:pPr>
        <w:pStyle w:val="SemEspaamento"/>
        <w:jc w:val="both"/>
        <w:rPr>
          <w:b/>
          <w:color w:val="000000" w:themeColor="text1"/>
          <w:sz w:val="24"/>
          <w:szCs w:val="24"/>
        </w:rPr>
      </w:pPr>
    </w:p>
    <w:p w:rsidR="00C23AEF" w:rsidRDefault="00C23AEF" w:rsidP="006D26A2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Como a configuração de persistê</w:t>
      </w:r>
      <w:r w:rsidRPr="00C23AEF">
        <w:rPr>
          <w:color w:val="000000" w:themeColor="text1"/>
          <w:sz w:val="24"/>
          <w:szCs w:val="24"/>
        </w:rPr>
        <w:t xml:space="preserve">ncia </w:t>
      </w:r>
      <w:r>
        <w:rPr>
          <w:color w:val="000000" w:themeColor="text1"/>
          <w:sz w:val="24"/>
          <w:szCs w:val="24"/>
        </w:rPr>
        <w:t>está n</w:t>
      </w:r>
      <w:r w:rsidRPr="00C23AEF">
        <w:rPr>
          <w:color w:val="000000" w:themeColor="text1"/>
          <w:sz w:val="24"/>
          <w:szCs w:val="24"/>
        </w:rPr>
        <w:t>o ser</w:t>
      </w:r>
      <w:r>
        <w:rPr>
          <w:color w:val="000000" w:themeColor="text1"/>
          <w:sz w:val="24"/>
          <w:szCs w:val="24"/>
        </w:rPr>
        <w:t xml:space="preserve">vidor de aplicações, </w:t>
      </w:r>
      <w:r w:rsidRPr="00C23AEF">
        <w:rPr>
          <w:color w:val="000000" w:themeColor="text1"/>
          <w:sz w:val="24"/>
          <w:szCs w:val="24"/>
        </w:rPr>
        <w:t>o tratamento de instanciaçã</w:t>
      </w:r>
      <w:r>
        <w:rPr>
          <w:color w:val="000000" w:themeColor="text1"/>
          <w:sz w:val="24"/>
          <w:szCs w:val="24"/>
        </w:rPr>
        <w:t>o e controle de transações é feito pelo servidor</w:t>
      </w:r>
      <w:r w:rsidRPr="00C23AEF">
        <w:rPr>
          <w:color w:val="000000" w:themeColor="text1"/>
          <w:sz w:val="24"/>
          <w:szCs w:val="24"/>
        </w:rPr>
        <w:t>, sendo assim você, por padrão, não poderá instanciar e abrir transações</w:t>
      </w:r>
      <w:r w:rsidR="0004065B">
        <w:rPr>
          <w:color w:val="000000" w:themeColor="text1"/>
          <w:sz w:val="24"/>
          <w:szCs w:val="24"/>
        </w:rPr>
        <w:t xml:space="preserve"> no banco de dados</w:t>
      </w:r>
      <w:r w:rsidRPr="00C23AEF">
        <w:rPr>
          <w:color w:val="000000" w:themeColor="text1"/>
          <w:sz w:val="24"/>
          <w:szCs w:val="24"/>
        </w:rPr>
        <w:t>. Para fazer uso de transações</w:t>
      </w:r>
      <w:r w:rsidR="0004065B">
        <w:rPr>
          <w:color w:val="000000" w:themeColor="text1"/>
          <w:sz w:val="24"/>
          <w:szCs w:val="24"/>
        </w:rPr>
        <w:t xml:space="preserve"> </w:t>
      </w:r>
      <w:r w:rsidRPr="00C23AEF">
        <w:rPr>
          <w:color w:val="000000" w:themeColor="text1"/>
          <w:sz w:val="24"/>
          <w:szCs w:val="24"/>
        </w:rPr>
        <w:t>será necessário o uso de outra API chamada EJB.</w:t>
      </w:r>
    </w:p>
    <w:p w:rsidR="0004065B" w:rsidRDefault="0004065B" w:rsidP="006D26A2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04065B" w:rsidRPr="00985644" w:rsidRDefault="0004065B" w:rsidP="0004065B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985644">
        <w:rPr>
          <w:b/>
          <w:color w:val="000000" w:themeColor="text1"/>
          <w:sz w:val="36"/>
          <w:szCs w:val="36"/>
        </w:rPr>
        <w:t>EJB</w:t>
      </w:r>
    </w:p>
    <w:p w:rsidR="0004065B" w:rsidRPr="0004065B" w:rsidRDefault="0004065B" w:rsidP="0004065B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04065B" w:rsidRDefault="0004065B" w:rsidP="0004065B">
      <w:pPr>
        <w:pStyle w:val="SemEspaamento"/>
        <w:jc w:val="both"/>
        <w:rPr>
          <w:color w:val="000000" w:themeColor="text1"/>
          <w:sz w:val="24"/>
          <w:szCs w:val="24"/>
        </w:rPr>
      </w:pPr>
      <w:r w:rsidRPr="0004065B">
        <w:rPr>
          <w:color w:val="000000" w:themeColor="text1"/>
          <w:sz w:val="24"/>
          <w:szCs w:val="24"/>
        </w:rPr>
        <w:t>É um componente da plataforma JEE que roda em um container de um servidor de aplicação. Seu principal objetivo consiste em fornecer um desenvolvimento rápido e simplificado de aplicações Java, com base em componentes distribuídos, transacionais, seguros e portáveis</w:t>
      </w:r>
      <w:r w:rsidR="00AC19DD">
        <w:rPr>
          <w:color w:val="000000" w:themeColor="text1"/>
          <w:sz w:val="24"/>
          <w:szCs w:val="24"/>
        </w:rPr>
        <w:t xml:space="preserve">. </w:t>
      </w:r>
    </w:p>
    <w:p w:rsidR="00DD2802" w:rsidRDefault="00DD2802" w:rsidP="0004065B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DD2802" w:rsidRPr="00DD2802" w:rsidRDefault="00DD2802" w:rsidP="00DD2802">
      <w:pPr>
        <w:pStyle w:val="SemEspaamento"/>
        <w:jc w:val="both"/>
        <w:rPr>
          <w:color w:val="000000" w:themeColor="text1"/>
          <w:sz w:val="24"/>
          <w:szCs w:val="24"/>
        </w:rPr>
      </w:pPr>
      <w:r w:rsidRPr="00DD2802">
        <w:rPr>
          <w:color w:val="000000" w:themeColor="text1"/>
          <w:sz w:val="24"/>
          <w:szCs w:val="24"/>
        </w:rPr>
        <w:t>Para definir um EJB e ter acesso a todos os benefícios listados acima, apena</w:t>
      </w:r>
      <w:r w:rsidR="00777A9E">
        <w:rPr>
          <w:color w:val="000000" w:themeColor="text1"/>
          <w:sz w:val="24"/>
          <w:szCs w:val="24"/>
        </w:rPr>
        <w:t>s</w:t>
      </w:r>
      <w:r w:rsidRPr="00DD2802">
        <w:rPr>
          <w:color w:val="000000" w:themeColor="text1"/>
          <w:sz w:val="24"/>
          <w:szCs w:val="24"/>
        </w:rPr>
        <w:t xml:space="preserve"> precisamos anotar uma classe</w:t>
      </w:r>
      <w:r>
        <w:rPr>
          <w:color w:val="000000" w:themeColor="text1"/>
          <w:sz w:val="24"/>
          <w:szCs w:val="24"/>
        </w:rPr>
        <w:t xml:space="preserve"> (DAO)</w:t>
      </w:r>
      <w:r w:rsidRPr="00DD2802">
        <w:rPr>
          <w:color w:val="000000" w:themeColor="text1"/>
          <w:sz w:val="24"/>
          <w:szCs w:val="24"/>
        </w:rPr>
        <w:t xml:space="preserve"> com uma das seguintes anotações:</w:t>
      </w:r>
    </w:p>
    <w:p w:rsidR="00DD2802" w:rsidRPr="00DD2802" w:rsidRDefault="00DD2802" w:rsidP="00DD2802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DD2802" w:rsidRDefault="00DD2802" w:rsidP="00DD2802">
      <w:pPr>
        <w:pStyle w:val="SemEspaamento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 w:rsidRPr="00DD2802">
        <w:rPr>
          <w:b/>
          <w:color w:val="000000" w:themeColor="text1"/>
          <w:sz w:val="24"/>
          <w:szCs w:val="24"/>
        </w:rPr>
        <w:t>@</w:t>
      </w:r>
      <w:proofErr w:type="spellStart"/>
      <w:r w:rsidRPr="00DD2802">
        <w:rPr>
          <w:b/>
          <w:color w:val="000000" w:themeColor="text1"/>
          <w:sz w:val="24"/>
          <w:szCs w:val="24"/>
        </w:rPr>
        <w:t>Stateless</w:t>
      </w:r>
      <w:proofErr w:type="spellEnd"/>
      <w:r>
        <w:rPr>
          <w:color w:val="000000" w:themeColor="text1"/>
          <w:sz w:val="24"/>
          <w:szCs w:val="24"/>
        </w:rPr>
        <w:t xml:space="preserve">: </w:t>
      </w:r>
      <w:r w:rsidR="00777A9E">
        <w:rPr>
          <w:color w:val="000000" w:themeColor="text1"/>
          <w:sz w:val="24"/>
          <w:szCs w:val="24"/>
        </w:rPr>
        <w:t>que não manté</w:t>
      </w:r>
      <w:r w:rsidRPr="00DD2802">
        <w:rPr>
          <w:color w:val="000000" w:themeColor="text1"/>
          <w:sz w:val="24"/>
          <w:szCs w:val="24"/>
        </w:rPr>
        <w:t xml:space="preserve">m o estado entre as requisições, ou seja, uma nova instância a cada chamada de método. </w:t>
      </w:r>
    </w:p>
    <w:p w:rsidR="00DD2802" w:rsidRDefault="00DD2802" w:rsidP="00DD2802">
      <w:pPr>
        <w:pStyle w:val="SemEspaamento"/>
        <w:numPr>
          <w:ilvl w:val="0"/>
          <w:numId w:val="18"/>
        </w:numPr>
        <w:jc w:val="both"/>
        <w:rPr>
          <w:color w:val="000000" w:themeColor="text1"/>
          <w:sz w:val="24"/>
          <w:szCs w:val="24"/>
        </w:rPr>
      </w:pPr>
      <w:r w:rsidRPr="00DD2802">
        <w:rPr>
          <w:b/>
          <w:color w:val="000000" w:themeColor="text1"/>
          <w:sz w:val="24"/>
          <w:szCs w:val="24"/>
        </w:rPr>
        <w:t>@Statefull</w:t>
      </w:r>
      <w:r>
        <w:rPr>
          <w:color w:val="000000" w:themeColor="text1"/>
          <w:sz w:val="24"/>
          <w:szCs w:val="24"/>
        </w:rPr>
        <w:t xml:space="preserve">: </w:t>
      </w:r>
      <w:r w:rsidR="00777A9E">
        <w:rPr>
          <w:color w:val="000000" w:themeColor="text1"/>
          <w:sz w:val="24"/>
          <w:szCs w:val="24"/>
        </w:rPr>
        <w:t>que manté</w:t>
      </w:r>
      <w:bookmarkStart w:id="0" w:name="_GoBack"/>
      <w:bookmarkEnd w:id="0"/>
      <w:r w:rsidRPr="00DD2802">
        <w:rPr>
          <w:color w:val="000000" w:themeColor="text1"/>
          <w:sz w:val="24"/>
          <w:szCs w:val="24"/>
        </w:rPr>
        <w:t>m o estado entre as</w:t>
      </w:r>
      <w:r>
        <w:rPr>
          <w:color w:val="000000" w:themeColor="text1"/>
          <w:sz w:val="24"/>
          <w:szCs w:val="24"/>
        </w:rPr>
        <w:t xml:space="preserve"> requisições, ou seja, uma instâ</w:t>
      </w:r>
      <w:r w:rsidRPr="00DD2802">
        <w:rPr>
          <w:color w:val="000000" w:themeColor="text1"/>
          <w:sz w:val="24"/>
          <w:szCs w:val="24"/>
        </w:rPr>
        <w:t>ncia única entre todas as chamadas de métodos.</w:t>
      </w:r>
    </w:p>
    <w:p w:rsidR="00C23AEF" w:rsidRPr="00C23AEF" w:rsidRDefault="00C23AEF" w:rsidP="006D26A2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>@Stateless</w:t>
      </w:r>
    </w:p>
    <w:p w:rsidR="00985644" w:rsidRP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proofErr w:type="spellStart"/>
      <w:proofErr w:type="gramStart"/>
      <w:r>
        <w:rPr>
          <w:color w:val="538135" w:themeColor="accent6" w:themeShade="BF"/>
          <w:sz w:val="24"/>
          <w:szCs w:val="24"/>
        </w:rPr>
        <w:t>public</w:t>
      </w:r>
      <w:proofErr w:type="spellEnd"/>
      <w:proofErr w:type="gramEnd"/>
      <w:r>
        <w:rPr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color w:val="538135" w:themeColor="accent6" w:themeShade="BF"/>
          <w:sz w:val="24"/>
          <w:szCs w:val="24"/>
        </w:rPr>
        <w:t>class</w:t>
      </w:r>
      <w:proofErr w:type="spellEnd"/>
      <w:r>
        <w:rPr>
          <w:color w:val="538135" w:themeColor="accent6" w:themeShade="BF"/>
          <w:sz w:val="24"/>
          <w:szCs w:val="24"/>
        </w:rPr>
        <w:t xml:space="preserve"> </w:t>
      </w:r>
      <w:proofErr w:type="spellStart"/>
      <w:r>
        <w:rPr>
          <w:color w:val="538135" w:themeColor="accent6" w:themeShade="BF"/>
          <w:sz w:val="24"/>
          <w:szCs w:val="24"/>
        </w:rPr>
        <w:t>TestEJB</w:t>
      </w:r>
      <w:proofErr w:type="spellEnd"/>
      <w:r>
        <w:rPr>
          <w:color w:val="538135" w:themeColor="accent6" w:themeShade="BF"/>
          <w:sz w:val="24"/>
          <w:szCs w:val="24"/>
        </w:rPr>
        <w:t xml:space="preserve"> {</w:t>
      </w:r>
    </w:p>
    <w:p w:rsidR="00985644" w:rsidRPr="00985644" w:rsidRDefault="00985644" w:rsidP="0098564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>@</w:t>
      </w:r>
      <w:proofErr w:type="spellStart"/>
      <w:r w:rsidRPr="00985644">
        <w:rPr>
          <w:color w:val="538135" w:themeColor="accent6" w:themeShade="BF"/>
          <w:sz w:val="24"/>
          <w:szCs w:val="24"/>
        </w:rPr>
        <w:t>PersistenceContext</w:t>
      </w:r>
      <w:proofErr w:type="spellEnd"/>
    </w:p>
    <w:p w:rsidR="00985644" w:rsidRPr="00985644" w:rsidRDefault="00985644" w:rsidP="0098564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985644">
        <w:rPr>
          <w:color w:val="538135" w:themeColor="accent6" w:themeShade="BF"/>
          <w:sz w:val="24"/>
          <w:szCs w:val="24"/>
        </w:rPr>
        <w:t>private</w:t>
      </w:r>
      <w:proofErr w:type="spellEnd"/>
      <w:proofErr w:type="gramEnd"/>
      <w:r w:rsidRPr="00985644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985644">
        <w:rPr>
          <w:color w:val="538135" w:themeColor="accent6" w:themeShade="BF"/>
          <w:sz w:val="24"/>
          <w:szCs w:val="24"/>
        </w:rPr>
        <w:t>EntityManager</w:t>
      </w:r>
      <w:proofErr w:type="spellEnd"/>
      <w:r w:rsidRPr="00985644">
        <w:rPr>
          <w:color w:val="538135" w:themeColor="accent6" w:themeShade="BF"/>
          <w:sz w:val="24"/>
          <w:szCs w:val="24"/>
        </w:rPr>
        <w:t xml:space="preserve"> em;</w:t>
      </w:r>
    </w:p>
    <w:p w:rsidR="00985644" w:rsidRP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</w:p>
    <w:p w:rsidR="00985644" w:rsidRPr="00985644" w:rsidRDefault="00985644" w:rsidP="0098564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</w:rPr>
      </w:pPr>
      <w:proofErr w:type="spellStart"/>
      <w:proofErr w:type="gramStart"/>
      <w:r w:rsidRPr="00985644">
        <w:rPr>
          <w:color w:val="538135" w:themeColor="accent6" w:themeShade="BF"/>
          <w:sz w:val="24"/>
          <w:szCs w:val="24"/>
        </w:rPr>
        <w:t>public</w:t>
      </w:r>
      <w:proofErr w:type="spellEnd"/>
      <w:proofErr w:type="gramEnd"/>
      <w:r w:rsidRPr="00985644">
        <w:rPr>
          <w:color w:val="538135" w:themeColor="accent6" w:themeShade="BF"/>
          <w:sz w:val="24"/>
          <w:szCs w:val="24"/>
        </w:rPr>
        <w:t xml:space="preserve"> </w:t>
      </w:r>
      <w:proofErr w:type="spellStart"/>
      <w:r w:rsidRPr="00985644">
        <w:rPr>
          <w:color w:val="538135" w:themeColor="accent6" w:themeShade="BF"/>
          <w:sz w:val="24"/>
          <w:szCs w:val="24"/>
        </w:rPr>
        <w:t>void</w:t>
      </w:r>
      <w:proofErr w:type="spellEnd"/>
      <w:r w:rsidRPr="00985644">
        <w:rPr>
          <w:color w:val="538135" w:themeColor="accent6" w:themeShade="BF"/>
          <w:sz w:val="24"/>
          <w:szCs w:val="24"/>
        </w:rPr>
        <w:t xml:space="preserve"> salvar() {</w:t>
      </w:r>
    </w:p>
    <w:p w:rsidR="00985644" w:rsidRP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 xml:space="preserve">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r w:rsidRPr="00985644">
        <w:rPr>
          <w:color w:val="538135" w:themeColor="accent6" w:themeShade="BF"/>
          <w:sz w:val="24"/>
          <w:szCs w:val="24"/>
        </w:rPr>
        <w:t xml:space="preserve">Produto </w:t>
      </w:r>
      <w:proofErr w:type="spellStart"/>
      <w:r w:rsidRPr="00985644">
        <w:rPr>
          <w:color w:val="538135" w:themeColor="accent6" w:themeShade="BF"/>
          <w:sz w:val="24"/>
          <w:szCs w:val="24"/>
        </w:rPr>
        <w:t>produto</w:t>
      </w:r>
      <w:proofErr w:type="spellEnd"/>
      <w:r w:rsidRPr="00985644">
        <w:rPr>
          <w:color w:val="538135" w:themeColor="accent6" w:themeShade="BF"/>
          <w:sz w:val="24"/>
          <w:szCs w:val="24"/>
        </w:rPr>
        <w:t xml:space="preserve"> = new </w:t>
      </w:r>
      <w:proofErr w:type="gramStart"/>
      <w:r w:rsidRPr="00985644">
        <w:rPr>
          <w:color w:val="538135" w:themeColor="accent6" w:themeShade="BF"/>
          <w:sz w:val="24"/>
          <w:szCs w:val="24"/>
        </w:rPr>
        <w:t>Produto(</w:t>
      </w:r>
      <w:proofErr w:type="gramEnd"/>
      <w:r w:rsidRPr="00985644">
        <w:rPr>
          <w:color w:val="538135" w:themeColor="accent6" w:themeShade="BF"/>
          <w:sz w:val="24"/>
          <w:szCs w:val="24"/>
        </w:rPr>
        <w:t>);</w:t>
      </w:r>
    </w:p>
    <w:p w:rsidR="00985644" w:rsidRP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 xml:space="preserve">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proofErr w:type="spellStart"/>
      <w:r w:rsidRPr="00985644">
        <w:rPr>
          <w:color w:val="538135" w:themeColor="accent6" w:themeShade="BF"/>
          <w:sz w:val="24"/>
          <w:szCs w:val="24"/>
        </w:rPr>
        <w:t>produto.setDescricao</w:t>
      </w:r>
      <w:proofErr w:type="spellEnd"/>
      <w:r w:rsidRPr="00985644">
        <w:rPr>
          <w:color w:val="538135" w:themeColor="accent6" w:themeShade="BF"/>
          <w:sz w:val="24"/>
          <w:szCs w:val="24"/>
        </w:rPr>
        <w:t xml:space="preserve">("produto </w:t>
      </w:r>
      <w:proofErr w:type="spellStart"/>
      <w:r w:rsidRPr="00985644">
        <w:rPr>
          <w:color w:val="538135" w:themeColor="accent6" w:themeShade="BF"/>
          <w:sz w:val="24"/>
          <w:szCs w:val="24"/>
        </w:rPr>
        <w:t>managedBean</w:t>
      </w:r>
      <w:proofErr w:type="spellEnd"/>
      <w:r w:rsidRPr="00985644">
        <w:rPr>
          <w:color w:val="538135" w:themeColor="accent6" w:themeShade="BF"/>
          <w:sz w:val="24"/>
          <w:szCs w:val="24"/>
        </w:rPr>
        <w:t>");</w:t>
      </w:r>
    </w:p>
    <w:p w:rsidR="00985644" w:rsidRP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 xml:space="preserve">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proofErr w:type="spellStart"/>
      <w:r>
        <w:rPr>
          <w:color w:val="538135" w:themeColor="accent6" w:themeShade="BF"/>
          <w:sz w:val="24"/>
          <w:szCs w:val="24"/>
        </w:rPr>
        <w:t>produto.setPrecoUnitario</w:t>
      </w:r>
      <w:proofErr w:type="spellEnd"/>
      <w:r>
        <w:rPr>
          <w:color w:val="538135" w:themeColor="accent6" w:themeShade="BF"/>
          <w:sz w:val="24"/>
          <w:szCs w:val="24"/>
        </w:rPr>
        <w:t>(10d);</w:t>
      </w:r>
    </w:p>
    <w:p w:rsidR="00985644" w:rsidRPr="00985644" w:rsidRDefault="00985644" w:rsidP="00985644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 xml:space="preserve">    </w:t>
      </w:r>
      <w:r>
        <w:rPr>
          <w:color w:val="538135" w:themeColor="accent6" w:themeShade="BF"/>
          <w:sz w:val="24"/>
          <w:szCs w:val="24"/>
        </w:rPr>
        <w:tab/>
      </w:r>
      <w:r>
        <w:rPr>
          <w:color w:val="538135" w:themeColor="accent6" w:themeShade="BF"/>
          <w:sz w:val="24"/>
          <w:szCs w:val="24"/>
        </w:rPr>
        <w:tab/>
      </w:r>
      <w:proofErr w:type="spellStart"/>
      <w:r>
        <w:rPr>
          <w:color w:val="538135" w:themeColor="accent6" w:themeShade="BF"/>
          <w:sz w:val="24"/>
          <w:szCs w:val="24"/>
        </w:rPr>
        <w:t>em</w:t>
      </w:r>
      <w:r w:rsidRPr="00985644">
        <w:rPr>
          <w:color w:val="538135" w:themeColor="accent6" w:themeShade="BF"/>
          <w:sz w:val="24"/>
          <w:szCs w:val="24"/>
        </w:rPr>
        <w:t>.persist</w:t>
      </w:r>
      <w:proofErr w:type="spellEnd"/>
      <w:r w:rsidRPr="00985644">
        <w:rPr>
          <w:color w:val="538135" w:themeColor="accent6" w:themeShade="BF"/>
          <w:sz w:val="24"/>
          <w:szCs w:val="24"/>
        </w:rPr>
        <w:t>(produto);</w:t>
      </w:r>
    </w:p>
    <w:p w:rsidR="00985644" w:rsidRPr="00985644" w:rsidRDefault="00985644" w:rsidP="00985644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>}</w:t>
      </w:r>
    </w:p>
    <w:p w:rsidR="00DD2802" w:rsidRPr="00985644" w:rsidRDefault="00985644" w:rsidP="00C23AEF">
      <w:pPr>
        <w:pStyle w:val="SemEspaamento"/>
        <w:jc w:val="both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} </w:t>
      </w:r>
    </w:p>
    <w:p w:rsidR="00C23AEF" w:rsidRPr="00985644" w:rsidRDefault="00C23AEF" w:rsidP="006D26A2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A136BF" w:rsidRPr="00AC19DD" w:rsidRDefault="00AC19DD" w:rsidP="00A136BF">
      <w:pPr>
        <w:pStyle w:val="SemEspaamento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Para fazer uso dos </w:t>
      </w:r>
      <w:proofErr w:type="spellStart"/>
      <w:r w:rsidRPr="00933930">
        <w:rPr>
          <w:b/>
          <w:color w:val="000000" w:themeColor="text1"/>
          <w:sz w:val="24"/>
          <w:szCs w:val="24"/>
        </w:rPr>
        <w:t>EJB's</w:t>
      </w:r>
      <w:proofErr w:type="spellEnd"/>
      <w:r w:rsidRPr="00AC19DD">
        <w:rPr>
          <w:color w:val="000000" w:themeColor="text1"/>
          <w:sz w:val="24"/>
          <w:szCs w:val="24"/>
        </w:rPr>
        <w:t xml:space="preserve"> definidos é somente necessário a declaração de um atribut</w:t>
      </w:r>
      <w:r w:rsidR="00933930">
        <w:rPr>
          <w:color w:val="000000" w:themeColor="text1"/>
          <w:sz w:val="24"/>
          <w:szCs w:val="24"/>
        </w:rPr>
        <w:t xml:space="preserve">o e anotá-lo com a anotação </w:t>
      </w:r>
      <w:r w:rsidR="00933930" w:rsidRPr="00933930">
        <w:rPr>
          <w:b/>
          <w:color w:val="000000" w:themeColor="text1"/>
          <w:sz w:val="24"/>
          <w:szCs w:val="24"/>
        </w:rPr>
        <w:t>@</w:t>
      </w:r>
      <w:proofErr w:type="spellStart"/>
      <w:r w:rsidR="00933930" w:rsidRPr="00933930">
        <w:rPr>
          <w:b/>
          <w:color w:val="000000" w:themeColor="text1"/>
          <w:sz w:val="24"/>
          <w:szCs w:val="24"/>
        </w:rPr>
        <w:t>Inject</w:t>
      </w:r>
      <w:proofErr w:type="spellEnd"/>
      <w:r w:rsidR="00933930">
        <w:rPr>
          <w:color w:val="000000" w:themeColor="text1"/>
          <w:sz w:val="24"/>
          <w:szCs w:val="24"/>
        </w:rPr>
        <w:t xml:space="preserve"> do pacote </w:t>
      </w:r>
      <w:proofErr w:type="spellStart"/>
      <w:r w:rsidR="00933930" w:rsidRPr="00933930">
        <w:rPr>
          <w:b/>
          <w:color w:val="000000" w:themeColor="text1"/>
          <w:sz w:val="24"/>
          <w:szCs w:val="24"/>
        </w:rPr>
        <w:t>javax.inject.Inject</w:t>
      </w:r>
      <w:proofErr w:type="spellEnd"/>
      <w:r w:rsidRPr="00AC19DD">
        <w:rPr>
          <w:color w:val="000000" w:themeColor="text1"/>
          <w:sz w:val="24"/>
          <w:szCs w:val="24"/>
        </w:rPr>
        <w:t>, isso indicará ao servidor de aplicações injetar uma instancia do referido EJB no atributo anotado, conforme exemplo abaixo:</w:t>
      </w:r>
    </w:p>
    <w:p w:rsidR="00985644" w:rsidRPr="00933930" w:rsidRDefault="00985644" w:rsidP="00985644">
      <w:pPr>
        <w:pStyle w:val="SemEspaamento"/>
        <w:jc w:val="both"/>
        <w:rPr>
          <w:b/>
          <w:color w:val="538135" w:themeColor="accent6" w:themeShade="BF"/>
          <w:sz w:val="24"/>
          <w:szCs w:val="24"/>
        </w:rPr>
      </w:pPr>
    </w:p>
    <w:p w:rsidR="00985644" w:rsidRPr="00985644" w:rsidRDefault="00933930" w:rsidP="00933930">
      <w:pPr>
        <w:pStyle w:val="SemEspaamento"/>
        <w:ind w:firstLine="708"/>
        <w:jc w:val="both"/>
        <w:rPr>
          <w:color w:val="538135" w:themeColor="accent6" w:themeShade="BF"/>
          <w:sz w:val="24"/>
          <w:szCs w:val="24"/>
          <w:lang w:val="en-US"/>
        </w:rPr>
      </w:pPr>
      <w:r w:rsidRPr="00933930">
        <w:rPr>
          <w:color w:val="538135" w:themeColor="accent6" w:themeShade="BF"/>
          <w:sz w:val="24"/>
          <w:szCs w:val="24"/>
          <w:lang w:val="en-US"/>
        </w:rPr>
        <w:t>@Inject</w:t>
      </w:r>
    </w:p>
    <w:p w:rsidR="00985644" w:rsidRPr="00985644" w:rsidRDefault="00985644" w:rsidP="0098564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  <w:lang w:val="en-US"/>
        </w:rPr>
      </w:pPr>
      <w:proofErr w:type="gramStart"/>
      <w:r w:rsidRPr="00985644">
        <w:rPr>
          <w:color w:val="538135" w:themeColor="accent6" w:themeShade="BF"/>
          <w:sz w:val="24"/>
          <w:szCs w:val="24"/>
          <w:lang w:val="en-US"/>
        </w:rPr>
        <w:t>private</w:t>
      </w:r>
      <w:proofErr w:type="gramEnd"/>
      <w:r w:rsidRPr="00985644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985644">
        <w:rPr>
          <w:color w:val="538135" w:themeColor="accent6" w:themeShade="BF"/>
          <w:sz w:val="24"/>
          <w:szCs w:val="24"/>
          <w:lang w:val="en-US"/>
        </w:rPr>
        <w:t>TestEJB</w:t>
      </w:r>
      <w:proofErr w:type="spellEnd"/>
      <w:r w:rsidRPr="00985644">
        <w:rPr>
          <w:color w:val="538135" w:themeColor="accent6" w:themeShade="BF"/>
          <w:sz w:val="24"/>
          <w:szCs w:val="24"/>
          <w:lang w:val="en-US"/>
        </w:rPr>
        <w:t xml:space="preserve"> </w:t>
      </w:r>
      <w:proofErr w:type="spellStart"/>
      <w:r w:rsidRPr="00985644">
        <w:rPr>
          <w:color w:val="538135" w:themeColor="accent6" w:themeShade="BF"/>
          <w:sz w:val="24"/>
          <w:szCs w:val="24"/>
          <w:lang w:val="en-US"/>
        </w:rPr>
        <w:t>testEJB</w:t>
      </w:r>
      <w:proofErr w:type="spellEnd"/>
      <w:r w:rsidRPr="00985644">
        <w:rPr>
          <w:color w:val="538135" w:themeColor="accent6" w:themeShade="BF"/>
          <w:sz w:val="24"/>
          <w:szCs w:val="24"/>
          <w:lang w:val="en-US"/>
        </w:rPr>
        <w:t>;</w:t>
      </w:r>
    </w:p>
    <w:p w:rsidR="00985644" w:rsidRPr="00985644" w:rsidRDefault="00985644" w:rsidP="0098564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  <w:lang w:val="en-US"/>
        </w:rPr>
      </w:pPr>
    </w:p>
    <w:p w:rsidR="00985644" w:rsidRPr="00985644" w:rsidRDefault="00985644" w:rsidP="0098564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  <w:lang w:val="en-US"/>
        </w:rPr>
      </w:pPr>
      <w:proofErr w:type="gramStart"/>
      <w:r w:rsidRPr="00985644">
        <w:rPr>
          <w:color w:val="538135" w:themeColor="accent6" w:themeShade="BF"/>
          <w:sz w:val="24"/>
          <w:szCs w:val="24"/>
          <w:lang w:val="en-US"/>
        </w:rPr>
        <w:t>public</w:t>
      </w:r>
      <w:proofErr w:type="gramEnd"/>
      <w:r w:rsidRPr="00985644">
        <w:rPr>
          <w:color w:val="538135" w:themeColor="accent6" w:themeShade="BF"/>
          <w:sz w:val="24"/>
          <w:szCs w:val="24"/>
          <w:lang w:val="en-US"/>
        </w:rPr>
        <w:t xml:space="preserve"> void save() {</w:t>
      </w:r>
    </w:p>
    <w:p w:rsidR="00985644" w:rsidRPr="00985644" w:rsidRDefault="00985644" w:rsidP="0098564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  <w:lang w:val="en-US"/>
        </w:rPr>
        <w:t xml:space="preserve">    </w:t>
      </w:r>
      <w:r w:rsidRPr="00985644">
        <w:rPr>
          <w:color w:val="538135" w:themeColor="accent6" w:themeShade="BF"/>
          <w:sz w:val="24"/>
          <w:szCs w:val="24"/>
          <w:lang w:val="en-US"/>
        </w:rPr>
        <w:tab/>
      </w:r>
      <w:proofErr w:type="spellStart"/>
      <w:r w:rsidRPr="00985644">
        <w:rPr>
          <w:color w:val="538135" w:themeColor="accent6" w:themeShade="BF"/>
          <w:sz w:val="24"/>
          <w:szCs w:val="24"/>
        </w:rPr>
        <w:t>testEJB.salvar</w:t>
      </w:r>
      <w:proofErr w:type="spellEnd"/>
      <w:r w:rsidRPr="00985644">
        <w:rPr>
          <w:color w:val="538135" w:themeColor="accent6" w:themeShade="BF"/>
          <w:sz w:val="24"/>
          <w:szCs w:val="24"/>
        </w:rPr>
        <w:t>();</w:t>
      </w:r>
    </w:p>
    <w:p w:rsidR="00985644" w:rsidRPr="00985644" w:rsidRDefault="00985644" w:rsidP="00985644">
      <w:pPr>
        <w:pStyle w:val="SemEspaamento"/>
        <w:ind w:left="708"/>
        <w:jc w:val="both"/>
        <w:rPr>
          <w:color w:val="538135" w:themeColor="accent6" w:themeShade="BF"/>
          <w:sz w:val="24"/>
          <w:szCs w:val="24"/>
        </w:rPr>
      </w:pPr>
      <w:r w:rsidRPr="00985644">
        <w:rPr>
          <w:color w:val="538135" w:themeColor="accent6" w:themeShade="BF"/>
          <w:sz w:val="24"/>
          <w:szCs w:val="24"/>
        </w:rPr>
        <w:t>}</w:t>
      </w:r>
    </w:p>
    <w:p w:rsidR="00A136BF" w:rsidRDefault="00A136BF" w:rsidP="00985644">
      <w:pPr>
        <w:pStyle w:val="SemEspaamento"/>
        <w:jc w:val="both"/>
        <w:rPr>
          <w:b/>
          <w:color w:val="538135" w:themeColor="accent6" w:themeShade="BF"/>
          <w:sz w:val="24"/>
          <w:szCs w:val="24"/>
        </w:rPr>
      </w:pPr>
    </w:p>
    <w:p w:rsidR="002E5A2B" w:rsidRPr="00985644" w:rsidRDefault="002E5A2B" w:rsidP="00985644">
      <w:pPr>
        <w:pStyle w:val="SemEspaamento"/>
        <w:jc w:val="both"/>
        <w:rPr>
          <w:b/>
          <w:color w:val="538135" w:themeColor="accent6" w:themeShade="BF"/>
          <w:sz w:val="24"/>
          <w:szCs w:val="24"/>
        </w:rPr>
      </w:pPr>
    </w:p>
    <w:p w:rsidR="004A606C" w:rsidRPr="004A606C" w:rsidRDefault="004A606C" w:rsidP="004A606C">
      <w:pPr>
        <w:pStyle w:val="SemEspaamento"/>
        <w:jc w:val="both"/>
        <w:rPr>
          <w:b/>
          <w:color w:val="000000" w:themeColor="text1"/>
          <w:sz w:val="36"/>
          <w:szCs w:val="36"/>
        </w:rPr>
      </w:pPr>
      <w:r w:rsidRPr="004A606C">
        <w:rPr>
          <w:b/>
          <w:color w:val="000000" w:themeColor="text1"/>
          <w:sz w:val="36"/>
          <w:szCs w:val="36"/>
        </w:rPr>
        <w:t>Referências</w:t>
      </w:r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</w:p>
    <w:p w:rsidR="004A606C" w:rsidRP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Livro de apoio</w:t>
      </w:r>
      <w:r>
        <w:rPr>
          <w:color w:val="000000" w:themeColor="text1"/>
          <w:sz w:val="24"/>
          <w:szCs w:val="24"/>
        </w:rPr>
        <w:t xml:space="preserve">: </w:t>
      </w:r>
      <w:hyperlink r:id="rId9" w:history="1">
        <w:r w:rsidRPr="00433476">
          <w:rPr>
            <w:rStyle w:val="Hyperlink"/>
            <w:sz w:val="24"/>
            <w:szCs w:val="24"/>
          </w:rPr>
          <w:t>http://alga.works/livro-javaee/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4A606C" w:rsidRDefault="004A606C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4A606C">
        <w:rPr>
          <w:b/>
          <w:color w:val="000000" w:themeColor="text1"/>
          <w:sz w:val="24"/>
          <w:szCs w:val="24"/>
        </w:rPr>
        <w:t>Tutorial JPA</w:t>
      </w:r>
      <w:r w:rsidRPr="004A606C">
        <w:rPr>
          <w:color w:val="000000" w:themeColor="text1"/>
          <w:sz w:val="24"/>
          <w:szCs w:val="24"/>
        </w:rPr>
        <w:t xml:space="preserve">: </w:t>
      </w:r>
      <w:hyperlink r:id="rId10" w:history="1">
        <w:r w:rsidRPr="00433476">
          <w:rPr>
            <w:rStyle w:val="Hyperlink"/>
            <w:sz w:val="24"/>
            <w:szCs w:val="24"/>
          </w:rPr>
          <w:t>http://www.objectdb.com/java/jpa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FF3AA4" w:rsidRPr="004A606C" w:rsidRDefault="00FF3AA4" w:rsidP="004A606C">
      <w:pPr>
        <w:pStyle w:val="SemEspaamento"/>
        <w:jc w:val="both"/>
        <w:rPr>
          <w:color w:val="000000" w:themeColor="text1"/>
          <w:sz w:val="24"/>
          <w:szCs w:val="24"/>
        </w:rPr>
      </w:pPr>
      <w:r w:rsidRPr="00FF3AA4">
        <w:rPr>
          <w:b/>
          <w:color w:val="000000" w:themeColor="text1"/>
          <w:sz w:val="24"/>
          <w:szCs w:val="24"/>
        </w:rPr>
        <w:t>EJB Documentção</w:t>
      </w:r>
      <w:r w:rsidRPr="00FF3AA4">
        <w:rPr>
          <w:color w:val="000000" w:themeColor="text1"/>
          <w:sz w:val="24"/>
          <w:szCs w:val="24"/>
        </w:rPr>
        <w:t xml:space="preserve">: </w:t>
      </w:r>
      <w:hyperlink r:id="rId11" w:anchor="BNBLR" w:history="1">
        <w:r w:rsidRPr="00100171">
          <w:rPr>
            <w:rStyle w:val="Hyperlink"/>
            <w:sz w:val="24"/>
            <w:szCs w:val="24"/>
          </w:rPr>
          <w:t>http://docs.oracle.com/javaee/7/tutorial/partentbeans.htm#BNBLR</w:t>
        </w:r>
      </w:hyperlink>
      <w:r>
        <w:rPr>
          <w:color w:val="000000" w:themeColor="text1"/>
          <w:sz w:val="24"/>
          <w:szCs w:val="24"/>
        </w:rPr>
        <w:t xml:space="preserve"> </w:t>
      </w:r>
    </w:p>
    <w:p w:rsidR="006039D4" w:rsidRPr="004A606C" w:rsidRDefault="00A136BF" w:rsidP="00A136BF">
      <w:pPr>
        <w:pStyle w:val="SemEspaamento"/>
        <w:jc w:val="both"/>
        <w:rPr>
          <w:sz w:val="24"/>
          <w:szCs w:val="24"/>
        </w:rPr>
      </w:pPr>
      <w:r w:rsidRPr="004A606C">
        <w:rPr>
          <w:sz w:val="24"/>
          <w:szCs w:val="24"/>
        </w:rPr>
        <w:tab/>
      </w:r>
    </w:p>
    <w:sectPr w:rsidR="006039D4" w:rsidRPr="004A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5C5A"/>
    <w:multiLevelType w:val="hybridMultilevel"/>
    <w:tmpl w:val="6914984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E44EA"/>
    <w:multiLevelType w:val="hybridMultilevel"/>
    <w:tmpl w:val="8766EA58"/>
    <w:lvl w:ilvl="0" w:tplc="E110BD8A">
      <w:start w:val="1"/>
      <w:numFmt w:val="decimal"/>
      <w:lvlText w:val="%1."/>
      <w:lvlJc w:val="left"/>
      <w:pPr>
        <w:ind w:left="644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B1A57"/>
    <w:multiLevelType w:val="hybridMultilevel"/>
    <w:tmpl w:val="5A4206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2768B"/>
    <w:multiLevelType w:val="hybridMultilevel"/>
    <w:tmpl w:val="044899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984C85"/>
    <w:multiLevelType w:val="hybridMultilevel"/>
    <w:tmpl w:val="8CBA3250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95115"/>
    <w:multiLevelType w:val="hybridMultilevel"/>
    <w:tmpl w:val="B0AAE3AE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85F9E"/>
    <w:multiLevelType w:val="hybridMultilevel"/>
    <w:tmpl w:val="A40270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04272"/>
    <w:multiLevelType w:val="hybridMultilevel"/>
    <w:tmpl w:val="AF304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F36"/>
    <w:multiLevelType w:val="hybridMultilevel"/>
    <w:tmpl w:val="2D662C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46CF1"/>
    <w:multiLevelType w:val="hybridMultilevel"/>
    <w:tmpl w:val="C8724B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7959"/>
    <w:multiLevelType w:val="hybridMultilevel"/>
    <w:tmpl w:val="C4D480A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36379AB"/>
    <w:multiLevelType w:val="multilevel"/>
    <w:tmpl w:val="AE0C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4D3AAE"/>
    <w:multiLevelType w:val="hybridMultilevel"/>
    <w:tmpl w:val="CB620E2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CE22A2"/>
    <w:multiLevelType w:val="hybridMultilevel"/>
    <w:tmpl w:val="4AE8187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770743"/>
    <w:multiLevelType w:val="hybridMultilevel"/>
    <w:tmpl w:val="B51A17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B5389D"/>
    <w:multiLevelType w:val="hybridMultilevel"/>
    <w:tmpl w:val="5F906A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F7832"/>
    <w:multiLevelType w:val="hybridMultilevel"/>
    <w:tmpl w:val="909C2D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36394"/>
    <w:multiLevelType w:val="hybridMultilevel"/>
    <w:tmpl w:val="C60EBF0C"/>
    <w:lvl w:ilvl="0" w:tplc="2398CC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0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6"/>
  </w:num>
  <w:num w:numId="10">
    <w:abstractNumId w:val="12"/>
  </w:num>
  <w:num w:numId="11">
    <w:abstractNumId w:val="15"/>
  </w:num>
  <w:num w:numId="12">
    <w:abstractNumId w:val="5"/>
  </w:num>
  <w:num w:numId="13">
    <w:abstractNumId w:val="4"/>
  </w:num>
  <w:num w:numId="14">
    <w:abstractNumId w:val="17"/>
  </w:num>
  <w:num w:numId="15">
    <w:abstractNumId w:val="16"/>
  </w:num>
  <w:num w:numId="16">
    <w:abstractNumId w:val="1"/>
  </w:num>
  <w:num w:numId="17">
    <w:abstractNumId w:val="13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057"/>
    <w:rsid w:val="0000360E"/>
    <w:rsid w:val="00017533"/>
    <w:rsid w:val="000231E1"/>
    <w:rsid w:val="00025858"/>
    <w:rsid w:val="00031781"/>
    <w:rsid w:val="00034CD3"/>
    <w:rsid w:val="0004065B"/>
    <w:rsid w:val="00046C6B"/>
    <w:rsid w:val="00047F65"/>
    <w:rsid w:val="00053BA7"/>
    <w:rsid w:val="0006450D"/>
    <w:rsid w:val="00070E50"/>
    <w:rsid w:val="00072187"/>
    <w:rsid w:val="0008560C"/>
    <w:rsid w:val="000A3057"/>
    <w:rsid w:val="000A3C33"/>
    <w:rsid w:val="000A43C7"/>
    <w:rsid w:val="000A4CFC"/>
    <w:rsid w:val="000A56C9"/>
    <w:rsid w:val="000B223D"/>
    <w:rsid w:val="000B325B"/>
    <w:rsid w:val="000C319F"/>
    <w:rsid w:val="000C3697"/>
    <w:rsid w:val="000C50AA"/>
    <w:rsid w:val="000D45A5"/>
    <w:rsid w:val="000D5387"/>
    <w:rsid w:val="000D7807"/>
    <w:rsid w:val="000D7A4F"/>
    <w:rsid w:val="000E26E6"/>
    <w:rsid w:val="000E7D5B"/>
    <w:rsid w:val="000F0B18"/>
    <w:rsid w:val="000F0D94"/>
    <w:rsid w:val="000F7BEE"/>
    <w:rsid w:val="00103B5E"/>
    <w:rsid w:val="0010601D"/>
    <w:rsid w:val="00110307"/>
    <w:rsid w:val="00115F76"/>
    <w:rsid w:val="0011799C"/>
    <w:rsid w:val="001217E2"/>
    <w:rsid w:val="00122703"/>
    <w:rsid w:val="001247E3"/>
    <w:rsid w:val="001308F5"/>
    <w:rsid w:val="00140742"/>
    <w:rsid w:val="00140D12"/>
    <w:rsid w:val="00146474"/>
    <w:rsid w:val="00162105"/>
    <w:rsid w:val="001633DE"/>
    <w:rsid w:val="001666FA"/>
    <w:rsid w:val="00166BAA"/>
    <w:rsid w:val="001675AC"/>
    <w:rsid w:val="001766D9"/>
    <w:rsid w:val="001766DD"/>
    <w:rsid w:val="00177A70"/>
    <w:rsid w:val="00184CB7"/>
    <w:rsid w:val="00187679"/>
    <w:rsid w:val="001929FE"/>
    <w:rsid w:val="001A3759"/>
    <w:rsid w:val="001A3BB9"/>
    <w:rsid w:val="001B036A"/>
    <w:rsid w:val="001B7D2F"/>
    <w:rsid w:val="001C1A4F"/>
    <w:rsid w:val="001E2306"/>
    <w:rsid w:val="001E280B"/>
    <w:rsid w:val="001F7842"/>
    <w:rsid w:val="00201780"/>
    <w:rsid w:val="00203165"/>
    <w:rsid w:val="00204F15"/>
    <w:rsid w:val="002145D4"/>
    <w:rsid w:val="00217A96"/>
    <w:rsid w:val="002206A8"/>
    <w:rsid w:val="00220C8D"/>
    <w:rsid w:val="00221EEA"/>
    <w:rsid w:val="00222C6C"/>
    <w:rsid w:val="002249FA"/>
    <w:rsid w:val="002250A6"/>
    <w:rsid w:val="00225E3B"/>
    <w:rsid w:val="00226DCA"/>
    <w:rsid w:val="002318EC"/>
    <w:rsid w:val="00234AF5"/>
    <w:rsid w:val="0023532C"/>
    <w:rsid w:val="00241988"/>
    <w:rsid w:val="00250A71"/>
    <w:rsid w:val="00251065"/>
    <w:rsid w:val="00255117"/>
    <w:rsid w:val="002553AF"/>
    <w:rsid w:val="00255BB1"/>
    <w:rsid w:val="00263AD2"/>
    <w:rsid w:val="00271500"/>
    <w:rsid w:val="0027637B"/>
    <w:rsid w:val="00286B39"/>
    <w:rsid w:val="00295371"/>
    <w:rsid w:val="00295B9B"/>
    <w:rsid w:val="002A5078"/>
    <w:rsid w:val="002B0BC6"/>
    <w:rsid w:val="002B2DD0"/>
    <w:rsid w:val="002B590E"/>
    <w:rsid w:val="002B5CCE"/>
    <w:rsid w:val="002B78C8"/>
    <w:rsid w:val="002C00F0"/>
    <w:rsid w:val="002C0B84"/>
    <w:rsid w:val="002C15D2"/>
    <w:rsid w:val="002D0CB0"/>
    <w:rsid w:val="002D328B"/>
    <w:rsid w:val="002D5A4F"/>
    <w:rsid w:val="002E40B6"/>
    <w:rsid w:val="002E5974"/>
    <w:rsid w:val="002E5A2B"/>
    <w:rsid w:val="002F1F46"/>
    <w:rsid w:val="002F35B6"/>
    <w:rsid w:val="002F7FFA"/>
    <w:rsid w:val="00305BD3"/>
    <w:rsid w:val="00311480"/>
    <w:rsid w:val="00311CA6"/>
    <w:rsid w:val="00313F69"/>
    <w:rsid w:val="0031493B"/>
    <w:rsid w:val="00314D49"/>
    <w:rsid w:val="00316A10"/>
    <w:rsid w:val="00330B2B"/>
    <w:rsid w:val="00332F1D"/>
    <w:rsid w:val="0033676B"/>
    <w:rsid w:val="00353F24"/>
    <w:rsid w:val="00354906"/>
    <w:rsid w:val="00356474"/>
    <w:rsid w:val="00362E70"/>
    <w:rsid w:val="00371C86"/>
    <w:rsid w:val="00377735"/>
    <w:rsid w:val="0038014A"/>
    <w:rsid w:val="0039518E"/>
    <w:rsid w:val="00397AE3"/>
    <w:rsid w:val="003A3612"/>
    <w:rsid w:val="003A50B9"/>
    <w:rsid w:val="003A5BF8"/>
    <w:rsid w:val="003A6793"/>
    <w:rsid w:val="003B6005"/>
    <w:rsid w:val="003B7090"/>
    <w:rsid w:val="003B73DB"/>
    <w:rsid w:val="003C2966"/>
    <w:rsid w:val="003C42AE"/>
    <w:rsid w:val="003C5B0F"/>
    <w:rsid w:val="003D32DA"/>
    <w:rsid w:val="003D7DE0"/>
    <w:rsid w:val="003E60BD"/>
    <w:rsid w:val="003F5674"/>
    <w:rsid w:val="00404D92"/>
    <w:rsid w:val="00405A62"/>
    <w:rsid w:val="004067C1"/>
    <w:rsid w:val="00407555"/>
    <w:rsid w:val="00413E47"/>
    <w:rsid w:val="00423630"/>
    <w:rsid w:val="00423A7E"/>
    <w:rsid w:val="0043379B"/>
    <w:rsid w:val="0043471E"/>
    <w:rsid w:val="00434EB8"/>
    <w:rsid w:val="00437019"/>
    <w:rsid w:val="004422B5"/>
    <w:rsid w:val="0044460B"/>
    <w:rsid w:val="00444CFA"/>
    <w:rsid w:val="00451773"/>
    <w:rsid w:val="00451CB8"/>
    <w:rsid w:val="00452A5F"/>
    <w:rsid w:val="00455583"/>
    <w:rsid w:val="004600F5"/>
    <w:rsid w:val="00471323"/>
    <w:rsid w:val="004805C8"/>
    <w:rsid w:val="004825E0"/>
    <w:rsid w:val="00484966"/>
    <w:rsid w:val="00496A42"/>
    <w:rsid w:val="004A4A9F"/>
    <w:rsid w:val="004A5099"/>
    <w:rsid w:val="004A606C"/>
    <w:rsid w:val="004B088A"/>
    <w:rsid w:val="004B09BE"/>
    <w:rsid w:val="004B4065"/>
    <w:rsid w:val="004C7D28"/>
    <w:rsid w:val="004D34EC"/>
    <w:rsid w:val="004D377A"/>
    <w:rsid w:val="004D50CF"/>
    <w:rsid w:val="004D6A98"/>
    <w:rsid w:val="004D6C4F"/>
    <w:rsid w:val="004D7ED9"/>
    <w:rsid w:val="004E13DD"/>
    <w:rsid w:val="004F02EC"/>
    <w:rsid w:val="004F368F"/>
    <w:rsid w:val="004F3771"/>
    <w:rsid w:val="004F4CE6"/>
    <w:rsid w:val="004F527C"/>
    <w:rsid w:val="004F53A3"/>
    <w:rsid w:val="004F6290"/>
    <w:rsid w:val="00500626"/>
    <w:rsid w:val="005044E5"/>
    <w:rsid w:val="005065CE"/>
    <w:rsid w:val="00507194"/>
    <w:rsid w:val="005100CA"/>
    <w:rsid w:val="00512A16"/>
    <w:rsid w:val="005142D1"/>
    <w:rsid w:val="00514A6E"/>
    <w:rsid w:val="00514F58"/>
    <w:rsid w:val="00520BED"/>
    <w:rsid w:val="005211D5"/>
    <w:rsid w:val="0052194B"/>
    <w:rsid w:val="0052252B"/>
    <w:rsid w:val="00523364"/>
    <w:rsid w:val="005250A6"/>
    <w:rsid w:val="00527068"/>
    <w:rsid w:val="00530163"/>
    <w:rsid w:val="00535F76"/>
    <w:rsid w:val="005368AD"/>
    <w:rsid w:val="00545B21"/>
    <w:rsid w:val="0054624F"/>
    <w:rsid w:val="005555A9"/>
    <w:rsid w:val="005645BE"/>
    <w:rsid w:val="00566B91"/>
    <w:rsid w:val="005722A1"/>
    <w:rsid w:val="00573A31"/>
    <w:rsid w:val="00573D9C"/>
    <w:rsid w:val="005804AE"/>
    <w:rsid w:val="00586286"/>
    <w:rsid w:val="00593A3F"/>
    <w:rsid w:val="005A3BA6"/>
    <w:rsid w:val="005A7FF3"/>
    <w:rsid w:val="005B10A5"/>
    <w:rsid w:val="005B1686"/>
    <w:rsid w:val="005B4912"/>
    <w:rsid w:val="005C02DD"/>
    <w:rsid w:val="005C09D2"/>
    <w:rsid w:val="005C4FA9"/>
    <w:rsid w:val="005D40D7"/>
    <w:rsid w:val="005D4148"/>
    <w:rsid w:val="005D4B01"/>
    <w:rsid w:val="005E144F"/>
    <w:rsid w:val="005E228E"/>
    <w:rsid w:val="005E3A89"/>
    <w:rsid w:val="005E506B"/>
    <w:rsid w:val="005E5502"/>
    <w:rsid w:val="005E63B1"/>
    <w:rsid w:val="005E6C64"/>
    <w:rsid w:val="005E6CC4"/>
    <w:rsid w:val="005F0143"/>
    <w:rsid w:val="005F0A2B"/>
    <w:rsid w:val="005F1454"/>
    <w:rsid w:val="005F2D85"/>
    <w:rsid w:val="005F7106"/>
    <w:rsid w:val="006039D4"/>
    <w:rsid w:val="00604127"/>
    <w:rsid w:val="00604544"/>
    <w:rsid w:val="00605B7B"/>
    <w:rsid w:val="006107CC"/>
    <w:rsid w:val="00610CCF"/>
    <w:rsid w:val="006120A2"/>
    <w:rsid w:val="006120E3"/>
    <w:rsid w:val="0061413A"/>
    <w:rsid w:val="00614863"/>
    <w:rsid w:val="00615F8B"/>
    <w:rsid w:val="006209B7"/>
    <w:rsid w:val="006249BA"/>
    <w:rsid w:val="0062747D"/>
    <w:rsid w:val="00631E62"/>
    <w:rsid w:val="006332A9"/>
    <w:rsid w:val="00634A74"/>
    <w:rsid w:val="00634BC5"/>
    <w:rsid w:val="00635C80"/>
    <w:rsid w:val="0063795B"/>
    <w:rsid w:val="006515A6"/>
    <w:rsid w:val="00657122"/>
    <w:rsid w:val="0065713A"/>
    <w:rsid w:val="00657B3B"/>
    <w:rsid w:val="006623D6"/>
    <w:rsid w:val="00664BAD"/>
    <w:rsid w:val="00665ED6"/>
    <w:rsid w:val="006734D8"/>
    <w:rsid w:val="006868DF"/>
    <w:rsid w:val="00693031"/>
    <w:rsid w:val="00697EA0"/>
    <w:rsid w:val="006A1281"/>
    <w:rsid w:val="006A22BB"/>
    <w:rsid w:val="006A501C"/>
    <w:rsid w:val="006A6207"/>
    <w:rsid w:val="006B0C6F"/>
    <w:rsid w:val="006B1F8D"/>
    <w:rsid w:val="006B6857"/>
    <w:rsid w:val="006C168D"/>
    <w:rsid w:val="006C2A1A"/>
    <w:rsid w:val="006C3590"/>
    <w:rsid w:val="006C6C9F"/>
    <w:rsid w:val="006D26A2"/>
    <w:rsid w:val="006D7CE1"/>
    <w:rsid w:val="006E132E"/>
    <w:rsid w:val="006F3F90"/>
    <w:rsid w:val="00704A80"/>
    <w:rsid w:val="0072132B"/>
    <w:rsid w:val="00721516"/>
    <w:rsid w:val="00734D7F"/>
    <w:rsid w:val="00734FCF"/>
    <w:rsid w:val="00736BA0"/>
    <w:rsid w:val="007378C2"/>
    <w:rsid w:val="00746347"/>
    <w:rsid w:val="0074662B"/>
    <w:rsid w:val="00753EA2"/>
    <w:rsid w:val="00757F89"/>
    <w:rsid w:val="0076244A"/>
    <w:rsid w:val="00762CF8"/>
    <w:rsid w:val="00763D6C"/>
    <w:rsid w:val="00777A9E"/>
    <w:rsid w:val="00777AC2"/>
    <w:rsid w:val="00786904"/>
    <w:rsid w:val="00787B3D"/>
    <w:rsid w:val="00787DB0"/>
    <w:rsid w:val="0079137F"/>
    <w:rsid w:val="00794548"/>
    <w:rsid w:val="007954CB"/>
    <w:rsid w:val="007970F5"/>
    <w:rsid w:val="007A05BF"/>
    <w:rsid w:val="007A226F"/>
    <w:rsid w:val="007A2C58"/>
    <w:rsid w:val="007A4622"/>
    <w:rsid w:val="007A703B"/>
    <w:rsid w:val="007B32E8"/>
    <w:rsid w:val="007B389F"/>
    <w:rsid w:val="007B3F38"/>
    <w:rsid w:val="007B4448"/>
    <w:rsid w:val="007B7D91"/>
    <w:rsid w:val="007C26C4"/>
    <w:rsid w:val="007D11A0"/>
    <w:rsid w:val="007D2603"/>
    <w:rsid w:val="007E22CF"/>
    <w:rsid w:val="007E79D7"/>
    <w:rsid w:val="007F2826"/>
    <w:rsid w:val="007F7AA6"/>
    <w:rsid w:val="008005EA"/>
    <w:rsid w:val="00800F86"/>
    <w:rsid w:val="00801412"/>
    <w:rsid w:val="008025CD"/>
    <w:rsid w:val="00807600"/>
    <w:rsid w:val="00807F6F"/>
    <w:rsid w:val="0081106B"/>
    <w:rsid w:val="0081292C"/>
    <w:rsid w:val="00814C2B"/>
    <w:rsid w:val="00816734"/>
    <w:rsid w:val="0082593F"/>
    <w:rsid w:val="008338C1"/>
    <w:rsid w:val="00841532"/>
    <w:rsid w:val="00842F20"/>
    <w:rsid w:val="00846C4B"/>
    <w:rsid w:val="00851222"/>
    <w:rsid w:val="00856491"/>
    <w:rsid w:val="0086161D"/>
    <w:rsid w:val="0087037C"/>
    <w:rsid w:val="008728CE"/>
    <w:rsid w:val="00872BBF"/>
    <w:rsid w:val="008748BE"/>
    <w:rsid w:val="008854E3"/>
    <w:rsid w:val="0089044F"/>
    <w:rsid w:val="00894A63"/>
    <w:rsid w:val="00897B3F"/>
    <w:rsid w:val="008A1BE1"/>
    <w:rsid w:val="008A6FEA"/>
    <w:rsid w:val="008A7FA7"/>
    <w:rsid w:val="008A7FFD"/>
    <w:rsid w:val="008B0167"/>
    <w:rsid w:val="008B0F46"/>
    <w:rsid w:val="008B2DE6"/>
    <w:rsid w:val="008B6DE1"/>
    <w:rsid w:val="008B73D5"/>
    <w:rsid w:val="008E39AE"/>
    <w:rsid w:val="008E5763"/>
    <w:rsid w:val="008F7535"/>
    <w:rsid w:val="00900D1D"/>
    <w:rsid w:val="00901C8C"/>
    <w:rsid w:val="00904113"/>
    <w:rsid w:val="00906913"/>
    <w:rsid w:val="00911082"/>
    <w:rsid w:val="00912738"/>
    <w:rsid w:val="00913FA1"/>
    <w:rsid w:val="00914888"/>
    <w:rsid w:val="009169D4"/>
    <w:rsid w:val="00922C5F"/>
    <w:rsid w:val="009247D8"/>
    <w:rsid w:val="00927B14"/>
    <w:rsid w:val="00927C94"/>
    <w:rsid w:val="00933423"/>
    <w:rsid w:val="00933930"/>
    <w:rsid w:val="00945B98"/>
    <w:rsid w:val="0095105B"/>
    <w:rsid w:val="00971E49"/>
    <w:rsid w:val="00974218"/>
    <w:rsid w:val="00975A5C"/>
    <w:rsid w:val="009761B0"/>
    <w:rsid w:val="009807DD"/>
    <w:rsid w:val="00983504"/>
    <w:rsid w:val="00985644"/>
    <w:rsid w:val="009866FA"/>
    <w:rsid w:val="009911BB"/>
    <w:rsid w:val="00991C2A"/>
    <w:rsid w:val="00992DBA"/>
    <w:rsid w:val="00996DD3"/>
    <w:rsid w:val="009A1227"/>
    <w:rsid w:val="009B0DFF"/>
    <w:rsid w:val="009D04CE"/>
    <w:rsid w:val="009D498D"/>
    <w:rsid w:val="009D4EEF"/>
    <w:rsid w:val="009E0578"/>
    <w:rsid w:val="009E7D14"/>
    <w:rsid w:val="009F141C"/>
    <w:rsid w:val="00A0313F"/>
    <w:rsid w:val="00A136BF"/>
    <w:rsid w:val="00A14137"/>
    <w:rsid w:val="00A1712D"/>
    <w:rsid w:val="00A206AE"/>
    <w:rsid w:val="00A23CB9"/>
    <w:rsid w:val="00A24530"/>
    <w:rsid w:val="00A31D81"/>
    <w:rsid w:val="00A4114D"/>
    <w:rsid w:val="00A47CBC"/>
    <w:rsid w:val="00A50898"/>
    <w:rsid w:val="00A51EB6"/>
    <w:rsid w:val="00A57D51"/>
    <w:rsid w:val="00A608A0"/>
    <w:rsid w:val="00A61225"/>
    <w:rsid w:val="00A61642"/>
    <w:rsid w:val="00A70401"/>
    <w:rsid w:val="00A70D86"/>
    <w:rsid w:val="00A71A94"/>
    <w:rsid w:val="00A74872"/>
    <w:rsid w:val="00A82393"/>
    <w:rsid w:val="00A924C5"/>
    <w:rsid w:val="00A9251B"/>
    <w:rsid w:val="00A948CE"/>
    <w:rsid w:val="00A954C3"/>
    <w:rsid w:val="00AA21D6"/>
    <w:rsid w:val="00AA48D2"/>
    <w:rsid w:val="00AB1B33"/>
    <w:rsid w:val="00AB44DC"/>
    <w:rsid w:val="00AB66C1"/>
    <w:rsid w:val="00AB7458"/>
    <w:rsid w:val="00AC19DD"/>
    <w:rsid w:val="00AD76E4"/>
    <w:rsid w:val="00AD7E04"/>
    <w:rsid w:val="00AD7EDE"/>
    <w:rsid w:val="00AF357E"/>
    <w:rsid w:val="00AF7181"/>
    <w:rsid w:val="00AF7365"/>
    <w:rsid w:val="00B00CB4"/>
    <w:rsid w:val="00B00DB3"/>
    <w:rsid w:val="00B13AF0"/>
    <w:rsid w:val="00B14B68"/>
    <w:rsid w:val="00B26A2D"/>
    <w:rsid w:val="00B3032E"/>
    <w:rsid w:val="00B40007"/>
    <w:rsid w:val="00B418F6"/>
    <w:rsid w:val="00B478C0"/>
    <w:rsid w:val="00B54867"/>
    <w:rsid w:val="00B55BD8"/>
    <w:rsid w:val="00B57C16"/>
    <w:rsid w:val="00B57C53"/>
    <w:rsid w:val="00B627B0"/>
    <w:rsid w:val="00B677DC"/>
    <w:rsid w:val="00B70745"/>
    <w:rsid w:val="00B71E32"/>
    <w:rsid w:val="00B71F33"/>
    <w:rsid w:val="00B77795"/>
    <w:rsid w:val="00B82D9D"/>
    <w:rsid w:val="00B82E91"/>
    <w:rsid w:val="00B97567"/>
    <w:rsid w:val="00B97596"/>
    <w:rsid w:val="00BA35D9"/>
    <w:rsid w:val="00BA5F15"/>
    <w:rsid w:val="00BB2E67"/>
    <w:rsid w:val="00BB3A4F"/>
    <w:rsid w:val="00BB70AA"/>
    <w:rsid w:val="00BC09EB"/>
    <w:rsid w:val="00BC6E25"/>
    <w:rsid w:val="00BD3306"/>
    <w:rsid w:val="00BE19A7"/>
    <w:rsid w:val="00BE33CB"/>
    <w:rsid w:val="00BE483B"/>
    <w:rsid w:val="00BE5C0E"/>
    <w:rsid w:val="00BE5F99"/>
    <w:rsid w:val="00BE6094"/>
    <w:rsid w:val="00BF1C29"/>
    <w:rsid w:val="00BF2636"/>
    <w:rsid w:val="00BF523F"/>
    <w:rsid w:val="00BF56E5"/>
    <w:rsid w:val="00BF5EBE"/>
    <w:rsid w:val="00BF6BAE"/>
    <w:rsid w:val="00C00BE8"/>
    <w:rsid w:val="00C02A70"/>
    <w:rsid w:val="00C06E51"/>
    <w:rsid w:val="00C0709B"/>
    <w:rsid w:val="00C07AC7"/>
    <w:rsid w:val="00C175ED"/>
    <w:rsid w:val="00C23AEF"/>
    <w:rsid w:val="00C250B9"/>
    <w:rsid w:val="00C3325A"/>
    <w:rsid w:val="00C517DE"/>
    <w:rsid w:val="00C521A1"/>
    <w:rsid w:val="00C5641D"/>
    <w:rsid w:val="00C601F5"/>
    <w:rsid w:val="00C604DC"/>
    <w:rsid w:val="00C633BD"/>
    <w:rsid w:val="00C63918"/>
    <w:rsid w:val="00C63B4D"/>
    <w:rsid w:val="00C651C8"/>
    <w:rsid w:val="00C7139F"/>
    <w:rsid w:val="00C71F0D"/>
    <w:rsid w:val="00C76F61"/>
    <w:rsid w:val="00C82B8B"/>
    <w:rsid w:val="00C87735"/>
    <w:rsid w:val="00C94C8E"/>
    <w:rsid w:val="00CB2751"/>
    <w:rsid w:val="00CB28D6"/>
    <w:rsid w:val="00CB5527"/>
    <w:rsid w:val="00CC0558"/>
    <w:rsid w:val="00CC28A3"/>
    <w:rsid w:val="00CC66AC"/>
    <w:rsid w:val="00CD2355"/>
    <w:rsid w:val="00CD2EE7"/>
    <w:rsid w:val="00CD438C"/>
    <w:rsid w:val="00CE0572"/>
    <w:rsid w:val="00CE0F3A"/>
    <w:rsid w:val="00CE2B51"/>
    <w:rsid w:val="00CE39A5"/>
    <w:rsid w:val="00CE63D9"/>
    <w:rsid w:val="00CE64A6"/>
    <w:rsid w:val="00CE696D"/>
    <w:rsid w:val="00CE7761"/>
    <w:rsid w:val="00CF1283"/>
    <w:rsid w:val="00CF4272"/>
    <w:rsid w:val="00CF5208"/>
    <w:rsid w:val="00CF6566"/>
    <w:rsid w:val="00D05742"/>
    <w:rsid w:val="00D06A9C"/>
    <w:rsid w:val="00D07461"/>
    <w:rsid w:val="00D15425"/>
    <w:rsid w:val="00D1584B"/>
    <w:rsid w:val="00D17B14"/>
    <w:rsid w:val="00D2131E"/>
    <w:rsid w:val="00D3362F"/>
    <w:rsid w:val="00D343E6"/>
    <w:rsid w:val="00D35995"/>
    <w:rsid w:val="00D35F7B"/>
    <w:rsid w:val="00D364AF"/>
    <w:rsid w:val="00D417B9"/>
    <w:rsid w:val="00D42C2C"/>
    <w:rsid w:val="00D44615"/>
    <w:rsid w:val="00D50688"/>
    <w:rsid w:val="00D62DAE"/>
    <w:rsid w:val="00D63DA3"/>
    <w:rsid w:val="00D65619"/>
    <w:rsid w:val="00D7097E"/>
    <w:rsid w:val="00D726B4"/>
    <w:rsid w:val="00D74DF2"/>
    <w:rsid w:val="00D81252"/>
    <w:rsid w:val="00D821DE"/>
    <w:rsid w:val="00D8656C"/>
    <w:rsid w:val="00D928AC"/>
    <w:rsid w:val="00D94734"/>
    <w:rsid w:val="00DA340D"/>
    <w:rsid w:val="00DA364C"/>
    <w:rsid w:val="00DA51F6"/>
    <w:rsid w:val="00DB4466"/>
    <w:rsid w:val="00DB608D"/>
    <w:rsid w:val="00DC51BE"/>
    <w:rsid w:val="00DD2802"/>
    <w:rsid w:val="00DD3B65"/>
    <w:rsid w:val="00DE1EA1"/>
    <w:rsid w:val="00DF44EC"/>
    <w:rsid w:val="00E01C7B"/>
    <w:rsid w:val="00E02771"/>
    <w:rsid w:val="00E02E63"/>
    <w:rsid w:val="00E061DC"/>
    <w:rsid w:val="00E070B0"/>
    <w:rsid w:val="00E12536"/>
    <w:rsid w:val="00E134D4"/>
    <w:rsid w:val="00E13E4E"/>
    <w:rsid w:val="00E14F19"/>
    <w:rsid w:val="00E159AE"/>
    <w:rsid w:val="00E1635C"/>
    <w:rsid w:val="00E25EEC"/>
    <w:rsid w:val="00E30814"/>
    <w:rsid w:val="00E338C3"/>
    <w:rsid w:val="00E3567E"/>
    <w:rsid w:val="00E35BFA"/>
    <w:rsid w:val="00E52BD4"/>
    <w:rsid w:val="00E563BB"/>
    <w:rsid w:val="00E67225"/>
    <w:rsid w:val="00E75264"/>
    <w:rsid w:val="00E86C9C"/>
    <w:rsid w:val="00E9205E"/>
    <w:rsid w:val="00E97C0B"/>
    <w:rsid w:val="00EA578C"/>
    <w:rsid w:val="00EB2139"/>
    <w:rsid w:val="00EB4064"/>
    <w:rsid w:val="00EC1EE1"/>
    <w:rsid w:val="00EC2B17"/>
    <w:rsid w:val="00EC64C1"/>
    <w:rsid w:val="00ED18C8"/>
    <w:rsid w:val="00ED283C"/>
    <w:rsid w:val="00EE3143"/>
    <w:rsid w:val="00EE339F"/>
    <w:rsid w:val="00F01E54"/>
    <w:rsid w:val="00F02104"/>
    <w:rsid w:val="00F05278"/>
    <w:rsid w:val="00F153E7"/>
    <w:rsid w:val="00F17D89"/>
    <w:rsid w:val="00F21DF2"/>
    <w:rsid w:val="00F23E90"/>
    <w:rsid w:val="00F261E2"/>
    <w:rsid w:val="00F3015A"/>
    <w:rsid w:val="00F31EF3"/>
    <w:rsid w:val="00F36677"/>
    <w:rsid w:val="00F40551"/>
    <w:rsid w:val="00F45867"/>
    <w:rsid w:val="00F458E3"/>
    <w:rsid w:val="00F55507"/>
    <w:rsid w:val="00F5559C"/>
    <w:rsid w:val="00F6010F"/>
    <w:rsid w:val="00F6184C"/>
    <w:rsid w:val="00F67598"/>
    <w:rsid w:val="00F73A7C"/>
    <w:rsid w:val="00F74DD7"/>
    <w:rsid w:val="00F806BE"/>
    <w:rsid w:val="00F833EC"/>
    <w:rsid w:val="00F86A86"/>
    <w:rsid w:val="00F86D53"/>
    <w:rsid w:val="00F91190"/>
    <w:rsid w:val="00F92D67"/>
    <w:rsid w:val="00F9486D"/>
    <w:rsid w:val="00F95BD1"/>
    <w:rsid w:val="00F95CEE"/>
    <w:rsid w:val="00FA047F"/>
    <w:rsid w:val="00FA0CFA"/>
    <w:rsid w:val="00FA25FC"/>
    <w:rsid w:val="00FA3788"/>
    <w:rsid w:val="00FA60C5"/>
    <w:rsid w:val="00FB3994"/>
    <w:rsid w:val="00FB79C9"/>
    <w:rsid w:val="00FB7C42"/>
    <w:rsid w:val="00FC5BB5"/>
    <w:rsid w:val="00FD10A8"/>
    <w:rsid w:val="00FD332A"/>
    <w:rsid w:val="00FE53C7"/>
    <w:rsid w:val="00FE5DBD"/>
    <w:rsid w:val="00FF2F46"/>
    <w:rsid w:val="00FF3AA4"/>
    <w:rsid w:val="00FF3B55"/>
    <w:rsid w:val="00FF7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502F31-E7C1-4173-8C7D-561BF00C0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7A2C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A2C5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A2C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A2C58"/>
    <w:pPr>
      <w:ind w:left="720"/>
      <w:contextualSpacing/>
    </w:pPr>
  </w:style>
  <w:style w:type="paragraph" w:styleId="SemEspaamento">
    <w:name w:val="No Spacing"/>
    <w:uiPriority w:val="1"/>
    <w:qFormat/>
    <w:rsid w:val="00FE5DBD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7C26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27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docs.oracle.com/javaee/7/tutorial/partentbeans.htm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www.objectdb.com/java/jp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ga.works/livro-javaee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5</Pages>
  <Words>710</Words>
  <Characters>3836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Moura</dc:creator>
  <cp:keywords/>
  <dc:description/>
  <cp:lastModifiedBy>Vanderson Moura</cp:lastModifiedBy>
  <cp:revision>60</cp:revision>
  <dcterms:created xsi:type="dcterms:W3CDTF">2017-03-01T00:15:00Z</dcterms:created>
  <dcterms:modified xsi:type="dcterms:W3CDTF">2017-03-09T13:20:00Z</dcterms:modified>
</cp:coreProperties>
</file>