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Default="00CA1C75" w:rsidP="00167A12">
      <w:pPr>
        <w:spacing w:line="240" w:lineRule="auto"/>
        <w:rPr>
          <w:rFonts w:ascii="Times New Roman" w:hAnsi="Times New Roman"/>
          <w:sz w:val="24"/>
          <w:szCs w:val="24"/>
          <w:lang w:val="pt-BR"/>
        </w:rPr>
      </w:pPr>
    </w:p>
    <w:p w:rsidR="00167A12" w:rsidRPr="00A04604" w:rsidRDefault="00557047" w:rsidP="00167A12">
      <w:pPr>
        <w:spacing w:line="240" w:lineRule="auto"/>
        <w:rPr>
          <w:vertAlign w:val="subscript"/>
          <w:lang w:val="pt-BR"/>
        </w:rPr>
      </w:pPr>
      <w:r w:rsidRPr="00A04604">
        <w:rPr>
          <w:lang w:val="pt-BR"/>
        </w:rPr>
        <w:t xml:space="preserve">DISCIPLINA: </w:t>
      </w:r>
      <w:r w:rsidR="005967D4">
        <w:rPr>
          <w:lang w:val="pt-BR"/>
        </w:rPr>
        <w:t>Introdução à Building Information Modeling (BIM)</w:t>
      </w:r>
    </w:p>
    <w:p w:rsidR="00167A12" w:rsidRPr="00A04604" w:rsidRDefault="00944317" w:rsidP="00225E5B">
      <w:pPr>
        <w:spacing w:line="240" w:lineRule="auto"/>
        <w:rPr>
          <w:lang w:val="pt-BR"/>
        </w:rPr>
      </w:pPr>
      <w:r w:rsidRPr="00A04604">
        <w:rPr>
          <w:lang w:val="pt-BR"/>
        </w:rPr>
        <w:t xml:space="preserve">DISCENTE: </w:t>
      </w:r>
      <w:r w:rsidR="005967D4">
        <w:rPr>
          <w:lang w:val="pt-BR"/>
        </w:rPr>
        <w:t>Manfredo Frederico Felipe Hoppe</w:t>
      </w:r>
    </w:p>
    <w:p w:rsidR="00EB7F04" w:rsidRPr="00A04604" w:rsidRDefault="00EB7F04" w:rsidP="00565386">
      <w:pPr>
        <w:spacing w:after="0" w:line="240" w:lineRule="auto"/>
        <w:rPr>
          <w:lang w:val="pt-BR"/>
        </w:rPr>
      </w:pPr>
    </w:p>
    <w:p w:rsidR="00225E5B" w:rsidRPr="00A04604" w:rsidRDefault="0052486D" w:rsidP="00565386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lang w:val="pt-BR"/>
        </w:rPr>
      </w:pPr>
      <w:r>
        <w:rPr>
          <w:lang w:val="pt-BR"/>
        </w:rPr>
        <w:t>Fichamento artigo UMA VISÃO GERAL DE ESPECIALISTA BIM</w:t>
      </w:r>
      <w:r w:rsidR="00BB2E42">
        <w:rPr>
          <w:lang w:val="pt-BR"/>
        </w:rPr>
        <w:t xml:space="preserve"> (2010)</w:t>
      </w:r>
    </w:p>
    <w:p w:rsidR="00DF5CDA" w:rsidRPr="00A04604" w:rsidRDefault="0052486D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lang w:val="pt-BR"/>
        </w:rPr>
      </w:pPr>
      <w:r w:rsidRPr="0052486D">
        <w:rPr>
          <w:i/>
          <w:lang w:val="pt-BR"/>
        </w:rPr>
        <w:t>Barison, Maria Bernadete &amp; Santos, Eduardo Toledo</w:t>
      </w:r>
      <w:r>
        <w:rPr>
          <w:lang w:val="pt-BR"/>
        </w:rPr>
        <w:t>.</w:t>
      </w:r>
    </w:p>
    <w:p w:rsidR="00DF5CDA" w:rsidRPr="00A04604" w:rsidRDefault="00DF5CDA" w:rsidP="00565386">
      <w:pPr>
        <w:spacing w:after="0" w:line="240" w:lineRule="auto"/>
        <w:rPr>
          <w:lang w:val="pt-BR"/>
        </w:rPr>
      </w:pPr>
    </w:p>
    <w:p w:rsidR="00424F5E" w:rsidRDefault="00BB2E42" w:rsidP="00790AD4">
      <w:pPr>
        <w:rPr>
          <w:lang w:val="pt-BR"/>
        </w:rPr>
      </w:pPr>
      <w:r>
        <w:rPr>
          <w:lang w:val="pt-BR"/>
        </w:rPr>
        <w:t>O artigo, pública no ano de 2010, tem como objetivo principal esclarecer às empresas e profissionais do setor AECO as tarefas específicas, áreas, funções e responsabilidades individuais de cada profissional proficiente em BIM.</w:t>
      </w:r>
    </w:p>
    <w:p w:rsidR="005E29BC" w:rsidRDefault="005E29BC" w:rsidP="00790AD4">
      <w:pPr>
        <w:rPr>
          <w:lang w:val="pt-BR"/>
        </w:rPr>
      </w:pPr>
      <w:r>
        <w:rPr>
          <w:lang w:val="pt-BR"/>
        </w:rPr>
        <w:t>Cap. 3 – Papéis e responsabilidades de especialistas BIM</w:t>
      </w:r>
    </w:p>
    <w:p w:rsidR="005E29BC" w:rsidRDefault="005E29BC" w:rsidP="00790AD4">
      <w:pPr>
        <w:rPr>
          <w:lang w:val="pt-BR"/>
        </w:rPr>
      </w:pPr>
      <w:r w:rsidRPr="006E52C4">
        <w:rPr>
          <w:i/>
          <w:lang w:val="pt-BR"/>
        </w:rPr>
        <w:t>Modelador BIM</w:t>
      </w:r>
      <w:r>
        <w:rPr>
          <w:lang w:val="pt-BR"/>
        </w:rPr>
        <w:t xml:space="preserve"> – criador, desenvolvedor, extrator de documento </w:t>
      </w:r>
      <w:proofErr w:type="gramStart"/>
      <w:r>
        <w:rPr>
          <w:lang w:val="pt-BR"/>
        </w:rPr>
        <w:t>2D</w:t>
      </w:r>
      <w:proofErr w:type="gramEnd"/>
      <w:r>
        <w:rPr>
          <w:lang w:val="pt-BR"/>
        </w:rPr>
        <w:t xml:space="preserve"> a partir de modelos BIM. </w:t>
      </w:r>
    </w:p>
    <w:p w:rsidR="005E29BC" w:rsidRDefault="005E29BC" w:rsidP="00790AD4">
      <w:pPr>
        <w:rPr>
          <w:lang w:val="pt-BR"/>
        </w:rPr>
      </w:pPr>
      <w:r w:rsidRPr="006E52C4">
        <w:rPr>
          <w:i/>
          <w:lang w:val="pt-BR"/>
        </w:rPr>
        <w:t>Analista BIM</w:t>
      </w:r>
      <w:r>
        <w:rPr>
          <w:lang w:val="pt-BR"/>
        </w:rPr>
        <w:t xml:space="preserve"> – realiza análise e simulações com base no modelo BIM.</w:t>
      </w:r>
    </w:p>
    <w:p w:rsidR="005E29BC" w:rsidRDefault="005E29BC" w:rsidP="00790AD4">
      <w:pPr>
        <w:rPr>
          <w:lang w:val="pt-BR"/>
        </w:rPr>
      </w:pPr>
      <w:r w:rsidRPr="006E52C4">
        <w:rPr>
          <w:i/>
          <w:lang w:val="pt-BR"/>
        </w:rPr>
        <w:t>Desenvolvedor de aplicativos BIM ou desenvolvedor de software BIM</w:t>
      </w:r>
      <w:r>
        <w:rPr>
          <w:lang w:val="pt-BR"/>
        </w:rPr>
        <w:t xml:space="preserve"> – desenvolve e personaliza o software para dar suporte à integração e ao processo BIM.</w:t>
      </w:r>
    </w:p>
    <w:p w:rsidR="005E29BC" w:rsidRDefault="005E29BC" w:rsidP="00790AD4">
      <w:pPr>
        <w:rPr>
          <w:lang w:val="pt-BR"/>
        </w:rPr>
      </w:pPr>
      <w:r w:rsidRPr="006E52C4">
        <w:rPr>
          <w:i/>
          <w:lang w:val="pt-BR"/>
        </w:rPr>
        <w:t>Especialista em modelagem</w:t>
      </w:r>
      <w:r>
        <w:rPr>
          <w:lang w:val="pt-BR"/>
        </w:rPr>
        <w:t xml:space="preserve"> – profissionais de TI que contribuem, juntamente com especialistas em diferentes áreas da indústria de AECO, com padrão IFC.</w:t>
      </w:r>
    </w:p>
    <w:p w:rsidR="005E29BC" w:rsidRDefault="005E29BC" w:rsidP="00790AD4">
      <w:pPr>
        <w:rPr>
          <w:lang w:val="pt-BR"/>
        </w:rPr>
      </w:pPr>
      <w:r w:rsidRPr="006E52C4">
        <w:rPr>
          <w:i/>
          <w:lang w:val="pt-BR"/>
        </w:rPr>
        <w:t>Facilitador BIM</w:t>
      </w:r>
      <w:r>
        <w:rPr>
          <w:lang w:val="pt-BR"/>
        </w:rPr>
        <w:t xml:space="preserve"> – auxilia outros profissionais na visualização das informações do modelo.</w:t>
      </w:r>
    </w:p>
    <w:p w:rsidR="005E29BC" w:rsidRDefault="005E29BC" w:rsidP="00790AD4">
      <w:pPr>
        <w:rPr>
          <w:lang w:val="pt-BR"/>
        </w:rPr>
      </w:pPr>
      <w:r w:rsidRPr="006E52C4">
        <w:rPr>
          <w:i/>
          <w:lang w:val="pt-BR"/>
        </w:rPr>
        <w:t>Consultor BIM</w:t>
      </w:r>
      <w:r>
        <w:rPr>
          <w:lang w:val="pt-BR"/>
        </w:rPr>
        <w:t xml:space="preserve"> – orienta os projetistas, incorporadoras e construtoras na implementação BIM.</w:t>
      </w:r>
    </w:p>
    <w:p w:rsidR="005E29BC" w:rsidRDefault="005E29BC" w:rsidP="00790AD4">
      <w:pPr>
        <w:rPr>
          <w:lang w:val="pt-BR"/>
        </w:rPr>
      </w:pPr>
      <w:r w:rsidRPr="006E52C4">
        <w:rPr>
          <w:i/>
          <w:lang w:val="pt-BR"/>
        </w:rPr>
        <w:t>Pesquisador BIM</w:t>
      </w:r>
      <w:r>
        <w:rPr>
          <w:lang w:val="pt-BR"/>
        </w:rPr>
        <w:t xml:space="preserve"> – trabalha em universidades, institutos e organizações governamentais, ensinando, coordenando e desenvolvendo pesquisa sobre BIM.</w:t>
      </w:r>
    </w:p>
    <w:p w:rsidR="005E29BC" w:rsidRDefault="005E29BC" w:rsidP="00790AD4">
      <w:pPr>
        <w:rPr>
          <w:lang w:val="pt-BR"/>
        </w:rPr>
      </w:pPr>
      <w:r w:rsidRPr="006E52C4">
        <w:rPr>
          <w:i/>
          <w:lang w:val="pt-BR"/>
        </w:rPr>
        <w:t>Gerente BIM</w:t>
      </w:r>
      <w:r>
        <w:rPr>
          <w:lang w:val="pt-BR"/>
        </w:rPr>
        <w:t xml:space="preserve"> – gerencia pessoas na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e/ou manutenção do processo BIM.</w:t>
      </w:r>
    </w:p>
    <w:p w:rsidR="005E29BC" w:rsidRDefault="005E29BC" w:rsidP="00790AD4">
      <w:pPr>
        <w:rPr>
          <w:lang w:val="pt-BR"/>
        </w:rPr>
      </w:pPr>
      <w:bookmarkStart w:id="0" w:name="_GoBack"/>
      <w:r w:rsidRPr="006E52C4">
        <w:rPr>
          <w:i/>
          <w:lang w:val="pt-BR"/>
        </w:rPr>
        <w:t>Gerente de modelagem</w:t>
      </w:r>
      <w:r>
        <w:rPr>
          <w:lang w:val="pt-BR"/>
        </w:rPr>
        <w:t xml:space="preserve"> </w:t>
      </w:r>
      <w:bookmarkEnd w:id="0"/>
      <w:r w:rsidR="008B6D3A">
        <w:rPr>
          <w:lang w:val="pt-BR"/>
        </w:rPr>
        <w:t>–</w:t>
      </w:r>
      <w:r>
        <w:rPr>
          <w:lang w:val="pt-BR"/>
        </w:rPr>
        <w:t xml:space="preserve"> </w:t>
      </w:r>
      <w:r w:rsidR="008B6D3A">
        <w:rPr>
          <w:lang w:val="pt-BR"/>
        </w:rPr>
        <w:t>centra-se na produção do modelo e interage com o sistema de gerenciamento de projetos e com os outros agentes do projeto.</w:t>
      </w:r>
    </w:p>
    <w:p w:rsidR="006E52C4" w:rsidRDefault="006E52C4" w:rsidP="00790AD4">
      <w:pPr>
        <w:rPr>
          <w:lang w:val="pt-BR"/>
        </w:rPr>
      </w:pPr>
      <w:r>
        <w:rPr>
          <w:lang w:val="pt-BR"/>
        </w:rPr>
        <w:t>Conclusão</w:t>
      </w:r>
    </w:p>
    <w:p w:rsidR="006E52C4" w:rsidRDefault="006E52C4" w:rsidP="00790AD4">
      <w:pPr>
        <w:rPr>
          <w:lang w:val="pt-BR"/>
        </w:rPr>
      </w:pPr>
      <w:r>
        <w:rPr>
          <w:lang w:val="pt-BR"/>
        </w:rPr>
        <w:t>O artigo identificou as posições que um profissional BIM pode ocupar em uma organização.</w:t>
      </w:r>
    </w:p>
    <w:p w:rsidR="005E29BC" w:rsidRDefault="005E29BC" w:rsidP="00790AD4">
      <w:pPr>
        <w:rPr>
          <w:lang w:val="pt-BR"/>
        </w:rPr>
      </w:pPr>
    </w:p>
    <w:p w:rsidR="005E29BC" w:rsidRDefault="005E29BC" w:rsidP="00790AD4">
      <w:pPr>
        <w:rPr>
          <w:lang w:val="pt-BR"/>
        </w:rPr>
      </w:pPr>
    </w:p>
    <w:sectPr w:rsidR="005E29BC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20B" w:rsidRDefault="00ED220B" w:rsidP="002B7265">
      <w:pPr>
        <w:spacing w:after="0" w:line="240" w:lineRule="auto"/>
      </w:pPr>
      <w:r>
        <w:separator/>
      </w:r>
    </w:p>
  </w:endnote>
  <w:endnote w:type="continuationSeparator" w:id="0">
    <w:p w:rsidR="00ED220B" w:rsidRDefault="00ED220B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F0083B">
    <w:pPr>
      <w:pStyle w:val="Rodap"/>
      <w:pBdr>
        <w:top w:val="thinThickSmallGap" w:sz="24" w:space="1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20B" w:rsidRDefault="00ED220B" w:rsidP="002B7265">
      <w:pPr>
        <w:spacing w:after="0" w:line="240" w:lineRule="auto"/>
      </w:pPr>
      <w:r>
        <w:separator/>
      </w:r>
    </w:p>
  </w:footnote>
  <w:footnote w:type="continuationSeparator" w:id="0">
    <w:p w:rsidR="00ED220B" w:rsidRDefault="00ED220B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Pr="00A246F1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260EB"/>
    <w:rsid w:val="0002750D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40221"/>
    <w:rsid w:val="001526BC"/>
    <w:rsid w:val="00167A12"/>
    <w:rsid w:val="00171420"/>
    <w:rsid w:val="00191330"/>
    <w:rsid w:val="001A4B15"/>
    <w:rsid w:val="001B6D60"/>
    <w:rsid w:val="001B7F0A"/>
    <w:rsid w:val="001C603D"/>
    <w:rsid w:val="001E3343"/>
    <w:rsid w:val="00202732"/>
    <w:rsid w:val="00220F95"/>
    <w:rsid w:val="002239CE"/>
    <w:rsid w:val="00225E5B"/>
    <w:rsid w:val="002631BF"/>
    <w:rsid w:val="00287801"/>
    <w:rsid w:val="00293913"/>
    <w:rsid w:val="00293BF0"/>
    <w:rsid w:val="00294404"/>
    <w:rsid w:val="002A3E24"/>
    <w:rsid w:val="002A55A0"/>
    <w:rsid w:val="002B7265"/>
    <w:rsid w:val="002C17E3"/>
    <w:rsid w:val="002C32D9"/>
    <w:rsid w:val="002D1A7E"/>
    <w:rsid w:val="002D215E"/>
    <w:rsid w:val="002D6867"/>
    <w:rsid w:val="0030014F"/>
    <w:rsid w:val="0034754F"/>
    <w:rsid w:val="00357109"/>
    <w:rsid w:val="00370523"/>
    <w:rsid w:val="00377C91"/>
    <w:rsid w:val="00383299"/>
    <w:rsid w:val="003A3422"/>
    <w:rsid w:val="003B34C7"/>
    <w:rsid w:val="003B46C3"/>
    <w:rsid w:val="003B65D2"/>
    <w:rsid w:val="003D652C"/>
    <w:rsid w:val="003E0DB9"/>
    <w:rsid w:val="003E6A69"/>
    <w:rsid w:val="003F065D"/>
    <w:rsid w:val="003F0A64"/>
    <w:rsid w:val="003F57C4"/>
    <w:rsid w:val="0040175F"/>
    <w:rsid w:val="004070D9"/>
    <w:rsid w:val="00414124"/>
    <w:rsid w:val="00424F5E"/>
    <w:rsid w:val="00426BD9"/>
    <w:rsid w:val="00444B8C"/>
    <w:rsid w:val="00445E99"/>
    <w:rsid w:val="00467369"/>
    <w:rsid w:val="004740CD"/>
    <w:rsid w:val="004867A6"/>
    <w:rsid w:val="004A3CF5"/>
    <w:rsid w:val="00516DBF"/>
    <w:rsid w:val="0052486D"/>
    <w:rsid w:val="005356C6"/>
    <w:rsid w:val="00553BDD"/>
    <w:rsid w:val="00557047"/>
    <w:rsid w:val="005640AC"/>
    <w:rsid w:val="00565386"/>
    <w:rsid w:val="005967D4"/>
    <w:rsid w:val="005A66C9"/>
    <w:rsid w:val="005B0C0B"/>
    <w:rsid w:val="005B1C84"/>
    <w:rsid w:val="005C350C"/>
    <w:rsid w:val="005C3A8F"/>
    <w:rsid w:val="005C4255"/>
    <w:rsid w:val="005D5CAB"/>
    <w:rsid w:val="005E0BD9"/>
    <w:rsid w:val="005E29BC"/>
    <w:rsid w:val="005E403C"/>
    <w:rsid w:val="005F6E5E"/>
    <w:rsid w:val="00602109"/>
    <w:rsid w:val="006024D8"/>
    <w:rsid w:val="00605DC5"/>
    <w:rsid w:val="00613E06"/>
    <w:rsid w:val="0063055A"/>
    <w:rsid w:val="0064198F"/>
    <w:rsid w:val="0064629D"/>
    <w:rsid w:val="006807C3"/>
    <w:rsid w:val="0068100E"/>
    <w:rsid w:val="006858E1"/>
    <w:rsid w:val="006A5245"/>
    <w:rsid w:val="006A6825"/>
    <w:rsid w:val="006C2599"/>
    <w:rsid w:val="006E52C4"/>
    <w:rsid w:val="006F455C"/>
    <w:rsid w:val="00703020"/>
    <w:rsid w:val="0070569E"/>
    <w:rsid w:val="007107E5"/>
    <w:rsid w:val="00720BFF"/>
    <w:rsid w:val="0072447F"/>
    <w:rsid w:val="00727E7A"/>
    <w:rsid w:val="00742064"/>
    <w:rsid w:val="00753148"/>
    <w:rsid w:val="00761AF9"/>
    <w:rsid w:val="00762D50"/>
    <w:rsid w:val="007701E6"/>
    <w:rsid w:val="00790AD4"/>
    <w:rsid w:val="007A3D3C"/>
    <w:rsid w:val="007C6640"/>
    <w:rsid w:val="007E0FE0"/>
    <w:rsid w:val="007E3B85"/>
    <w:rsid w:val="007F0369"/>
    <w:rsid w:val="0081580B"/>
    <w:rsid w:val="0082121A"/>
    <w:rsid w:val="00841C78"/>
    <w:rsid w:val="008859BE"/>
    <w:rsid w:val="00893021"/>
    <w:rsid w:val="008A28B4"/>
    <w:rsid w:val="008A2FD4"/>
    <w:rsid w:val="008B6D3A"/>
    <w:rsid w:val="008C4C08"/>
    <w:rsid w:val="008D38B7"/>
    <w:rsid w:val="00905C1A"/>
    <w:rsid w:val="00932CF1"/>
    <w:rsid w:val="009425B6"/>
    <w:rsid w:val="00944317"/>
    <w:rsid w:val="009515EE"/>
    <w:rsid w:val="00963824"/>
    <w:rsid w:val="009648B5"/>
    <w:rsid w:val="00965032"/>
    <w:rsid w:val="009A14B7"/>
    <w:rsid w:val="009F4EA0"/>
    <w:rsid w:val="00A04604"/>
    <w:rsid w:val="00A1484A"/>
    <w:rsid w:val="00A2266F"/>
    <w:rsid w:val="00A233A4"/>
    <w:rsid w:val="00A246F1"/>
    <w:rsid w:val="00A34597"/>
    <w:rsid w:val="00A3665D"/>
    <w:rsid w:val="00A450F8"/>
    <w:rsid w:val="00A50527"/>
    <w:rsid w:val="00A77123"/>
    <w:rsid w:val="00A82D49"/>
    <w:rsid w:val="00A9187B"/>
    <w:rsid w:val="00A939BC"/>
    <w:rsid w:val="00AB17C9"/>
    <w:rsid w:val="00AC626C"/>
    <w:rsid w:val="00AD0EFB"/>
    <w:rsid w:val="00AD7E22"/>
    <w:rsid w:val="00AE03E7"/>
    <w:rsid w:val="00AF4193"/>
    <w:rsid w:val="00AF565C"/>
    <w:rsid w:val="00B048F3"/>
    <w:rsid w:val="00B12C44"/>
    <w:rsid w:val="00B20BD1"/>
    <w:rsid w:val="00B27F5D"/>
    <w:rsid w:val="00B53222"/>
    <w:rsid w:val="00B64AA2"/>
    <w:rsid w:val="00B86B9B"/>
    <w:rsid w:val="00B945F8"/>
    <w:rsid w:val="00BB2E42"/>
    <w:rsid w:val="00BD1A36"/>
    <w:rsid w:val="00BE04E7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763B4"/>
    <w:rsid w:val="00CA1C75"/>
    <w:rsid w:val="00CA5829"/>
    <w:rsid w:val="00CC1F8B"/>
    <w:rsid w:val="00CD7277"/>
    <w:rsid w:val="00CE696E"/>
    <w:rsid w:val="00CF603B"/>
    <w:rsid w:val="00D00564"/>
    <w:rsid w:val="00D01ACE"/>
    <w:rsid w:val="00D030EF"/>
    <w:rsid w:val="00D03B5F"/>
    <w:rsid w:val="00D12853"/>
    <w:rsid w:val="00D20831"/>
    <w:rsid w:val="00D45520"/>
    <w:rsid w:val="00D504ED"/>
    <w:rsid w:val="00D660D6"/>
    <w:rsid w:val="00D848D2"/>
    <w:rsid w:val="00DA0E6E"/>
    <w:rsid w:val="00DA19CE"/>
    <w:rsid w:val="00DA44B8"/>
    <w:rsid w:val="00DD1A64"/>
    <w:rsid w:val="00DE1A00"/>
    <w:rsid w:val="00DF3778"/>
    <w:rsid w:val="00DF5CDA"/>
    <w:rsid w:val="00E11787"/>
    <w:rsid w:val="00E6759A"/>
    <w:rsid w:val="00E76585"/>
    <w:rsid w:val="00E77246"/>
    <w:rsid w:val="00E847C6"/>
    <w:rsid w:val="00E8586C"/>
    <w:rsid w:val="00E86F05"/>
    <w:rsid w:val="00E9573D"/>
    <w:rsid w:val="00EA56E0"/>
    <w:rsid w:val="00EB7F04"/>
    <w:rsid w:val="00ED220B"/>
    <w:rsid w:val="00EE2DFD"/>
    <w:rsid w:val="00F0083B"/>
    <w:rsid w:val="00F24460"/>
    <w:rsid w:val="00F2612B"/>
    <w:rsid w:val="00F30ECA"/>
    <w:rsid w:val="00F64960"/>
    <w:rsid w:val="00F729A9"/>
    <w:rsid w:val="00F8133F"/>
    <w:rsid w:val="00F91C50"/>
    <w:rsid w:val="00FA5EB3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0AD4"/>
    <w:pPr>
      <w:spacing w:after="200" w:line="252" w:lineRule="auto"/>
      <w:jc w:val="both"/>
    </w:pPr>
    <w:rPr>
      <w:rFonts w:ascii="Century Schoolbook" w:hAnsi="Century Schoolbook"/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paragraph" w:customStyle="1" w:styleId="sdfootnote">
    <w:name w:val="sdfootnote"/>
    <w:basedOn w:val="Normal"/>
    <w:rsid w:val="00424F5E"/>
    <w:pPr>
      <w:spacing w:before="100" w:beforeAutospacing="1" w:after="0" w:line="240" w:lineRule="auto"/>
      <w:ind w:left="340" w:hanging="340"/>
    </w:pPr>
    <w:rPr>
      <w:rFonts w:ascii="Times New Roman" w:hAnsi="Times New Roman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0AD4"/>
    <w:pPr>
      <w:spacing w:after="200" w:line="252" w:lineRule="auto"/>
      <w:jc w:val="both"/>
    </w:pPr>
    <w:rPr>
      <w:rFonts w:ascii="Century Schoolbook" w:hAnsi="Century Schoolbook"/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paragraph" w:customStyle="1" w:styleId="sdfootnote">
    <w:name w:val="sdfootnote"/>
    <w:basedOn w:val="Normal"/>
    <w:rsid w:val="00424F5E"/>
    <w:pPr>
      <w:spacing w:before="100" w:beforeAutospacing="1" w:after="0" w:line="240" w:lineRule="auto"/>
      <w:ind w:left="340" w:hanging="340"/>
    </w:pPr>
    <w:rPr>
      <w:rFonts w:ascii="Times New Roman" w:hAnsi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1FD97-11C3-4F8C-B87C-37A618677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4</cp:revision>
  <cp:lastPrinted>2010-11-18T11:53:00Z</cp:lastPrinted>
  <dcterms:created xsi:type="dcterms:W3CDTF">2020-03-27T23:03:00Z</dcterms:created>
  <dcterms:modified xsi:type="dcterms:W3CDTF">2020-03-27T23:43:00Z</dcterms:modified>
</cp:coreProperties>
</file>