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66702F"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RPr="0066702F"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Pr="007E679A" w:rsidRDefault="007E679A" w:rsidP="00E047A7">
      <w:pPr>
        <w:spacing w:after="0" w:line="360" w:lineRule="auto"/>
        <w:jc w:val="both"/>
        <w:rPr>
          <w:rFonts w:asciiTheme="majorHAnsi" w:hAnsiTheme="majorHAnsi" w:cstheme="majorHAnsi"/>
          <w:b/>
          <w:sz w:val="24"/>
          <w:szCs w:val="24"/>
          <w:lang w:val="pt-BR"/>
        </w:rPr>
      </w:pPr>
      <w:r w:rsidRPr="007E679A">
        <w:rPr>
          <w:rFonts w:asciiTheme="majorHAnsi" w:hAnsiTheme="majorHAnsi" w:cstheme="majorHAnsi"/>
          <w:b/>
          <w:sz w:val="24"/>
          <w:szCs w:val="24"/>
          <w:lang w:val="pt-BR"/>
        </w:rPr>
        <w:lastRenderedPageBreak/>
        <w:t xml:space="preserve">Unidade 3 – Estratégia de </w:t>
      </w:r>
      <w:proofErr w:type="gramStart"/>
      <w:r w:rsidRPr="007E679A">
        <w:rPr>
          <w:rFonts w:asciiTheme="majorHAnsi" w:hAnsiTheme="majorHAnsi" w:cstheme="majorHAnsi"/>
          <w:b/>
          <w:sz w:val="24"/>
          <w:szCs w:val="24"/>
          <w:lang w:val="pt-BR"/>
        </w:rPr>
        <w:t>implementação</w:t>
      </w:r>
      <w:proofErr w:type="gramEnd"/>
      <w:r w:rsidRPr="007E679A">
        <w:rPr>
          <w:rFonts w:asciiTheme="majorHAnsi" w:hAnsiTheme="majorHAnsi" w:cstheme="majorHAnsi"/>
          <w:b/>
          <w:sz w:val="24"/>
          <w:szCs w:val="24"/>
          <w:lang w:val="pt-BR"/>
        </w:rPr>
        <w:t xml:space="preserve"> de processos BIM</w:t>
      </w:r>
    </w:p>
    <w:p w:rsidR="007E679A" w:rsidRDefault="007E679A" w:rsidP="00E047A7">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P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baixa produtividade do setor da construção custa US$ 1,6 trilhão ao ano para a economia mundial”</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Com a tecnologia BIM é possível criar digitalmente um ou mais modelos virtuais precisos de uma construção.</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Eles oferecem suporte ao projeto ao longo de suas fases, permitindo melhor análise e controle do que os processos manuais.</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Quando concluídos, esses modelos gerados por computador contêm geometria e dados precisos necessários para o apoio às atividades de construção, fabricação e aquisição por meio das quais a construção é realizada.</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uma abordagem multidisciplinar, o BIM exige a inclusão de pessoas de diferentes formações;</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Mudanças de cultura são lentas, pois exige que as pessoas alterem suas rotinas mentais, o que demanda tempo e esforço;</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acompanhamento rotineiro do desenvolvimento da equipe deve ser parte do gerenciamento da mudança e deve ser abordado no Plano de Implantação de Processos BIM.</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1A58C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1A58C3" w:rsidRDefault="001A58C3" w:rsidP="001A58C3">
      <w:pPr>
        <w:spacing w:after="0" w:line="360" w:lineRule="auto"/>
        <w:jc w:val="both"/>
        <w:rPr>
          <w:rFonts w:asciiTheme="majorHAnsi" w:hAnsiTheme="majorHAnsi" w:cstheme="majorHAnsi"/>
          <w:sz w:val="24"/>
          <w:szCs w:val="24"/>
          <w:lang w:val="pt-BR"/>
        </w:rPr>
      </w:pP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O diagnóstico da organização visa estabelecer a base sobre a qual será desenvolvido o programa de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É um descritivo do quadro atual das quatro dimensões que devem ser acompanhadas ao longo da restruturação a ser feita.</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paradoxo de um diagnóstico e que, para saber o que pesquisar, é preciso definir qual o objetivo que se deseja para a implantação, e isto a rigor só será definido mais tarde, ao traçarmos a estratégia da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assim, o diagnóstico é desenvolvido tendo por base um objetivo amplo, ainda genérico, de modo a ser possível levantar a situação de cada uma destas dimensões.</w:t>
      </w:r>
    </w:p>
    <w:p w:rsidR="003D0968" w:rsidRDefault="003D0968" w:rsidP="001A58C3">
      <w:pPr>
        <w:spacing w:after="0" w:line="360" w:lineRule="auto"/>
        <w:jc w:val="both"/>
        <w:rPr>
          <w:rFonts w:asciiTheme="majorHAnsi" w:hAnsiTheme="majorHAnsi" w:cstheme="majorHAnsi"/>
          <w:sz w:val="24"/>
          <w:szCs w:val="24"/>
          <w:lang w:val="pt-BR"/>
        </w:rPr>
      </w:pPr>
    </w:p>
    <w:p w:rsidR="00800835" w:rsidRDefault="00800835" w:rsidP="00800835">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6102E5" w:rsidRDefault="006102E5" w:rsidP="00800835">
      <w:pPr>
        <w:spacing w:after="0" w:line="360" w:lineRule="auto"/>
        <w:jc w:val="both"/>
        <w:rPr>
          <w:rFonts w:asciiTheme="majorHAnsi" w:hAnsiTheme="majorHAnsi" w:cstheme="majorHAnsi"/>
          <w:sz w:val="24"/>
          <w:szCs w:val="24"/>
          <w:lang w:val="pt-BR"/>
        </w:rPr>
      </w:pPr>
    </w:p>
    <w:p w:rsidR="0080083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As quatro dimensões da inovação BIM:</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tecnologia;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pessoa;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processos;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procedimentos.</w:t>
      </w:r>
    </w:p>
    <w:p w:rsidR="006102E5" w:rsidRDefault="006102E5" w:rsidP="00800835">
      <w:pPr>
        <w:spacing w:after="0" w:line="360" w:lineRule="auto"/>
        <w:jc w:val="both"/>
        <w:rPr>
          <w:rFonts w:asciiTheme="majorHAnsi" w:hAnsiTheme="majorHAnsi" w:cstheme="majorHAnsi"/>
          <w:sz w:val="24"/>
          <w:szCs w:val="24"/>
          <w:lang w:val="pt-BR"/>
        </w:rPr>
      </w:pP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Política x Processos x Procedimentos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ISSO 9000:2015 define política como intenções e direção de uma organização expressos formalmente pela alta direção, ou um conjunto de regras que se aplica nas empresas que ajudam a direcioná-las aos seus objetivos.</w:t>
      </w:r>
    </w:p>
    <w:p w:rsidR="006102E5" w:rsidRDefault="006102E5" w:rsidP="006102E5">
      <w:pPr>
        <w:spacing w:after="0" w:line="360" w:lineRule="auto"/>
        <w:jc w:val="both"/>
        <w:rPr>
          <w:rFonts w:asciiTheme="majorHAnsi" w:hAnsiTheme="majorHAnsi" w:cstheme="majorHAnsi"/>
          <w:sz w:val="24"/>
          <w:szCs w:val="24"/>
          <w:lang w:val="pt-BR"/>
        </w:rPr>
      </w:pPr>
      <w:r w:rsidRPr="006102E5">
        <w:rPr>
          <w:rFonts w:asciiTheme="majorHAnsi" w:hAnsiTheme="majorHAnsi" w:cstheme="majorHAnsi"/>
          <w:sz w:val="24"/>
          <w:szCs w:val="24"/>
          <w:lang w:val="pt-BR"/>
        </w:rPr>
        <w:t>De acordo com a ISSO 9000:2015, Processos é um conjunto de atividades inter-relacionadas ou interativas que transformam entradas (informações, materiais, instruções ou matérias-primas) em saídas (produtos, serviços ou decisões).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matriz de maturidade BIM é uma Ferramenta de Conhecimento para identificar a Maturidade BIM de uma organização ou Equipe de Projeto.</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Possui dois eixos: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conjuntos de capacidade BIM;</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índice de Maturidade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Capacidade BIM se refere às habilidades mínimas de uma organização ou equipe para entregar resultados mensuráveis.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capacidade BIM é medida através dos Estágios BIM separados pelos Passos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4789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1478915"/>
                    </a:xfrm>
                    <a:prstGeom prst="rect">
                      <a:avLst/>
                    </a:prstGeom>
                    <a:noFill/>
                    <a:ln>
                      <a:noFill/>
                    </a:ln>
                  </pic:spPr>
                </pic:pic>
              </a:graphicData>
            </a:graphic>
          </wp:inline>
        </w:drawing>
      </w:r>
    </w:p>
    <w:p w:rsidR="006102E5" w:rsidRPr="006102E5" w:rsidRDefault="006102E5" w:rsidP="006102E5">
      <w:pPr>
        <w:spacing w:after="0" w:line="360" w:lineRule="auto"/>
        <w:jc w:val="center"/>
        <w:rPr>
          <w:rFonts w:asciiTheme="majorHAnsi" w:hAnsiTheme="majorHAnsi" w:cstheme="majorHAnsi"/>
          <w:sz w:val="20"/>
          <w:szCs w:val="20"/>
          <w:lang w:val="pt-BR"/>
        </w:rPr>
      </w:pPr>
      <w:r w:rsidRPr="006102E5">
        <w:rPr>
          <w:rFonts w:asciiTheme="majorHAnsi" w:hAnsiTheme="majorHAnsi" w:cstheme="majorHAnsi"/>
          <w:sz w:val="20"/>
          <w:szCs w:val="20"/>
          <w:lang w:val="pt-BR"/>
        </w:rPr>
        <w:t xml:space="preserve">Matriz de maturidade BIM (fonte: </w:t>
      </w:r>
      <w:proofErr w:type="spellStart"/>
      <w:proofErr w:type="gramStart"/>
      <w:r w:rsidRPr="006102E5">
        <w:rPr>
          <w:rFonts w:asciiTheme="majorHAnsi" w:hAnsiTheme="majorHAnsi" w:cstheme="majorHAnsi"/>
          <w:sz w:val="20"/>
          <w:szCs w:val="20"/>
          <w:lang w:val="pt-BR"/>
        </w:rPr>
        <w:t>BIMe</w:t>
      </w:r>
      <w:proofErr w:type="spellEnd"/>
      <w:proofErr w:type="gram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Initiable</w:t>
      </w:r>
      <w:proofErr w:type="spellEnd"/>
      <w:r w:rsidRPr="006102E5">
        <w:rPr>
          <w:rFonts w:asciiTheme="majorHAnsi" w:hAnsiTheme="majorHAnsi" w:cstheme="majorHAnsi"/>
          <w:sz w:val="20"/>
          <w:szCs w:val="20"/>
          <w:lang w:val="pt-BR"/>
        </w:rPr>
        <w:t>, Bilal Succar)</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45280" cy="3427013"/>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550" cy="3427260"/>
                    </a:xfrm>
                    <a:prstGeom prst="rect">
                      <a:avLst/>
                    </a:prstGeom>
                    <a:noFill/>
                    <a:ln>
                      <a:noFill/>
                    </a:ln>
                  </pic:spPr>
                </pic:pic>
              </a:graphicData>
            </a:graphic>
          </wp:inline>
        </w:drawing>
      </w:r>
    </w:p>
    <w:p w:rsidR="006102E5" w:rsidRPr="00492F43" w:rsidRDefault="006102E5"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Níveis BIM (fonte: BIMExperts)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Maturidade BIM se refere às melhores graduais e contínuas em qualidade, receptibilidade e previsibilidade dentro da Capacidade BIM disponível. A Maturidade BIM</w:t>
      </w:r>
      <w:r w:rsidR="00492F43">
        <w:rPr>
          <w:rFonts w:asciiTheme="majorHAnsi" w:hAnsiTheme="majorHAnsi" w:cstheme="majorHAnsi"/>
          <w:sz w:val="24"/>
          <w:szCs w:val="24"/>
          <w:lang w:val="pt-BR"/>
        </w:rPr>
        <w:t xml:space="preserve"> é medida através do Índice de Maturidade BIM, o qual tem cinco níveis.</w:t>
      </w:r>
    </w:p>
    <w:p w:rsidR="00492F43" w:rsidRDefault="00492F43" w:rsidP="006102E5">
      <w:pPr>
        <w:spacing w:after="0" w:line="360" w:lineRule="auto"/>
        <w:jc w:val="both"/>
        <w:rPr>
          <w:rFonts w:asciiTheme="majorHAnsi" w:hAnsiTheme="majorHAnsi" w:cstheme="majorHAnsi"/>
          <w:sz w:val="24"/>
          <w:szCs w:val="24"/>
          <w:lang w:val="pt-BR"/>
        </w:rPr>
      </w:pPr>
    </w:p>
    <w:p w:rsidR="00492F43" w:rsidRDefault="00492F43" w:rsidP="006102E5">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4230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4230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 xml:space="preserve">Matriz de Maturidade BIM (fonte: </w:t>
      </w:r>
      <w:proofErr w:type="spellStart"/>
      <w:proofErr w:type="gramStart"/>
      <w:r w:rsidRPr="00492F43">
        <w:rPr>
          <w:rFonts w:asciiTheme="majorHAnsi" w:hAnsiTheme="majorHAnsi" w:cstheme="majorHAnsi"/>
          <w:sz w:val="20"/>
          <w:szCs w:val="20"/>
          <w:lang w:val="pt-BR"/>
        </w:rPr>
        <w:t>BIMe</w:t>
      </w:r>
      <w:proofErr w:type="spellEnd"/>
      <w:proofErr w:type="gram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Initiable</w:t>
      </w:r>
      <w:proofErr w:type="spell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Bilial</w:t>
      </w:r>
      <w:proofErr w:type="spellEnd"/>
      <w:r w:rsidRPr="00492F43">
        <w:rPr>
          <w:rFonts w:asciiTheme="majorHAnsi" w:hAnsiTheme="majorHAnsi" w:cstheme="majorHAnsi"/>
          <w:sz w:val="20"/>
          <w:szCs w:val="20"/>
          <w:lang w:val="pt-BR"/>
        </w:rPr>
        <w:t xml:space="preserve"> Succar)</w:t>
      </w:r>
    </w:p>
    <w:p w:rsidR="006102E5" w:rsidRDefault="006102E5" w:rsidP="006102E5">
      <w:pPr>
        <w:spacing w:after="0" w:line="360" w:lineRule="auto"/>
        <w:jc w:val="both"/>
        <w:rPr>
          <w:rFonts w:asciiTheme="majorHAnsi" w:hAnsiTheme="majorHAnsi" w:cstheme="majorHAnsi"/>
          <w:sz w:val="24"/>
          <w:szCs w:val="24"/>
          <w:lang w:val="pt-BR"/>
        </w:rPr>
      </w:pPr>
    </w:p>
    <w:p w:rsidR="00492F43" w:rsidRDefault="00492F43" w:rsidP="00492F4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492F43" w:rsidRDefault="00492F43" w:rsidP="00492F4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2242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224280"/>
                    </a:xfrm>
                    <a:prstGeom prst="rect">
                      <a:avLst/>
                    </a:prstGeom>
                    <a:noFill/>
                    <a:ln>
                      <a:noFill/>
                    </a:ln>
                  </pic:spPr>
                </pic:pic>
              </a:graphicData>
            </a:graphic>
          </wp:inline>
        </w:drawing>
      </w:r>
    </w:p>
    <w:p w:rsid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Roadmap de Implantação (fonte: GDP)</w:t>
      </w:r>
    </w:p>
    <w:p w:rsidR="00492F43" w:rsidRPr="00492F43" w:rsidRDefault="00492F43" w:rsidP="00492F43">
      <w:pPr>
        <w:spacing w:after="0" w:line="360" w:lineRule="auto"/>
        <w:jc w:val="center"/>
        <w:rPr>
          <w:rFonts w:asciiTheme="majorHAnsi" w:hAnsiTheme="majorHAnsi" w:cstheme="majorHAnsi"/>
          <w:sz w:val="20"/>
          <w:szCs w:val="20"/>
          <w:lang w:val="pt-BR"/>
        </w:rPr>
      </w:pPr>
    </w:p>
    <w:p w:rsidR="006102E5" w:rsidRDefault="00492F43"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881880" cy="31883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31883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Mapa de implantação BIM (fonte: NBS – National Building Specification)</w:t>
      </w:r>
    </w:p>
    <w:p w:rsidR="00492F43" w:rsidRDefault="00492F43" w:rsidP="00800835">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240BEE" w:rsidRPr="0066702F" w:rsidTr="00E455C7">
        <w:tc>
          <w:tcPr>
            <w:tcW w:w="8720" w:type="dxa"/>
            <w:tcBorders>
              <w:top w:val="nil"/>
              <w:left w:val="nil"/>
              <w:bottom w:val="nil"/>
              <w:right w:val="nil"/>
            </w:tcBorders>
            <w:shd w:val="clear" w:color="auto" w:fill="E7E6E6" w:themeFill="background2"/>
          </w:tcPr>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lastRenderedPageBreak/>
              <w:t>Pergunta 1 - Nos últimos anos, o conceito BIM - Building Information Modeling, vem sendo implantado e amplamente utilizado nas diversas obras da construção civil. Essa tecnologia veio revolucionar a forma de elaboração de projetos.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Um projeto desenvolvido na plataforma BIM, trata-se apenas de um modelo 3D detalhado, sem atributos de objetos, tendo como objetivo somente a visualização gráfica do projeto.</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modelo 3D gerado pelo software BIM é projetado diretamente em vez de ser gerado a partir de múltiplas vistas 2D. Ele pode ser usado para visualizar o projeto em qualquer etapa do processo com a expectativa que terá dimensões consistentes em todas as vistas.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Não há ferramentas de projeto BIM que permitam aos projetistas extrair uma lista precisa de quantitativos de materiais e produtos, que pode ser utilizada para estimar o custo.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IV) Tendo em vista que, na utilização do BIM, o modelo virtual 3D da construção é a fonte para todos os desenhos </w:t>
            </w:r>
            <w:proofErr w:type="gramStart"/>
            <w:r w:rsidRPr="00E455C7">
              <w:rPr>
                <w:rFonts w:asciiTheme="majorHAnsi" w:hAnsiTheme="majorHAnsi" w:cstheme="majorHAnsi"/>
                <w:sz w:val="20"/>
                <w:szCs w:val="20"/>
                <w:lang w:val="pt-BR"/>
              </w:rPr>
              <w:t>2D</w:t>
            </w:r>
            <w:proofErr w:type="gramEnd"/>
            <w:r w:rsidRPr="00E455C7">
              <w:rPr>
                <w:rFonts w:asciiTheme="majorHAnsi" w:hAnsiTheme="majorHAnsi" w:cstheme="majorHAnsi"/>
                <w:sz w:val="20"/>
                <w:szCs w:val="20"/>
                <w:lang w:val="pt-BR"/>
              </w:rPr>
              <w:t xml:space="preserve"> e 3D, os erros de projetos causados por desenhos 2D inconsistentes são eliminados.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V) Uma vez que o BIM fornece um modelo preciso de projeto e dos recursos materiais requeridos para cada segmento do trabalho, ele proporciona a base para uma melhoria no planejamento da obra e no cronograma e ajuda a garantir a chegada de pessoal, equipamentos e materiais, no momento exato da sua necessidade.</w:t>
            </w:r>
          </w:p>
          <w:p w:rsidR="00240BEE"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r>
              <w:rPr>
                <w:rFonts w:asciiTheme="majorHAnsi" w:hAnsiTheme="majorHAnsi" w:cstheme="majorHAnsi"/>
                <w:sz w:val="20"/>
                <w:szCs w:val="20"/>
                <w:lang w:val="pt-BR"/>
              </w:rPr>
              <w:t>,</w:t>
            </w:r>
            <w:r w:rsidRPr="00E455C7">
              <w:rPr>
                <w:rFonts w:asciiTheme="majorHAnsi" w:hAnsiTheme="majorHAnsi" w:cstheme="majorHAnsi"/>
                <w:sz w:val="20"/>
                <w:szCs w:val="20"/>
                <w:lang w:val="pt-BR"/>
              </w:rPr>
              <w:t xml:space="preserve"> IV</w:t>
            </w:r>
            <w:proofErr w:type="gramEnd"/>
            <w:r w:rsidR="00E455C7" w:rsidRPr="00E455C7">
              <w:rPr>
                <w:rFonts w:asciiTheme="majorHAnsi" w:hAnsiTheme="majorHAnsi" w:cstheme="majorHAnsi"/>
                <w:sz w:val="20"/>
                <w:szCs w:val="20"/>
                <w:lang w:val="pt-BR"/>
              </w:rPr>
              <w:t xml:space="preserve"> e V somente.</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2 - A respeito de como a transformação digital relaciona-se com a construção civil, é INCORRETO afirmar:</w:t>
            </w:r>
          </w:p>
          <w:p w:rsid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Internet das Coisas, Big Data, Nuvem, Impressão 3D, Robôs Autônomos, Realidade Aumentada são tecnologias digitais não compatíveis ou embarcáveis na Construção Civil.</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3 - De acordo com o pesquisador Bilal Succar, está correto associar o BIM - Building Information Modeling a:</w:t>
            </w:r>
          </w:p>
          <w:p w:rsidR="00BB381C" w:rsidRDefault="00BB381C"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Tecnologia</w:t>
            </w:r>
            <w:r w:rsidR="00E455C7" w:rsidRPr="00E455C7">
              <w:rPr>
                <w:rFonts w:asciiTheme="majorHAnsi" w:hAnsiTheme="majorHAnsi" w:cstheme="majorHAnsi"/>
                <w:sz w:val="20"/>
                <w:szCs w:val="20"/>
                <w:lang w:val="pt-BR"/>
              </w:rPr>
              <w:t>, pessoas e processos.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4 - Em uma implantação de processos BIM em uma organização o diagnóstico é uma das fases fundamentais do processo.</w:t>
            </w:r>
            <w:r>
              <w:rPr>
                <w:rFonts w:asciiTheme="majorHAnsi" w:hAnsiTheme="majorHAnsi" w:cstheme="majorHAnsi"/>
                <w:sz w:val="20"/>
                <w:szCs w:val="20"/>
                <w:lang w:val="pt-BR"/>
              </w:rPr>
              <w:t xml:space="preserve"> </w:t>
            </w:r>
            <w:r w:rsidRPr="00E455C7">
              <w:rPr>
                <w:rFonts w:asciiTheme="majorHAnsi" w:hAnsiTheme="majorHAnsi" w:cstheme="majorHAnsi"/>
                <w:sz w:val="20"/>
                <w:szCs w:val="20"/>
                <w:lang w:val="pt-BR"/>
              </w:rPr>
              <w:t>Sobre o diagnóstico é incorreto afirmar:</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Não é preciso definir qual o objetivo que se deseja para a implantação, pois isto a rigor só será definido </w:t>
            </w:r>
            <w:r w:rsidRPr="00E455C7">
              <w:rPr>
                <w:rFonts w:asciiTheme="majorHAnsi" w:hAnsiTheme="majorHAnsi" w:cstheme="majorHAnsi"/>
                <w:sz w:val="20"/>
                <w:szCs w:val="20"/>
                <w:lang w:val="pt-BR"/>
              </w:rPr>
              <w:lastRenderedPageBreak/>
              <w:t>mais tarde, ao traçarmos a estratégia da implantação.</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5 - Na adequada implantação de processos BIM em uma organização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sendo uma abordagem multidisciplinar, o BIM exige a inclusão de pessoas de diferentes formações;</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acompanhamento rotineiro do desenvolvimento da equipe deve ser parte do gerenciamento da mudança e deve ser abordado no Plano de Implantação de Processos BIM;</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a matriz de maturidade BIM é uma ferramenta de conhecimento para identificar a Maturidade BIM de uma organização ou Equipe de Projeto.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Default="00E455C7" w:rsidP="00E455C7">
            <w:pPr>
              <w:spacing w:after="0" w:line="360" w:lineRule="auto"/>
              <w:jc w:val="both"/>
              <w:rPr>
                <w:rFonts w:asciiTheme="majorHAnsi" w:hAnsiTheme="majorHAnsi" w:cstheme="majorHAnsi"/>
                <w:sz w:val="24"/>
                <w:szCs w:val="24"/>
                <w:lang w:val="pt-BR"/>
              </w:rPr>
            </w:pPr>
            <w:r w:rsidRPr="00E455C7">
              <w:rPr>
                <w:rFonts w:asciiTheme="majorHAnsi" w:hAnsiTheme="majorHAnsi" w:cstheme="majorHAnsi"/>
                <w:sz w:val="20"/>
                <w:szCs w:val="20"/>
                <w:lang w:val="pt-BR"/>
              </w:rPr>
              <w:t>I, II e III.</w:t>
            </w:r>
          </w:p>
        </w:tc>
      </w:tr>
    </w:tbl>
    <w:p w:rsidR="00240BEE" w:rsidRDefault="00240BEE" w:rsidP="00800835">
      <w:pPr>
        <w:spacing w:after="0" w:line="360" w:lineRule="auto"/>
        <w:jc w:val="both"/>
        <w:rPr>
          <w:rFonts w:asciiTheme="majorHAnsi" w:hAnsiTheme="majorHAnsi" w:cstheme="majorHAnsi"/>
          <w:sz w:val="24"/>
          <w:szCs w:val="24"/>
          <w:lang w:val="pt-BR"/>
        </w:rPr>
      </w:pPr>
    </w:p>
    <w:p w:rsidR="00492F43" w:rsidRDefault="005B522A"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Unidade 4 – plana de implantação de processos BIM</w:t>
      </w:r>
    </w:p>
    <w:p w:rsidR="005B522A" w:rsidRDefault="005B522A" w:rsidP="00800835">
      <w:pPr>
        <w:spacing w:after="0" w:line="360" w:lineRule="auto"/>
        <w:jc w:val="both"/>
        <w:rPr>
          <w:rFonts w:asciiTheme="majorHAnsi" w:hAnsiTheme="majorHAnsi" w:cstheme="majorHAnsi"/>
          <w:sz w:val="24"/>
          <w:szCs w:val="24"/>
          <w:lang w:val="pt-BR"/>
        </w:rPr>
      </w:pP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metas e prazos para a implantação BIM;</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infraestrutura tecnológica;</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desenvolvimento de habilidades BIM;</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proposição dos novos processos;</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indicadores e responsáveis.</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Sobre o plano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de processos BIM.</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“O plano deverá definir o escopo da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 no projeto, identificar os fluxos do processo para as atividades BIM estabelecer os intercâmbios de informações entre várias partes e descrever a infraestrutura que será necessária para que a empresa possa realmente suportar a implementação do projeto”.</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plano deverá ser capaz de alcançar os seguintes valores:</w:t>
      </w: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as partes envolvidas deverão entender e comunicar com clareza os objetivos estratégicos da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do BIM;</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 as diferentes áreas e empresas envolvidas deverão entender seus papéis e responsabilidades no processo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a equipe deverá ser capaz de desenvolver um processo de execução bem adequado para as práticas negociais de cada um dos seus membros e fluxos de trabalho organizacionais típicos;</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o plano deverá definir recurso adicionais, treinamentos e outras competências necessárias para garantir sucesso na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 para as utilizações pretendidas;</w:t>
      </w:r>
    </w:p>
    <w:p w:rsidR="00EA0A96" w:rsidRPr="005B522A"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 plano deverá fornecer um referencial para descrever o processo para futuros participantes que possam ser adicionados ao projeto;</w:t>
      </w:r>
    </w:p>
    <w:p w:rsidR="001A58C3" w:rsidRDefault="00EA0A96"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os departamentos deverão ser capazes de definir uma linguagem que garanta que os participantes no projeto cumpram as suas obrigações;</w:t>
      </w:r>
    </w:p>
    <w:p w:rsidR="00EA0A96" w:rsidRDefault="00EA0A96"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 plano inicial deverá fornecer metas que permitam o acompanhamento da progressão ao longo da implementação do projeto.</w:t>
      </w:r>
    </w:p>
    <w:p w:rsidR="00EA0A96" w:rsidRPr="001A58C3" w:rsidRDefault="00EA0A96" w:rsidP="001A58C3">
      <w:pPr>
        <w:spacing w:after="0" w:line="360" w:lineRule="auto"/>
        <w:jc w:val="both"/>
        <w:rPr>
          <w:rFonts w:asciiTheme="majorHAnsi" w:hAnsiTheme="majorHAnsi" w:cstheme="majorHAnsi"/>
          <w:sz w:val="24"/>
          <w:szCs w:val="24"/>
          <w:lang w:val="pt-BR"/>
        </w:rPr>
      </w:pPr>
    </w:p>
    <w:p w:rsidR="001A58C3"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0337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103378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Plana implantação x plano projeto BIM (fonte: Autodesk)</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349115" cy="38004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9115" cy="3800475"/>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 xml:space="preserve">Mapa genérico de implantação BIM (fonte: Manual BIM CBIC – </w:t>
      </w:r>
      <w:proofErr w:type="spellStart"/>
      <w:r w:rsidRPr="00116CE1">
        <w:rPr>
          <w:rFonts w:asciiTheme="majorHAnsi" w:hAnsiTheme="majorHAnsi" w:cstheme="majorHAnsi"/>
          <w:sz w:val="20"/>
          <w:szCs w:val="20"/>
          <w:lang w:val="pt-BR"/>
        </w:rPr>
        <w:t>v.II</w:t>
      </w:r>
      <w:proofErr w:type="spellEnd"/>
      <w:r w:rsidRPr="00116CE1">
        <w:rPr>
          <w:rFonts w:asciiTheme="majorHAnsi" w:hAnsiTheme="majorHAnsi" w:cstheme="majorHAnsi"/>
          <w:sz w:val="20"/>
          <w:szCs w:val="20"/>
          <w:lang w:val="pt-BR"/>
        </w:rPr>
        <w:t>)</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Devem-se estabelecer referências de desempenho que permitam a mensuração dos benefícios proporcionados pela adoção BIM. Ou seja, é preciso medir e obter índices que demonstrem e documentem a situação anterior à implementação, para que seja possível, depois, comprovar as mudanças e os benefícios.</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Além da mensuração dos resultados, um plano deve conter os marcos de entrega das etapas, com prazos estabelecidos.</w:t>
      </w: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136515" cy="3816350"/>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6515" cy="381635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 xml:space="preserve">Modelo de roadmap de implantação BIM (fonte: Manual BIM CBID – </w:t>
      </w:r>
      <w:proofErr w:type="spellStart"/>
      <w:r w:rsidRPr="00116CE1">
        <w:rPr>
          <w:rFonts w:asciiTheme="majorHAnsi" w:hAnsiTheme="majorHAnsi" w:cstheme="majorHAnsi"/>
          <w:sz w:val="20"/>
          <w:szCs w:val="20"/>
          <w:lang w:val="pt-BR"/>
        </w:rPr>
        <w:t>v.II</w:t>
      </w:r>
      <w:proofErr w:type="spellEnd"/>
      <w:r w:rsidRPr="00116CE1">
        <w:rPr>
          <w:rFonts w:asciiTheme="majorHAnsi" w:hAnsiTheme="majorHAnsi" w:cstheme="majorHAnsi"/>
          <w:sz w:val="20"/>
          <w:szCs w:val="20"/>
          <w:lang w:val="pt-BR"/>
        </w:rPr>
        <w:t>)</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(b) – infraestrutura tecnológica</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especificação da infraestrutura e da tecnologia que será necessária para a realização dos processos BIM só poderá ser feita após a identificação dos casos de usos que serão desenvolvidos, com seus correspondentes entregáveis.</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 – desenvolvimento de habilidades BIM</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Pessoas é o elemento fundamental do BIM: não há processo de projeto sem pessoa para executá-lo.</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avaliação da equipe também deve abranger aspectos comportamentais, e ir além dos limites da organização, abrangendo, ainda que de modo limitado, os potenciais parceiros e projetistas de outras especialidades.</w:t>
      </w: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810760" cy="3840480"/>
            <wp:effectExtent l="0" t="0" r="889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760" cy="384048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Implantação BIM (fonte: Manual BIM CBIC)</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20834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083435"/>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(fonte: Eduardo Toledo, 2015</w:t>
      </w:r>
      <w:proofErr w:type="gramStart"/>
      <w:r w:rsidRPr="00116CE1">
        <w:rPr>
          <w:rFonts w:asciiTheme="majorHAnsi" w:hAnsiTheme="majorHAnsi" w:cstheme="majorHAnsi"/>
          <w:sz w:val="20"/>
          <w:szCs w:val="20"/>
          <w:lang w:val="pt-BR"/>
        </w:rPr>
        <w:t>)</w:t>
      </w:r>
      <w:proofErr w:type="gramEnd"/>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Responsabilidade do BIM manager:</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comunicar visão BIM, tanto do projeto total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quanto do projeto-piloto;</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liderar e garantir a efetividade do treinamento da equipe;</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atuar como ponto focal BIM;</w:t>
      </w:r>
    </w:p>
    <w:p w:rsidR="00116CE1"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liderar e gerenciar o projeto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realizar reuniões periódicas para o gerenciamento da implementação e do desenvolvimento do projeto-piloto;</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garantir a efetividade dos processos de troca de informações;</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solucionar conflitos;</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gerenciar, manter e controlar a qualidade dos modelos desenvolvidos.</w:t>
      </w:r>
    </w:p>
    <w:p w:rsidR="0060493D" w:rsidRDefault="0060493D" w:rsidP="007E679A">
      <w:pPr>
        <w:spacing w:after="0" w:line="360" w:lineRule="auto"/>
        <w:jc w:val="both"/>
        <w:rPr>
          <w:rFonts w:asciiTheme="majorHAnsi" w:hAnsiTheme="majorHAnsi" w:cstheme="majorHAnsi"/>
          <w:sz w:val="24"/>
          <w:szCs w:val="24"/>
          <w:lang w:val="pt-BR"/>
        </w:rPr>
      </w:pPr>
    </w:p>
    <w:p w:rsidR="0060493D" w:rsidRDefault="0060493D" w:rsidP="0060493D">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proposição dos novos processos</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Metodologia de modelagem de processos a ser aplicada</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45000" cy="30689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5000" cy="3068955"/>
                    </a:xfrm>
                    <a:prstGeom prst="rect">
                      <a:avLst/>
                    </a:prstGeom>
                    <a:noFill/>
                    <a:ln>
                      <a:noFill/>
                    </a:ln>
                  </pic:spPr>
                </pic:pic>
              </a:graphicData>
            </a:graphic>
          </wp:inline>
        </w:drawing>
      </w:r>
    </w:p>
    <w:p w:rsidR="0060493D" w:rsidRPr="0060493D" w:rsidRDefault="0060493D" w:rsidP="0060493D">
      <w:pPr>
        <w:spacing w:after="0" w:line="360" w:lineRule="auto"/>
        <w:jc w:val="center"/>
        <w:rPr>
          <w:rFonts w:asciiTheme="majorHAnsi" w:hAnsiTheme="majorHAnsi" w:cstheme="majorHAnsi"/>
          <w:sz w:val="20"/>
          <w:szCs w:val="20"/>
          <w:lang w:val="pt-BR"/>
        </w:rPr>
      </w:pPr>
      <w:r w:rsidRPr="0060493D">
        <w:rPr>
          <w:rFonts w:asciiTheme="majorHAnsi" w:hAnsiTheme="majorHAnsi" w:cstheme="majorHAnsi"/>
          <w:sz w:val="20"/>
          <w:szCs w:val="20"/>
          <w:lang w:val="pt-BR"/>
        </w:rPr>
        <w:t>Modelo do ciclo de vida de um projeto de modelagem de processos (fonte: Rubens Cavalcanti)</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diagnostico do quadro atual da organização deve indicar como se dá o fluxo e quais são seus produtos, de modo que seja possível vislumbrar uma relação entre o que se faz hoje e o que se pretende fazer.</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Isto permite identificar as diferenças e as habilidades que serão necessárias.</w:t>
      </w:r>
    </w:p>
    <w:p w:rsidR="0060493D" w:rsidRDefault="0060493D" w:rsidP="0060493D">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301490" cy="3888105"/>
            <wp:effectExtent l="0" t="0" r="381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490" cy="3888105"/>
                    </a:xfrm>
                    <a:prstGeom prst="rect">
                      <a:avLst/>
                    </a:prstGeom>
                    <a:noFill/>
                    <a:ln>
                      <a:noFill/>
                    </a:ln>
                  </pic:spPr>
                </pic:pic>
              </a:graphicData>
            </a:graphic>
          </wp:inline>
        </w:drawing>
      </w:r>
    </w:p>
    <w:p w:rsidR="0060493D" w:rsidRPr="0060493D" w:rsidRDefault="0060493D" w:rsidP="0060493D">
      <w:pPr>
        <w:spacing w:after="0" w:line="360" w:lineRule="auto"/>
        <w:jc w:val="center"/>
        <w:rPr>
          <w:rFonts w:asciiTheme="majorHAnsi" w:hAnsiTheme="majorHAnsi" w:cstheme="majorHAnsi"/>
          <w:sz w:val="20"/>
          <w:szCs w:val="20"/>
          <w:lang w:val="pt-BR"/>
        </w:rPr>
      </w:pPr>
      <w:r w:rsidRPr="0060493D">
        <w:rPr>
          <w:rFonts w:asciiTheme="majorHAnsi" w:hAnsiTheme="majorHAnsi" w:cstheme="majorHAnsi"/>
          <w:sz w:val="20"/>
          <w:szCs w:val="20"/>
          <w:lang w:val="pt-BR"/>
        </w:rPr>
        <w:t>Implantação BIM (fonte: Manual BIM CBIC)</w:t>
      </w:r>
    </w:p>
    <w:p w:rsidR="00CA0024" w:rsidRDefault="00CA0024" w:rsidP="0060493D">
      <w:pPr>
        <w:spacing w:after="0" w:line="360" w:lineRule="auto"/>
        <w:jc w:val="both"/>
        <w:rPr>
          <w:rFonts w:asciiTheme="majorHAnsi" w:hAnsiTheme="majorHAnsi" w:cstheme="majorHAnsi"/>
          <w:sz w:val="24"/>
          <w:szCs w:val="24"/>
          <w:lang w:val="pt-BR"/>
        </w:rPr>
      </w:pPr>
    </w:p>
    <w:p w:rsidR="0060493D" w:rsidRDefault="0060493D" w:rsidP="0060493D">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indicadores e responsáveis</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Para atingir a meta desejada é preciso alocar recursos, definir metas mensuráveis, prazos e responsáveis.</w:t>
      </w: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cronograma físico-financeiro consolida a proposta de implantação BIM e fundamenta os indicadores para o monitoramento.</w:t>
      </w: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processamento e análise destes indicadores devem ser designados a um responsável, encarregado também de efetuar a apresentação dos resultados para toda a equipe nas reuniões de avaliação.</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Guia modelo para Plano de Implantação de Processos BIM (template Autodesk)</w:t>
      </w:r>
    </w:p>
    <w:p w:rsidR="0060493D" w:rsidRDefault="0060493D" w:rsidP="0060493D">
      <w:pPr>
        <w:spacing w:after="0" w:line="360" w:lineRule="auto"/>
        <w:jc w:val="both"/>
        <w:rPr>
          <w:rFonts w:asciiTheme="majorHAnsi" w:hAnsiTheme="majorHAnsi" w:cstheme="majorHAnsi"/>
          <w:sz w:val="24"/>
          <w:szCs w:val="24"/>
          <w:lang w:val="pt-BR"/>
        </w:rPr>
      </w:pPr>
    </w:p>
    <w:p w:rsidR="001C4423" w:rsidRDefault="00CB3642" w:rsidP="0060493D">
      <w:pPr>
        <w:spacing w:after="0" w:line="360" w:lineRule="auto"/>
        <w:jc w:val="both"/>
        <w:rPr>
          <w:rFonts w:asciiTheme="majorHAnsi" w:hAnsiTheme="majorHAnsi" w:cstheme="majorHAnsi"/>
          <w:sz w:val="24"/>
          <w:szCs w:val="24"/>
          <w:lang w:val="pt-BR"/>
        </w:rPr>
      </w:pPr>
      <w:hyperlink r:id="rId44" w:history="1">
        <w:r w:rsidR="001C4423" w:rsidRPr="008D048E">
          <w:rPr>
            <w:rStyle w:val="Hyperlink"/>
            <w:rFonts w:asciiTheme="majorHAnsi" w:hAnsiTheme="majorHAnsi" w:cstheme="majorHAnsi"/>
            <w:sz w:val="24"/>
            <w:szCs w:val="24"/>
            <w:lang w:val="pt-BR"/>
          </w:rPr>
          <w:t>https://pages.autodesk.com/br-bim-hub-deployBIM?mktvar002=688380&amp;utm_medium=social-</w:t>
        </w:r>
        <w:r w:rsidR="001C4423" w:rsidRPr="008D048E">
          <w:rPr>
            <w:rStyle w:val="Hyperlink"/>
            <w:rFonts w:asciiTheme="majorHAnsi" w:hAnsiTheme="majorHAnsi" w:cstheme="majorHAnsi"/>
            <w:sz w:val="24"/>
            <w:szCs w:val="24"/>
            <w:lang w:val="pt-BR"/>
          </w:rPr>
          <w:lastRenderedPageBreak/>
          <w:t>pd&amp;utm_source=facebook&amp;utm_campaign=amer-aec-br-aec-abcde-architecture-building-construction-design-engineering&amp;utm_id=688380</w:t>
        </w:r>
      </w:hyperlink>
      <w:r w:rsidR="001C4423">
        <w:rPr>
          <w:rFonts w:asciiTheme="majorHAnsi" w:hAnsiTheme="majorHAnsi" w:cstheme="majorHAnsi"/>
          <w:sz w:val="24"/>
          <w:szCs w:val="24"/>
          <w:lang w:val="pt-BR"/>
        </w:rPr>
        <w:t xml:space="preserve"> </w:t>
      </w:r>
    </w:p>
    <w:p w:rsidR="001C4423" w:rsidRDefault="001C4423" w:rsidP="0060493D">
      <w:pPr>
        <w:spacing w:after="0" w:line="360" w:lineRule="auto"/>
        <w:jc w:val="both"/>
        <w:rPr>
          <w:rFonts w:asciiTheme="majorHAnsi" w:hAnsiTheme="majorHAnsi" w:cstheme="majorHAnsi"/>
          <w:sz w:val="24"/>
          <w:szCs w:val="24"/>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51181D" w:rsidRPr="0066702F" w:rsidTr="0051181D">
        <w:tc>
          <w:tcPr>
            <w:tcW w:w="8720" w:type="dxa"/>
            <w:shd w:val="clear" w:color="auto" w:fill="E7E6E6" w:themeFill="background2"/>
          </w:tcPr>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1 - Para que uma implantação BIM seja bem sucedida, e retorne resultados à organização é indispensável o seu planejamento. O Plano de Implantação de Processos BIM deve contemplar, minimamente, algumas diretrizes (etapas).</w:t>
            </w: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Não faz parte das etapas do planejamento:</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 </w:t>
            </w:r>
            <w:proofErr w:type="gramStart"/>
            <w:r w:rsidRPr="0051181D">
              <w:rPr>
                <w:rFonts w:asciiTheme="majorHAnsi" w:hAnsiTheme="majorHAnsi" w:cstheme="majorHAnsi"/>
                <w:sz w:val="20"/>
                <w:szCs w:val="20"/>
                <w:lang w:val="pt-BR"/>
              </w:rPr>
              <w:t>implementação</w:t>
            </w:r>
            <w:proofErr w:type="gramEnd"/>
            <w:r w:rsidRPr="0051181D">
              <w:rPr>
                <w:rFonts w:asciiTheme="majorHAnsi" w:hAnsiTheme="majorHAnsi" w:cstheme="majorHAnsi"/>
                <w:sz w:val="20"/>
                <w:szCs w:val="20"/>
                <w:lang w:val="pt-BR"/>
              </w:rPr>
              <w:t xml:space="preserve"> de um projeto real.</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0"/>
                <w:szCs w:val="20"/>
                <w:lang w:val="pt-BR"/>
              </w:rPr>
            </w:pPr>
            <w:r w:rsidRPr="0051181D">
              <w:rPr>
                <w:rFonts w:asciiTheme="majorHAnsi" w:hAnsiTheme="majorHAnsi" w:cstheme="majorHAnsi"/>
                <w:i/>
                <w:sz w:val="20"/>
                <w:szCs w:val="20"/>
                <w:lang w:val="pt-BR"/>
              </w:rPr>
              <w:t>A prática de um projeto real em BIM deve ocorrer posteriormente a todas as fases do Plano de Implantação de Processos BIM.</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2 - A respeito do Plano de Implantação de Processos BIM, considere as afirmativas: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I) O plano deverá definir o escopo da implementação BIM no projeto, identificar os fluxos dos processos para as atividades BIM;</w:t>
            </w:r>
          </w:p>
          <w:p w:rsidR="0051181D" w:rsidRPr="0051181D" w:rsidRDefault="0051181D" w:rsidP="0051181D">
            <w:pPr>
              <w:spacing w:after="0" w:line="360" w:lineRule="auto"/>
              <w:jc w:val="both"/>
              <w:rPr>
                <w:rFonts w:asciiTheme="majorHAnsi" w:hAnsiTheme="majorHAnsi" w:cstheme="majorHAnsi"/>
                <w:sz w:val="20"/>
                <w:szCs w:val="20"/>
                <w:lang w:val="pt-BR"/>
              </w:rPr>
            </w:pPr>
            <w:proofErr w:type="gramStart"/>
            <w:r w:rsidRPr="0051181D">
              <w:rPr>
                <w:rFonts w:asciiTheme="majorHAnsi" w:hAnsiTheme="majorHAnsi" w:cstheme="majorHAnsi"/>
                <w:sz w:val="20"/>
                <w:szCs w:val="20"/>
                <w:lang w:val="pt-BR"/>
              </w:rPr>
              <w:t>II)</w:t>
            </w:r>
            <w:proofErr w:type="gramEnd"/>
            <w:r w:rsidRPr="0051181D">
              <w:rPr>
                <w:rFonts w:asciiTheme="majorHAnsi" w:hAnsiTheme="majorHAnsi" w:cstheme="majorHAnsi"/>
                <w:sz w:val="20"/>
                <w:szCs w:val="20"/>
                <w:lang w:val="pt-BR"/>
              </w:rPr>
              <w:t xml:space="preserve"> estabelecer os intercâmbios de informações, de forma sigilosa, entre a governança e o BIM Manager ;</w:t>
            </w: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III) descrever a infraestrutura que será necessária para que a empresa possa realmente suportar a </w:t>
            </w:r>
            <w:proofErr w:type="gramStart"/>
            <w:r w:rsidRPr="0051181D">
              <w:rPr>
                <w:rFonts w:asciiTheme="majorHAnsi" w:hAnsiTheme="majorHAnsi" w:cstheme="majorHAnsi"/>
                <w:sz w:val="20"/>
                <w:szCs w:val="20"/>
                <w:lang w:val="pt-BR"/>
              </w:rPr>
              <w:t>implementação</w:t>
            </w:r>
            <w:proofErr w:type="gramEnd"/>
            <w:r w:rsidRPr="0051181D">
              <w:rPr>
                <w:rFonts w:asciiTheme="majorHAnsi" w:hAnsiTheme="majorHAnsi" w:cstheme="majorHAnsi"/>
                <w:sz w:val="20"/>
                <w:szCs w:val="20"/>
                <w:lang w:val="pt-BR"/>
              </w:rPr>
              <w:t xml:space="preserve"> do projeto.</w:t>
            </w:r>
          </w:p>
          <w:p w:rsid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Estão corretas as afirmativas: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I e III, somente.</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0"/>
                <w:szCs w:val="20"/>
                <w:lang w:val="pt-BR"/>
              </w:rPr>
            </w:pPr>
            <w:r w:rsidRPr="0051181D">
              <w:rPr>
                <w:rFonts w:asciiTheme="majorHAnsi" w:hAnsiTheme="majorHAnsi" w:cstheme="majorHAnsi"/>
                <w:i/>
                <w:sz w:val="20"/>
                <w:szCs w:val="20"/>
                <w:lang w:val="pt-BR"/>
              </w:rPr>
              <w:t>O Plano de Implantação de Processos BIM, visa também estabelecer os intercâmbios de informações entres as várias partes interessadas da organização e/ou projeto.</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3 - Considere as afirmativas dos seguintes cenários: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I) O de Implantação de Processos BIM (ou</w:t>
            </w:r>
            <w:proofErr w:type="gramStart"/>
            <w:r w:rsidRPr="0051181D">
              <w:rPr>
                <w:rFonts w:asciiTheme="majorHAnsi" w:hAnsiTheme="majorHAnsi" w:cstheme="majorHAnsi"/>
                <w:sz w:val="20"/>
                <w:szCs w:val="20"/>
                <w:lang w:val="pt-BR"/>
              </w:rPr>
              <w:t xml:space="preserve">  </w:t>
            </w:r>
            <w:proofErr w:type="gramEnd"/>
            <w:r w:rsidRPr="0051181D">
              <w:rPr>
                <w:rFonts w:asciiTheme="majorHAnsi" w:hAnsiTheme="majorHAnsi" w:cstheme="majorHAnsi"/>
                <w:sz w:val="20"/>
                <w:szCs w:val="20"/>
                <w:lang w:val="pt-BR"/>
              </w:rPr>
              <w:t>Plano Organizacional BIM) ajuda as empresas a implantarem a metodologia BIM no nível organizacional, visando sua aplicação em projetos diversos;</w:t>
            </w:r>
          </w:p>
          <w:p w:rsidR="0051181D" w:rsidRPr="0051181D" w:rsidRDefault="0051181D" w:rsidP="0051181D">
            <w:pPr>
              <w:spacing w:after="0" w:line="360" w:lineRule="auto"/>
              <w:jc w:val="both"/>
              <w:rPr>
                <w:rFonts w:asciiTheme="majorHAnsi" w:hAnsiTheme="majorHAnsi" w:cstheme="majorHAnsi"/>
                <w:sz w:val="20"/>
                <w:szCs w:val="20"/>
                <w:lang w:val="pt-BR"/>
              </w:rPr>
            </w:pPr>
            <w:proofErr w:type="gramStart"/>
            <w:r w:rsidRPr="0051181D">
              <w:rPr>
                <w:rFonts w:asciiTheme="majorHAnsi" w:hAnsiTheme="majorHAnsi" w:cstheme="majorHAnsi"/>
                <w:sz w:val="20"/>
                <w:szCs w:val="20"/>
                <w:lang w:val="pt-BR"/>
              </w:rPr>
              <w:t>II)</w:t>
            </w:r>
            <w:proofErr w:type="gramEnd"/>
            <w:r w:rsidRPr="0051181D">
              <w:rPr>
                <w:rFonts w:asciiTheme="majorHAnsi" w:hAnsiTheme="majorHAnsi" w:cstheme="majorHAnsi"/>
                <w:sz w:val="20"/>
                <w:szCs w:val="20"/>
                <w:lang w:val="pt-BR"/>
              </w:rPr>
              <w:t xml:space="preserve"> O </w:t>
            </w:r>
            <w:bookmarkStart w:id="0" w:name="_GoBack"/>
            <w:r w:rsidRPr="0051181D">
              <w:rPr>
                <w:rFonts w:asciiTheme="majorHAnsi" w:hAnsiTheme="majorHAnsi" w:cstheme="majorHAnsi"/>
                <w:sz w:val="20"/>
                <w:szCs w:val="20"/>
                <w:lang w:val="pt-BR"/>
              </w:rPr>
              <w:t>Plano de Projeto BIM</w:t>
            </w:r>
            <w:bookmarkEnd w:id="0"/>
            <w:r w:rsidRPr="0051181D">
              <w:rPr>
                <w:rFonts w:asciiTheme="majorHAnsi" w:hAnsiTheme="majorHAnsi" w:cstheme="majorHAnsi"/>
                <w:sz w:val="20"/>
                <w:szCs w:val="20"/>
                <w:lang w:val="pt-BR"/>
              </w:rPr>
              <w:t xml:space="preserve"> ajuda as equipe de projeto a implantarem o BIM em um projeto piloto ou em casas reais.</w:t>
            </w: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Considerando que você seja designado a implantar o BIM em </w:t>
            </w:r>
            <w:proofErr w:type="gramStart"/>
            <w:r w:rsidRPr="0051181D">
              <w:rPr>
                <w:rFonts w:asciiTheme="majorHAnsi" w:hAnsiTheme="majorHAnsi" w:cstheme="majorHAnsi"/>
                <w:sz w:val="20"/>
                <w:szCs w:val="20"/>
                <w:lang w:val="pt-BR"/>
              </w:rPr>
              <w:t>um organização</w:t>
            </w:r>
            <w:proofErr w:type="gramEnd"/>
            <w:r w:rsidRPr="0051181D">
              <w:rPr>
                <w:rFonts w:asciiTheme="majorHAnsi" w:hAnsiTheme="majorHAnsi" w:cstheme="majorHAnsi"/>
                <w:sz w:val="20"/>
                <w:szCs w:val="20"/>
                <w:lang w:val="pt-BR"/>
              </w:rPr>
              <w:t>, em que cenário(s) você empregaria as técnicas de Modelagem de Processos?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Default="0051181D" w:rsidP="0051181D">
            <w:pPr>
              <w:spacing w:after="0" w:line="360" w:lineRule="auto"/>
              <w:jc w:val="both"/>
              <w:rPr>
                <w:rFonts w:asciiTheme="majorHAnsi" w:hAnsiTheme="majorHAnsi" w:cstheme="majorHAnsi"/>
                <w:sz w:val="20"/>
                <w:szCs w:val="20"/>
                <w:lang w:val="pt-BR"/>
              </w:rPr>
            </w:pPr>
            <w:r>
              <w:rPr>
                <w:rFonts w:asciiTheme="majorHAnsi" w:hAnsiTheme="majorHAnsi" w:cstheme="majorHAnsi"/>
                <w:sz w:val="20"/>
                <w:szCs w:val="20"/>
                <w:lang w:val="pt-BR"/>
              </w:rPr>
              <w:t xml:space="preserve">- </w:t>
            </w:r>
            <w:r w:rsidRPr="0051181D">
              <w:rPr>
                <w:rFonts w:asciiTheme="majorHAnsi" w:hAnsiTheme="majorHAnsi" w:cstheme="majorHAnsi"/>
                <w:sz w:val="20"/>
                <w:szCs w:val="20"/>
                <w:lang w:val="pt-BR"/>
              </w:rPr>
              <w:t>cenário I.</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0"/>
                <w:szCs w:val="20"/>
                <w:lang w:val="pt-BR"/>
              </w:rPr>
            </w:pPr>
            <w:r w:rsidRPr="0051181D">
              <w:rPr>
                <w:rFonts w:asciiTheme="majorHAnsi" w:hAnsiTheme="majorHAnsi" w:cstheme="majorHAnsi"/>
                <w:i/>
                <w:sz w:val="20"/>
                <w:szCs w:val="20"/>
                <w:lang w:val="pt-BR"/>
              </w:rPr>
              <w:t>A Modelagem de Processos</w:t>
            </w:r>
            <w:proofErr w:type="gramStart"/>
            <w:r w:rsidRPr="0051181D">
              <w:rPr>
                <w:rFonts w:asciiTheme="majorHAnsi" w:hAnsiTheme="majorHAnsi" w:cstheme="majorHAnsi"/>
                <w:i/>
                <w:sz w:val="20"/>
                <w:szCs w:val="20"/>
                <w:lang w:val="pt-BR"/>
              </w:rPr>
              <w:t>, é</w:t>
            </w:r>
            <w:proofErr w:type="gramEnd"/>
            <w:r w:rsidRPr="0051181D">
              <w:rPr>
                <w:rFonts w:asciiTheme="majorHAnsi" w:hAnsiTheme="majorHAnsi" w:cstheme="majorHAnsi"/>
                <w:i/>
                <w:sz w:val="20"/>
                <w:szCs w:val="20"/>
                <w:lang w:val="pt-BR"/>
              </w:rPr>
              <w:t xml:space="preserve"> uma abordagem da Gestão de Processos e está ligada à (re)estruturação de uma organização e sua estratégia recorrente. O Plano Projeto diz respeito a um caso em especial.</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4 - No Plano de Implantação de Processo BIM, é gerencialmente correto alinhar a etapa de proposição de novos processos às melhores práticas da Gestão de Processos. Neste sentido, pode-se afirmar que a Modelagem de Processos, constitui-se das seguintes fases e também se aplicaria à implantação BIM:</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Planejamento; Mapeamento (AS-IS); Redesenho (TO-BE); Implantação; Monitoramento e Controle.</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5 - A respeito das habilidades e novas funções em ambiente BIM é correto afirmar:</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As estruturas hierárquicas podem variar de organização por organização implicando em adaptação de funções e um BIM Manager pode exercer também atividades de um Coordenador BIM.</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4"/>
                <w:szCs w:val="24"/>
                <w:lang w:val="pt-BR"/>
              </w:rPr>
            </w:pPr>
            <w:r w:rsidRPr="0051181D">
              <w:rPr>
                <w:rFonts w:asciiTheme="majorHAnsi" w:hAnsiTheme="majorHAnsi" w:cstheme="majorHAnsi"/>
                <w:i/>
                <w:sz w:val="20"/>
                <w:szCs w:val="20"/>
                <w:lang w:val="pt-BR"/>
              </w:rPr>
              <w:t>O BIM pode ser interpretado como uma inovação ou disruptura. Entretanto, continua sendo uma forma de exercer as funções da Engenharia e Arquitetura. Assim, todos os colaboradores têm iguais condições de participarem desta transição, contribuindo com suas experiências. De acordo com a estratégia organizacional e o uso BIM a ser adotado, o organograma pode ser flexível, com pessoas e habilidades variáveis.</w:t>
            </w:r>
          </w:p>
        </w:tc>
      </w:tr>
    </w:tbl>
    <w:p w:rsidR="001C4423" w:rsidRPr="0060493D" w:rsidRDefault="001C4423" w:rsidP="0060493D">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642" w:rsidRDefault="00CB3642" w:rsidP="002B7265">
      <w:pPr>
        <w:spacing w:after="0" w:line="240" w:lineRule="auto"/>
      </w:pPr>
      <w:r>
        <w:separator/>
      </w:r>
    </w:p>
  </w:endnote>
  <w:endnote w:type="continuationSeparator" w:id="0">
    <w:p w:rsidR="00CB3642" w:rsidRDefault="00CB3642"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642" w:rsidRDefault="00CB3642" w:rsidP="002B7265">
      <w:pPr>
        <w:spacing w:after="0" w:line="240" w:lineRule="auto"/>
      </w:pPr>
      <w:r>
        <w:separator/>
      </w:r>
    </w:p>
  </w:footnote>
  <w:footnote w:type="continuationSeparator" w:id="0">
    <w:p w:rsidR="00CB3642" w:rsidRDefault="00CB3642"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658B9"/>
    <w:multiLevelType w:val="hybridMultilevel"/>
    <w:tmpl w:val="0F96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402F3"/>
    <w:multiLevelType w:val="hybridMultilevel"/>
    <w:tmpl w:val="BC940238"/>
    <w:lvl w:ilvl="0" w:tplc="FF002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98533F"/>
    <w:multiLevelType w:val="hybridMultilevel"/>
    <w:tmpl w:val="4A6EB3BC"/>
    <w:lvl w:ilvl="0" w:tplc="91A26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0425307"/>
    <w:multiLevelType w:val="hybridMultilevel"/>
    <w:tmpl w:val="19C04EA8"/>
    <w:lvl w:ilvl="0" w:tplc="7BA83F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4"/>
  </w:num>
  <w:num w:numId="5">
    <w:abstractNumId w:val="3"/>
  </w:num>
  <w:num w:numId="6">
    <w:abstractNumId w:val="2"/>
  </w:num>
  <w:num w:numId="7">
    <w:abstractNumId w:val="11"/>
  </w:num>
  <w:num w:numId="8">
    <w:abstractNumId w:val="0"/>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16CE1"/>
    <w:rsid w:val="00140221"/>
    <w:rsid w:val="001526BC"/>
    <w:rsid w:val="001574C1"/>
    <w:rsid w:val="00167A12"/>
    <w:rsid w:val="00171420"/>
    <w:rsid w:val="00191330"/>
    <w:rsid w:val="001A4B15"/>
    <w:rsid w:val="001A58C3"/>
    <w:rsid w:val="001B6D60"/>
    <w:rsid w:val="001B7F0A"/>
    <w:rsid w:val="001C4423"/>
    <w:rsid w:val="001C5296"/>
    <w:rsid w:val="001C603D"/>
    <w:rsid w:val="001D2A4B"/>
    <w:rsid w:val="001E3343"/>
    <w:rsid w:val="00202732"/>
    <w:rsid w:val="00220F95"/>
    <w:rsid w:val="002239CE"/>
    <w:rsid w:val="00225E5B"/>
    <w:rsid w:val="00240BEE"/>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0968"/>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92F43"/>
    <w:rsid w:val="004A3CF5"/>
    <w:rsid w:val="0051181D"/>
    <w:rsid w:val="00516DBF"/>
    <w:rsid w:val="00532E82"/>
    <w:rsid w:val="005356C6"/>
    <w:rsid w:val="00535FFA"/>
    <w:rsid w:val="00553BDD"/>
    <w:rsid w:val="00556423"/>
    <w:rsid w:val="00557047"/>
    <w:rsid w:val="0056098E"/>
    <w:rsid w:val="005640AC"/>
    <w:rsid w:val="00565386"/>
    <w:rsid w:val="005A66C9"/>
    <w:rsid w:val="005B0C0B"/>
    <w:rsid w:val="005B1C84"/>
    <w:rsid w:val="005B522A"/>
    <w:rsid w:val="005C3314"/>
    <w:rsid w:val="005C350C"/>
    <w:rsid w:val="005C3A8F"/>
    <w:rsid w:val="005C4255"/>
    <w:rsid w:val="005D5CAB"/>
    <w:rsid w:val="005E0BD9"/>
    <w:rsid w:val="005E0C1A"/>
    <w:rsid w:val="005E403C"/>
    <w:rsid w:val="005E7BA5"/>
    <w:rsid w:val="005F6E5E"/>
    <w:rsid w:val="00602109"/>
    <w:rsid w:val="006024D8"/>
    <w:rsid w:val="0060493D"/>
    <w:rsid w:val="00605DC5"/>
    <w:rsid w:val="006102E5"/>
    <w:rsid w:val="00610C1F"/>
    <w:rsid w:val="00613E06"/>
    <w:rsid w:val="0063055A"/>
    <w:rsid w:val="0064198F"/>
    <w:rsid w:val="0064629D"/>
    <w:rsid w:val="0066702F"/>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E679A"/>
    <w:rsid w:val="007F0369"/>
    <w:rsid w:val="00800835"/>
    <w:rsid w:val="008153D4"/>
    <w:rsid w:val="0081580B"/>
    <w:rsid w:val="0082121A"/>
    <w:rsid w:val="00841C78"/>
    <w:rsid w:val="00867015"/>
    <w:rsid w:val="008859BE"/>
    <w:rsid w:val="00891231"/>
    <w:rsid w:val="00893021"/>
    <w:rsid w:val="008A28B4"/>
    <w:rsid w:val="008A2FD4"/>
    <w:rsid w:val="008D38B7"/>
    <w:rsid w:val="00905C1A"/>
    <w:rsid w:val="00913283"/>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2143"/>
    <w:rsid w:val="00AF4193"/>
    <w:rsid w:val="00AF565C"/>
    <w:rsid w:val="00B048F3"/>
    <w:rsid w:val="00B12C44"/>
    <w:rsid w:val="00B20BD1"/>
    <w:rsid w:val="00B27F5D"/>
    <w:rsid w:val="00B53222"/>
    <w:rsid w:val="00B64AA2"/>
    <w:rsid w:val="00B86B9B"/>
    <w:rsid w:val="00B945F8"/>
    <w:rsid w:val="00BA3E53"/>
    <w:rsid w:val="00BB2D27"/>
    <w:rsid w:val="00BB381C"/>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B3642"/>
    <w:rsid w:val="00CC1F8B"/>
    <w:rsid w:val="00CD7277"/>
    <w:rsid w:val="00CE696E"/>
    <w:rsid w:val="00CF603B"/>
    <w:rsid w:val="00D00564"/>
    <w:rsid w:val="00D01ACE"/>
    <w:rsid w:val="00D030EF"/>
    <w:rsid w:val="00D03B5F"/>
    <w:rsid w:val="00D12853"/>
    <w:rsid w:val="00D20831"/>
    <w:rsid w:val="00D45520"/>
    <w:rsid w:val="00D660D6"/>
    <w:rsid w:val="00D70C55"/>
    <w:rsid w:val="00D848D2"/>
    <w:rsid w:val="00DA0E6E"/>
    <w:rsid w:val="00DA19CE"/>
    <w:rsid w:val="00DA44B8"/>
    <w:rsid w:val="00DB2A2D"/>
    <w:rsid w:val="00DD1A64"/>
    <w:rsid w:val="00DE1A00"/>
    <w:rsid w:val="00DF3778"/>
    <w:rsid w:val="00DF5CDA"/>
    <w:rsid w:val="00E047A7"/>
    <w:rsid w:val="00E11787"/>
    <w:rsid w:val="00E455C7"/>
    <w:rsid w:val="00E6759A"/>
    <w:rsid w:val="00E76585"/>
    <w:rsid w:val="00E77246"/>
    <w:rsid w:val="00E847C6"/>
    <w:rsid w:val="00E8586C"/>
    <w:rsid w:val="00E9573D"/>
    <w:rsid w:val="00EA0A96"/>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ages.autodesk.com/br-bim-hub-deployBIM?mktvar002=688380&amp;utm_medium=social-pd&amp;utm_source=facebook&amp;utm_campaign=amer-aec-br-aec-abcde-architecture-building-construction-design-engineering&amp;utm_id=68838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802EC-CD25-46C4-9FAF-E00E9CFD3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1</Pages>
  <Words>3990</Words>
  <Characters>22748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26685</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29</cp:revision>
  <cp:lastPrinted>2010-11-18T11:53:00Z</cp:lastPrinted>
  <dcterms:created xsi:type="dcterms:W3CDTF">2020-06-12T22:41:00Z</dcterms:created>
  <dcterms:modified xsi:type="dcterms:W3CDTF">2020-06-27T19:51:00Z</dcterms:modified>
</cp:coreProperties>
</file>