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C7F1" w14:textId="0E538FCD" w:rsidR="00215661" w:rsidRDefault="00215661">
      <w:r>
        <w:t>No body:</w:t>
      </w:r>
    </w:p>
    <w:p w14:paraId="42924E49" w14:textId="36C06877" w:rsidR="00B12A73" w:rsidRDefault="00215661">
      <w:r w:rsidRPr="00215661">
        <w:drawing>
          <wp:inline distT="0" distB="0" distL="0" distR="0" wp14:anchorId="49B8E8FB" wp14:editId="400E3A07">
            <wp:extent cx="6496050" cy="4143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7187" w14:textId="243408C8" w:rsidR="00215661" w:rsidRDefault="00215661"/>
    <w:p w14:paraId="7B41B818" w14:textId="09344491" w:rsidR="00215661" w:rsidRDefault="00215661">
      <w:r>
        <w:t>No estylo externo:</w:t>
      </w:r>
    </w:p>
    <w:p w14:paraId="35371B56" w14:textId="3EEAB4C2" w:rsidR="00215661" w:rsidRDefault="00215661">
      <w:r w:rsidRPr="00215661">
        <w:drawing>
          <wp:inline distT="0" distB="0" distL="0" distR="0" wp14:anchorId="47A94E3D" wp14:editId="2DE17FA5">
            <wp:extent cx="6572250" cy="4486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4BD2" w14:textId="5C08FDB0" w:rsidR="00215661" w:rsidRDefault="00215661"/>
    <w:p w14:paraId="5FF91D9B" w14:textId="51B9F62E" w:rsidR="00215661" w:rsidRDefault="00215661">
      <w:r>
        <w:t>Resultado:</w:t>
      </w:r>
    </w:p>
    <w:p w14:paraId="66261D5F" w14:textId="0B5509AA" w:rsidR="00215661" w:rsidRDefault="00215661">
      <w:r w:rsidRPr="00215661">
        <w:drawing>
          <wp:inline distT="0" distB="0" distL="0" distR="0" wp14:anchorId="58606AE4" wp14:editId="10F54386">
            <wp:extent cx="6645910" cy="2470150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61" w:rsidSect="0021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D9"/>
    <w:rsid w:val="00215661"/>
    <w:rsid w:val="00B12A73"/>
    <w:rsid w:val="00D2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4EE7"/>
  <w15:chartTrackingRefBased/>
  <w15:docId w15:val="{59372AB1-E4DB-4CDC-853F-74190ABC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2022-03-28T12:55:00Z</dcterms:created>
  <dcterms:modified xsi:type="dcterms:W3CDTF">2022-03-28T13:29:00Z</dcterms:modified>
</cp:coreProperties>
</file>