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C47" w:rsidRDefault="00F92C47" w:rsidP="00F92C47">
      <w:pPr>
        <w:pStyle w:val="NormalWeb"/>
        <w:spacing w:before="0" w:beforeAutospacing="0" w:after="60" w:afterAutospacing="0"/>
      </w:pPr>
      <w:r>
        <w:rPr>
          <w:rFonts w:ascii="Arial" w:hAnsi="Arial" w:cs="Arial"/>
          <w:color w:val="000000"/>
          <w:sz w:val="52"/>
          <w:szCs w:val="52"/>
        </w:rPr>
        <w:t>Declaração do Escopo</w:t>
      </w:r>
    </w:p>
    <w:p w:rsidR="00F92C47" w:rsidRPr="00F92C47" w:rsidRDefault="00F92C47" w:rsidP="00F92C47">
      <w:pPr>
        <w:pStyle w:val="NormalWeb"/>
        <w:spacing w:before="0" w:beforeAutospacing="0" w:after="320" w:afterAutospacing="0"/>
        <w:rPr>
          <w:lang w:val="en-US"/>
        </w:rPr>
      </w:pPr>
      <w:proofErr w:type="spellStart"/>
      <w:r w:rsidRPr="00F92C47">
        <w:rPr>
          <w:rFonts w:ascii="Arial" w:hAnsi="Arial" w:cs="Arial"/>
          <w:color w:val="666666"/>
          <w:sz w:val="30"/>
          <w:szCs w:val="30"/>
          <w:lang w:val="en-US"/>
        </w:rPr>
        <w:t>Projeto</w:t>
      </w:r>
      <w:proofErr w:type="spellEnd"/>
      <w:r>
        <w:rPr>
          <w:rFonts w:ascii="Arial" w:hAnsi="Arial" w:cs="Arial"/>
          <w:color w:val="666666"/>
          <w:sz w:val="30"/>
          <w:szCs w:val="30"/>
          <w:lang w:val="en-US"/>
        </w:rPr>
        <w:t xml:space="preserve"> </w:t>
      </w:r>
      <w:bookmarkStart w:id="0" w:name="_GoBack"/>
      <w:bookmarkEnd w:id="0"/>
      <w:r w:rsidRPr="00F92C47">
        <w:rPr>
          <w:rFonts w:ascii="Arial" w:hAnsi="Arial" w:cs="Arial"/>
          <w:color w:val="666666"/>
          <w:sz w:val="30"/>
          <w:szCs w:val="30"/>
          <w:lang w:val="en-US"/>
        </w:rPr>
        <w:t>de Business Intelligence</w:t>
      </w:r>
      <w:r>
        <w:rPr>
          <w:lang w:val="en-US"/>
        </w:rPr>
        <w:t>.</w:t>
      </w:r>
    </w:p>
    <w:p w:rsidR="00A862EE" w:rsidRDefault="00A862EE">
      <w:r>
        <w:t xml:space="preserve">A nossa solução BI, trará acesso rápido as informações, portanto, disponibilizando os relatórios padronizados e em uma plataforma. Cada colaborador terá sua própria trilha dos conteúdos focados para promover as competências necessárias ao seu cargo ou papel.A princípio, cada colaborador terá acesso a dois conteúdos: um com uma visão geral e outro com informações estratégicas da sua área ou global de acordo com as prerrogativas do cargo do funcionário da Construtora.A ideia é que sejam disponibilizados relatórios globais da construtora e especifico de cada obra, do seu inicio a conclusão de cada projeto. </w:t>
      </w:r>
    </w:p>
    <w:p w:rsidR="00A862EE" w:rsidRDefault="00A862EE">
      <w:r>
        <w:t>Declaração do Escopo do Projeto:</w:t>
      </w:r>
    </w:p>
    <w:p w:rsidR="00A862EE" w:rsidRDefault="00A862EE">
      <w:r>
        <w:t xml:space="preserve">1. </w:t>
      </w:r>
      <w:r w:rsidR="00F92C47">
        <w:t xml:space="preserve">Solução de </w:t>
      </w:r>
      <w:r>
        <w:t xml:space="preserve">Business </w:t>
      </w:r>
      <w:proofErr w:type="spellStart"/>
      <w:proofErr w:type="gramStart"/>
      <w:r>
        <w:t>Intelligence</w:t>
      </w:r>
      <w:proofErr w:type="spellEnd"/>
      <w:r>
        <w:t xml:space="preserve"> </w:t>
      </w:r>
      <w:r w:rsidR="00F92C47">
        <w:t>,</w:t>
      </w:r>
      <w:proofErr w:type="gramEnd"/>
      <w:r w:rsidR="00F92C47">
        <w:t xml:space="preserve"> terá a previsão de início em </w:t>
      </w:r>
      <w:r>
        <w:t>Novembro a Novembro de 2020, com a alocação de um gerente de Projeto, 5 programadores. Será necessário:Fazer o mapeamento das competências organizacionais e individuais;</w:t>
      </w:r>
      <w:r w:rsidR="00F92C47">
        <w:t xml:space="preserve"> </w:t>
      </w:r>
      <w:r>
        <w:t>Implantar um Programa de Treinamento e Desenvolvimento;</w:t>
      </w:r>
      <w:r w:rsidR="00F92C47">
        <w:t xml:space="preserve"> </w:t>
      </w:r>
      <w:r>
        <w:t xml:space="preserve">Apresentar a Construtora e aos colaboradores. </w:t>
      </w:r>
    </w:p>
    <w:p w:rsidR="00A862EE" w:rsidRDefault="00A862EE">
      <w:r>
        <w:t>2. Entregas do Projeto</w:t>
      </w:r>
    </w:p>
    <w:p w:rsidR="002633ED" w:rsidRDefault="00A862EE">
      <w:r>
        <w:t>2.1 Mapeamentos de Competências</w:t>
      </w:r>
      <w:r w:rsidR="00F92C47">
        <w:t xml:space="preserve"> </w:t>
      </w:r>
      <w:r>
        <w:t xml:space="preserve">Para implantar o projeto de Business </w:t>
      </w:r>
      <w:proofErr w:type="spellStart"/>
      <w:r>
        <w:t>Intelligence</w:t>
      </w:r>
      <w:proofErr w:type="spellEnd"/>
      <w:r>
        <w:t xml:space="preserve"> será necessário fazer o mapa de competências organizacionais (por cargo ou papel) e individuais (por colaborador). Esses mapas tem o objetivo de identificar os conhecimentos, habilidades e atitudes essenciais para a organização, aqueles que ela já possui e aqueles que ela ainda precisa desenvolver. Os mapas deverão ser elaborados pelo gerente de RH em parceria com o gerente de projeto e os gestores das áreas.</w:t>
      </w:r>
    </w:p>
    <w:sectPr w:rsidR="002633ED" w:rsidSect="007569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862EE"/>
    <w:rsid w:val="001A1BE5"/>
    <w:rsid w:val="002633ED"/>
    <w:rsid w:val="007569B7"/>
    <w:rsid w:val="0084169A"/>
    <w:rsid w:val="009A49B0"/>
    <w:rsid w:val="00A862EE"/>
    <w:rsid w:val="00BD2CA6"/>
    <w:rsid w:val="00DB75DC"/>
    <w:rsid w:val="00E20801"/>
    <w:rsid w:val="00F9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6C8C66-F83D-426C-B8B3-A1F27D91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69A"/>
  </w:style>
  <w:style w:type="paragraph" w:styleId="Ttulo1">
    <w:name w:val="heading 1"/>
    <w:basedOn w:val="Normal"/>
    <w:next w:val="Normal"/>
    <w:link w:val="Ttulo1Char"/>
    <w:uiPriority w:val="9"/>
    <w:rsid w:val="008416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8416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8416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8416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7Char">
    <w:name w:val="Título 7 Char"/>
    <w:basedOn w:val="Fontepargpadro"/>
    <w:link w:val="Ttulo7"/>
    <w:uiPriority w:val="9"/>
    <w:rsid w:val="00841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Forte">
    <w:name w:val="Strong"/>
    <w:basedOn w:val="Fontepargpadro"/>
    <w:uiPriority w:val="22"/>
    <w:qFormat/>
    <w:rsid w:val="0084169A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84169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84169A"/>
    <w:pPr>
      <w:spacing w:line="276" w:lineRule="auto"/>
      <w:outlineLvl w:val="9"/>
    </w:pPr>
    <w:rPr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841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841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">
    <w:name w:val="Emphasis"/>
    <w:basedOn w:val="Fontepargpadro"/>
    <w:uiPriority w:val="20"/>
    <w:qFormat/>
    <w:rsid w:val="0084169A"/>
    <w:rPr>
      <w:i/>
      <w:iCs/>
    </w:rPr>
  </w:style>
  <w:style w:type="character" w:styleId="nfaseSutil">
    <w:name w:val="Subtle Emphasis"/>
    <w:basedOn w:val="Fontepargpadro"/>
    <w:uiPriority w:val="19"/>
    <w:qFormat/>
    <w:rsid w:val="0084169A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unhideWhenUsed/>
    <w:rsid w:val="00F92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4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243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darioruizjj@hotmail.com</dc:creator>
  <cp:lastModifiedBy>Dario Ruiz</cp:lastModifiedBy>
  <cp:revision>2</cp:revision>
  <dcterms:created xsi:type="dcterms:W3CDTF">2019-10-07T14:02:00Z</dcterms:created>
  <dcterms:modified xsi:type="dcterms:W3CDTF">2019-10-28T13:37:00Z</dcterms:modified>
</cp:coreProperties>
</file>