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/>
      </w:pPr>
      <w:r>
        <w:rPr/>
        <w:t>Renato Lima | Autismo leve (CID F84.1) · #OpenToWork</w:t>
      </w:r>
    </w:p>
    <w:p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>Jd Patriarca, Jandira - SP</w:t>
      </w:r>
    </w:p>
    <w:p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>https://www.linkedin.com/in/renato-limamais/</w:t>
      </w:r>
    </w:p>
    <w:p>
      <w:pPr>
        <w:pStyle w:val="NoSpacing"/>
        <w:jc w:val="center"/>
        <w:rPr>
          <w:sz w:val="19"/>
          <w:szCs w:val="19"/>
        </w:rPr>
      </w:pPr>
      <w:hyperlink r:id="rId2">
        <w:r>
          <w:rPr>
            <w:rStyle w:val="Hyperlink"/>
            <w:color w:val="auto"/>
            <w:sz w:val="19"/>
            <w:szCs w:val="19"/>
            <w:u w:val="none"/>
          </w:rPr>
          <w:t>http://renatolimanp.wordpress.com</w:t>
        </w:r>
      </w:hyperlink>
      <w:r>
        <w:rPr>
          <w:sz w:val="19"/>
          <w:szCs w:val="19"/>
        </w:rPr>
        <w:t xml:space="preserve"> | http://www.ctrlzeta.com.br/</w:t>
      </w:r>
    </w:p>
    <w:p>
      <w:pPr>
        <w:pStyle w:val="NoSpacing"/>
        <w:jc w:val="center"/>
        <w:rPr>
          <w:sz w:val="19"/>
          <w:szCs w:val="19"/>
        </w:rPr>
      </w:pPr>
      <w:hyperlink r:id="rId3">
        <w:r>
          <w:rPr>
            <w:rStyle w:val="Hyperlink"/>
            <w:color w:val="auto"/>
            <w:sz w:val="19"/>
            <w:szCs w:val="19"/>
            <w:u w:val="none"/>
          </w:rPr>
          <w:t>https://renatologer.medium.com</w:t>
        </w:r>
      </w:hyperlink>
    </w:p>
    <w:p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>renatolimaesseano@hotmail.com</w:t>
      </w:r>
    </w:p>
    <w:p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  <w:t>(11) 95156-8392</w:t>
      </w:r>
    </w:p>
    <w:p>
      <w:pPr>
        <w:pStyle w:val="NoSpacing"/>
        <w:jc w:val="center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Objetivo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Atuação como Analista de Dados, Programador, DBA ou Big Data e prevenção a fraudes, com foco em análise, automação de processos e desenvolvimento de soluções baseadas em dados.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Profissional com carreira consolidada em Tecnologia da Informação, com experiência em suporte técnico, análise de sistemas, automação de processos e desenvolvimento de soluções. Atuação com análise de dados, Big Data e prevenção a fraudes, incluindo manipulação de grandes volumes de dados, construção de dashboards e desenvolvimento de aplicações.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Sólido conhecimento em troubleshooting baseado em logs, infraestrutura, redes, segurança da informação e desenvolvimento web. Experiência com automação de processos, integração de sistemas e uso de ferramentas analíticas para suporte à tomada de decisão.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Sistemas, Ferramentas e Tecnologias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Linguagens de Programação: C, Java, C++, Cobol, SQL, Python, R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Desenvolvimento Web: HTML, CSS, JavaScript, PHP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Banco de Dados: SQL Server, T-SQL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Data &amp; Analytics / Big Data: Power BI, DAX, Pandas, Apache Spark, PySpark, Spark NLP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Automação e RPA: Selenium, Power Automate, Power Query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Visualização e Monitoramento: Power BI, Grafana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Versionamento e Repositórios: GitHub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Ambientes e Sistemas Operacionais: Windows, Linux (Debian e Ubuntu), Linux Shell Scripting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Ferramentas Corporativas e Infraestrutura: Citrix, Microsoft Office Avançado 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Outros Conhecimentos Técnicos: Machine Learning, Estatística com Python, Modelagem de Dados, NLP (Processamento de Linguagem Natural), Data Visualization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Experiência Profissional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Especialista Antifraude </w:t>
      </w:r>
      <w:r>
        <w:rPr>
          <w:sz w:val="19"/>
          <w:szCs w:val="19"/>
        </w:rPr>
        <w:t>- Santander Brasil | 2022 a Abril/2026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Atuação com análise e prevenção a fraudes utilizando Big Data.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Desenvolvimento de automações para processos internos.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Monitoramento de transações e comportamento de clientes.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Desenvolvimento de regras antifraude e detecção de padrões suspeitos.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Suporte a auditorias e compliance regulatório (Bacen).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Criação e manutenção de aplicações web utilizando PHP, JavaScript, HTML e CSS.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Manipulação e análise de dados com Python, Pandas e SQL Server.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Construção de dashboards e relatórios com Power BI e DAX.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Automação de processos com Microsoft Power Automate e Power Query.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Utilização de Selenium para automação de testes e processos.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Controle e agendamento de jobs para processamento de dados.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Atuação com versionamento de código utilizando GitHub.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Uso de ferramentas corporativas como Citrix e Microsoft Office.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Atuação na originação de fraudes, análise de anomalias e prevenção em abertura de contas.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>Analista de Suporte</w:t>
      </w:r>
      <w:r>
        <w:rPr>
          <w:sz w:val="19"/>
          <w:szCs w:val="19"/>
        </w:rPr>
        <w:t xml:space="preserve"> - Sonda IT | 2015 - 2021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Suporte remoto e presencial via telefone, chat, WhatsApp e atendimento local.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Manutenção de computadores e impressoras.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Análise e resolução de problemas de hardware, software e rede.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Administração de usuários e permissões em ambientes corporativos.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Monitoramento de incidentes e cumprimento de SLA.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Escalonamento e tratativa de chamados críticos.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Atualização de segurança em sistemas operacionais e softwares.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Apoio nas atividades de Network Access Control (NAC).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Controle e organização de ativos de hardware junto à logística.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Atendimento a ambientes críticos, incluindo operação na Vivo.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Atuação como suporte N3, tornando-se referência técnica em Paraná e São Paulo.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>Estagiário em Suporte de TI</w:t>
      </w:r>
      <w:r>
        <w:rPr>
          <w:sz w:val="19"/>
          <w:szCs w:val="19"/>
        </w:rPr>
        <w:t xml:space="preserve"> - Centro de Formação da Prefeitura de Osasco | 2013 - 2014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Apoio técnico em ambiente educacional, com gerenciamento de rede e infraestrutura básica.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Suporte a videoconferências para interação entre professores e alunos.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Apoio na gravação e organização de trabalhos acadêmicos (TCCs).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Desenvolvimento web básico para apoio a demandas internas.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Manutenção de computadores, impressoras e recursos de rede.</w:t>
      </w:r>
    </w:p>
    <w:p>
      <w:pPr>
        <w:pStyle w:val="NoSpacing"/>
        <w:rPr>
          <w:sz w:val="19"/>
          <w:szCs w:val="19"/>
        </w:rPr>
      </w:pPr>
      <w:r>
        <w:rPr>
          <w:rFonts w:cs="Calibri" w:cstheme="minorHAnsi"/>
          <w:sz w:val="19"/>
          <w:szCs w:val="19"/>
        </w:rPr>
        <w:t>·</w:t>
      </w:r>
      <w:r>
        <w:rPr>
          <w:sz w:val="19"/>
          <w:szCs w:val="19"/>
        </w:rPr>
        <w:t xml:space="preserve"> Registro e acompanhamento de chamados técnicos.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Formação Acadêmica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MBA em Business Intelligence - Faculdade Cruzeiro do Sul.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Pós-graduação em Artificial Intelligence - Faculdade de Administração e Artes de Limeira (FAAL).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Pós-graduação em Segurança da Informação - Faculdade de Administração e Artes de Limeira (FAAL).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Pós-graduação em Cybersecurity - Faculdade de Administração e Artes de Limeira (FAAL).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Tecnólogo em Sistemas de Informação - Faculdade Anhanguera.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Certificações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Cybersecurity Essentials - Cisco.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Scrum Foundation Professional Certificate - Certiprof.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DevOps Essentials Professional Certificate - Certiprof.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Introduction to Cybersecurity - Cisco.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Lifelong Learning - Certiprof.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Cursos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Apache Spark com Python: </w:t>
      </w:r>
      <w:r>
        <w:rPr>
          <w:sz w:val="19"/>
          <w:szCs w:val="19"/>
        </w:rPr>
        <w:t>apresentando a ferramenta | trabalhando com regressão | criando modelos de classificação | processamento de linguagem natural | sistema de recomendação | história do Big Data | RDD | projeto no Colab | arquivos Parquet | machine learning | Spark NLP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Modelagem de Dados: </w:t>
      </w:r>
      <w:r>
        <w:rPr>
          <w:sz w:val="19"/>
          <w:szCs w:val="19"/>
        </w:rPr>
        <w:t>entidades, relacionamentos e atributos | modelagem lógica e física | normalização | SQL aplicado – Alura.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Data Science: análise e visualização de dados | testes estatísticos | aplicações em saúde | visualização para saúde | análise de experimentos | séries temporais | estudos de caso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Estatística com Python: </w:t>
      </w:r>
      <w:r>
        <w:rPr>
          <w:sz w:val="19"/>
          <w:szCs w:val="19"/>
        </w:rPr>
        <w:t>frequências e medidas | probabilidade e amostragem | regressão linear (análise e previsão | técnicas avançadas) - Alura.</w:t>
      </w:r>
    </w:p>
    <w:p>
      <w:pPr>
        <w:pStyle w:val="NoSpacing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Data Visualization: </w:t>
      </w:r>
      <w:r>
        <w:rPr>
          <w:sz w:val="19"/>
          <w:szCs w:val="19"/>
        </w:rPr>
        <w:t>Google Sheets | Matplotlib | análise de distribuição de dados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Python: </w:t>
      </w:r>
      <w:r>
        <w:rPr>
          <w:sz w:val="19"/>
          <w:szCs w:val="19"/>
        </w:rPr>
        <w:t>fundamentos | orientação a objetos | aplicação em Data Science | Pandas para análise de dados - Alura.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PHP: conceitos e manipulação de dados | arrays, strings e funções | desenvolvimento web | testes com Selenium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JavaScript: </w:t>
      </w:r>
      <w:r>
        <w:rPr>
          <w:sz w:val="19"/>
          <w:szCs w:val="19"/>
        </w:rPr>
        <w:t>tipos, variáveis e funções | algoritmos de ordenação | arrays | objetos | desenvolvimento web dinâmico | requisições | validação de formulários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SQL Server / T-SQL: </w:t>
      </w:r>
      <w:r>
        <w:rPr>
          <w:sz w:val="19"/>
          <w:szCs w:val="19"/>
        </w:rPr>
        <w:t>administração | fundamentos SQL | consultas avançadas | manipulação de dados | procedures e funções | performance - Alura.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Big Data e Engenharia de Dados: </w:t>
      </w:r>
      <w:r>
        <w:rPr>
          <w:sz w:val="19"/>
          <w:szCs w:val="19"/>
        </w:rPr>
        <w:t xml:space="preserve">processamento com Spark e PySpark | Internet das Coisas - Udemy  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Automação e Monitoramento: </w:t>
      </w:r>
      <w:r>
        <w:rPr>
          <w:sz w:val="19"/>
          <w:szCs w:val="19"/>
        </w:rPr>
        <w:t>Power Automate Desktop (RPA) | Grafana (dashboards e monitoramento) - Udemy.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Segurança da Informação e Cybersecurity: </w:t>
      </w:r>
      <w:r>
        <w:rPr>
          <w:sz w:val="19"/>
          <w:szCs w:val="19"/>
        </w:rPr>
        <w:t>segurança da informação | privacidade e proteção de dados | LGPD | Cyber Heroes (incluindo versões 3 e 4) | Corporate Defense - Santander Brasil.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Riscos e Compliance: </w:t>
      </w:r>
      <w:r>
        <w:rPr>
          <w:sz w:val="19"/>
          <w:szCs w:val="19"/>
        </w:rPr>
        <w:t>risco reputacional | risco de conduta | visão integrada de riscos | autorregulação bancária | gestão de continuidade do negócio | anti-fraud - Santander Brasil.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Governança e Ética: </w:t>
      </w:r>
      <w:r>
        <w:rPr>
          <w:sz w:val="19"/>
          <w:szCs w:val="19"/>
        </w:rPr>
        <w:t>código de conduta | conflito de interesses | relacionamento com concorrência | política de relacionamento com cliente | sanções | sustentabilidade - Santander Brasil.</w:t>
      </w:r>
    </w:p>
    <w:p>
      <w:pPr>
        <w:pStyle w:val="NoSpacing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Negócios e Produtos Financeiros: </w:t>
      </w:r>
      <w:r>
        <w:rPr>
          <w:sz w:val="19"/>
          <w:szCs w:val="19"/>
        </w:rPr>
        <w:t>vida financeira | plataformas (investimentos, consignado, ativos, negócios imobiliários) | jornada do cliente | modelo operacional - Santander Brasil.</w:t>
      </w:r>
    </w:p>
    <w:p>
      <w:pPr>
        <w:pStyle w:val="NoSpacing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Trilhas corporativas: </w:t>
      </w:r>
      <w:r>
        <w:rPr>
          <w:sz w:val="19"/>
          <w:szCs w:val="19"/>
        </w:rPr>
        <w:t>certificação T&amp;O (incluindo regras e lançamento) | nosso jeito de operar - Santander.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Programação Cobol Db2 Mainframe - Escola de Programadores | Linux Shell Scripting - Udemy | fundamentos de gestão de TI | gerenciamento de escopo de projetos - Fundação Getulio Vargas | UNISA | informática (Windows, Office e digitação) - Global Tec | COBIT e ITIL - TI Exames.</w:t>
      </w:r>
    </w:p>
    <w:p>
      <w:pPr>
        <w:pStyle w:val="NoSpacing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pBdr>
          <w:bottom w:val="single" w:sz="4" w:space="1" w:color="000000"/>
        </w:pBdr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Idiomas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 xml:space="preserve">Inglês avançado para leitura e interpretação e intermediário para conversação. 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Espanhol intermediário.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  <w:t>Português Nativo/Fluente.</w:t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p>
      <w:pPr>
        <w:pStyle w:val="NoSpacing"/>
        <w:rPr>
          <w:sz w:val="19"/>
          <w:szCs w:val="19"/>
        </w:rPr>
      </w:pPr>
      <w:r>
        <w:rPr>
          <w:sz w:val="19"/>
          <w:szCs w:val="19"/>
        </w:rPr>
      </w:r>
    </w:p>
    <w:sectPr>
      <w:type w:val="nextPage"/>
      <w:pgSz w:w="11906" w:h="16838"/>
      <w:pgMar w:left="567" w:right="567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24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814347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814347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81434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81434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81434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81434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81434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81434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81434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81434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814347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814347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814347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har" w:customStyle="1">
    <w:name w:val="Título 5 Char"/>
    <w:basedOn w:val="DefaultParagraphFont"/>
    <w:uiPriority w:val="9"/>
    <w:semiHidden/>
    <w:qFormat/>
    <w:rsid w:val="00814347"/>
    <w:rPr>
      <w:rFonts w:eastAsia="" w:cs="" w:cstheme="majorBidi" w:eastAsiaTheme="majorEastAsia"/>
      <w:color w:themeColor="accent1" w:themeShade="bf" w:val="2F5496"/>
    </w:rPr>
  </w:style>
  <w:style w:type="character" w:styleId="Ttulo6Char" w:customStyle="1">
    <w:name w:val="Título 6 Char"/>
    <w:basedOn w:val="DefaultParagraphFont"/>
    <w:uiPriority w:val="9"/>
    <w:semiHidden/>
    <w:qFormat/>
    <w:rsid w:val="00814347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814347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814347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814347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814347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81434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81434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14347"/>
    <w:rPr>
      <w:i/>
      <w:iCs/>
      <w:color w:themeColor="accent1" w:themeShade="bf" w:val="2F5496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814347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814347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731cc9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31cc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3b04"/>
    <w:rPr>
      <w:color w:themeColor="followedHyperlink" w:val="954F72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har"/>
    <w:uiPriority w:val="10"/>
    <w:qFormat/>
    <w:rsid w:val="00814347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81434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81434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1434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8143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NoSpacing">
    <w:name w:val="No Spacing"/>
    <w:uiPriority w:val="1"/>
    <w:qFormat/>
    <w:rsid w:val="00814347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renatolimanp.wordpress.com/" TargetMode="External"/><Relationship Id="rId3" Type="http://schemas.openxmlformats.org/officeDocument/2006/relationships/hyperlink" Target="https://renatologer.medium.com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1750</TotalTime>
  <Application>LibreOffice/26.2.3.2$Windows_X86_64 LibreOffice_project/70e089b17412e4cb7773e41413306b17a2328c34</Application>
  <AppVersion>15.0000</AppVersion>
  <Pages>2</Pages>
  <Words>1094</Words>
  <Characters>6418</Characters>
  <CharactersWithSpaces>7426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2026-04-11T13:41:00Z</dcterms:created>
  <dc:creator>Marina Rubia</dc:creator>
  <dc:description/>
  <dc:language>pt-BR</dc:language>
  <cp:lastModifiedBy/>
  <dcterms:modified xsi:type="dcterms:W3CDTF">2026-05-18T19:01:20Z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