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289A2A6C" w14:textId="77777777" w:rsidR="0058523C" w:rsidRDefault="0058523C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D743786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F10D2D">
        <w:rPr>
          <w:sz w:val="24"/>
        </w:rPr>
        <w:t>___________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7925A2BE" w14:textId="77777777" w:rsidR="00EA2A17" w:rsidRDefault="00EA2A17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lastRenderedPageBreak/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420"/>
        <w:gridCol w:w="4140"/>
        <w:gridCol w:w="1530"/>
        <w:gridCol w:w="1800"/>
      </w:tblGrid>
      <w:tr w:rsidR="00FF48D7" w14:paraId="420AECA7" w14:textId="77777777" w:rsidTr="00212770">
        <w:trPr>
          <w:trHeight w:val="827"/>
        </w:trPr>
        <w:tc>
          <w:tcPr>
            <w:tcW w:w="3420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4140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30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9B687B">
        <w:trPr>
          <w:trHeight w:val="791"/>
        </w:trPr>
        <w:tc>
          <w:tcPr>
            <w:tcW w:w="3420" w:type="dxa"/>
            <w:vAlign w:val="center"/>
          </w:tcPr>
          <w:p w14:paraId="3825ABA5" w14:textId="0A442C8B" w:rsidR="00FF48D7" w:rsidRDefault="00597A7A" w:rsidP="00597A7A">
            <w:pPr>
              <w:rPr>
                <w:sz w:val="24"/>
              </w:rPr>
            </w:pPr>
            <w:r>
              <w:rPr>
                <w:sz w:val="24"/>
              </w:rPr>
              <w:t>Doctor in Information Technology (DIT)</w:t>
            </w:r>
          </w:p>
        </w:tc>
        <w:tc>
          <w:tcPr>
            <w:tcW w:w="4140" w:type="dxa"/>
            <w:vAlign w:val="center"/>
          </w:tcPr>
          <w:p w14:paraId="18369EC7" w14:textId="745868B1" w:rsidR="00FF48D7" w:rsidRDefault="00597A7A" w:rsidP="00597A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AMA University</w:t>
            </w:r>
          </w:p>
        </w:tc>
        <w:tc>
          <w:tcPr>
            <w:tcW w:w="1530" w:type="dxa"/>
            <w:vAlign w:val="center"/>
          </w:tcPr>
          <w:p w14:paraId="0275F6DD" w14:textId="67D2C38C" w:rsidR="00FF48D7" w:rsidRDefault="00597A7A" w:rsidP="00597A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00" w:type="dxa"/>
            <w:vAlign w:val="center"/>
          </w:tcPr>
          <w:p w14:paraId="028C231A" w14:textId="77777777" w:rsidR="00FF48D7" w:rsidRDefault="00FF48D7" w:rsidP="00597A7A">
            <w:pPr>
              <w:jc w:val="center"/>
              <w:rPr>
                <w:sz w:val="24"/>
              </w:rPr>
            </w:pPr>
          </w:p>
        </w:tc>
      </w:tr>
      <w:tr w:rsidR="00FF48D7" w14:paraId="4FC831F8" w14:textId="77777777" w:rsidTr="00CA161D">
        <w:tc>
          <w:tcPr>
            <w:tcW w:w="3420" w:type="dxa"/>
          </w:tcPr>
          <w:p w14:paraId="7A2A3374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4140" w:type="dxa"/>
          </w:tcPr>
          <w:p w14:paraId="4004DA6F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530" w:type="dxa"/>
          </w:tcPr>
          <w:p w14:paraId="153CA061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51E16ABA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1A542F6C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6559AB">
        <w:rPr>
          <w:b/>
          <w:bCs/>
          <w:sz w:val="24"/>
        </w:rPr>
        <w:t>4</w:t>
      </w:r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101"/>
        <w:gridCol w:w="3132"/>
        <w:gridCol w:w="2250"/>
        <w:gridCol w:w="2407"/>
      </w:tblGrid>
      <w:tr w:rsidR="00FF48D7" w14:paraId="1A4EDF23" w14:textId="77777777" w:rsidTr="00523C49">
        <w:trPr>
          <w:trHeight w:val="845"/>
        </w:trPr>
        <w:tc>
          <w:tcPr>
            <w:tcW w:w="3101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1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3132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250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2407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EA2A17" w14:paraId="68B2A418" w14:textId="77777777" w:rsidTr="00523C49">
        <w:trPr>
          <w:trHeight w:val="1790"/>
        </w:trPr>
        <w:tc>
          <w:tcPr>
            <w:tcW w:w="3101" w:type="dxa"/>
            <w:vAlign w:val="center"/>
          </w:tcPr>
          <w:p w14:paraId="7BB6D500" w14:textId="721F4353" w:rsidR="00EA2A17" w:rsidRPr="0026427A" w:rsidRDefault="00EA2A17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proofErr w:type="spellStart"/>
            <w:r w:rsidRPr="0026427A">
              <w:rPr>
                <w:sz w:val="24"/>
              </w:rPr>
              <w:t>Spatio</w:t>
            </w:r>
            <w:proofErr w:type="spellEnd"/>
            <w:r w:rsidRPr="0026427A">
              <w:rPr>
                <w:sz w:val="24"/>
              </w:rPr>
              <w:t>-Temporal Attention-Based Real-Time Environmental Monitoring Systems for Land Deformation</w:t>
            </w:r>
          </w:p>
        </w:tc>
        <w:tc>
          <w:tcPr>
            <w:tcW w:w="3132" w:type="dxa"/>
            <w:vAlign w:val="center"/>
          </w:tcPr>
          <w:p w14:paraId="0F4D879F" w14:textId="77777777" w:rsidR="00EA2A17" w:rsidRDefault="00EA2A17" w:rsidP="004D56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2C588739" w14:textId="77777777" w:rsidR="00EA2A17" w:rsidRDefault="00EA2A17" w:rsidP="004D568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B4872D7" w14:textId="77777777" w:rsidR="00EA2A17" w:rsidRDefault="00EA2A17" w:rsidP="004D568E">
            <w:pPr>
              <w:jc w:val="center"/>
              <w:rPr>
                <w:sz w:val="24"/>
              </w:rPr>
            </w:pPr>
          </w:p>
          <w:p w14:paraId="3016579D" w14:textId="056A99D8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250" w:type="dxa"/>
            <w:vAlign w:val="center"/>
          </w:tcPr>
          <w:p w14:paraId="642C011E" w14:textId="659CB0FC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733C8FF" w14:textId="77777777" w:rsidR="00EA2A17" w:rsidRDefault="00EA2A17" w:rsidP="00145B7A">
            <w:pPr>
              <w:rPr>
                <w:sz w:val="24"/>
              </w:rPr>
            </w:pPr>
          </w:p>
        </w:tc>
      </w:tr>
      <w:tr w:rsidR="00FF48D7" w14:paraId="11834027" w14:textId="77777777" w:rsidTr="00523C49">
        <w:trPr>
          <w:trHeight w:val="1790"/>
        </w:trPr>
        <w:tc>
          <w:tcPr>
            <w:tcW w:w="3101" w:type="dxa"/>
            <w:vAlign w:val="center"/>
          </w:tcPr>
          <w:p w14:paraId="6C22B668" w14:textId="77777777" w:rsidR="00B26583" w:rsidRDefault="00145B7A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B26583">
              <w:rPr>
                <w:sz w:val="24"/>
              </w:rPr>
              <w:t>AWFCNET: An Attention-Aware Deep Learning Network with Fusion Classifier for Breast Cancer Classification Using Enhanced Mammograms</w:t>
            </w:r>
          </w:p>
          <w:p w14:paraId="6D63ECAA" w14:textId="77777777" w:rsidR="00B26583" w:rsidRDefault="00B26583" w:rsidP="00B26583">
            <w:pPr>
              <w:pStyle w:val="ListParagraph"/>
              <w:rPr>
                <w:sz w:val="24"/>
              </w:rPr>
            </w:pPr>
          </w:p>
          <w:p w14:paraId="5ED30D3E" w14:textId="7BD9CB94" w:rsidR="00B26583" w:rsidRPr="00B26583" w:rsidRDefault="00B26583" w:rsidP="00B26583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B26583">
              <w:rPr>
                <w:sz w:val="24"/>
              </w:rPr>
              <w:t>Lead Author)</w:t>
            </w:r>
          </w:p>
        </w:tc>
        <w:tc>
          <w:tcPr>
            <w:tcW w:w="3132" w:type="dxa"/>
            <w:vAlign w:val="center"/>
          </w:tcPr>
          <w:p w14:paraId="2A8D2212" w14:textId="3622980B" w:rsidR="00145B7A" w:rsidRDefault="00145B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2F692C">
            <w:pPr>
              <w:jc w:val="center"/>
              <w:rPr>
                <w:sz w:val="24"/>
              </w:rPr>
            </w:pPr>
          </w:p>
          <w:p w14:paraId="61AFE0F5" w14:textId="48B593D1" w:rsidR="00FF48D7" w:rsidRDefault="002642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250" w:type="dxa"/>
            <w:vAlign w:val="center"/>
          </w:tcPr>
          <w:p w14:paraId="33560440" w14:textId="4CED5BEC" w:rsidR="00FF48D7" w:rsidRDefault="00145B7A" w:rsidP="0007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5EDDEA6" w14:textId="77777777" w:rsidR="00FF48D7" w:rsidRDefault="00FF48D7" w:rsidP="00B26583">
            <w:pPr>
              <w:rPr>
                <w:sz w:val="24"/>
              </w:rPr>
            </w:pPr>
          </w:p>
        </w:tc>
      </w:tr>
      <w:tr w:rsidR="0026427A" w14:paraId="2A37866E" w14:textId="77777777" w:rsidTr="00523C49">
        <w:trPr>
          <w:trHeight w:val="1520"/>
        </w:trPr>
        <w:tc>
          <w:tcPr>
            <w:tcW w:w="3101" w:type="dxa"/>
            <w:vAlign w:val="center"/>
          </w:tcPr>
          <w:p w14:paraId="046D49C8" w14:textId="62F73C4F" w:rsidR="0026427A" w:rsidRPr="0026427A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6427A">
              <w:rPr>
                <w:iCs/>
                <w:sz w:val="24"/>
              </w:rPr>
              <w:t>A Comparative Analysis of the Machine Learning Model for Rainfall Prediction in Cavite Province, Philippines</w:t>
            </w:r>
          </w:p>
        </w:tc>
        <w:tc>
          <w:tcPr>
            <w:tcW w:w="3132" w:type="dxa"/>
            <w:vAlign w:val="center"/>
          </w:tcPr>
          <w:p w14:paraId="372A0EF9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38D2C37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6FB42152" w14:textId="21AFDB62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>
              <w:rPr>
                <w:sz w:val="24"/>
              </w:rPr>
              <w:t>2023</w:t>
            </w:r>
          </w:p>
        </w:tc>
        <w:tc>
          <w:tcPr>
            <w:tcW w:w="2250" w:type="dxa"/>
            <w:vAlign w:val="center"/>
          </w:tcPr>
          <w:p w14:paraId="6C6F324F" w14:textId="08AAEB8A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0E9F3B8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26427A" w14:paraId="07FFC651" w14:textId="77777777" w:rsidTr="00523C49">
        <w:trPr>
          <w:trHeight w:val="413"/>
        </w:trPr>
        <w:tc>
          <w:tcPr>
            <w:tcW w:w="3101" w:type="dxa"/>
            <w:vAlign w:val="center"/>
          </w:tcPr>
          <w:p w14:paraId="7A4054D2" w14:textId="6C7BFC73" w:rsidR="0026427A" w:rsidRPr="0026427A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6427A">
              <w:rPr>
                <w:sz w:val="24"/>
              </w:rPr>
              <w:t xml:space="preserve">Intelligent Four-Way Crossroad Safety Management for Autonomous, Non-Autonomous and VIP </w:t>
            </w:r>
            <w:r w:rsidRPr="0026427A">
              <w:rPr>
                <w:sz w:val="24"/>
              </w:rPr>
              <w:lastRenderedPageBreak/>
              <w:t>Vehicles</w:t>
            </w:r>
          </w:p>
        </w:tc>
        <w:tc>
          <w:tcPr>
            <w:tcW w:w="3132" w:type="dxa"/>
            <w:vAlign w:val="center"/>
          </w:tcPr>
          <w:p w14:paraId="10B53284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25FAF3F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102E5B7" w14:textId="4357E439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z w:val="24"/>
              </w:rPr>
              <w:t xml:space="preserve"> 2023</w:t>
            </w:r>
          </w:p>
        </w:tc>
        <w:tc>
          <w:tcPr>
            <w:tcW w:w="2250" w:type="dxa"/>
            <w:vAlign w:val="center"/>
          </w:tcPr>
          <w:p w14:paraId="373366D6" w14:textId="70718255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9FCF2EA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26427A" w14:paraId="55BF5077" w14:textId="77777777" w:rsidTr="00523C49">
        <w:trPr>
          <w:trHeight w:val="1439"/>
        </w:trPr>
        <w:tc>
          <w:tcPr>
            <w:tcW w:w="3101" w:type="dxa"/>
            <w:vAlign w:val="center"/>
          </w:tcPr>
          <w:p w14:paraId="55E6D846" w14:textId="029517F4" w:rsidR="0026427A" w:rsidRPr="0026427A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6427A">
              <w:rPr>
                <w:sz w:val="24"/>
              </w:rPr>
              <w:lastRenderedPageBreak/>
              <w:t>Constructor Development: Predicting Object Communication Errors</w:t>
            </w:r>
          </w:p>
        </w:tc>
        <w:tc>
          <w:tcPr>
            <w:tcW w:w="3132" w:type="dxa"/>
            <w:vAlign w:val="center"/>
          </w:tcPr>
          <w:p w14:paraId="561FDB35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F2958D2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403DB43" w14:textId="10413E98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250" w:type="dxa"/>
            <w:vAlign w:val="center"/>
          </w:tcPr>
          <w:p w14:paraId="72FF470B" w14:textId="5661414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655698E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145B7A" w14:paraId="7C3ABD3C" w14:textId="77777777" w:rsidTr="00523C49">
        <w:trPr>
          <w:trHeight w:val="1304"/>
        </w:trPr>
        <w:tc>
          <w:tcPr>
            <w:tcW w:w="3101" w:type="dxa"/>
            <w:vAlign w:val="center"/>
          </w:tcPr>
          <w:p w14:paraId="49FA9A50" w14:textId="295C0A93" w:rsidR="00145B7A" w:rsidRPr="0026427A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6427A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3132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51AB78A7" w:rsidR="00145B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250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D3CB00D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145B7A" w14:paraId="39415AB8" w14:textId="77777777" w:rsidTr="00523C49">
        <w:trPr>
          <w:trHeight w:val="1619"/>
        </w:trPr>
        <w:tc>
          <w:tcPr>
            <w:tcW w:w="3101" w:type="dxa"/>
            <w:vAlign w:val="center"/>
          </w:tcPr>
          <w:p w14:paraId="747A90D1" w14:textId="1F43979F" w:rsidR="00145B7A" w:rsidRPr="0026427A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6427A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3132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2215A16E" w:rsidR="00145B7A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</w:t>
            </w:r>
            <w:r w:rsidR="00145B7A">
              <w:rPr>
                <w:sz w:val="24"/>
              </w:rPr>
              <w:t>023</w:t>
            </w:r>
          </w:p>
        </w:tc>
        <w:tc>
          <w:tcPr>
            <w:tcW w:w="2250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32170C58" w14:textId="77777777" w:rsidR="00145B7A" w:rsidRDefault="00145B7A" w:rsidP="00145B7A">
            <w:pPr>
              <w:rPr>
                <w:sz w:val="24"/>
              </w:rPr>
            </w:pPr>
          </w:p>
        </w:tc>
      </w:tr>
      <w:tr w:rsidR="0026427A" w14:paraId="46B31732" w14:textId="77777777" w:rsidTr="00523C49">
        <w:trPr>
          <w:trHeight w:val="1349"/>
        </w:trPr>
        <w:tc>
          <w:tcPr>
            <w:tcW w:w="3101" w:type="dxa"/>
            <w:vAlign w:val="center"/>
          </w:tcPr>
          <w:p w14:paraId="3A7EF590" w14:textId="3DCF45C2" w:rsidR="0026427A" w:rsidRPr="0026427A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26427A">
              <w:rPr>
                <w:sz w:val="24"/>
              </w:rPr>
              <w:t>Golden Apple Snail '</w:t>
            </w:r>
            <w:proofErr w:type="spellStart"/>
            <w:r w:rsidRPr="0026427A">
              <w:rPr>
                <w:sz w:val="24"/>
              </w:rPr>
              <w:t>Kuhol</w:t>
            </w:r>
            <w:proofErr w:type="spellEnd"/>
            <w:r w:rsidRPr="0026427A">
              <w:rPr>
                <w:sz w:val="24"/>
              </w:rPr>
              <w:t>' Eggs Detection Using MATLAB Image Processing</w:t>
            </w:r>
          </w:p>
        </w:tc>
        <w:tc>
          <w:tcPr>
            <w:tcW w:w="3132" w:type="dxa"/>
            <w:vAlign w:val="center"/>
          </w:tcPr>
          <w:p w14:paraId="3BB10053" w14:textId="77777777" w:rsidR="0026427A" w:rsidRDefault="0026427A" w:rsidP="000B46B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0664D84" w14:textId="77777777" w:rsidR="0026427A" w:rsidRDefault="0026427A" w:rsidP="000B46B3">
            <w:pPr>
              <w:jc w:val="center"/>
              <w:rPr>
                <w:sz w:val="24"/>
              </w:rPr>
            </w:pPr>
          </w:p>
          <w:p w14:paraId="339F5A66" w14:textId="3FB880DE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250" w:type="dxa"/>
            <w:vAlign w:val="center"/>
          </w:tcPr>
          <w:p w14:paraId="035BC0AB" w14:textId="24349C2B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71FB09C7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26427A" w14:paraId="6E85962D" w14:textId="77777777" w:rsidTr="00523C49">
        <w:trPr>
          <w:trHeight w:val="1349"/>
        </w:trPr>
        <w:tc>
          <w:tcPr>
            <w:tcW w:w="3101" w:type="dxa"/>
            <w:vAlign w:val="center"/>
          </w:tcPr>
          <w:p w14:paraId="220E2CA8" w14:textId="25CEBC3D" w:rsidR="0026427A" w:rsidRPr="0026427A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>
              <w:rPr>
                <w:sz w:val="24"/>
              </w:rPr>
              <w:t>I</w:t>
            </w:r>
            <w:r w:rsidRPr="0026427A">
              <w:rPr>
                <w:sz w:val="24"/>
              </w:rPr>
              <w:t xml:space="preserve">-Respond: Mobile Application for Emergency Response Using </w:t>
            </w:r>
            <w:proofErr w:type="spellStart"/>
            <w:r w:rsidRPr="0026427A">
              <w:rPr>
                <w:sz w:val="24"/>
              </w:rPr>
              <w:t>Dij</w:t>
            </w:r>
            <w:r w:rsidR="009C61CF">
              <w:rPr>
                <w:sz w:val="24"/>
              </w:rPr>
              <w:t>kstra’s</w:t>
            </w:r>
            <w:proofErr w:type="spellEnd"/>
            <w:r w:rsidR="009C61CF">
              <w:rPr>
                <w:sz w:val="24"/>
              </w:rPr>
              <w:t xml:space="preserve"> Algorithm Shortest Path</w:t>
            </w:r>
          </w:p>
        </w:tc>
        <w:tc>
          <w:tcPr>
            <w:tcW w:w="3132" w:type="dxa"/>
            <w:vAlign w:val="center"/>
          </w:tcPr>
          <w:p w14:paraId="59C0664B" w14:textId="77777777" w:rsidR="0026427A" w:rsidRDefault="0026427A" w:rsidP="004C01A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212DA0" w14:textId="77777777" w:rsidR="0026427A" w:rsidRDefault="0026427A" w:rsidP="004C01AB">
            <w:pPr>
              <w:jc w:val="center"/>
              <w:rPr>
                <w:sz w:val="24"/>
              </w:rPr>
            </w:pPr>
          </w:p>
          <w:p w14:paraId="14D3F89C" w14:textId="24E03FE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250" w:type="dxa"/>
            <w:vAlign w:val="center"/>
          </w:tcPr>
          <w:p w14:paraId="22F52867" w14:textId="4A0110AF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321BC5F2" w14:textId="77777777" w:rsidR="0026427A" w:rsidRDefault="0026427A" w:rsidP="00145B7A">
            <w:pPr>
              <w:rPr>
                <w:sz w:val="24"/>
              </w:rPr>
            </w:pPr>
          </w:p>
        </w:tc>
      </w:tr>
      <w:tr w:rsidR="009C61CF" w14:paraId="6780C58A" w14:textId="77777777" w:rsidTr="00523C49">
        <w:trPr>
          <w:trHeight w:val="1349"/>
        </w:trPr>
        <w:tc>
          <w:tcPr>
            <w:tcW w:w="3101" w:type="dxa"/>
            <w:vAlign w:val="center"/>
          </w:tcPr>
          <w:p w14:paraId="48B7F9C7" w14:textId="250020E4" w:rsidR="009C61CF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9C61CF">
              <w:rPr>
                <w:sz w:val="24"/>
              </w:rPr>
              <w:t>Virtual Dietitian as a Precision Nutrition Application for Gym and Fitness Enthusiasts: A Quality Improvement Initiative</w:t>
            </w:r>
          </w:p>
        </w:tc>
        <w:tc>
          <w:tcPr>
            <w:tcW w:w="3132" w:type="dxa"/>
            <w:vAlign w:val="center"/>
          </w:tcPr>
          <w:p w14:paraId="22326A06" w14:textId="77777777" w:rsidR="009C61CF" w:rsidRDefault="009C61CF" w:rsidP="002F096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31A2D7E" w14:textId="77777777" w:rsidR="009C61CF" w:rsidRDefault="009C61CF" w:rsidP="002F0966">
            <w:pPr>
              <w:jc w:val="center"/>
              <w:rPr>
                <w:sz w:val="24"/>
              </w:rPr>
            </w:pPr>
          </w:p>
          <w:p w14:paraId="54F610F2" w14:textId="1E4FEEED" w:rsidR="009C61CF" w:rsidRDefault="009C61CF" w:rsidP="004C01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250" w:type="dxa"/>
            <w:vAlign w:val="center"/>
          </w:tcPr>
          <w:p w14:paraId="7EF502F4" w14:textId="7B8DBDC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187F5230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4795C87D" w14:textId="77777777" w:rsidTr="00523C49">
        <w:trPr>
          <w:trHeight w:val="323"/>
        </w:trPr>
        <w:tc>
          <w:tcPr>
            <w:tcW w:w="3101" w:type="dxa"/>
            <w:vAlign w:val="center"/>
          </w:tcPr>
          <w:p w14:paraId="4122612E" w14:textId="4C102511" w:rsidR="009C61CF" w:rsidRPr="009C61CF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9C61CF">
              <w:rPr>
                <w:sz w:val="24"/>
              </w:rPr>
              <w:t>Sociodemographic</w:t>
            </w:r>
            <w:proofErr w:type="spellEnd"/>
            <w:r w:rsidRPr="009C61CF">
              <w:rPr>
                <w:sz w:val="24"/>
              </w:rPr>
              <w:t xml:space="preserve"> Profile as Moderators in the Technology Acceptance of Productivity </w:t>
            </w:r>
            <w:r w:rsidRPr="009C61CF">
              <w:rPr>
                <w:sz w:val="24"/>
              </w:rPr>
              <w:lastRenderedPageBreak/>
              <w:t>Applications</w:t>
            </w:r>
          </w:p>
        </w:tc>
        <w:tc>
          <w:tcPr>
            <w:tcW w:w="3132" w:type="dxa"/>
            <w:vAlign w:val="center"/>
          </w:tcPr>
          <w:p w14:paraId="41646212" w14:textId="77777777" w:rsidR="009C61CF" w:rsidRDefault="009C61CF" w:rsidP="0093217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13155F" w14:textId="77777777" w:rsidR="009C61CF" w:rsidRDefault="009C61CF" w:rsidP="00932174">
            <w:pPr>
              <w:jc w:val="center"/>
              <w:rPr>
                <w:sz w:val="24"/>
              </w:rPr>
            </w:pPr>
          </w:p>
          <w:p w14:paraId="5EF6F9C0" w14:textId="4E27A644" w:rsidR="009C61CF" w:rsidRDefault="009C61CF" w:rsidP="002F09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250" w:type="dxa"/>
            <w:vAlign w:val="center"/>
          </w:tcPr>
          <w:p w14:paraId="43D82500" w14:textId="622266D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6103A34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4C3E8B7D" w14:textId="77777777" w:rsidTr="00523C49">
        <w:trPr>
          <w:trHeight w:val="1349"/>
        </w:trPr>
        <w:tc>
          <w:tcPr>
            <w:tcW w:w="3101" w:type="dxa"/>
            <w:vAlign w:val="center"/>
          </w:tcPr>
          <w:p w14:paraId="7B181598" w14:textId="77777777" w:rsidR="00B26583" w:rsidRPr="00B26583" w:rsidRDefault="009C61CF" w:rsidP="009C61CF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C61CF">
              <w:rPr>
                <w:sz w:val="24"/>
              </w:rPr>
              <w:lastRenderedPageBreak/>
              <w:t>An Enhanced Segmentation and Deep Learning Architecture for Early Diabetic Retinopathy Detection</w:t>
            </w:r>
          </w:p>
          <w:p w14:paraId="28B00351" w14:textId="77777777" w:rsidR="00B26583" w:rsidRDefault="00B26583" w:rsidP="00B26583">
            <w:pPr>
              <w:pStyle w:val="ListParagraph"/>
              <w:rPr>
                <w:sz w:val="24"/>
              </w:rPr>
            </w:pPr>
          </w:p>
          <w:p w14:paraId="1B421B04" w14:textId="60549A4A" w:rsidR="009C61CF" w:rsidRPr="009C61CF" w:rsidRDefault="00B26583" w:rsidP="00B26583">
            <w:pPr>
              <w:pStyle w:val="ListParagraph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634AA08F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2131795" w14:textId="2CA07369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2023</w:t>
            </w:r>
          </w:p>
        </w:tc>
        <w:tc>
          <w:tcPr>
            <w:tcW w:w="2250" w:type="dxa"/>
            <w:vAlign w:val="center"/>
          </w:tcPr>
          <w:p w14:paraId="417C92A2" w14:textId="49010E6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63123315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02A46538" w14:textId="77777777" w:rsidTr="00523C49">
        <w:trPr>
          <w:trHeight w:val="1610"/>
        </w:trPr>
        <w:tc>
          <w:tcPr>
            <w:tcW w:w="3101" w:type="dxa"/>
            <w:vAlign w:val="center"/>
          </w:tcPr>
          <w:p w14:paraId="6126B4EF" w14:textId="1498B318" w:rsidR="009C61CF" w:rsidRPr="009C61CF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9C61CF">
              <w:rPr>
                <w:sz w:val="24"/>
              </w:rPr>
              <w:t xml:space="preserve">Energy Efficient Indoor </w:t>
            </w:r>
            <w:proofErr w:type="spellStart"/>
            <w:r w:rsidRPr="009C61CF">
              <w:rPr>
                <w:sz w:val="24"/>
              </w:rPr>
              <w:t>Localisation</w:t>
            </w:r>
            <w:proofErr w:type="spellEnd"/>
            <w:r w:rsidRPr="009C61CF">
              <w:rPr>
                <w:sz w:val="24"/>
              </w:rPr>
              <w:t xml:space="preserve"> for Narrowband Internet of Things</w:t>
            </w:r>
          </w:p>
        </w:tc>
        <w:tc>
          <w:tcPr>
            <w:tcW w:w="3132" w:type="dxa"/>
            <w:vAlign w:val="center"/>
          </w:tcPr>
          <w:p w14:paraId="2DEFD31F" w14:textId="77777777" w:rsidR="009C61CF" w:rsidRDefault="009C61CF" w:rsidP="007D4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64830940" w14:textId="77777777" w:rsidR="009C61CF" w:rsidRDefault="009C61CF" w:rsidP="007D4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(Wiley - Blackwell)</w:t>
            </w:r>
          </w:p>
          <w:p w14:paraId="1206D6E9" w14:textId="77777777" w:rsidR="009C61CF" w:rsidRDefault="009C61CF" w:rsidP="007D45C0">
            <w:pPr>
              <w:jc w:val="center"/>
              <w:rPr>
                <w:sz w:val="24"/>
              </w:rPr>
            </w:pPr>
          </w:p>
          <w:p w14:paraId="24F82C56" w14:textId="22F7768C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5FC9AE37" w14:textId="6C2AAC0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72D5F0D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2E5214FB" w14:textId="77777777" w:rsidTr="00523C49">
        <w:trPr>
          <w:trHeight w:val="1610"/>
        </w:trPr>
        <w:tc>
          <w:tcPr>
            <w:tcW w:w="3101" w:type="dxa"/>
            <w:vAlign w:val="center"/>
          </w:tcPr>
          <w:p w14:paraId="167A129B" w14:textId="2D438F22" w:rsidR="009C61CF" w:rsidRPr="009C61CF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9C61CF">
              <w:rPr>
                <w:sz w:val="24"/>
              </w:rPr>
              <w:t>Scenario-Based Multi-Objective Location-Routing Model for Pre-Disaster Planning: A Philippine Case Study</w:t>
            </w:r>
          </w:p>
        </w:tc>
        <w:tc>
          <w:tcPr>
            <w:tcW w:w="3132" w:type="dxa"/>
            <w:vAlign w:val="center"/>
          </w:tcPr>
          <w:p w14:paraId="33BA02EA" w14:textId="5C17ECED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9C61CF" w:rsidRDefault="009C61CF" w:rsidP="00907BBB">
            <w:pPr>
              <w:jc w:val="center"/>
              <w:rPr>
                <w:sz w:val="24"/>
              </w:rPr>
            </w:pPr>
          </w:p>
          <w:p w14:paraId="64286FC4" w14:textId="3465BCBC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7E549987" w14:textId="3502D6A6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E92BC65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6EA644D7" w14:textId="77777777" w:rsidTr="00523C49">
        <w:trPr>
          <w:trHeight w:val="1610"/>
        </w:trPr>
        <w:tc>
          <w:tcPr>
            <w:tcW w:w="3101" w:type="dxa"/>
            <w:vAlign w:val="center"/>
          </w:tcPr>
          <w:p w14:paraId="3445BB58" w14:textId="09BBD848" w:rsidR="009C61CF" w:rsidRPr="009C61CF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9C61CF">
              <w:rPr>
                <w:sz w:val="24"/>
              </w:rPr>
              <w:t xml:space="preserve">Sensing Functions of an Iron-Doped Boron Nitride </w:t>
            </w:r>
            <w:proofErr w:type="spellStart"/>
            <w:r w:rsidRPr="009C61CF">
              <w:rPr>
                <w:sz w:val="24"/>
              </w:rPr>
              <w:t>Nanocone</w:t>
            </w:r>
            <w:proofErr w:type="spellEnd"/>
            <w:r w:rsidRPr="009C61CF">
              <w:rPr>
                <w:sz w:val="24"/>
              </w:rPr>
              <w:t xml:space="preserve"> Towards Acetaminophen and Its </w:t>
            </w:r>
            <w:proofErr w:type="spellStart"/>
            <w:r w:rsidRPr="009C61CF">
              <w:rPr>
                <w:sz w:val="24"/>
              </w:rPr>
              <w:t>Thio</w:t>
            </w:r>
            <w:proofErr w:type="spellEnd"/>
            <w:r w:rsidRPr="009C61CF">
              <w:rPr>
                <w:sz w:val="24"/>
              </w:rPr>
              <w:t>/</w:t>
            </w:r>
            <w:proofErr w:type="spellStart"/>
            <w:r w:rsidRPr="009C61CF">
              <w:rPr>
                <w:sz w:val="24"/>
              </w:rPr>
              <w:t>Thiol</w:t>
            </w:r>
            <w:proofErr w:type="spellEnd"/>
            <w:r w:rsidRPr="009C61CF">
              <w:rPr>
                <w:sz w:val="24"/>
              </w:rPr>
              <w:t xml:space="preserve"> Analogs: A DFT Outlook</w:t>
            </w:r>
          </w:p>
        </w:tc>
        <w:tc>
          <w:tcPr>
            <w:tcW w:w="3132" w:type="dxa"/>
            <w:vAlign w:val="center"/>
          </w:tcPr>
          <w:p w14:paraId="169E0D5B" w14:textId="3D4D5009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9C61CF" w:rsidRDefault="009C61CF" w:rsidP="00907BBB">
            <w:pPr>
              <w:jc w:val="center"/>
              <w:rPr>
                <w:sz w:val="24"/>
              </w:rPr>
            </w:pPr>
          </w:p>
          <w:p w14:paraId="7230F4E9" w14:textId="05212914" w:rsidR="009C61CF" w:rsidRDefault="009C61CF" w:rsidP="00907B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5B307598" w14:textId="326A911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6D1C383C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6E692B47" w14:textId="77777777" w:rsidTr="00523C49">
        <w:trPr>
          <w:trHeight w:val="1673"/>
        </w:trPr>
        <w:tc>
          <w:tcPr>
            <w:tcW w:w="3101" w:type="dxa"/>
            <w:vAlign w:val="center"/>
          </w:tcPr>
          <w:p w14:paraId="1DFBB40F" w14:textId="650D3925" w:rsidR="009C61CF" w:rsidRPr="009C61CF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9C61CF">
              <w:rPr>
                <w:iCs/>
                <w:sz w:val="24"/>
              </w:rPr>
              <w:t>OCLEAN: An Endless 2D Mobile Game Focused on The Awareness of Cleaning Marine Plastic Waste</w:t>
            </w:r>
          </w:p>
        </w:tc>
        <w:tc>
          <w:tcPr>
            <w:tcW w:w="3132" w:type="dxa"/>
            <w:vAlign w:val="center"/>
          </w:tcPr>
          <w:p w14:paraId="157CBD1A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240756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C3752E1" w14:textId="156DA94E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51735AC1" w14:textId="2F126E6F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16D6FDC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1BD125EB" w14:textId="77777777" w:rsidTr="00523C49">
        <w:trPr>
          <w:trHeight w:val="953"/>
        </w:trPr>
        <w:tc>
          <w:tcPr>
            <w:tcW w:w="3101" w:type="dxa"/>
            <w:vAlign w:val="center"/>
          </w:tcPr>
          <w:p w14:paraId="69896937" w14:textId="5BB2727D" w:rsidR="009C61CF" w:rsidRPr="009C61CF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Detecting Appropriate and </w:t>
            </w:r>
            <w:proofErr w:type="spellStart"/>
            <w:r>
              <w:rPr>
                <w:iCs/>
                <w:sz w:val="24"/>
              </w:rPr>
              <w:t>Innapropriate</w:t>
            </w:r>
            <w:proofErr w:type="spellEnd"/>
            <w:r>
              <w:rPr>
                <w:iCs/>
                <w:sz w:val="24"/>
              </w:rPr>
              <w:t xml:space="preserve"> COVID-19 Face Mask Wear in Controlled Environments Using </w:t>
            </w:r>
            <w:r>
              <w:rPr>
                <w:iCs/>
                <w:sz w:val="24"/>
              </w:rPr>
              <w:lastRenderedPageBreak/>
              <w:t>Transfer Learning-Based Convolutional Neural Network</w:t>
            </w:r>
          </w:p>
        </w:tc>
        <w:tc>
          <w:tcPr>
            <w:tcW w:w="3132" w:type="dxa"/>
            <w:vAlign w:val="center"/>
          </w:tcPr>
          <w:p w14:paraId="74378649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67162DB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796583E" w14:textId="53FF510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3DC426A1" w14:textId="62D16E4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290ABBBE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2BC5B256" w14:textId="77777777" w:rsidTr="00523C49">
        <w:trPr>
          <w:trHeight w:val="1691"/>
        </w:trPr>
        <w:tc>
          <w:tcPr>
            <w:tcW w:w="3101" w:type="dxa"/>
            <w:vAlign w:val="center"/>
          </w:tcPr>
          <w:p w14:paraId="3583ABDD" w14:textId="6558644A" w:rsidR="009C61CF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>
              <w:rPr>
                <w:iCs/>
                <w:sz w:val="24"/>
              </w:rPr>
              <w:lastRenderedPageBreak/>
              <w:t>Multi-Active Multi-Datacenter Distributed Database Architecture Design Based-on Secondary Development Zookeeper</w:t>
            </w:r>
          </w:p>
        </w:tc>
        <w:tc>
          <w:tcPr>
            <w:tcW w:w="3132" w:type="dxa"/>
            <w:vAlign w:val="center"/>
          </w:tcPr>
          <w:p w14:paraId="3ECF1A96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347C8D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1765137E" w14:textId="5059834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250" w:type="dxa"/>
            <w:vAlign w:val="center"/>
          </w:tcPr>
          <w:p w14:paraId="1BA98E9C" w14:textId="7D77A42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2D0B53C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9C61CF" w14:paraId="317D99DE" w14:textId="77777777" w:rsidTr="00523C49">
        <w:trPr>
          <w:trHeight w:val="1673"/>
        </w:trPr>
        <w:tc>
          <w:tcPr>
            <w:tcW w:w="3101" w:type="dxa"/>
            <w:vAlign w:val="center"/>
          </w:tcPr>
          <w:p w14:paraId="7844D7A4" w14:textId="4A27B031" w:rsidR="009C61CF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>
              <w:rPr>
                <w:iCs/>
                <w:sz w:val="24"/>
              </w:rPr>
              <w:t>Population Estimation Using Wi-Fi’s Received Signal Strength Indicator Based on Artificial Neural Network</w:t>
            </w:r>
          </w:p>
        </w:tc>
        <w:tc>
          <w:tcPr>
            <w:tcW w:w="3132" w:type="dxa"/>
            <w:vAlign w:val="center"/>
          </w:tcPr>
          <w:p w14:paraId="2064F98E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8BC6E5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04119B01" w14:textId="7C8C6588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2023</w:t>
            </w:r>
          </w:p>
        </w:tc>
        <w:tc>
          <w:tcPr>
            <w:tcW w:w="2250" w:type="dxa"/>
            <w:vAlign w:val="center"/>
          </w:tcPr>
          <w:p w14:paraId="3274228C" w14:textId="3120150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2C5E1CA4" w14:textId="77777777" w:rsidR="009C61CF" w:rsidRDefault="009C61CF" w:rsidP="00145B7A">
            <w:pPr>
              <w:rPr>
                <w:sz w:val="24"/>
              </w:rPr>
            </w:pPr>
          </w:p>
        </w:tc>
      </w:tr>
      <w:tr w:rsidR="00642BDE" w14:paraId="12D0FD73" w14:textId="77777777" w:rsidTr="00523C49">
        <w:trPr>
          <w:trHeight w:val="1673"/>
        </w:trPr>
        <w:tc>
          <w:tcPr>
            <w:tcW w:w="3101" w:type="dxa"/>
            <w:vAlign w:val="center"/>
          </w:tcPr>
          <w:p w14:paraId="03C9FC00" w14:textId="12E73C08" w:rsidR="00642BDE" w:rsidRDefault="00642BDE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B045A6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3132" w:type="dxa"/>
            <w:vAlign w:val="center"/>
          </w:tcPr>
          <w:p w14:paraId="1913B1DB" w14:textId="77777777" w:rsidR="00642BDE" w:rsidRDefault="00642BDE" w:rsidP="003023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39AEB23" w14:textId="77777777" w:rsidR="00642BDE" w:rsidRDefault="00642BDE" w:rsidP="0030233A">
            <w:pPr>
              <w:jc w:val="center"/>
              <w:rPr>
                <w:sz w:val="24"/>
              </w:rPr>
            </w:pPr>
          </w:p>
          <w:p w14:paraId="76D53B47" w14:textId="093B699F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1, 2022</w:t>
            </w:r>
          </w:p>
        </w:tc>
        <w:tc>
          <w:tcPr>
            <w:tcW w:w="2250" w:type="dxa"/>
            <w:vAlign w:val="center"/>
          </w:tcPr>
          <w:p w14:paraId="6D50043B" w14:textId="4D29599B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31BF4BF0" w14:textId="77777777" w:rsidR="00642BDE" w:rsidRDefault="00642BDE" w:rsidP="00145B7A">
            <w:pPr>
              <w:rPr>
                <w:sz w:val="24"/>
              </w:rPr>
            </w:pPr>
          </w:p>
        </w:tc>
      </w:tr>
      <w:tr w:rsidR="00642BDE" w14:paraId="244B963C" w14:textId="77777777" w:rsidTr="00523C49">
        <w:trPr>
          <w:trHeight w:val="1367"/>
        </w:trPr>
        <w:tc>
          <w:tcPr>
            <w:tcW w:w="3101" w:type="dxa"/>
            <w:vAlign w:val="center"/>
          </w:tcPr>
          <w:p w14:paraId="5D0B74A9" w14:textId="7FD70B15" w:rsidR="00642BDE" w:rsidRPr="00642BDE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B31B0">
              <w:rPr>
                <w:sz w:val="24"/>
              </w:rPr>
              <w:t>A Low-Cost Highly Responsive Capacitive Control Switch for Lighting and Motor Control System</w:t>
            </w:r>
          </w:p>
        </w:tc>
        <w:tc>
          <w:tcPr>
            <w:tcW w:w="3132" w:type="dxa"/>
            <w:vAlign w:val="center"/>
          </w:tcPr>
          <w:p w14:paraId="7F4F70D5" w14:textId="77777777" w:rsidR="00642BDE" w:rsidRDefault="00642BDE" w:rsidP="0078681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5A89CEF" w14:textId="77777777" w:rsidR="00642BDE" w:rsidRDefault="00642BDE" w:rsidP="0078681B">
            <w:pPr>
              <w:jc w:val="center"/>
              <w:rPr>
                <w:sz w:val="24"/>
              </w:rPr>
            </w:pPr>
          </w:p>
          <w:p w14:paraId="1B8752E2" w14:textId="6095E0F2" w:rsidR="00642BDE" w:rsidRDefault="00EB31B0" w:rsidP="00C27F4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250" w:type="dxa"/>
            <w:vAlign w:val="center"/>
          </w:tcPr>
          <w:p w14:paraId="318379A0" w14:textId="203507C4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1BDDBA95" w14:textId="77777777" w:rsidR="00642BDE" w:rsidRDefault="00642BDE" w:rsidP="00145B7A">
            <w:pPr>
              <w:rPr>
                <w:sz w:val="24"/>
              </w:rPr>
            </w:pPr>
          </w:p>
        </w:tc>
      </w:tr>
      <w:tr w:rsidR="00EB31B0" w14:paraId="087E1598" w14:textId="77777777" w:rsidTr="00523C49">
        <w:trPr>
          <w:trHeight w:val="1646"/>
        </w:trPr>
        <w:tc>
          <w:tcPr>
            <w:tcW w:w="3101" w:type="dxa"/>
            <w:vAlign w:val="center"/>
          </w:tcPr>
          <w:p w14:paraId="007A9302" w14:textId="77777777" w:rsidR="00B26583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B31B0">
              <w:rPr>
                <w:sz w:val="24"/>
              </w:rPr>
              <w:t>A Multistage Transfer Learning Approach for Acute Lymphoblastic Leukemia Classification</w:t>
            </w:r>
            <w:r w:rsidR="00B26583">
              <w:rPr>
                <w:sz w:val="24"/>
              </w:rPr>
              <w:t xml:space="preserve"> </w:t>
            </w:r>
          </w:p>
          <w:p w14:paraId="6619A403" w14:textId="77777777" w:rsidR="00B26583" w:rsidRDefault="00B26583" w:rsidP="00B26583">
            <w:pPr>
              <w:pStyle w:val="ListParagraph"/>
              <w:rPr>
                <w:sz w:val="24"/>
              </w:rPr>
            </w:pPr>
          </w:p>
          <w:p w14:paraId="2A0BAC7B" w14:textId="796656B7" w:rsidR="00EB31B0" w:rsidRPr="00EB31B0" w:rsidRDefault="00B26583" w:rsidP="00B26583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6FF7B923" w14:textId="77777777" w:rsidR="00EB31B0" w:rsidRDefault="00EB31B0" w:rsidP="00492D3D">
            <w:pPr>
              <w:jc w:val="center"/>
              <w:rPr>
                <w:sz w:val="24"/>
              </w:rPr>
            </w:pPr>
          </w:p>
          <w:p w14:paraId="0D867648" w14:textId="77777777" w:rsidR="00EB31B0" w:rsidRDefault="00EB31B0" w:rsidP="00492D3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A745C14" w14:textId="77777777" w:rsidR="00EB31B0" w:rsidRDefault="00EB31B0" w:rsidP="00492D3D">
            <w:pPr>
              <w:jc w:val="center"/>
              <w:rPr>
                <w:sz w:val="24"/>
              </w:rPr>
            </w:pPr>
          </w:p>
          <w:p w14:paraId="1CE4AE1F" w14:textId="577699DF" w:rsidR="00EB31B0" w:rsidRDefault="00EB31B0" w:rsidP="007868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2022</w:t>
            </w:r>
          </w:p>
        </w:tc>
        <w:tc>
          <w:tcPr>
            <w:tcW w:w="2250" w:type="dxa"/>
            <w:vAlign w:val="center"/>
          </w:tcPr>
          <w:p w14:paraId="0BF8A106" w14:textId="005B946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C461AC6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69493E98" w14:textId="77777777" w:rsidTr="00523C49">
        <w:trPr>
          <w:trHeight w:val="683"/>
        </w:trPr>
        <w:tc>
          <w:tcPr>
            <w:tcW w:w="3101" w:type="dxa"/>
            <w:vAlign w:val="center"/>
          </w:tcPr>
          <w:p w14:paraId="5D22014E" w14:textId="77777777" w:rsidR="00B26583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B31B0">
              <w:rPr>
                <w:sz w:val="24"/>
              </w:rPr>
              <w:t>Cataract Detection and Grading Using Ensemble Neural Networks and Transfer Learning</w:t>
            </w:r>
            <w:r w:rsidR="00B26583">
              <w:rPr>
                <w:sz w:val="24"/>
              </w:rPr>
              <w:t xml:space="preserve"> </w:t>
            </w:r>
          </w:p>
          <w:p w14:paraId="13B25AF3" w14:textId="77777777" w:rsidR="00B26583" w:rsidRDefault="00B26583" w:rsidP="00B26583">
            <w:pPr>
              <w:pStyle w:val="ListParagraph"/>
              <w:rPr>
                <w:sz w:val="24"/>
              </w:rPr>
            </w:pPr>
          </w:p>
          <w:p w14:paraId="53AE3342" w14:textId="7C98F9C1" w:rsidR="00EB31B0" w:rsidRPr="00EB31B0" w:rsidRDefault="00B26583" w:rsidP="00B26583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31CF28B4" w14:textId="77777777" w:rsidR="00EB31B0" w:rsidRDefault="00EB31B0" w:rsidP="00B760D5">
            <w:pPr>
              <w:jc w:val="center"/>
              <w:rPr>
                <w:sz w:val="24"/>
              </w:rPr>
            </w:pPr>
          </w:p>
          <w:p w14:paraId="73595B01" w14:textId="77777777" w:rsidR="00EB31B0" w:rsidRDefault="00EB31B0" w:rsidP="00B760D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05187E" w14:textId="77777777" w:rsidR="00EB31B0" w:rsidRDefault="00EB31B0" w:rsidP="00B760D5">
            <w:pPr>
              <w:jc w:val="center"/>
              <w:rPr>
                <w:sz w:val="24"/>
              </w:rPr>
            </w:pPr>
          </w:p>
          <w:p w14:paraId="5CF15D8A" w14:textId="50BE0B03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250" w:type="dxa"/>
            <w:vAlign w:val="center"/>
          </w:tcPr>
          <w:p w14:paraId="329E6CEC" w14:textId="51F10B04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2C561E5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086928E7" w14:textId="77777777" w:rsidTr="00523C49">
        <w:trPr>
          <w:trHeight w:val="1313"/>
        </w:trPr>
        <w:tc>
          <w:tcPr>
            <w:tcW w:w="3101" w:type="dxa"/>
            <w:vAlign w:val="center"/>
          </w:tcPr>
          <w:p w14:paraId="7B3FD9C5" w14:textId="4D5F2CA1" w:rsidR="00EB31B0" w:rsidRPr="00EB31B0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B31B0">
              <w:rPr>
                <w:sz w:val="24"/>
              </w:rPr>
              <w:lastRenderedPageBreak/>
              <w:t>An Efficient Safety and Authorized Helmet Detection using Deep Learning</w:t>
            </w:r>
          </w:p>
        </w:tc>
        <w:tc>
          <w:tcPr>
            <w:tcW w:w="3132" w:type="dxa"/>
            <w:vAlign w:val="center"/>
          </w:tcPr>
          <w:p w14:paraId="232B10B2" w14:textId="77777777" w:rsidR="00EB31B0" w:rsidRDefault="00EB31B0" w:rsidP="005770DF">
            <w:pPr>
              <w:jc w:val="center"/>
              <w:rPr>
                <w:sz w:val="24"/>
              </w:rPr>
            </w:pPr>
          </w:p>
          <w:p w14:paraId="462C3F6D" w14:textId="77777777" w:rsidR="00EB31B0" w:rsidRDefault="00EB31B0" w:rsidP="005770D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A8A0C5E" w14:textId="77777777" w:rsidR="00EB31B0" w:rsidRDefault="00EB31B0" w:rsidP="005770DF">
            <w:pPr>
              <w:jc w:val="center"/>
              <w:rPr>
                <w:sz w:val="24"/>
              </w:rPr>
            </w:pPr>
          </w:p>
          <w:p w14:paraId="5B924184" w14:textId="0D094ED7" w:rsidR="00EB31B0" w:rsidRDefault="00EB31B0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250" w:type="dxa"/>
            <w:vAlign w:val="center"/>
          </w:tcPr>
          <w:p w14:paraId="14E854F9" w14:textId="392235A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30109D24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4E49AD9F" w14:textId="77777777" w:rsidTr="00523C49">
        <w:trPr>
          <w:trHeight w:val="1520"/>
        </w:trPr>
        <w:tc>
          <w:tcPr>
            <w:tcW w:w="3101" w:type="dxa"/>
            <w:vAlign w:val="center"/>
          </w:tcPr>
          <w:p w14:paraId="17B0BBC5" w14:textId="2BF01074" w:rsidR="00EB31B0" w:rsidRPr="00EB31B0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B31B0">
              <w:rPr>
                <w:sz w:val="24"/>
              </w:rPr>
              <w:t>Deep Learning Technique Detection for Cotton and Leaf Classification</w:t>
            </w:r>
          </w:p>
        </w:tc>
        <w:tc>
          <w:tcPr>
            <w:tcW w:w="3132" w:type="dxa"/>
            <w:vAlign w:val="center"/>
          </w:tcPr>
          <w:p w14:paraId="36F8407D" w14:textId="77777777" w:rsidR="00EB31B0" w:rsidRDefault="00EB31B0" w:rsidP="004D568E">
            <w:pPr>
              <w:jc w:val="center"/>
              <w:rPr>
                <w:sz w:val="24"/>
              </w:rPr>
            </w:pPr>
          </w:p>
          <w:p w14:paraId="6CCEBE05" w14:textId="77777777" w:rsidR="00EB31B0" w:rsidRDefault="00EB31B0" w:rsidP="004D568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5CB203" w14:textId="77777777" w:rsidR="00EB31B0" w:rsidRDefault="00EB31B0" w:rsidP="004D568E">
            <w:pPr>
              <w:jc w:val="center"/>
              <w:rPr>
                <w:sz w:val="24"/>
              </w:rPr>
            </w:pPr>
          </w:p>
          <w:p w14:paraId="722022CB" w14:textId="49260205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250" w:type="dxa"/>
            <w:vAlign w:val="center"/>
          </w:tcPr>
          <w:p w14:paraId="55E3C8B8" w14:textId="522846F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1E98282B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427B37B8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42CEB35A" w14:textId="78075630" w:rsidR="00EB31B0" w:rsidRPr="00B568B4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9B687B">
              <w:rPr>
                <w:sz w:val="24"/>
              </w:rPr>
              <w:t>Safety Gear Compliance Detection Using Data Augmentation-Assisted Transfer  Learning in Construction Work Environment</w:t>
            </w:r>
          </w:p>
        </w:tc>
        <w:tc>
          <w:tcPr>
            <w:tcW w:w="3132" w:type="dxa"/>
            <w:vAlign w:val="center"/>
          </w:tcPr>
          <w:p w14:paraId="25675A01" w14:textId="77777777" w:rsidR="00EB31B0" w:rsidRDefault="00EB31B0" w:rsidP="00E1139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8F4A6AB" w14:textId="77777777" w:rsidR="00EB31B0" w:rsidRDefault="00EB31B0" w:rsidP="00E11390">
            <w:pPr>
              <w:jc w:val="center"/>
              <w:rPr>
                <w:sz w:val="24"/>
              </w:rPr>
            </w:pPr>
          </w:p>
          <w:p w14:paraId="0EC351D9" w14:textId="7106E38D" w:rsidR="00EB31B0" w:rsidRDefault="00EB31B0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250" w:type="dxa"/>
            <w:vAlign w:val="center"/>
          </w:tcPr>
          <w:p w14:paraId="7627B69D" w14:textId="27F5288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6C959B7F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796F8722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34918011" w14:textId="04BED73C" w:rsidR="00EB31B0" w:rsidRPr="00EB31B0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B31B0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3132" w:type="dxa"/>
            <w:vAlign w:val="center"/>
          </w:tcPr>
          <w:p w14:paraId="291A8256" w14:textId="77777777" w:rsidR="00EB31B0" w:rsidRDefault="00EB31B0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EB31B0" w:rsidRDefault="00EB31B0" w:rsidP="00137C43">
            <w:pPr>
              <w:jc w:val="center"/>
              <w:rPr>
                <w:sz w:val="24"/>
              </w:rPr>
            </w:pPr>
          </w:p>
          <w:p w14:paraId="4CEAEAF6" w14:textId="646F6FEE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250" w:type="dxa"/>
            <w:vAlign w:val="center"/>
          </w:tcPr>
          <w:p w14:paraId="6B44B096" w14:textId="2CF9CC6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53766CC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75A88D4D" w14:textId="77777777" w:rsidTr="00523C49">
        <w:trPr>
          <w:trHeight w:val="1736"/>
        </w:trPr>
        <w:tc>
          <w:tcPr>
            <w:tcW w:w="3101" w:type="dxa"/>
            <w:vAlign w:val="center"/>
          </w:tcPr>
          <w:p w14:paraId="2F0F3DE6" w14:textId="77777777" w:rsidR="00B26583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B31B0">
              <w:rPr>
                <w:sz w:val="24"/>
              </w:rPr>
              <w:t>A Deep Learning Approach for Automatic Scoliosis Cobb Angle Identification</w:t>
            </w:r>
            <w:r w:rsidR="00B26583">
              <w:rPr>
                <w:sz w:val="24"/>
              </w:rPr>
              <w:t xml:space="preserve"> </w:t>
            </w:r>
          </w:p>
          <w:p w14:paraId="32F9D86A" w14:textId="77777777" w:rsidR="00B26583" w:rsidRDefault="00B26583" w:rsidP="00B26583">
            <w:pPr>
              <w:pStyle w:val="ListParagraph"/>
              <w:rPr>
                <w:sz w:val="24"/>
              </w:rPr>
            </w:pPr>
          </w:p>
          <w:p w14:paraId="2D0181B1" w14:textId="76C65D65" w:rsidR="00EB31B0" w:rsidRPr="00EB31B0" w:rsidRDefault="00B26583" w:rsidP="00B26583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541A7849" w14:textId="77777777" w:rsidR="00EB31B0" w:rsidRDefault="00EB31B0" w:rsidP="00CB549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6856309" w14:textId="77777777" w:rsidR="00EB31B0" w:rsidRDefault="00EB31B0" w:rsidP="00CB5495">
            <w:pPr>
              <w:jc w:val="center"/>
              <w:rPr>
                <w:sz w:val="24"/>
              </w:rPr>
            </w:pPr>
          </w:p>
          <w:p w14:paraId="2DD92577" w14:textId="69C8CE56" w:rsidR="00EB31B0" w:rsidRDefault="00EB31B0" w:rsidP="00137C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2022</w:t>
            </w:r>
          </w:p>
        </w:tc>
        <w:tc>
          <w:tcPr>
            <w:tcW w:w="2250" w:type="dxa"/>
            <w:vAlign w:val="center"/>
          </w:tcPr>
          <w:p w14:paraId="7E7F089D" w14:textId="0D4A6C21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6A7A6CB0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3F8BDB5C" w14:textId="77777777" w:rsidTr="00523C49">
        <w:trPr>
          <w:trHeight w:val="323"/>
        </w:trPr>
        <w:tc>
          <w:tcPr>
            <w:tcW w:w="3101" w:type="dxa"/>
            <w:vAlign w:val="center"/>
          </w:tcPr>
          <w:p w14:paraId="14DB0AD3" w14:textId="77777777" w:rsidR="00B26583" w:rsidRPr="00B26583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B26583">
              <w:rPr>
                <w:sz w:val="24"/>
              </w:rPr>
              <w:t>Clustering and Classification Models for Student's Grit Detection in E-Learning</w:t>
            </w:r>
          </w:p>
          <w:p w14:paraId="1D5DA903" w14:textId="77777777" w:rsidR="00B26583" w:rsidRPr="00B26583" w:rsidRDefault="00B26583" w:rsidP="00B26583">
            <w:pPr>
              <w:pStyle w:val="ListParagraph"/>
              <w:rPr>
                <w:sz w:val="24"/>
              </w:rPr>
            </w:pPr>
          </w:p>
          <w:p w14:paraId="05998E0B" w14:textId="323B05E3" w:rsidR="00EB31B0" w:rsidRPr="00EB31B0" w:rsidRDefault="00B26583" w:rsidP="00B26583">
            <w:pPr>
              <w:pStyle w:val="ListParagraph"/>
              <w:rPr>
                <w:sz w:val="24"/>
              </w:rPr>
            </w:pPr>
            <w:r w:rsidRPr="00B26583">
              <w:rPr>
                <w:sz w:val="24"/>
              </w:rPr>
              <w:lastRenderedPageBreak/>
              <w:t>(Lead Author)</w:t>
            </w:r>
          </w:p>
        </w:tc>
        <w:tc>
          <w:tcPr>
            <w:tcW w:w="3132" w:type="dxa"/>
            <w:vAlign w:val="center"/>
          </w:tcPr>
          <w:p w14:paraId="3C8ACE02" w14:textId="77777777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40E0901" w14:textId="77777777" w:rsidR="00EB31B0" w:rsidRDefault="00EB31B0" w:rsidP="00AE708B">
            <w:pPr>
              <w:jc w:val="center"/>
              <w:rPr>
                <w:sz w:val="24"/>
              </w:rPr>
            </w:pPr>
          </w:p>
          <w:p w14:paraId="6EEAED72" w14:textId="197C42E2" w:rsidR="00EB31B0" w:rsidRDefault="00EB31B0" w:rsidP="00CB54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250" w:type="dxa"/>
            <w:vAlign w:val="center"/>
          </w:tcPr>
          <w:p w14:paraId="45A42A1F" w14:textId="4F1E919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5F0BCE8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11760097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05813C55" w14:textId="712C2AE7" w:rsidR="00EB31B0" w:rsidRPr="00F15105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>
              <w:rPr>
                <w:sz w:val="24"/>
              </w:rPr>
              <w:lastRenderedPageBreak/>
              <w:t>Salted Egg Cleaning and Grading System Using Machine Vision</w:t>
            </w:r>
          </w:p>
        </w:tc>
        <w:tc>
          <w:tcPr>
            <w:tcW w:w="3132" w:type="dxa"/>
            <w:vAlign w:val="center"/>
          </w:tcPr>
          <w:p w14:paraId="06664F2B" w14:textId="77777777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AE99D3" w14:textId="77777777" w:rsidR="00EB31B0" w:rsidRDefault="00EB31B0" w:rsidP="00AE708B">
            <w:pPr>
              <w:jc w:val="center"/>
              <w:rPr>
                <w:sz w:val="24"/>
              </w:rPr>
            </w:pPr>
          </w:p>
          <w:p w14:paraId="49F441F9" w14:textId="67EF4220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250" w:type="dxa"/>
            <w:vAlign w:val="center"/>
          </w:tcPr>
          <w:p w14:paraId="3A93D708" w14:textId="60C8C36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54AD251F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30218469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25D28445" w14:textId="4B455B5F" w:rsidR="00EB31B0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Web-Based Performance Evaluation System Platform Using Rule-Based Algorithm</w:t>
            </w:r>
          </w:p>
        </w:tc>
        <w:tc>
          <w:tcPr>
            <w:tcW w:w="3132" w:type="dxa"/>
            <w:vAlign w:val="center"/>
          </w:tcPr>
          <w:p w14:paraId="2AF88975" w14:textId="77777777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554D68A" w14:textId="77777777" w:rsidR="00EB31B0" w:rsidRDefault="00EB31B0" w:rsidP="00AE708B">
            <w:pPr>
              <w:jc w:val="center"/>
              <w:rPr>
                <w:sz w:val="24"/>
              </w:rPr>
            </w:pPr>
          </w:p>
          <w:p w14:paraId="18290D4E" w14:textId="50933E9F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250" w:type="dxa"/>
            <w:vAlign w:val="center"/>
          </w:tcPr>
          <w:p w14:paraId="79F032B0" w14:textId="69AF3849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ED58379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EB31B0" w14:paraId="577EFD69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3B72B9AC" w14:textId="3CE85DC4" w:rsidR="00EB31B0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Analysis of Exponential Smoothing Forecasting Model of Medical Cases for Resource Allocation Recommender System</w:t>
            </w:r>
          </w:p>
        </w:tc>
        <w:tc>
          <w:tcPr>
            <w:tcW w:w="3132" w:type="dxa"/>
            <w:vAlign w:val="center"/>
          </w:tcPr>
          <w:p w14:paraId="00AA4986" w14:textId="77777777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9889A98" w14:textId="77777777" w:rsidR="00EB31B0" w:rsidRDefault="00EB31B0" w:rsidP="00AE708B">
            <w:pPr>
              <w:jc w:val="center"/>
              <w:rPr>
                <w:sz w:val="24"/>
              </w:rPr>
            </w:pPr>
          </w:p>
          <w:p w14:paraId="3B49D506" w14:textId="77F5A070" w:rsidR="00EB31B0" w:rsidRDefault="00EB31B0" w:rsidP="00AE7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250" w:type="dxa"/>
            <w:vAlign w:val="center"/>
          </w:tcPr>
          <w:p w14:paraId="1A7E2358" w14:textId="2518F34F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741EAA7A" w14:textId="77777777" w:rsidR="00EB31B0" w:rsidRDefault="00EB31B0" w:rsidP="00145B7A">
            <w:pPr>
              <w:rPr>
                <w:sz w:val="24"/>
              </w:rPr>
            </w:pPr>
          </w:p>
        </w:tc>
      </w:tr>
      <w:tr w:rsidR="00C8256D" w14:paraId="318ECF61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06A0690B" w14:textId="77777777" w:rsidR="00B26583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C8256D">
              <w:rPr>
                <w:sz w:val="24"/>
              </w:rPr>
              <w:t>Employability Prediction of Engineering Graduates Using Ensemble Classification Modeling</w:t>
            </w:r>
            <w:r w:rsidR="00B26583">
              <w:rPr>
                <w:sz w:val="24"/>
              </w:rPr>
              <w:t xml:space="preserve"> </w:t>
            </w:r>
          </w:p>
          <w:p w14:paraId="0B6F9DB3" w14:textId="77777777" w:rsidR="00B26583" w:rsidRDefault="00B26583" w:rsidP="00B26583">
            <w:pPr>
              <w:pStyle w:val="ListParagraph"/>
              <w:rPr>
                <w:sz w:val="24"/>
              </w:rPr>
            </w:pPr>
          </w:p>
          <w:p w14:paraId="10D54BCB" w14:textId="52EA8EA8" w:rsidR="00C8256D" w:rsidRPr="00C8256D" w:rsidRDefault="00B26583" w:rsidP="00B26583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591B5538" w14:textId="77777777" w:rsidR="00C8256D" w:rsidRPr="00C8256D" w:rsidRDefault="00C8256D" w:rsidP="00A324D8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 xml:space="preserve">IEEE </w:t>
            </w:r>
            <w:proofErr w:type="spellStart"/>
            <w:r w:rsidRPr="00C8256D">
              <w:rPr>
                <w:sz w:val="24"/>
              </w:rPr>
              <w:t>Xplore</w:t>
            </w:r>
            <w:proofErr w:type="spellEnd"/>
          </w:p>
          <w:p w14:paraId="08A1222F" w14:textId="77777777" w:rsidR="00C8256D" w:rsidRPr="00C8256D" w:rsidRDefault="00C8256D" w:rsidP="00A324D8">
            <w:pPr>
              <w:jc w:val="center"/>
              <w:rPr>
                <w:sz w:val="24"/>
              </w:rPr>
            </w:pPr>
          </w:p>
          <w:p w14:paraId="61C95FF2" w14:textId="1B6D7E01" w:rsidR="00C8256D" w:rsidRPr="00C8256D" w:rsidRDefault="00C8256D" w:rsidP="0054732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 </w:t>
            </w:r>
            <w:r w:rsidRPr="00C8256D">
              <w:rPr>
                <w:sz w:val="24"/>
              </w:rPr>
              <w:t>2022</w:t>
            </w:r>
          </w:p>
        </w:tc>
        <w:tc>
          <w:tcPr>
            <w:tcW w:w="2250" w:type="dxa"/>
            <w:vAlign w:val="center"/>
          </w:tcPr>
          <w:p w14:paraId="05729F69" w14:textId="7A6D4766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195A201E" w14:textId="77777777" w:rsidR="00C8256D" w:rsidRDefault="00C8256D" w:rsidP="00145B7A">
            <w:pPr>
              <w:rPr>
                <w:sz w:val="24"/>
              </w:rPr>
            </w:pPr>
          </w:p>
        </w:tc>
      </w:tr>
      <w:tr w:rsidR="00C8256D" w14:paraId="76AA6B06" w14:textId="77777777" w:rsidTr="00523C49">
        <w:trPr>
          <w:trHeight w:val="1763"/>
        </w:trPr>
        <w:tc>
          <w:tcPr>
            <w:tcW w:w="3101" w:type="dxa"/>
            <w:vAlign w:val="center"/>
          </w:tcPr>
          <w:p w14:paraId="5D0678D2" w14:textId="77777777" w:rsidR="00C8256D" w:rsidRPr="00B26583" w:rsidRDefault="00C8256D" w:rsidP="00C8256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B26583">
              <w:rPr>
                <w:b/>
                <w:sz w:val="24"/>
              </w:rPr>
              <w:t>A Personalized Virtual Learning Environment Using Multiple Modeling Techniques</w:t>
            </w:r>
          </w:p>
          <w:p w14:paraId="5C55E8C7" w14:textId="77777777" w:rsidR="00B26583" w:rsidRPr="00B26583" w:rsidRDefault="00B26583" w:rsidP="00B26583">
            <w:pPr>
              <w:pStyle w:val="ListParagraph"/>
              <w:rPr>
                <w:b/>
                <w:sz w:val="24"/>
              </w:rPr>
            </w:pPr>
          </w:p>
          <w:p w14:paraId="4FB7F23B" w14:textId="5D133D3D" w:rsidR="00B26583" w:rsidRPr="00C8256D" w:rsidRDefault="00B26583" w:rsidP="00B26583">
            <w:pPr>
              <w:pStyle w:val="ListParagraph"/>
              <w:rPr>
                <w:sz w:val="24"/>
              </w:rPr>
            </w:pPr>
            <w:r w:rsidRPr="00B26583">
              <w:rPr>
                <w:b/>
                <w:sz w:val="24"/>
              </w:rPr>
              <w:t>(Sole Author)</w:t>
            </w:r>
          </w:p>
        </w:tc>
        <w:tc>
          <w:tcPr>
            <w:tcW w:w="3132" w:type="dxa"/>
            <w:vAlign w:val="center"/>
          </w:tcPr>
          <w:p w14:paraId="7CACBEF1" w14:textId="77777777" w:rsidR="00C8256D" w:rsidRDefault="00C8256D" w:rsidP="00A324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33F3FFB" w14:textId="77777777" w:rsidR="00C8256D" w:rsidRDefault="00C8256D" w:rsidP="00A324D8">
            <w:pPr>
              <w:jc w:val="center"/>
              <w:rPr>
                <w:sz w:val="24"/>
              </w:rPr>
            </w:pPr>
          </w:p>
          <w:p w14:paraId="5ED4920E" w14:textId="543D5973" w:rsidR="00C8256D" w:rsidRPr="00C8256D" w:rsidRDefault="00B26583" w:rsidP="00A324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2022</w:t>
            </w:r>
          </w:p>
        </w:tc>
        <w:tc>
          <w:tcPr>
            <w:tcW w:w="2250" w:type="dxa"/>
            <w:vAlign w:val="center"/>
          </w:tcPr>
          <w:p w14:paraId="1BF40E03" w14:textId="754C0BCA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7CCA4448" w14:textId="77777777" w:rsidR="00C8256D" w:rsidRDefault="00C8256D" w:rsidP="00145B7A">
            <w:pPr>
              <w:rPr>
                <w:sz w:val="24"/>
              </w:rPr>
            </w:pPr>
          </w:p>
        </w:tc>
      </w:tr>
      <w:tr w:rsidR="00C8256D" w14:paraId="21C7F7C6" w14:textId="77777777" w:rsidTr="00523C49">
        <w:trPr>
          <w:trHeight w:val="1700"/>
        </w:trPr>
        <w:tc>
          <w:tcPr>
            <w:tcW w:w="3101" w:type="dxa"/>
            <w:vAlign w:val="center"/>
          </w:tcPr>
          <w:p w14:paraId="4791911A" w14:textId="4635FA82" w:rsidR="00C8256D" w:rsidRPr="00C8256D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A Circuit Design of a Sensor Amplifier for Improving Blood Pressure Measurement in </w:t>
            </w:r>
            <w:proofErr w:type="spellStart"/>
            <w:r>
              <w:rPr>
                <w:sz w:val="24"/>
              </w:rPr>
              <w:t>Telehealth</w:t>
            </w:r>
            <w:proofErr w:type="spellEnd"/>
            <w:r>
              <w:rPr>
                <w:sz w:val="24"/>
              </w:rPr>
              <w:t xml:space="preserve"> System</w:t>
            </w:r>
          </w:p>
        </w:tc>
        <w:tc>
          <w:tcPr>
            <w:tcW w:w="3132" w:type="dxa"/>
            <w:vAlign w:val="center"/>
          </w:tcPr>
          <w:p w14:paraId="115EBCEA" w14:textId="77777777" w:rsidR="00C8256D" w:rsidRDefault="00C8256D" w:rsidP="00167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9AE2301" w14:textId="77777777" w:rsidR="00C8256D" w:rsidRDefault="00C8256D" w:rsidP="00167953">
            <w:pPr>
              <w:jc w:val="center"/>
              <w:rPr>
                <w:sz w:val="24"/>
              </w:rPr>
            </w:pPr>
          </w:p>
          <w:p w14:paraId="36788084" w14:textId="509D7B06" w:rsidR="00C8256D" w:rsidRDefault="00C8256D" w:rsidP="00167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</w:t>
            </w:r>
            <w:r w:rsidR="00B26583">
              <w:rPr>
                <w:sz w:val="24"/>
              </w:rPr>
              <w:t>ber 2021</w:t>
            </w:r>
          </w:p>
        </w:tc>
        <w:tc>
          <w:tcPr>
            <w:tcW w:w="2250" w:type="dxa"/>
            <w:vAlign w:val="center"/>
          </w:tcPr>
          <w:p w14:paraId="47E71B46" w14:textId="448584BF" w:rsidR="00C8256D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80E25AC" w14:textId="77777777" w:rsidR="00C8256D" w:rsidRDefault="00C8256D" w:rsidP="00145B7A">
            <w:pPr>
              <w:rPr>
                <w:sz w:val="24"/>
              </w:rPr>
            </w:pPr>
          </w:p>
        </w:tc>
      </w:tr>
      <w:tr w:rsidR="00B26583" w14:paraId="19E0F42E" w14:textId="77777777" w:rsidTr="00523C49">
        <w:trPr>
          <w:trHeight w:val="1799"/>
        </w:trPr>
        <w:tc>
          <w:tcPr>
            <w:tcW w:w="3101" w:type="dxa"/>
            <w:vAlign w:val="center"/>
          </w:tcPr>
          <w:p w14:paraId="1BAD4ADB" w14:textId="77777777" w:rsidR="00B26583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B26583">
              <w:rPr>
                <w:sz w:val="24"/>
              </w:rPr>
              <w:t>An Ensemble Machine Learning Approach For Time Series Forecasting of COVID-19 Cases</w:t>
            </w:r>
            <w:r>
              <w:rPr>
                <w:sz w:val="24"/>
              </w:rPr>
              <w:t xml:space="preserve"> </w:t>
            </w:r>
          </w:p>
          <w:p w14:paraId="1F0BFEAA" w14:textId="77777777" w:rsidR="00B26583" w:rsidRDefault="00B26583" w:rsidP="00B26583">
            <w:pPr>
              <w:pStyle w:val="ListParagraph"/>
              <w:rPr>
                <w:sz w:val="24"/>
              </w:rPr>
            </w:pPr>
          </w:p>
          <w:p w14:paraId="52FA27EB" w14:textId="621D7485" w:rsidR="00B26583" w:rsidRPr="00B26583" w:rsidRDefault="00B26583" w:rsidP="00B26583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53671797" w14:textId="77777777" w:rsidR="00B26583" w:rsidRDefault="00B26583" w:rsidP="00EE0C0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500D459" w14:textId="77777777" w:rsidR="00B26583" w:rsidRDefault="00B26583" w:rsidP="00EE0C07">
            <w:pPr>
              <w:jc w:val="center"/>
              <w:rPr>
                <w:sz w:val="24"/>
              </w:rPr>
            </w:pPr>
          </w:p>
          <w:p w14:paraId="61DA34A4" w14:textId="3DA77A2A" w:rsidR="00B26583" w:rsidRDefault="00B26583" w:rsidP="00EB66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2021</w:t>
            </w:r>
          </w:p>
        </w:tc>
        <w:tc>
          <w:tcPr>
            <w:tcW w:w="2250" w:type="dxa"/>
            <w:vAlign w:val="center"/>
          </w:tcPr>
          <w:p w14:paraId="0B22625B" w14:textId="3A1B4D9A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123EA51" w14:textId="77777777" w:rsidR="00B26583" w:rsidRDefault="00B26583" w:rsidP="00145B7A">
            <w:pPr>
              <w:rPr>
                <w:sz w:val="24"/>
              </w:rPr>
            </w:pPr>
          </w:p>
        </w:tc>
      </w:tr>
      <w:tr w:rsidR="00B26583" w14:paraId="0B92EB6B" w14:textId="77777777" w:rsidTr="00523C49">
        <w:trPr>
          <w:trHeight w:val="1691"/>
        </w:trPr>
        <w:tc>
          <w:tcPr>
            <w:tcW w:w="3101" w:type="dxa"/>
            <w:vAlign w:val="center"/>
          </w:tcPr>
          <w:p w14:paraId="73952907" w14:textId="77777777" w:rsidR="00B26583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B26583">
              <w:rPr>
                <w:sz w:val="24"/>
              </w:rPr>
              <w:t>Time-Series Forecasting of COVID-19 Cases Using Stacked Long Short-Term Memory Networks</w:t>
            </w:r>
          </w:p>
          <w:p w14:paraId="7A7C88FE" w14:textId="77777777" w:rsidR="00B26583" w:rsidRDefault="00B26583" w:rsidP="00B26583">
            <w:pPr>
              <w:pStyle w:val="ListParagraph"/>
              <w:rPr>
                <w:sz w:val="24"/>
              </w:rPr>
            </w:pPr>
          </w:p>
          <w:p w14:paraId="46D23F97" w14:textId="3C53EB74" w:rsidR="00B26583" w:rsidRPr="00B26583" w:rsidRDefault="00B26583" w:rsidP="00B26583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(Lead Author)</w:t>
            </w:r>
          </w:p>
        </w:tc>
        <w:tc>
          <w:tcPr>
            <w:tcW w:w="3132" w:type="dxa"/>
            <w:vAlign w:val="center"/>
          </w:tcPr>
          <w:p w14:paraId="0D81B4A1" w14:textId="77777777" w:rsidR="00B26583" w:rsidRDefault="00B26583" w:rsidP="004D568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FB3BEF" w14:textId="77777777" w:rsidR="00B26583" w:rsidRDefault="00B26583" w:rsidP="004D568E">
            <w:pPr>
              <w:jc w:val="center"/>
              <w:rPr>
                <w:sz w:val="24"/>
              </w:rPr>
            </w:pPr>
          </w:p>
          <w:p w14:paraId="0ADE5BFA" w14:textId="081602B8" w:rsidR="00B26583" w:rsidRDefault="00B26583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2021</w:t>
            </w:r>
          </w:p>
        </w:tc>
        <w:tc>
          <w:tcPr>
            <w:tcW w:w="2250" w:type="dxa"/>
            <w:vAlign w:val="center"/>
          </w:tcPr>
          <w:p w14:paraId="0F7B2A50" w14:textId="1741C504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03130427" w14:textId="77777777" w:rsidR="00B26583" w:rsidRDefault="00B26583" w:rsidP="00145B7A">
            <w:pPr>
              <w:rPr>
                <w:sz w:val="24"/>
              </w:rPr>
            </w:pPr>
          </w:p>
        </w:tc>
      </w:tr>
      <w:tr w:rsidR="00B26583" w14:paraId="1CAE77A3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3CB2B5EE" w14:textId="7764AFD3" w:rsidR="00B26583" w:rsidRPr="00B26583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31CDC">
              <w:rPr>
                <w:sz w:val="24"/>
              </w:rPr>
              <w:t>Utilization of Different Wireless Technologies' RSSI for Indoor Environment Classification using Support Vector Machine</w:t>
            </w:r>
          </w:p>
        </w:tc>
        <w:tc>
          <w:tcPr>
            <w:tcW w:w="3132" w:type="dxa"/>
            <w:vAlign w:val="center"/>
          </w:tcPr>
          <w:p w14:paraId="0A38DFC8" w14:textId="77777777" w:rsidR="00B26583" w:rsidRDefault="00B26583" w:rsidP="00041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B26583" w:rsidRDefault="00B26583" w:rsidP="00041AFE">
            <w:pPr>
              <w:jc w:val="center"/>
              <w:rPr>
                <w:sz w:val="24"/>
              </w:rPr>
            </w:pPr>
          </w:p>
          <w:p w14:paraId="2EFA48D3" w14:textId="08C4DC00" w:rsidR="00B26583" w:rsidRDefault="00B26583" w:rsidP="00AE4E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2021</w:t>
            </w:r>
          </w:p>
        </w:tc>
        <w:tc>
          <w:tcPr>
            <w:tcW w:w="2250" w:type="dxa"/>
            <w:vAlign w:val="center"/>
          </w:tcPr>
          <w:p w14:paraId="52C88691" w14:textId="77870C93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71DF4030" w14:textId="77777777" w:rsidR="00B26583" w:rsidRDefault="00B26583" w:rsidP="00145B7A">
            <w:pPr>
              <w:rPr>
                <w:sz w:val="24"/>
              </w:rPr>
            </w:pPr>
          </w:p>
        </w:tc>
      </w:tr>
      <w:tr w:rsidR="00B26583" w14:paraId="024CD250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4759ADE3" w14:textId="57015089" w:rsidR="00B26583" w:rsidRPr="00277E09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277E09">
              <w:rPr>
                <w:b/>
                <w:sz w:val="24"/>
              </w:rPr>
              <w:t>Early Prediction of Electronics Engineering Licensure Examination Performance Using Random Forest</w:t>
            </w:r>
          </w:p>
          <w:p w14:paraId="5670AE3D" w14:textId="77777777" w:rsidR="00B26583" w:rsidRPr="00277E09" w:rsidRDefault="00B26583" w:rsidP="00B26583">
            <w:pPr>
              <w:rPr>
                <w:b/>
                <w:sz w:val="24"/>
              </w:rPr>
            </w:pPr>
          </w:p>
          <w:p w14:paraId="7842E101" w14:textId="3BD92CA8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  <w:sz w:val="24"/>
              </w:rPr>
              <w:t>(Sole Author)</w:t>
            </w:r>
          </w:p>
        </w:tc>
        <w:tc>
          <w:tcPr>
            <w:tcW w:w="3132" w:type="dxa"/>
            <w:vAlign w:val="center"/>
          </w:tcPr>
          <w:p w14:paraId="3DD4534C" w14:textId="77777777" w:rsidR="00B26583" w:rsidRDefault="00B26583" w:rsidP="005974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B26583" w:rsidRDefault="00B26583" w:rsidP="0059747A">
            <w:pPr>
              <w:jc w:val="center"/>
              <w:rPr>
                <w:sz w:val="24"/>
              </w:rPr>
            </w:pPr>
          </w:p>
          <w:p w14:paraId="38BED2EF" w14:textId="25C1E183" w:rsidR="00B26583" w:rsidRDefault="00B26583" w:rsidP="00041A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2021</w:t>
            </w:r>
          </w:p>
        </w:tc>
        <w:tc>
          <w:tcPr>
            <w:tcW w:w="2250" w:type="dxa"/>
            <w:vAlign w:val="center"/>
          </w:tcPr>
          <w:p w14:paraId="0BAEE023" w14:textId="00D54A15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2407" w:type="dxa"/>
            <w:vAlign w:val="center"/>
          </w:tcPr>
          <w:p w14:paraId="4ED952DD" w14:textId="77777777" w:rsidR="00B26583" w:rsidRDefault="00B26583" w:rsidP="00145B7A">
            <w:pPr>
              <w:rPr>
                <w:sz w:val="24"/>
              </w:rPr>
            </w:pPr>
          </w:p>
        </w:tc>
      </w:tr>
      <w:tr w:rsidR="00B26583" w14:paraId="5D9FAE37" w14:textId="77777777" w:rsidTr="00523C49">
        <w:trPr>
          <w:trHeight w:val="1556"/>
        </w:trPr>
        <w:tc>
          <w:tcPr>
            <w:tcW w:w="3101" w:type="dxa"/>
            <w:vAlign w:val="center"/>
          </w:tcPr>
          <w:p w14:paraId="5A6C2F4F" w14:textId="77777777" w:rsidR="00B26583" w:rsidRPr="00277E09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77E09">
              <w:rPr>
                <w:b/>
              </w:rPr>
              <w:lastRenderedPageBreak/>
              <w:t xml:space="preserve">Adaptive Virtual Learning Environment Based on Learning Styles for Personalizing E-Learning System: Design and Implementation </w:t>
            </w:r>
          </w:p>
          <w:p w14:paraId="035FD7D9" w14:textId="77777777" w:rsidR="00B26583" w:rsidRPr="00277E09" w:rsidRDefault="00B26583" w:rsidP="00B26583">
            <w:pPr>
              <w:pStyle w:val="ListParagraph"/>
              <w:rPr>
                <w:b/>
                <w:sz w:val="24"/>
              </w:rPr>
            </w:pPr>
          </w:p>
          <w:p w14:paraId="2865A017" w14:textId="66AA3E69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</w:rPr>
              <w:t>(Sole Author)</w:t>
            </w:r>
          </w:p>
        </w:tc>
        <w:tc>
          <w:tcPr>
            <w:tcW w:w="3132" w:type="dxa"/>
            <w:vAlign w:val="center"/>
          </w:tcPr>
          <w:p w14:paraId="29E5F22A" w14:textId="77777777" w:rsidR="00B26583" w:rsidRDefault="00B26583" w:rsidP="003600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B26583" w:rsidRDefault="00B26583" w:rsidP="00360099">
            <w:pPr>
              <w:jc w:val="center"/>
              <w:rPr>
                <w:sz w:val="24"/>
              </w:rPr>
            </w:pPr>
          </w:p>
          <w:p w14:paraId="5DBB4AC6" w14:textId="0C57E261" w:rsidR="00B26583" w:rsidRDefault="00F23201" w:rsidP="005974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</w:t>
            </w:r>
            <w:bookmarkStart w:id="2" w:name="_GoBack"/>
            <w:bookmarkEnd w:id="2"/>
            <w:r>
              <w:rPr>
                <w:sz w:val="24"/>
              </w:rPr>
              <w:t xml:space="preserve"> 2020</w:t>
            </w:r>
          </w:p>
        </w:tc>
        <w:tc>
          <w:tcPr>
            <w:tcW w:w="2250" w:type="dxa"/>
            <w:vAlign w:val="center"/>
          </w:tcPr>
          <w:p w14:paraId="75308583" w14:textId="315BF854" w:rsidR="00B26583" w:rsidRDefault="00B01428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Scholar, DOAJ, ERIC</w:t>
            </w:r>
          </w:p>
        </w:tc>
        <w:tc>
          <w:tcPr>
            <w:tcW w:w="2407" w:type="dxa"/>
            <w:vAlign w:val="center"/>
          </w:tcPr>
          <w:p w14:paraId="617EEEE5" w14:textId="77777777" w:rsidR="00B26583" w:rsidRDefault="00B26583" w:rsidP="00145B7A">
            <w:pPr>
              <w:rPr>
                <w:sz w:val="24"/>
              </w:rPr>
            </w:pPr>
          </w:p>
        </w:tc>
      </w:tr>
    </w:tbl>
    <w:bookmarkEnd w:id="1"/>
    <w:p w14:paraId="4013BBED" w14:textId="77777777" w:rsidR="00842A2B" w:rsidRPr="00561154" w:rsidRDefault="00842A2B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Patent</w:t>
      </w:r>
      <w:r w:rsidR="00A429CC" w:rsidRPr="00561154">
        <w:rPr>
          <w:b/>
          <w:bCs/>
          <w:sz w:val="24"/>
        </w:rPr>
        <w:t>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3"/>
        <w:gridCol w:w="2790"/>
        <w:gridCol w:w="2497"/>
        <w:gridCol w:w="1800"/>
      </w:tblGrid>
      <w:tr w:rsidR="00FF48D7" w14:paraId="01128D14" w14:textId="77777777" w:rsidTr="003F09BD">
        <w:tc>
          <w:tcPr>
            <w:tcW w:w="3803" w:type="dxa"/>
            <w:shd w:val="clear" w:color="auto" w:fill="DEEAF6" w:themeFill="accent5" w:themeFillTint="33"/>
            <w:vAlign w:val="center"/>
          </w:tcPr>
          <w:p w14:paraId="0BC4CB67" w14:textId="62AE69A2" w:rsidR="00492756" w:rsidRPr="00FF4CE8" w:rsidRDefault="00FF48D7" w:rsidP="00140C7B">
            <w:pPr>
              <w:jc w:val="center"/>
              <w:rPr>
                <w:b/>
                <w:sz w:val="24"/>
              </w:rPr>
            </w:pPr>
            <w:bookmarkStart w:id="3" w:name="_Hlk146787731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2790" w:type="dxa"/>
            <w:shd w:val="clear" w:color="auto" w:fill="DEEAF6" w:themeFill="accent5" w:themeFillTint="33"/>
            <w:vAlign w:val="center"/>
          </w:tcPr>
          <w:p w14:paraId="17BBE1E6" w14:textId="77777777" w:rsidR="00FF48D7" w:rsidRPr="00FF4CE8" w:rsidRDefault="00FF48D7" w:rsidP="00140C7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Patent No.</w:t>
            </w:r>
          </w:p>
        </w:tc>
        <w:tc>
          <w:tcPr>
            <w:tcW w:w="2497" w:type="dxa"/>
            <w:shd w:val="clear" w:color="auto" w:fill="DEEAF6" w:themeFill="accent5" w:themeFillTint="33"/>
            <w:vAlign w:val="center"/>
          </w:tcPr>
          <w:p w14:paraId="1DD5DFDE" w14:textId="77777777" w:rsidR="00FF48D7" w:rsidRPr="00FF4CE8" w:rsidRDefault="00FF48D7" w:rsidP="00140C7B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 xml:space="preserve"> Issued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0F9FAAD" w14:textId="77777777" w:rsidR="00FF48D7" w:rsidRPr="00FF4CE8" w:rsidRDefault="00DC7F34" w:rsidP="00140C7B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0D851689" w14:textId="77777777" w:rsidTr="003F09BD">
        <w:tc>
          <w:tcPr>
            <w:tcW w:w="3803" w:type="dxa"/>
          </w:tcPr>
          <w:p w14:paraId="3FBADDA8" w14:textId="7260C915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790" w:type="dxa"/>
          </w:tcPr>
          <w:p w14:paraId="7ED64202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497" w:type="dxa"/>
          </w:tcPr>
          <w:p w14:paraId="7CAF3312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68472C8D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  <w:tr w:rsidR="00FF48D7" w14:paraId="4B8A3386" w14:textId="77777777" w:rsidTr="003F09BD">
        <w:tc>
          <w:tcPr>
            <w:tcW w:w="3803" w:type="dxa"/>
          </w:tcPr>
          <w:p w14:paraId="45BE3C2B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790" w:type="dxa"/>
          </w:tcPr>
          <w:p w14:paraId="2E171284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2497" w:type="dxa"/>
          </w:tcPr>
          <w:p w14:paraId="462E2413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732AC9BC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  <w:bookmarkEnd w:id="0"/>
      <w:bookmarkEnd w:id="3"/>
    </w:tbl>
    <w:p w14:paraId="35CCEBB8" w14:textId="77777777" w:rsidR="00BB79C8" w:rsidRDefault="00BB79C8" w:rsidP="00FF48D7">
      <w:pPr>
        <w:spacing w:after="0"/>
        <w:ind w:left="-720"/>
        <w:jc w:val="both"/>
        <w:rPr>
          <w:b/>
          <w:bCs/>
          <w:sz w:val="24"/>
        </w:rPr>
      </w:pPr>
    </w:p>
    <w:p w14:paraId="4B24EC85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Creative Works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3"/>
        <w:gridCol w:w="5287"/>
        <w:gridCol w:w="1800"/>
      </w:tblGrid>
      <w:tr w:rsidR="00FF48D7" w14:paraId="563D5C95" w14:textId="77777777" w:rsidTr="003F09BD">
        <w:tc>
          <w:tcPr>
            <w:tcW w:w="3803" w:type="dxa"/>
            <w:shd w:val="clear" w:color="auto" w:fill="DEEAF6" w:themeFill="accent5" w:themeFillTint="33"/>
            <w:vAlign w:val="center"/>
          </w:tcPr>
          <w:p w14:paraId="6292947D" w14:textId="77777777" w:rsidR="00FF48D7" w:rsidRPr="0099729B" w:rsidRDefault="00FF48D7" w:rsidP="00BB79C8">
            <w:pPr>
              <w:jc w:val="center"/>
              <w:rPr>
                <w:b/>
                <w:sz w:val="24"/>
              </w:rPr>
            </w:pPr>
            <w:r w:rsidRPr="0099729B">
              <w:rPr>
                <w:b/>
                <w:sz w:val="24"/>
              </w:rPr>
              <w:t>Description/Title/Name</w:t>
            </w:r>
          </w:p>
        </w:tc>
        <w:tc>
          <w:tcPr>
            <w:tcW w:w="5287" w:type="dxa"/>
            <w:shd w:val="clear" w:color="auto" w:fill="DEEAF6" w:themeFill="accent5" w:themeFillTint="33"/>
            <w:vAlign w:val="center"/>
          </w:tcPr>
          <w:p w14:paraId="2C576803" w14:textId="77777777" w:rsidR="00FF48D7" w:rsidRPr="0099729B" w:rsidRDefault="00FF48D7" w:rsidP="00BB79C8">
            <w:pPr>
              <w:jc w:val="center"/>
              <w:rPr>
                <w:b/>
                <w:sz w:val="24"/>
              </w:rPr>
            </w:pPr>
            <w:r w:rsidRPr="0099729B">
              <w:rPr>
                <w:b/>
                <w:sz w:val="24"/>
              </w:rPr>
              <w:t>Date of Publication, Publisher and Other Details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303E0472" w14:textId="77777777" w:rsidR="00FF48D7" w:rsidRPr="0099729B" w:rsidRDefault="00DC7F34" w:rsidP="00BB79C8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0E169DED" w14:textId="77777777" w:rsidTr="003F09BD">
        <w:tc>
          <w:tcPr>
            <w:tcW w:w="3803" w:type="dxa"/>
          </w:tcPr>
          <w:p w14:paraId="0B15B1CC" w14:textId="060F28E3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5A52A7A4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2FF611D3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  <w:tr w:rsidR="00FF48D7" w14:paraId="5EB2244B" w14:textId="77777777" w:rsidTr="003F09BD">
        <w:tc>
          <w:tcPr>
            <w:tcW w:w="3803" w:type="dxa"/>
          </w:tcPr>
          <w:p w14:paraId="14B55183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0B04BBDA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4FA74295" w14:textId="77777777" w:rsidR="00FF48D7" w:rsidRDefault="00FF48D7" w:rsidP="004C1EB1">
            <w:pPr>
              <w:jc w:val="both"/>
              <w:rPr>
                <w:sz w:val="24"/>
              </w:rPr>
            </w:pPr>
          </w:p>
        </w:tc>
      </w:tr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803"/>
        <w:gridCol w:w="5287"/>
        <w:gridCol w:w="1800"/>
      </w:tblGrid>
      <w:tr w:rsidR="003A61DB" w:rsidRPr="00FF4CE8" w14:paraId="5BC19DCD" w14:textId="77777777" w:rsidTr="003F09BD">
        <w:tc>
          <w:tcPr>
            <w:tcW w:w="380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287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800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3F09BD">
        <w:tc>
          <w:tcPr>
            <w:tcW w:w="3803" w:type="dxa"/>
          </w:tcPr>
          <w:p w14:paraId="2DCFB6F6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14AACE04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77AE3057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</w:tr>
      <w:tr w:rsidR="003A61DB" w14:paraId="481095B0" w14:textId="77777777" w:rsidTr="003F09BD">
        <w:tc>
          <w:tcPr>
            <w:tcW w:w="3803" w:type="dxa"/>
          </w:tcPr>
          <w:p w14:paraId="2E25BA3F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5287" w:type="dxa"/>
          </w:tcPr>
          <w:p w14:paraId="7866CE7C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  <w:tc>
          <w:tcPr>
            <w:tcW w:w="1800" w:type="dxa"/>
          </w:tcPr>
          <w:p w14:paraId="1B0C75D1" w14:textId="77777777" w:rsidR="003A61DB" w:rsidRDefault="003A61DB" w:rsidP="00492756">
            <w:pPr>
              <w:jc w:val="both"/>
              <w:rPr>
                <w:sz w:val="24"/>
              </w:rPr>
            </w:pPr>
          </w:p>
        </w:tc>
      </w:tr>
    </w:tbl>
    <w:p w14:paraId="2428DBD6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4E866E71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20B70BE5" w14:textId="77777777" w:rsidR="00842A2B" w:rsidRDefault="00842A2B"/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are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D97471D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</w:p>
    <w:p w14:paraId="09CCEAEC" w14:textId="09659556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6D161" w14:textId="77777777" w:rsidR="00092B0E" w:rsidRDefault="00092B0E" w:rsidP="00A5697B">
      <w:pPr>
        <w:spacing w:after="0" w:line="240" w:lineRule="auto"/>
      </w:pPr>
      <w:r>
        <w:separator/>
      </w:r>
    </w:p>
  </w:endnote>
  <w:endnote w:type="continuationSeparator" w:id="0">
    <w:p w14:paraId="79AF6ED9" w14:textId="77777777" w:rsidR="00092B0E" w:rsidRDefault="00092B0E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D16589" w:rsidRDefault="00D165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272451" w14:textId="77777777" w:rsidR="0058523C" w:rsidRDefault="005852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E0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E0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58523C" w:rsidRDefault="005852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D16589" w:rsidRDefault="00D16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E0669" w14:textId="77777777" w:rsidR="00092B0E" w:rsidRDefault="00092B0E" w:rsidP="00A5697B">
      <w:pPr>
        <w:spacing w:after="0" w:line="240" w:lineRule="auto"/>
      </w:pPr>
      <w:r>
        <w:separator/>
      </w:r>
    </w:p>
  </w:footnote>
  <w:footnote w:type="continuationSeparator" w:id="0">
    <w:p w14:paraId="128CC89A" w14:textId="77777777" w:rsidR="00092B0E" w:rsidRDefault="00092B0E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D16589" w:rsidRDefault="00D165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58523C" w:rsidRDefault="0058523C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58523C" w:rsidRDefault="0058523C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58523C" w:rsidRDefault="0058523C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A5697B" w:rsidRDefault="00A5697B">
    <w:pPr>
      <w:pStyle w:val="Header"/>
    </w:pPr>
    <w:r>
      <w:tab/>
    </w:r>
  </w:p>
  <w:p w14:paraId="17F952E5" w14:textId="77777777" w:rsidR="00A5697B" w:rsidRDefault="00A569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D16589" w:rsidRDefault="00D165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3CD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392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F7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20BEE"/>
    <w:rsid w:val="00025818"/>
    <w:rsid w:val="0004023E"/>
    <w:rsid w:val="00060501"/>
    <w:rsid w:val="00063CD1"/>
    <w:rsid w:val="00074B51"/>
    <w:rsid w:val="00092B0E"/>
    <w:rsid w:val="0013652C"/>
    <w:rsid w:val="00140C7B"/>
    <w:rsid w:val="00145B7A"/>
    <w:rsid w:val="001558F6"/>
    <w:rsid w:val="00157929"/>
    <w:rsid w:val="00174328"/>
    <w:rsid w:val="001A6697"/>
    <w:rsid w:val="001E6617"/>
    <w:rsid w:val="00212770"/>
    <w:rsid w:val="0021513C"/>
    <w:rsid w:val="00220E6B"/>
    <w:rsid w:val="00227171"/>
    <w:rsid w:val="0026427A"/>
    <w:rsid w:val="00277E09"/>
    <w:rsid w:val="00292A06"/>
    <w:rsid w:val="002E7B2A"/>
    <w:rsid w:val="002F692C"/>
    <w:rsid w:val="003268D3"/>
    <w:rsid w:val="003346B7"/>
    <w:rsid w:val="00364FD7"/>
    <w:rsid w:val="003869DC"/>
    <w:rsid w:val="003A61DB"/>
    <w:rsid w:val="003A6F9D"/>
    <w:rsid w:val="003F09BD"/>
    <w:rsid w:val="00451307"/>
    <w:rsid w:val="004673EE"/>
    <w:rsid w:val="00473891"/>
    <w:rsid w:val="00492756"/>
    <w:rsid w:val="004E3E77"/>
    <w:rsid w:val="00523C49"/>
    <w:rsid w:val="00561154"/>
    <w:rsid w:val="0058523C"/>
    <w:rsid w:val="00585269"/>
    <w:rsid w:val="00597A7A"/>
    <w:rsid w:val="00604DB6"/>
    <w:rsid w:val="00611954"/>
    <w:rsid w:val="00625697"/>
    <w:rsid w:val="00642BDE"/>
    <w:rsid w:val="00643168"/>
    <w:rsid w:val="006559AB"/>
    <w:rsid w:val="00712C29"/>
    <w:rsid w:val="00794273"/>
    <w:rsid w:val="007C36D9"/>
    <w:rsid w:val="007C44A7"/>
    <w:rsid w:val="007D659D"/>
    <w:rsid w:val="008067CC"/>
    <w:rsid w:val="00842A2B"/>
    <w:rsid w:val="00893CF4"/>
    <w:rsid w:val="008B2749"/>
    <w:rsid w:val="009051E7"/>
    <w:rsid w:val="0093582C"/>
    <w:rsid w:val="00950512"/>
    <w:rsid w:val="0097153A"/>
    <w:rsid w:val="009B687B"/>
    <w:rsid w:val="009C61CF"/>
    <w:rsid w:val="009D7591"/>
    <w:rsid w:val="009F18A2"/>
    <w:rsid w:val="00A345FF"/>
    <w:rsid w:val="00A41F4A"/>
    <w:rsid w:val="00A429CC"/>
    <w:rsid w:val="00A5697B"/>
    <w:rsid w:val="00AA72C2"/>
    <w:rsid w:val="00B01428"/>
    <w:rsid w:val="00B045A6"/>
    <w:rsid w:val="00B26583"/>
    <w:rsid w:val="00B27E42"/>
    <w:rsid w:val="00B30C23"/>
    <w:rsid w:val="00B568B4"/>
    <w:rsid w:val="00B56EBA"/>
    <w:rsid w:val="00BA5846"/>
    <w:rsid w:val="00BB79C8"/>
    <w:rsid w:val="00BC545C"/>
    <w:rsid w:val="00BC6F1B"/>
    <w:rsid w:val="00BE06AC"/>
    <w:rsid w:val="00C30885"/>
    <w:rsid w:val="00C66BD0"/>
    <w:rsid w:val="00C8256D"/>
    <w:rsid w:val="00CA161D"/>
    <w:rsid w:val="00CD26FB"/>
    <w:rsid w:val="00CF5261"/>
    <w:rsid w:val="00D16589"/>
    <w:rsid w:val="00D560EB"/>
    <w:rsid w:val="00D5625A"/>
    <w:rsid w:val="00D649F7"/>
    <w:rsid w:val="00D80081"/>
    <w:rsid w:val="00DC7F34"/>
    <w:rsid w:val="00DF7188"/>
    <w:rsid w:val="00E31CDC"/>
    <w:rsid w:val="00E36E12"/>
    <w:rsid w:val="00E621B7"/>
    <w:rsid w:val="00EA2A17"/>
    <w:rsid w:val="00EB31B0"/>
    <w:rsid w:val="00F10D2D"/>
    <w:rsid w:val="00F1204E"/>
    <w:rsid w:val="00F13C9A"/>
    <w:rsid w:val="00F15105"/>
    <w:rsid w:val="00F23201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freclassfor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CEN</cp:lastModifiedBy>
  <cp:revision>244</cp:revision>
  <cp:lastPrinted>2023-10-09T02:13:00Z</cp:lastPrinted>
  <dcterms:created xsi:type="dcterms:W3CDTF">2023-10-09T02:17:00Z</dcterms:created>
  <dcterms:modified xsi:type="dcterms:W3CDTF">2023-10-11T09:55:00Z</dcterms:modified>
</cp:coreProperties>
</file>