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E3" w:rsidRDefault="007B2BAC" w:rsidP="007B2BAC">
      <w:pPr>
        <w:rPr>
          <w:b/>
          <w:sz w:val="28"/>
        </w:rPr>
      </w:pPr>
      <w:r w:rsidRPr="007B2BAC">
        <w:rPr>
          <w:b/>
          <w:sz w:val="28"/>
        </w:rPr>
        <w:t>Reviews and Comments:</w:t>
      </w:r>
    </w:p>
    <w:p w:rsidR="004911E3" w:rsidRPr="004911E3" w:rsidRDefault="004911E3" w:rsidP="004911E3">
      <w:pPr>
        <w:rPr>
          <w:b/>
        </w:rPr>
      </w:pPr>
      <w:r>
        <w:rPr>
          <w:b/>
        </w:rPr>
        <w:t>Specific</w:t>
      </w:r>
      <w:r>
        <w:rPr>
          <w:b/>
        </w:rPr>
        <w:t xml:space="preserve"> Suggestions</w:t>
      </w:r>
      <w:r w:rsidRPr="007B2BAC">
        <w:rPr>
          <w:b/>
        </w:rPr>
        <w:t>:</w:t>
      </w:r>
    </w:p>
    <w:p w:rsidR="007B2BAC" w:rsidRDefault="004911E3" w:rsidP="004911E3">
      <w:pPr>
        <w:pStyle w:val="ListParagraph"/>
        <w:numPr>
          <w:ilvl w:val="0"/>
          <w:numId w:val="1"/>
        </w:numPr>
      </w:pPr>
      <w:r w:rsidRPr="004911E3">
        <w:t xml:space="preserve">The chapter </w:t>
      </w:r>
      <w:r>
        <w:t xml:space="preserve">(Intro) </w:t>
      </w:r>
      <w:r w:rsidRPr="004911E3">
        <w:t>provides a clear and concise overview of deep learning concepts. However, it would benefit from including more practical examples to help readers grasp the concepts more effectively.</w:t>
      </w:r>
    </w:p>
    <w:p w:rsidR="004911E3" w:rsidRDefault="004911E3" w:rsidP="004911E3">
      <w:pPr>
        <w:pStyle w:val="ListParagraph"/>
      </w:pPr>
    </w:p>
    <w:p w:rsidR="004911E3" w:rsidRDefault="004911E3" w:rsidP="004911E3">
      <w:pPr>
        <w:pStyle w:val="ListParagraph"/>
        <w:numPr>
          <w:ilvl w:val="0"/>
          <w:numId w:val="1"/>
        </w:numPr>
      </w:pPr>
      <w:r w:rsidRPr="004911E3">
        <w:t>The section on neural networks could be expanded to provide a deeper understanding of the fundamental building blocks of deep learning.</w:t>
      </w:r>
    </w:p>
    <w:p w:rsidR="004911E3" w:rsidRDefault="004911E3" w:rsidP="004911E3">
      <w:pPr>
        <w:pStyle w:val="ListParagraph"/>
      </w:pPr>
    </w:p>
    <w:p w:rsidR="004911E3" w:rsidRDefault="004911E3" w:rsidP="004911E3">
      <w:pPr>
        <w:pStyle w:val="ListParagraph"/>
        <w:numPr>
          <w:ilvl w:val="0"/>
          <w:numId w:val="1"/>
        </w:numPr>
      </w:pPr>
      <w:r w:rsidRPr="004911E3">
        <w:t>Consider including a brief discussion on the advantages and disadvantages of deep learning compared to traditional machine learning approaches.</w:t>
      </w:r>
    </w:p>
    <w:p w:rsidR="004911E3" w:rsidRDefault="004911E3" w:rsidP="004911E3">
      <w:pPr>
        <w:pStyle w:val="ListParagraph"/>
      </w:pPr>
    </w:p>
    <w:p w:rsidR="004911E3" w:rsidRDefault="004911E3" w:rsidP="004911E3">
      <w:pPr>
        <w:pStyle w:val="ListParagraph"/>
        <w:numPr>
          <w:ilvl w:val="0"/>
          <w:numId w:val="1"/>
        </w:numPr>
      </w:pPr>
      <w:r w:rsidRPr="004911E3">
        <w:t xml:space="preserve">The chapter </w:t>
      </w:r>
      <w:r>
        <w:t xml:space="preserve">two </w:t>
      </w:r>
      <w:r w:rsidRPr="004911E3">
        <w:t>provides a comprehensive history of deep learning. However, it would be helpful to include key milestones and breakthroughs in chronological order to better contextualize the advancements in the field.</w:t>
      </w:r>
    </w:p>
    <w:p w:rsidR="004911E3" w:rsidRDefault="004911E3" w:rsidP="004911E3">
      <w:pPr>
        <w:pStyle w:val="ListParagraph"/>
      </w:pPr>
    </w:p>
    <w:p w:rsidR="004911E3" w:rsidRDefault="004911E3" w:rsidP="004911E3">
      <w:pPr>
        <w:pStyle w:val="ListParagraph"/>
        <w:numPr>
          <w:ilvl w:val="0"/>
          <w:numId w:val="1"/>
        </w:numPr>
      </w:pPr>
      <w:r w:rsidRPr="004911E3">
        <w:t>The chapter could benefit from including anecdotes or stories about notable researchers and their contributions to deep learning, making it more engaging for readers.</w:t>
      </w:r>
    </w:p>
    <w:p w:rsidR="004911E3" w:rsidRDefault="004911E3" w:rsidP="004911E3">
      <w:pPr>
        <w:pStyle w:val="ListParagraph"/>
      </w:pPr>
    </w:p>
    <w:p w:rsidR="004911E3" w:rsidRDefault="004911E3" w:rsidP="004911E3">
      <w:pPr>
        <w:pStyle w:val="ListParagraph"/>
        <w:numPr>
          <w:ilvl w:val="0"/>
          <w:numId w:val="1"/>
        </w:numPr>
      </w:pPr>
      <w:r w:rsidRPr="004911E3">
        <w:t>Consider incorporating visual aids, such as timelines or info</w:t>
      </w:r>
      <w:r>
        <w:t xml:space="preserve"> </w:t>
      </w:r>
      <w:r w:rsidRPr="004911E3">
        <w:t>graphics, to enhance the presentation of the historical progression of deep learning.</w:t>
      </w:r>
    </w:p>
    <w:p w:rsidR="004911E3" w:rsidRDefault="004911E3" w:rsidP="004911E3">
      <w:pPr>
        <w:pStyle w:val="ListParagraph"/>
      </w:pPr>
    </w:p>
    <w:p w:rsidR="004911E3" w:rsidRDefault="004911E3" w:rsidP="004911E3">
      <w:pPr>
        <w:pStyle w:val="ListParagraph"/>
        <w:numPr>
          <w:ilvl w:val="0"/>
          <w:numId w:val="1"/>
        </w:numPr>
      </w:pPr>
      <w:r w:rsidRPr="004911E3">
        <w:t xml:space="preserve">The chapter </w:t>
      </w:r>
      <w:r>
        <w:t xml:space="preserve">(NLP) </w:t>
      </w:r>
      <w:r w:rsidRPr="004911E3">
        <w:t>effectively highlights the applications of deep learning in natural language processing (NLP). However, it would be valuable to include specific case studies or examples demonstrating successful NLP applications.</w:t>
      </w:r>
    </w:p>
    <w:p w:rsidR="004911E3" w:rsidRDefault="004911E3" w:rsidP="004911E3">
      <w:pPr>
        <w:pStyle w:val="ListParagraph"/>
      </w:pPr>
    </w:p>
    <w:p w:rsidR="004911E3" w:rsidRDefault="004911E3" w:rsidP="004911E3">
      <w:pPr>
        <w:pStyle w:val="ListParagraph"/>
        <w:numPr>
          <w:ilvl w:val="0"/>
          <w:numId w:val="1"/>
        </w:numPr>
      </w:pPr>
      <w:r w:rsidRPr="004911E3">
        <w:t>Consider discussing the challenges and limitations of applying deep learning to NLP, addressing issues like data scarcity, bias, and interpretability.</w:t>
      </w:r>
    </w:p>
    <w:p w:rsidR="004911E3" w:rsidRDefault="004911E3" w:rsidP="004911E3">
      <w:pPr>
        <w:pStyle w:val="ListParagraph"/>
      </w:pPr>
    </w:p>
    <w:p w:rsidR="004911E3" w:rsidRDefault="004911E3" w:rsidP="004911E3">
      <w:pPr>
        <w:pStyle w:val="ListParagraph"/>
        <w:numPr>
          <w:ilvl w:val="0"/>
          <w:numId w:val="1"/>
        </w:numPr>
      </w:pPr>
      <w:r w:rsidRPr="004911E3">
        <w:t xml:space="preserve">The chapter </w:t>
      </w:r>
      <w:r>
        <w:t xml:space="preserve">four </w:t>
      </w:r>
      <w:r w:rsidRPr="004911E3">
        <w:t>could benefit from providing references to relevant research papers or resources for readers interested in exploring specific NLP applications further.</w:t>
      </w:r>
    </w:p>
    <w:p w:rsidR="004911E3" w:rsidRDefault="004911E3" w:rsidP="004911E3">
      <w:pPr>
        <w:pStyle w:val="ListParagraph"/>
      </w:pPr>
    </w:p>
    <w:p w:rsidR="004911E3" w:rsidRDefault="004911E3" w:rsidP="004911E3">
      <w:pPr>
        <w:pStyle w:val="ListParagraph"/>
        <w:numPr>
          <w:ilvl w:val="0"/>
          <w:numId w:val="1"/>
        </w:numPr>
      </w:pPr>
      <w:r w:rsidRPr="004911E3">
        <w:t xml:space="preserve">The chapter </w:t>
      </w:r>
      <w:r>
        <w:t xml:space="preserve">(developing deep learning) </w:t>
      </w:r>
      <w:r w:rsidRPr="004911E3">
        <w:t xml:space="preserve">offers a good introduction to the process of developing deep learning models. However, it could be enhanced by including practical guidelines or best practices for data </w:t>
      </w:r>
      <w:proofErr w:type="spellStart"/>
      <w:r w:rsidRPr="004911E3">
        <w:t>preprocessing</w:t>
      </w:r>
      <w:proofErr w:type="spellEnd"/>
      <w:r w:rsidRPr="004911E3">
        <w:t xml:space="preserve">, model selection, and </w:t>
      </w:r>
      <w:proofErr w:type="spellStart"/>
      <w:r w:rsidRPr="004911E3">
        <w:t>hyperparameter</w:t>
      </w:r>
      <w:proofErr w:type="spellEnd"/>
      <w:r w:rsidRPr="004911E3">
        <w:t xml:space="preserve"> tuning.</w:t>
      </w:r>
    </w:p>
    <w:p w:rsidR="004911E3" w:rsidRDefault="004911E3" w:rsidP="004911E3">
      <w:pPr>
        <w:pStyle w:val="ListParagraph"/>
      </w:pPr>
    </w:p>
    <w:p w:rsidR="004911E3" w:rsidRDefault="004911E3" w:rsidP="004911E3">
      <w:pPr>
        <w:pStyle w:val="ListParagraph"/>
        <w:numPr>
          <w:ilvl w:val="0"/>
          <w:numId w:val="1"/>
        </w:numPr>
      </w:pPr>
      <w:r w:rsidRPr="004911E3">
        <w:t>Consider including a section on data augmentation techniques, as they are often crucial in improving model performance.</w:t>
      </w:r>
    </w:p>
    <w:p w:rsidR="004911E3" w:rsidRDefault="004911E3" w:rsidP="004911E3">
      <w:pPr>
        <w:pStyle w:val="ListParagraph"/>
      </w:pPr>
    </w:p>
    <w:p w:rsidR="004911E3" w:rsidRDefault="004911E3" w:rsidP="004911E3">
      <w:pPr>
        <w:pStyle w:val="ListParagraph"/>
        <w:numPr>
          <w:ilvl w:val="0"/>
          <w:numId w:val="1"/>
        </w:numPr>
      </w:pPr>
      <w:r>
        <w:t>This</w:t>
      </w:r>
      <w:r w:rsidRPr="004911E3">
        <w:t xml:space="preserve"> should provide more guidance on handling common challenges in deep learning development, such as </w:t>
      </w:r>
      <w:proofErr w:type="spellStart"/>
      <w:r w:rsidRPr="004911E3">
        <w:t>overfitting</w:t>
      </w:r>
      <w:proofErr w:type="spellEnd"/>
      <w:r w:rsidRPr="004911E3">
        <w:t>, regularization, and model evaluation.</w:t>
      </w:r>
    </w:p>
    <w:p w:rsidR="004911E3" w:rsidRDefault="004911E3" w:rsidP="004911E3">
      <w:pPr>
        <w:pStyle w:val="ListParagraph"/>
      </w:pPr>
    </w:p>
    <w:p w:rsidR="004911E3" w:rsidRDefault="004911E3" w:rsidP="004911E3">
      <w:pPr>
        <w:pStyle w:val="ListParagraph"/>
        <w:numPr>
          <w:ilvl w:val="0"/>
          <w:numId w:val="1"/>
        </w:numPr>
      </w:pPr>
      <w:r>
        <w:t>Chapter 5</w:t>
      </w:r>
      <w:r w:rsidRPr="004911E3">
        <w:t xml:space="preserve"> provides a comprehensive overview of various deep learning techniques. However, it would be helpful to include more detailed explanations and comparisons of different architectures, such as convolutional neural networks (CNNs), recurrent neural networks (RNNs), and transformer models.</w:t>
      </w:r>
    </w:p>
    <w:p w:rsidR="004911E3" w:rsidRDefault="004911E3" w:rsidP="004911E3">
      <w:pPr>
        <w:pStyle w:val="ListParagraph"/>
      </w:pPr>
    </w:p>
    <w:p w:rsidR="004911E3" w:rsidRDefault="004911E3" w:rsidP="004911E3">
      <w:pPr>
        <w:pStyle w:val="ListParagraph"/>
        <w:numPr>
          <w:ilvl w:val="0"/>
          <w:numId w:val="1"/>
        </w:numPr>
      </w:pPr>
      <w:r w:rsidRPr="004911E3">
        <w:lastRenderedPageBreak/>
        <w:t xml:space="preserve">Consider including practical examples or tutorials that demonstrate the implementation of different deep learning techniques using popular frameworks like </w:t>
      </w:r>
      <w:proofErr w:type="spellStart"/>
      <w:r w:rsidRPr="004911E3">
        <w:t>TensorFlow</w:t>
      </w:r>
      <w:proofErr w:type="spellEnd"/>
      <w:r w:rsidRPr="004911E3">
        <w:t xml:space="preserve"> or </w:t>
      </w:r>
      <w:proofErr w:type="spellStart"/>
      <w:r w:rsidRPr="004911E3">
        <w:t>PyTorch</w:t>
      </w:r>
      <w:proofErr w:type="spellEnd"/>
      <w:r w:rsidRPr="004911E3">
        <w:t>.</w:t>
      </w:r>
    </w:p>
    <w:p w:rsidR="004911E3" w:rsidRDefault="004911E3" w:rsidP="004911E3">
      <w:pPr>
        <w:pStyle w:val="ListParagraph"/>
      </w:pPr>
    </w:p>
    <w:p w:rsidR="004911E3" w:rsidRDefault="004911E3" w:rsidP="004911E3">
      <w:pPr>
        <w:pStyle w:val="ListParagraph"/>
        <w:numPr>
          <w:ilvl w:val="0"/>
          <w:numId w:val="1"/>
        </w:numPr>
      </w:pPr>
      <w:r>
        <w:t>Discuss</w:t>
      </w:r>
      <w:r w:rsidRPr="004911E3">
        <w:t xml:space="preserve"> emerging techniques, such as generative adversarial networks (GANs) or self-supervised learning, to provide readers with insights into the latest advancements in deep learning.</w:t>
      </w:r>
    </w:p>
    <w:p w:rsidR="004911E3" w:rsidRDefault="004911E3" w:rsidP="004911E3">
      <w:pPr>
        <w:pStyle w:val="ListParagraph"/>
      </w:pPr>
    </w:p>
    <w:p w:rsidR="004911E3" w:rsidRDefault="004911E3" w:rsidP="004911E3">
      <w:pPr>
        <w:rPr>
          <w:b/>
        </w:rPr>
      </w:pPr>
      <w:r>
        <w:rPr>
          <w:b/>
        </w:rPr>
        <w:t>General Suggestions</w:t>
      </w:r>
      <w:r w:rsidRPr="007B2BAC">
        <w:rPr>
          <w:b/>
        </w:rPr>
        <w:t>:</w:t>
      </w:r>
    </w:p>
    <w:p w:rsidR="004911E3" w:rsidRPr="004911E3" w:rsidRDefault="004911E3" w:rsidP="004911E3">
      <w:pPr>
        <w:pStyle w:val="ListParagraph"/>
        <w:numPr>
          <w:ilvl w:val="0"/>
          <w:numId w:val="2"/>
        </w:numPr>
      </w:pPr>
      <w:r w:rsidRPr="004911E3">
        <w:t>Incorporate more visual aids, such as diagrams, charts, or code snippets, to aid in explaining complex concepts and algorithms.</w:t>
      </w:r>
    </w:p>
    <w:p w:rsidR="004911E3" w:rsidRPr="004911E3" w:rsidRDefault="004911E3" w:rsidP="004911E3">
      <w:pPr>
        <w:pStyle w:val="ListParagraph"/>
      </w:pPr>
    </w:p>
    <w:p w:rsidR="004911E3" w:rsidRPr="004911E3" w:rsidRDefault="004911E3" w:rsidP="004911E3">
      <w:pPr>
        <w:pStyle w:val="ListParagraph"/>
        <w:numPr>
          <w:ilvl w:val="0"/>
          <w:numId w:val="2"/>
        </w:numPr>
      </w:pPr>
      <w:r w:rsidRPr="004911E3">
        <w:t>Provide exercises or programming assignments at the end of each chapter to encourage practical application and reinforce understanding.</w:t>
      </w:r>
    </w:p>
    <w:p w:rsidR="004911E3" w:rsidRPr="004911E3" w:rsidRDefault="004911E3" w:rsidP="004911E3">
      <w:pPr>
        <w:pStyle w:val="ListParagraph"/>
      </w:pPr>
    </w:p>
    <w:p w:rsidR="004911E3" w:rsidRPr="004911E3" w:rsidRDefault="004911E3" w:rsidP="004911E3">
      <w:pPr>
        <w:pStyle w:val="ListParagraph"/>
        <w:numPr>
          <w:ilvl w:val="0"/>
          <w:numId w:val="2"/>
        </w:numPr>
      </w:pPr>
      <w:r w:rsidRPr="004911E3">
        <w:t>Consider including a dedicated chapter on ethical considerations in deep learning, discussing topics like fairness, accountability, and privacy.</w:t>
      </w:r>
    </w:p>
    <w:p w:rsidR="004911E3" w:rsidRPr="004911E3" w:rsidRDefault="004911E3" w:rsidP="004911E3">
      <w:pPr>
        <w:pStyle w:val="ListParagraph"/>
      </w:pPr>
    </w:p>
    <w:p w:rsidR="004911E3" w:rsidRDefault="004911E3" w:rsidP="004911E3">
      <w:pPr>
        <w:pStyle w:val="ListParagraph"/>
        <w:numPr>
          <w:ilvl w:val="0"/>
          <w:numId w:val="2"/>
        </w:numPr>
      </w:pPr>
      <w:r w:rsidRPr="004911E3">
        <w:t>Provide additional online resources, such as supplementary materials, datasets, or code repositories, to help readers further explore and experiment with deep learning concepts.</w:t>
      </w:r>
    </w:p>
    <w:p w:rsidR="004911E3" w:rsidRDefault="004911E3" w:rsidP="004911E3">
      <w:pPr>
        <w:pStyle w:val="ListParagraph"/>
      </w:pPr>
    </w:p>
    <w:p w:rsidR="004911E3" w:rsidRDefault="004911E3" w:rsidP="004911E3">
      <w:pPr>
        <w:pStyle w:val="ListParagraph"/>
        <w:numPr>
          <w:ilvl w:val="0"/>
          <w:numId w:val="2"/>
        </w:numPr>
      </w:pPr>
      <w:r w:rsidRPr="004911E3">
        <w:t>Include references and suggested readings at the end of each chapter to guide readers who wish to delve deeper into specific topics.</w:t>
      </w:r>
    </w:p>
    <w:p w:rsidR="004911E3" w:rsidRDefault="004911E3" w:rsidP="004911E3">
      <w:pPr>
        <w:pStyle w:val="ListParagraph"/>
      </w:pPr>
    </w:p>
    <w:p w:rsidR="004911E3" w:rsidRDefault="004911E3" w:rsidP="004911E3">
      <w:pPr>
        <w:pStyle w:val="ListParagraph"/>
        <w:numPr>
          <w:ilvl w:val="0"/>
          <w:numId w:val="2"/>
        </w:numPr>
      </w:pPr>
      <w:r w:rsidRPr="004911E3">
        <w:t>Consider including real-world use cases or success stories of deep learning applications in various industries, such as healthcare, finance, or autonomous driving, to demonstrate its practical impact.</w:t>
      </w:r>
    </w:p>
    <w:p w:rsidR="004911E3" w:rsidRDefault="004911E3" w:rsidP="004911E3">
      <w:pPr>
        <w:pStyle w:val="ListParagraph"/>
      </w:pPr>
    </w:p>
    <w:p w:rsidR="004911E3" w:rsidRDefault="004911E3" w:rsidP="004911E3">
      <w:pPr>
        <w:pStyle w:val="ListParagraph"/>
        <w:numPr>
          <w:ilvl w:val="0"/>
          <w:numId w:val="2"/>
        </w:numPr>
      </w:pPr>
      <w:r w:rsidRPr="004911E3">
        <w:t>Ensure consistency in terminology and notation throughout the book to avoid confusion for readers.</w:t>
      </w:r>
    </w:p>
    <w:p w:rsidR="004911E3" w:rsidRDefault="004911E3" w:rsidP="004911E3">
      <w:pPr>
        <w:pStyle w:val="ListParagraph"/>
      </w:pPr>
    </w:p>
    <w:p w:rsidR="004911E3" w:rsidRDefault="004911E3" w:rsidP="004911E3">
      <w:pPr>
        <w:pStyle w:val="ListParagraph"/>
        <w:numPr>
          <w:ilvl w:val="0"/>
          <w:numId w:val="2"/>
        </w:numPr>
      </w:pPr>
      <w:r w:rsidRPr="004911E3">
        <w:t>Incorporate anecdotes, personal experiences, or practical tips from experts in the field to make the content more relatable and engaging.</w:t>
      </w:r>
    </w:p>
    <w:p w:rsidR="004911E3" w:rsidRDefault="004911E3" w:rsidP="004911E3">
      <w:pPr>
        <w:pStyle w:val="ListParagraph"/>
      </w:pPr>
    </w:p>
    <w:p w:rsidR="004911E3" w:rsidRPr="004911E3" w:rsidRDefault="004911E3" w:rsidP="004911E3">
      <w:pPr>
        <w:pStyle w:val="ListParagraph"/>
        <w:numPr>
          <w:ilvl w:val="0"/>
          <w:numId w:val="2"/>
        </w:numPr>
      </w:pPr>
      <w:r w:rsidRPr="004911E3">
        <w:t>Consider integrating interactive elements, such as online quizzes or coding challenges, to promote active learning and reader engagement</w:t>
      </w:r>
      <w:r w:rsidRPr="004911E3">
        <w:rPr>
          <w:b/>
        </w:rPr>
        <w:t>.</w:t>
      </w:r>
    </w:p>
    <w:p w:rsidR="004911E3" w:rsidRDefault="004911E3" w:rsidP="004911E3">
      <w:pPr>
        <w:pStyle w:val="ListParagraph"/>
      </w:pPr>
    </w:p>
    <w:p w:rsidR="004911E3" w:rsidRDefault="004911E3" w:rsidP="004911E3">
      <w:pPr>
        <w:pStyle w:val="ListParagraph"/>
        <w:numPr>
          <w:ilvl w:val="0"/>
          <w:numId w:val="2"/>
        </w:numPr>
      </w:pPr>
      <w:r w:rsidRPr="004911E3">
        <w:t>Address the computational requirements and resources needed for training deep learning models, including considerations for hardware, cloud computing, and scalability.</w:t>
      </w:r>
    </w:p>
    <w:p w:rsidR="004911E3" w:rsidRDefault="004911E3" w:rsidP="004911E3">
      <w:pPr>
        <w:pStyle w:val="ListParagraph"/>
      </w:pPr>
    </w:p>
    <w:p w:rsidR="004911E3" w:rsidRDefault="004911E3" w:rsidP="004911E3">
      <w:pPr>
        <w:pStyle w:val="ListParagraph"/>
        <w:numPr>
          <w:ilvl w:val="0"/>
          <w:numId w:val="2"/>
        </w:numPr>
      </w:pPr>
      <w:r w:rsidRPr="004911E3">
        <w:t>Incorporate discussions on current trends and future directions in deep learning, such as explainable AI, meta-learning, or lifelong learning, to keep the content up-to-date.</w:t>
      </w:r>
    </w:p>
    <w:p w:rsidR="004911E3" w:rsidRDefault="004911E3" w:rsidP="004911E3">
      <w:pPr>
        <w:pStyle w:val="ListParagraph"/>
      </w:pPr>
    </w:p>
    <w:p w:rsidR="004911E3" w:rsidRDefault="004911E3" w:rsidP="004911E3">
      <w:pPr>
        <w:pStyle w:val="ListParagraph"/>
        <w:numPr>
          <w:ilvl w:val="0"/>
          <w:numId w:val="2"/>
        </w:numPr>
      </w:pPr>
      <w:r w:rsidRPr="004911E3">
        <w:t>Ensure that the book caters to a wide range of readers, from beginners to intermediate-level practitioners, by gradually introducing concepts and providing both intuitive explanations and technical details.</w:t>
      </w:r>
    </w:p>
    <w:p w:rsidR="004911E3" w:rsidRDefault="004911E3" w:rsidP="004911E3">
      <w:pPr>
        <w:pStyle w:val="ListParagraph"/>
      </w:pPr>
    </w:p>
    <w:p w:rsidR="004911E3" w:rsidRPr="004911E3" w:rsidRDefault="004911E3" w:rsidP="004911E3">
      <w:pPr>
        <w:pStyle w:val="ListParagraph"/>
        <w:numPr>
          <w:ilvl w:val="0"/>
          <w:numId w:val="2"/>
        </w:numPr>
      </w:pPr>
      <w:r w:rsidRPr="004911E3">
        <w:t>Consider including a chapter on transfer learning or pre-trained models, as they have become integral to many deep learning applications.</w:t>
      </w:r>
    </w:p>
    <w:p w:rsidR="007B2BAC" w:rsidRDefault="007B2BAC" w:rsidP="007B2BAC">
      <w:r>
        <w:lastRenderedPageBreak/>
        <w:t xml:space="preserve">Please make </w:t>
      </w:r>
      <w:r w:rsidR="004911E3">
        <w:t xml:space="preserve">these extensive </w:t>
      </w:r>
      <w:bookmarkStart w:id="0" w:name="_GoBack"/>
      <w:bookmarkEnd w:id="0"/>
      <w:r>
        <w:t>changes before book publication.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4812"/>
      </w:tblGrid>
      <w:tr w:rsidR="003C6301" w:rsidTr="00164B20">
        <w:tc>
          <w:tcPr>
            <w:tcW w:w="6204" w:type="dxa"/>
          </w:tcPr>
          <w:p w:rsidR="003C6301" w:rsidRDefault="003C6301" w:rsidP="00164B20">
            <w:pPr>
              <w:rPr>
                <w:b/>
                <w:lang w:val="en-US"/>
              </w:rPr>
            </w:pPr>
            <w:r>
              <w:rPr>
                <w:b/>
                <w:noProof/>
                <w:color w:val="000000" w:themeColor="text1"/>
                <w:lang w:eastAsia="en-PH"/>
              </w:rPr>
              <w:drawing>
                <wp:anchor distT="0" distB="0" distL="114300" distR="114300" simplePos="0" relativeHeight="251659264" behindDoc="0" locked="0" layoutInCell="1" allowOverlap="1" wp14:anchorId="3D06BE94" wp14:editId="46CA189E">
                  <wp:simplePos x="0" y="0"/>
                  <wp:positionH relativeFrom="column">
                    <wp:posOffset>-76200</wp:posOffset>
                  </wp:positionH>
                  <wp:positionV relativeFrom="paragraph">
                    <wp:posOffset>67310</wp:posOffset>
                  </wp:positionV>
                  <wp:extent cx="1630680" cy="527685"/>
                  <wp:effectExtent l="0" t="0" r="7620" b="5715"/>
                  <wp:wrapNone/>
                  <wp:docPr id="8" name="Picture 8" descr="C:\Thaw\renatomaaliw3.github.io\nbc\KRA-2\Books\00. Signature\Risbabh Rath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aw\renatomaaliw3.github.io\nbc\KRA-2\Books\00. Signature\Risbabh Ratho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680" cy="5276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12" w:type="dxa"/>
          </w:tcPr>
          <w:p w:rsidR="003C6301" w:rsidRPr="00DC2EBD" w:rsidRDefault="003C6301" w:rsidP="00164B20">
            <w:pPr>
              <w:rPr>
                <w:b/>
                <w:color w:val="FFFFFF" w:themeColor="background1"/>
                <w:lang w:val="en-US"/>
              </w:rPr>
            </w:pPr>
          </w:p>
        </w:tc>
      </w:tr>
      <w:tr w:rsidR="003C6301" w:rsidRPr="00620C8E" w:rsidTr="00164B20">
        <w:trPr>
          <w:trHeight w:val="1351"/>
        </w:trPr>
        <w:tc>
          <w:tcPr>
            <w:tcW w:w="6204" w:type="dxa"/>
          </w:tcPr>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roofErr w:type="spellStart"/>
            <w:r>
              <w:rPr>
                <w:b/>
                <w:color w:val="000000" w:themeColor="text1"/>
                <w:lang w:val="en-US"/>
              </w:rPr>
              <w:t>Risbabh</w:t>
            </w:r>
            <w:proofErr w:type="spellEnd"/>
            <w:r>
              <w:rPr>
                <w:b/>
                <w:color w:val="000000" w:themeColor="text1"/>
                <w:lang w:val="en-US"/>
              </w:rPr>
              <w:t xml:space="preserve"> </w:t>
            </w:r>
            <w:proofErr w:type="spellStart"/>
            <w:r>
              <w:rPr>
                <w:b/>
                <w:color w:val="000000" w:themeColor="text1"/>
                <w:lang w:val="en-US"/>
              </w:rPr>
              <w:t>Rathore</w:t>
            </w:r>
            <w:proofErr w:type="spellEnd"/>
            <w:r>
              <w:rPr>
                <w:b/>
                <w:color w:val="000000" w:themeColor="text1"/>
                <w:lang w:val="en-US"/>
              </w:rPr>
              <w:t xml:space="preserve">, </w:t>
            </w:r>
            <w:proofErr w:type="spellStart"/>
            <w:r>
              <w:rPr>
                <w:b/>
                <w:color w:val="000000" w:themeColor="text1"/>
                <w:lang w:val="en-US"/>
              </w:rPr>
              <w:t>Ph.D</w:t>
            </w:r>
            <w:proofErr w:type="spellEnd"/>
          </w:p>
          <w:p w:rsidR="003C6301" w:rsidRPr="00620C8E" w:rsidRDefault="003C6301" w:rsidP="00164B20">
            <w:pPr>
              <w:rPr>
                <w:color w:val="000000" w:themeColor="text1"/>
                <w:lang w:val="en-US"/>
              </w:rPr>
            </w:pPr>
            <w:r>
              <w:rPr>
                <w:color w:val="000000" w:themeColor="text1"/>
                <w:lang w:val="en-US"/>
              </w:rPr>
              <w:t xml:space="preserve">Chief Editorial Board, </w:t>
            </w:r>
            <w:proofErr w:type="spellStart"/>
            <w:r>
              <w:rPr>
                <w:color w:val="000000" w:themeColor="text1"/>
                <w:lang w:val="en-US"/>
              </w:rPr>
              <w:t>Xoffencer</w:t>
            </w:r>
            <w:proofErr w:type="spellEnd"/>
            <w:r>
              <w:rPr>
                <w:color w:val="000000" w:themeColor="text1"/>
                <w:lang w:val="en-US"/>
              </w:rPr>
              <w:t xml:space="preserve"> International Publication</w:t>
            </w:r>
          </w:p>
          <w:p w:rsidR="003C6301" w:rsidRPr="00FD212C" w:rsidRDefault="003C6301" w:rsidP="00164B20">
            <w:pPr>
              <w:rPr>
                <w:b/>
                <w:lang w:val="en-US"/>
              </w:rPr>
            </w:pPr>
            <w:proofErr w:type="spellStart"/>
            <w:r>
              <w:rPr>
                <w:lang w:val="en-US"/>
              </w:rPr>
              <w:t>Laxmi</w:t>
            </w:r>
            <w:proofErr w:type="spellEnd"/>
            <w:r>
              <w:rPr>
                <w:lang w:val="en-US"/>
              </w:rPr>
              <w:t xml:space="preserve"> Colony, </w:t>
            </w:r>
            <w:proofErr w:type="spellStart"/>
            <w:r>
              <w:rPr>
                <w:lang w:val="en-US"/>
              </w:rPr>
              <w:t>Dabra</w:t>
            </w:r>
            <w:proofErr w:type="spellEnd"/>
            <w:r>
              <w:rPr>
                <w:lang w:val="en-US"/>
              </w:rPr>
              <w:t xml:space="preserve"> Gwalior, India</w:t>
            </w:r>
          </w:p>
        </w:tc>
        <w:tc>
          <w:tcPr>
            <w:tcW w:w="4812" w:type="dxa"/>
          </w:tcPr>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
          <w:p w:rsidR="003C6301" w:rsidRPr="00FD212C" w:rsidRDefault="003C6301" w:rsidP="00164B20">
            <w:pPr>
              <w:rPr>
                <w:b/>
                <w:lang w:val="en-US"/>
              </w:rPr>
            </w:pPr>
          </w:p>
        </w:tc>
      </w:tr>
      <w:tr w:rsidR="003C6301" w:rsidTr="00164B20">
        <w:trPr>
          <w:trHeight w:val="42"/>
        </w:trPr>
        <w:tc>
          <w:tcPr>
            <w:tcW w:w="6204" w:type="dxa"/>
          </w:tcPr>
          <w:p w:rsidR="003C6301" w:rsidRPr="00917F67" w:rsidRDefault="003C6301" w:rsidP="00164B20">
            <w:pPr>
              <w:rPr>
                <w:b/>
                <w:lang w:val="en-US"/>
              </w:rPr>
            </w:pPr>
          </w:p>
        </w:tc>
        <w:tc>
          <w:tcPr>
            <w:tcW w:w="4812" w:type="dxa"/>
            <w:shd w:val="clear" w:color="auto" w:fill="auto"/>
          </w:tcPr>
          <w:p w:rsidR="003C6301" w:rsidRPr="00917F67" w:rsidRDefault="003C6301" w:rsidP="00164B20">
            <w:pPr>
              <w:rPr>
                <w:b/>
                <w:lang w:val="en-US"/>
              </w:rPr>
            </w:pPr>
          </w:p>
        </w:tc>
      </w:tr>
    </w:tbl>
    <w:p w:rsidR="007B2BAC" w:rsidRDefault="007B2BAC" w:rsidP="007B2BAC"/>
    <w:p w:rsidR="007B2BAC" w:rsidRDefault="007B2BAC" w:rsidP="007B2BAC"/>
    <w:p w:rsidR="00247BFC" w:rsidRDefault="00247BFC"/>
    <w:sectPr w:rsidR="00247BFC" w:rsidSect="007B2BA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929" w:rsidRDefault="00177929" w:rsidP="007B2BAC">
      <w:pPr>
        <w:spacing w:after="0" w:line="240" w:lineRule="auto"/>
      </w:pPr>
      <w:r>
        <w:separator/>
      </w:r>
    </w:p>
  </w:endnote>
  <w:endnote w:type="continuationSeparator" w:id="0">
    <w:p w:rsidR="00177929" w:rsidRDefault="00177929" w:rsidP="007B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929" w:rsidRDefault="00177929" w:rsidP="007B2BAC">
      <w:pPr>
        <w:spacing w:after="0" w:line="240" w:lineRule="auto"/>
      </w:pPr>
      <w:r>
        <w:separator/>
      </w:r>
    </w:p>
  </w:footnote>
  <w:footnote w:type="continuationSeparator" w:id="0">
    <w:p w:rsidR="00177929" w:rsidRDefault="00177929" w:rsidP="007B2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B2D81"/>
    <w:multiLevelType w:val="hybridMultilevel"/>
    <w:tmpl w:val="104A4C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7B937998"/>
    <w:multiLevelType w:val="hybridMultilevel"/>
    <w:tmpl w:val="B8A4E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AC"/>
    <w:rsid w:val="0000346D"/>
    <w:rsid w:val="00177929"/>
    <w:rsid w:val="00247BFC"/>
    <w:rsid w:val="003C6301"/>
    <w:rsid w:val="004911E3"/>
    <w:rsid w:val="006E5694"/>
    <w:rsid w:val="007B2BAC"/>
    <w:rsid w:val="009733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Racelis Maaliw III</dc:creator>
  <cp:lastModifiedBy>Renato Racelis Maaliw III</cp:lastModifiedBy>
  <cp:revision>12</cp:revision>
  <cp:lastPrinted>2023-07-10T04:37:00Z</cp:lastPrinted>
  <dcterms:created xsi:type="dcterms:W3CDTF">2023-07-10T03:30:00Z</dcterms:created>
  <dcterms:modified xsi:type="dcterms:W3CDTF">2023-07-10T04:44:00Z</dcterms:modified>
</cp:coreProperties>
</file>