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56C1D" w14:textId="340E4482" w:rsidR="00752C75" w:rsidRDefault="00D105E7">
      <w:r>
        <w:t>Mapas de sombra em cascata</w:t>
      </w:r>
    </w:p>
    <w:p w14:paraId="2266ED92" w14:textId="7C543D5C" w:rsidR="00D105E7" w:rsidRPr="00121AE3" w:rsidRDefault="00D105E7">
      <w:pPr>
        <w:rPr>
          <w:b/>
          <w:bCs/>
        </w:rPr>
      </w:pPr>
      <w:r w:rsidRPr="00121AE3">
        <w:rPr>
          <w:b/>
          <w:bCs/>
        </w:rPr>
        <w:t>A primeiro requisito a ser realizado é obter as coordenadas do tronco de visualização.</w:t>
      </w:r>
    </w:p>
    <w:p w14:paraId="3E782875" w14:textId="77777777" w:rsidR="00D105E7" w:rsidRDefault="00D105E7">
      <w:r>
        <w:t>Fazer é trivial se usarmos as propriedades matriciais que já possuimos dada natureza do pipeline de renderização gráfica.</w:t>
      </w:r>
    </w:p>
    <w:p w14:paraId="46C2EBCE" w14:textId="23AD2929" w:rsidR="00D105E7" w:rsidRDefault="00D105E7" w:rsidP="00D105E7">
      <w:pPr>
        <w:pStyle w:val="PargrafodaLista"/>
        <w:numPr>
          <w:ilvl w:val="0"/>
          <w:numId w:val="1"/>
        </w:numPr>
      </w:pPr>
      <w:r>
        <w:t>Basta escrever um cubo unitário de intervalos [-1, 1] – aka NDC e transformá-lo pelo inverso da concatenção da</w:t>
      </w:r>
      <w:r w:rsidR="00BE0437">
        <w:t xml:space="preserve"> matriz de projeção com a matriz de visualização (isso é possivel porque a justa função dessa concatenação de matrizes e converter objetos do espaço do mundo para o espaço de camerá</w:t>
      </w:r>
      <w:r w:rsidR="00121AE3">
        <w:t xml:space="preserve"> – view matriz -</w:t>
      </w:r>
      <w:r w:rsidR="00BE0437">
        <w:t xml:space="preserve"> </w:t>
      </w:r>
      <w:r w:rsidR="00121AE3">
        <w:t>e</w:t>
      </w:r>
      <w:r w:rsidR="00BE0437">
        <w:t xml:space="preserve"> uma vez no espaço de câmera em espaço NDC</w:t>
      </w:r>
      <w:r w:rsidR="00121AE3">
        <w:t xml:space="preserve"> - </w:t>
      </w:r>
      <w:r w:rsidR="00121AE3">
        <w:t>proj matrix</w:t>
      </w:r>
      <w:r w:rsidR="00BE0437">
        <w:t>).</w:t>
      </w:r>
      <w:r>
        <w:t xml:space="preserve"> </w:t>
      </w:r>
    </w:p>
    <w:p w14:paraId="0C5FE006" w14:textId="27CA238F" w:rsidR="00B01EDC" w:rsidRDefault="00121AE3" w:rsidP="00121AE3">
      <w:pPr>
        <w:rPr>
          <w:b/>
          <w:bCs/>
        </w:rPr>
      </w:pPr>
      <w:r w:rsidRPr="00B01EDC">
        <w:rPr>
          <w:b/>
          <w:bCs/>
        </w:rPr>
        <w:t>A segunda é calcular o</w:t>
      </w:r>
      <w:r w:rsidR="00B01EDC" w:rsidRPr="00B01EDC">
        <w:rPr>
          <w:b/>
          <w:bCs/>
        </w:rPr>
        <w:t>s</w:t>
      </w:r>
      <w:r w:rsidRPr="00B01EDC">
        <w:rPr>
          <w:b/>
          <w:bCs/>
        </w:rPr>
        <w:t xml:space="preserve"> </w:t>
      </w:r>
      <w:r w:rsidR="00B01EDC" w:rsidRPr="00B01EDC">
        <w:rPr>
          <w:b/>
          <w:bCs/>
        </w:rPr>
        <w:t xml:space="preserve">limites do </w:t>
      </w:r>
      <w:r w:rsidRPr="00B01EDC">
        <w:rPr>
          <w:b/>
          <w:bCs/>
        </w:rPr>
        <w:t xml:space="preserve">retângulo </w:t>
      </w:r>
      <w:r w:rsidR="00B01EDC" w:rsidRPr="00B01EDC">
        <w:rPr>
          <w:b/>
          <w:bCs/>
        </w:rPr>
        <w:t>da projeção de luz o mais próximo dos limites do tronco de visualização da câmera.</w:t>
      </w:r>
    </w:p>
    <w:p w14:paraId="10C2E16B" w14:textId="034EC572" w:rsidR="005457CB" w:rsidRDefault="005457CB" w:rsidP="00121AE3">
      <w:r>
        <w:t>Primeiramente defina a fonte de luz como estando no ponto médio do tronco de visualização.</w:t>
      </w:r>
      <w:r>
        <w:rPr>
          <w:u w:val="single"/>
        </w:rPr>
        <w:t xml:space="preserve"> </w:t>
      </w:r>
      <w:r w:rsidRPr="005457CB">
        <w:t>De</w:t>
      </w:r>
      <w:r>
        <w:t>ssa forma, usando essa informação, poderemos manter a direção de luz apontando apartir de dentro do volume de visualização.</w:t>
      </w:r>
      <w:r w:rsidR="00816441">
        <w:t xml:space="preserve"> Com a direção de luz definida, use isso para construir a matriz de visualição de espaço de luz.</w:t>
      </w:r>
    </w:p>
    <w:p w14:paraId="7FF94FFF" w14:textId="7945C4E1" w:rsidR="00816441" w:rsidRDefault="00816441" w:rsidP="00121AE3">
      <w:pPr>
        <w:rPr>
          <w:b/>
          <w:bCs/>
        </w:rPr>
      </w:pPr>
      <w:r>
        <w:rPr>
          <w:b/>
          <w:bCs/>
        </w:rPr>
        <w:t>Estreite as coordenadas do tronco de projeção da luz as coordenadas do tronco do tronco de visualização.</w:t>
      </w:r>
    </w:p>
    <w:p w14:paraId="049EDA69" w14:textId="774658B5" w:rsidR="00816441" w:rsidRDefault="007B2ED9" w:rsidP="00121AE3">
      <w:r>
        <w:t>M</w:t>
      </w:r>
      <w:r w:rsidR="00816441">
        <w:t>ultiplicar as coordendas dos limites do tronco de visualização</w:t>
      </w:r>
      <w:r w:rsidR="00B24545">
        <w:t xml:space="preserve"> da câmera</w:t>
      </w:r>
      <w:r w:rsidR="00816441">
        <w:t xml:space="preserve"> pela matriz de </w:t>
      </w:r>
      <w:r w:rsidR="00B24545">
        <w:t xml:space="preserve">visualização do </w:t>
      </w:r>
      <w:r w:rsidR="00816441">
        <w:t>espaço de luz, isso dará o que buscamos</w:t>
      </w:r>
      <w:r>
        <w:t xml:space="preserve">: uma caixa delimitadora para o volume de visualização do ponto de vista da luz que se ajusta ao tronco. </w:t>
      </w:r>
    </w:p>
    <w:p w14:paraId="60C5FF14" w14:textId="383AD123" w:rsidR="00B24545" w:rsidRPr="00816441" w:rsidRDefault="00B24545" w:rsidP="00121AE3">
      <w:r>
        <w:t xml:space="preserve">Então, uma vez obtida os valores máximos e minimos para o tronco de projeção do espaço de luz, crie a matriz de projeção ortográfica usando tais valores e por fim concatene as duas matrizes – matriz de visualização de espaço de luz * matriz de projeção ortográfica. </w:t>
      </w:r>
    </w:p>
    <w:sectPr w:rsidR="00B24545" w:rsidRPr="008164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4523B"/>
    <w:multiLevelType w:val="hybridMultilevel"/>
    <w:tmpl w:val="DAF690FE"/>
    <w:lvl w:ilvl="0" w:tplc="AD44AC70">
      <w:numFmt w:val="bullet"/>
      <w:lvlText w:val=""/>
      <w:lvlJc w:val="left"/>
      <w:pPr>
        <w:ind w:left="1065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5E7"/>
    <w:rsid w:val="00121AE3"/>
    <w:rsid w:val="005457CB"/>
    <w:rsid w:val="00752C75"/>
    <w:rsid w:val="007B2ED9"/>
    <w:rsid w:val="00816441"/>
    <w:rsid w:val="009247E8"/>
    <w:rsid w:val="00B01EDC"/>
    <w:rsid w:val="00B24545"/>
    <w:rsid w:val="00BE0437"/>
    <w:rsid w:val="00D1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3A804"/>
  <w15:chartTrackingRefBased/>
  <w15:docId w15:val="{A9155C11-4EB6-4BB4-BFBB-2BD056303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0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260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Moura</dc:creator>
  <cp:keywords/>
  <dc:description/>
  <cp:lastModifiedBy>Renato Moura</cp:lastModifiedBy>
  <cp:revision>2</cp:revision>
  <dcterms:created xsi:type="dcterms:W3CDTF">2021-11-16T17:37:00Z</dcterms:created>
  <dcterms:modified xsi:type="dcterms:W3CDTF">2021-11-16T20:03:00Z</dcterms:modified>
</cp:coreProperties>
</file>