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9A052" w14:textId="77777777" w:rsidR="007C1F40" w:rsidRPr="00CB2377" w:rsidRDefault="00006B10">
      <w:pPr>
        <w:jc w:val="center"/>
        <w:rPr>
          <w:sz w:val="44"/>
          <w:szCs w:val="44"/>
        </w:rPr>
      </w:pPr>
      <w:r w:rsidRPr="00CB2377">
        <w:rPr>
          <w:sz w:val="44"/>
          <w:szCs w:val="44"/>
        </w:rPr>
        <w:t>LAUDO DE PERÍCIA CRIMINAL</w:t>
      </w:r>
    </w:p>
    <w:p w14:paraId="51E85D41" w14:textId="3C0391D1" w:rsidR="007C1F40" w:rsidRPr="00CB2377" w:rsidRDefault="00DA6D1F">
      <w:pPr>
        <w:jc w:val="center"/>
        <w:rPr>
          <w:sz w:val="28"/>
          <w:szCs w:val="28"/>
        </w:rPr>
      </w:pPr>
      <w:r>
        <w:rPr>
          <w:sz w:val="28"/>
          <w:szCs w:val="28"/>
        </w:rPr>
        <w:t>{{ tipo_exame }}</w:t>
      </w:r>
    </w:p>
    <w:p w14:paraId="5A4E5CEE" w14:textId="77777777" w:rsidR="007C1F40" w:rsidRPr="00CB2377" w:rsidRDefault="007C1F40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7C1F40" w:rsidRPr="00CB2377" w14:paraId="29A90456" w14:textId="77777777" w:rsidTr="00B73DE2">
        <w:tc>
          <w:tcPr>
            <w:tcW w:w="2660" w:type="dxa"/>
            <w:shd w:val="clear" w:color="auto" w:fill="auto"/>
          </w:tcPr>
          <w:p w14:paraId="0B4FF9E5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16327B18" w14:textId="77777777" w:rsidR="007C1F40" w:rsidRPr="00CB2377" w:rsidRDefault="00006B1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t>{{ procedimento }}</w:t>
            </w:r>
          </w:p>
        </w:tc>
      </w:tr>
      <w:tr w:rsidR="007C1F40" w:rsidRPr="00CB2377" w14:paraId="1F4D6C51" w14:textId="77777777" w:rsidTr="00B73DE2">
        <w:tc>
          <w:tcPr>
            <w:tcW w:w="2660" w:type="dxa"/>
            <w:shd w:val="clear" w:color="auto" w:fill="auto"/>
          </w:tcPr>
          <w:p w14:paraId="54182F0F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3ED227CB" w14:textId="77777777" w:rsidR="007C1F40" w:rsidRPr="00CB2377" w:rsidRDefault="00006B10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rPr>
                <w:b/>
                <w:bCs/>
              </w:rPr>
              <w:t>{{ requisitante }}</w:t>
            </w:r>
          </w:p>
        </w:tc>
      </w:tr>
      <w:tr w:rsidR="007C1F40" w:rsidRPr="00CB2377" w14:paraId="327287FB" w14:textId="77777777" w:rsidTr="00B73DE2">
        <w:tc>
          <w:tcPr>
            <w:tcW w:w="2660" w:type="dxa"/>
            <w:shd w:val="clear" w:color="auto" w:fill="auto"/>
          </w:tcPr>
          <w:p w14:paraId="4AC99F33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33ED5214" w14:textId="77777777" w:rsidR="007C1F40" w:rsidRPr="00CB2377" w:rsidRDefault="007C1F4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7C1F40" w:rsidRPr="00CB2377" w14:paraId="6B2F19CC" w14:textId="77777777" w:rsidTr="00B73DE2">
        <w:tc>
          <w:tcPr>
            <w:tcW w:w="2660" w:type="dxa"/>
            <w:shd w:val="clear" w:color="auto" w:fill="auto"/>
          </w:tcPr>
          <w:p w14:paraId="6ED7834B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CB2377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5CD4CFA7" w14:textId="77777777" w:rsidR="007C1F40" w:rsidRPr="00CB2377" w:rsidRDefault="00006B10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CB2377">
              <w:t>Seção de Informática Forense</w:t>
            </w:r>
          </w:p>
        </w:tc>
      </w:tr>
      <w:tr w:rsidR="00F912ED" w:rsidRPr="00CB2377" w14:paraId="0FEE3BA6" w14:textId="77777777" w:rsidTr="00B73DE2">
        <w:tc>
          <w:tcPr>
            <w:tcW w:w="2660" w:type="dxa"/>
            <w:shd w:val="clear" w:color="auto" w:fill="auto"/>
          </w:tcPr>
          <w:p w14:paraId="55FBEC49" w14:textId="1986D659" w:rsidR="00F912ED" w:rsidRPr="00CB2377" w:rsidRDefault="00F912ED" w:rsidP="00F912ED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>
              <w:t>Data do Exame:</w:t>
            </w:r>
          </w:p>
        </w:tc>
        <w:tc>
          <w:tcPr>
            <w:tcW w:w="6427" w:type="dxa"/>
            <w:shd w:val="clear" w:color="auto" w:fill="auto"/>
          </w:tcPr>
          <w:p w14:paraId="3CA48E27" w14:textId="6B32DA25" w:rsidR="00F912ED" w:rsidRPr="00CB2377" w:rsidRDefault="00F912ED" w:rsidP="00F912ED">
            <w:pPr>
              <w:widowControl/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</w:pPr>
            <w:r w:rsidRPr="00CB2377">
              <w:t xml:space="preserve">{{ </w:t>
            </w:r>
            <w:r w:rsidR="00A0604E">
              <w:t>data_exame</w:t>
            </w:r>
            <w:r w:rsidRPr="00CB2377">
              <w:t>|data_simples }}</w:t>
            </w:r>
          </w:p>
        </w:tc>
      </w:tr>
      <w:tr w:rsidR="00F912ED" w:rsidRPr="00CB2377" w14:paraId="43B9F315" w14:textId="77777777" w:rsidTr="00B73DE2">
        <w:tc>
          <w:tcPr>
            <w:tcW w:w="2660" w:type="dxa"/>
            <w:shd w:val="clear" w:color="auto" w:fill="auto"/>
          </w:tcPr>
          <w:p w14:paraId="08FDA90A" w14:textId="15F55510" w:rsidR="00F912ED" w:rsidRPr="00CB2377" w:rsidRDefault="00F912ED" w:rsidP="00BC212E">
            <w:pPr>
              <w:pStyle w:val="Tabela2"/>
              <w:spacing w:after="0"/>
            </w:pPr>
            <w:r w:rsidRPr="00CB2377">
              <w:t xml:space="preserve">{%p if </w:t>
            </w:r>
            <w:r w:rsidR="00312FA4">
              <w:t>num_peritos &gt; 1</w:t>
            </w:r>
            <w:r w:rsidRPr="00CB2377">
              <w:t xml:space="preserve"> %}</w:t>
            </w:r>
          </w:p>
          <w:p w14:paraId="064A96EA" w14:textId="6EABD67B" w:rsidR="00F912ED" w:rsidRPr="00CB2377" w:rsidRDefault="00F912ED" w:rsidP="00BC212E">
            <w:pPr>
              <w:pStyle w:val="Tabela2"/>
              <w:spacing w:after="0"/>
            </w:pPr>
            <w:r w:rsidRPr="00CB2377">
              <w:t>Peritos Criminais</w:t>
            </w:r>
            <w:r w:rsidR="007B2DC4">
              <w:t>:</w:t>
            </w:r>
          </w:p>
          <w:p w14:paraId="768C3DE9" w14:textId="77777777" w:rsidR="00F912ED" w:rsidRPr="00CB2377" w:rsidRDefault="00F912ED" w:rsidP="00BC212E">
            <w:pPr>
              <w:pStyle w:val="Tabela2"/>
              <w:spacing w:after="0"/>
            </w:pPr>
            <w:r w:rsidRPr="00CB2377">
              <w:t>{%p else %}</w:t>
            </w:r>
          </w:p>
          <w:p w14:paraId="7D30089B" w14:textId="77777777" w:rsidR="00F912ED" w:rsidRPr="00CB2377" w:rsidRDefault="00F912ED" w:rsidP="00BC212E">
            <w:pPr>
              <w:pStyle w:val="Tabela2"/>
              <w:spacing w:after="0"/>
            </w:pPr>
            <w:r w:rsidRPr="00CB2377">
              <w:t>Perito Criminal</w:t>
            </w:r>
          </w:p>
          <w:p w14:paraId="36C710FB" w14:textId="77777777" w:rsidR="00F912ED" w:rsidRPr="00CB2377" w:rsidRDefault="00F912ED" w:rsidP="00BC212E">
            <w:pPr>
              <w:widowControl/>
              <w:autoSpaceDE w:val="0"/>
              <w:autoSpaceDN w:val="0"/>
              <w:adjustRightInd w:val="0"/>
              <w:spacing w:before="60" w:after="0" w:line="240" w:lineRule="auto"/>
              <w:ind w:firstLine="0"/>
              <w:jc w:val="left"/>
            </w:pPr>
            <w:r w:rsidRPr="00CB2377"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0C1519BF" w14:textId="4A6754A6" w:rsidR="00F912ED" w:rsidRDefault="0030523D" w:rsidP="00BC212E">
            <w:pPr>
              <w:pStyle w:val="Tabela2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{%p for relator in </w:t>
            </w:r>
            <w:r w:rsidR="002E3187" w:rsidRPr="00E91F0D">
              <w:rPr>
                <w:lang w:val="en-US"/>
              </w:rPr>
              <w:t>pericia.</w:t>
            </w:r>
            <w:r w:rsidRPr="00E91F0D">
              <w:rPr>
                <w:lang w:val="en-US"/>
              </w:rPr>
              <w:t>relator</w:t>
            </w:r>
            <w:r w:rsidR="00312FA4" w:rsidRPr="00E91F0D">
              <w:rPr>
                <w:lang w:val="en-US"/>
              </w:rPr>
              <w:t>e</w:t>
            </w:r>
            <w:r w:rsidRPr="00E91F0D">
              <w:rPr>
                <w:lang w:val="en-US"/>
              </w:rPr>
              <w:t>s</w:t>
            </w:r>
            <w:r>
              <w:rPr>
                <w:lang w:val="en-US"/>
              </w:rPr>
              <w:t xml:space="preserve"> %}</w:t>
            </w:r>
          </w:p>
          <w:p w14:paraId="7118B77C" w14:textId="77777777" w:rsidR="00BC212E" w:rsidRDefault="00C90F81" w:rsidP="00BC212E">
            <w:pPr>
              <w:pStyle w:val="Tabela2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 relator }}</w:t>
            </w:r>
            <w:r w:rsidR="00BC212E">
              <w:rPr>
                <w:lang w:val="en-US"/>
              </w:rPr>
              <w:t xml:space="preserve"> </w:t>
            </w:r>
          </w:p>
          <w:p w14:paraId="3C722AE2" w14:textId="62B912F2" w:rsidR="0030523D" w:rsidRDefault="0030523D" w:rsidP="00BC212E">
            <w:pPr>
              <w:pStyle w:val="Tabela2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{%p endfor %}</w:t>
            </w:r>
          </w:p>
          <w:p w14:paraId="2358BB01" w14:textId="329E7D5D" w:rsidR="00C90F81" w:rsidRDefault="00C90F81" w:rsidP="00BC212E">
            <w:pPr>
              <w:pStyle w:val="Tabela2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{%p for revisor in </w:t>
            </w:r>
            <w:r w:rsidR="00E91F0D">
              <w:rPr>
                <w:lang w:val="en-US"/>
              </w:rPr>
              <w:t>pericia.</w:t>
            </w:r>
            <w:r>
              <w:rPr>
                <w:lang w:val="en-US"/>
              </w:rPr>
              <w:t>revisores %}</w:t>
            </w:r>
          </w:p>
          <w:p w14:paraId="1E0AEDA2" w14:textId="09BEAE48" w:rsidR="00C90F81" w:rsidRDefault="00C90F81" w:rsidP="00BC212E">
            <w:pPr>
              <w:pStyle w:val="Tabela2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 revisor }}</w:t>
            </w:r>
          </w:p>
          <w:p w14:paraId="6AD3358B" w14:textId="244B1248" w:rsidR="00C90F81" w:rsidRPr="0030523D" w:rsidRDefault="00C90F81" w:rsidP="00BC212E">
            <w:pPr>
              <w:pStyle w:val="Tabela2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{%p endfor %}</w:t>
            </w:r>
          </w:p>
        </w:tc>
      </w:tr>
    </w:tbl>
    <w:p w14:paraId="2EE2AE90" w14:textId="77777777" w:rsidR="007C1F40" w:rsidRPr="00CB2377" w:rsidRDefault="007C1F40">
      <w:pPr>
        <w:spacing w:after="0"/>
        <w:ind w:firstLine="0"/>
      </w:pPr>
    </w:p>
    <w:p w14:paraId="494F9850" w14:textId="77777777" w:rsidR="007C1F40" w:rsidRPr="00CB2377" w:rsidRDefault="00006B10">
      <w:pPr>
        <w:pStyle w:val="Ttulo1"/>
      </w:pPr>
      <w:r w:rsidRPr="00CB2377">
        <w:t>HISTÓRICO</w:t>
      </w:r>
    </w:p>
    <w:p w14:paraId="0D931247" w14:textId="3EF125F6" w:rsidR="007C1F40" w:rsidRPr="00CB2377" w:rsidRDefault="00006B10">
      <w:r w:rsidRPr="00CB2377">
        <w:t xml:space="preserve">  Em atendimento à requisição de perícia realizada via sistema ODIN (ocorrência nº {{ ocorrencia_odin }}), por meio do quesito número {{ n_quesito }}, que tem como responsável a pessoa de {{ autoridade }}, foi </w:t>
      </w:r>
      <w:r w:rsidR="00F912ED">
        <w:t xml:space="preserve">realizado no dia </w:t>
      </w:r>
      <w:r w:rsidR="00F912ED" w:rsidRPr="00CB2377">
        <w:t>{{ data_</w:t>
      </w:r>
      <w:r w:rsidR="00A0604E">
        <w:t>exame</w:t>
      </w:r>
      <w:r w:rsidR="00F912ED" w:rsidRPr="00CB2377">
        <w:t>|data_mes_extenso }}</w:t>
      </w:r>
      <w:r w:rsidR="00F912ED">
        <w:t>, nas dependências da {{ requisitante }}</w:t>
      </w:r>
      <w:r w:rsidR="00673C9E">
        <w:t xml:space="preserve">, o exame pericial de vistoria </w:t>
      </w:r>
      <w:r w:rsidRPr="00CB2377">
        <w:t xml:space="preserve">{% if n_objetos &gt; 1 %}nos objetos descritos no item 3 deste laudo{% else %}no objeto descrito no item 3 deste laudo{% endif %}. </w:t>
      </w:r>
    </w:p>
    <w:p w14:paraId="5E30DFC5" w14:textId="77777777" w:rsidR="007C1F40" w:rsidRPr="00CB2377" w:rsidRDefault="00006B10">
      <w:pPr>
        <w:pStyle w:val="Ttulo1"/>
      </w:pPr>
      <w:r w:rsidRPr="00CB2377">
        <w:t>OBJETIVO/QUESITOS</w:t>
      </w:r>
    </w:p>
    <w:p w14:paraId="14056854" w14:textId="20AA18CF" w:rsidR="007C1F40" w:rsidRPr="00CB2377" w:rsidRDefault="00006B10">
      <w:r w:rsidRPr="00CB2377">
        <w:t>{% if n_objetos &gt; 1 %}</w:t>
      </w:r>
      <w:r w:rsidR="00673C9E" w:rsidRPr="00673C9E">
        <w:t>Conforme a requisição, o presente trabalho objetiva vistoriar os objetos apresentados.</w:t>
      </w:r>
      <w:r w:rsidRPr="00CB2377">
        <w:t>{% else %}</w:t>
      </w:r>
      <w:r w:rsidR="00673C9E" w:rsidRPr="00673C9E">
        <w:t>Conforme a requisição, o presente trabalho objetiva vistoriar o objeto apresentado.</w:t>
      </w:r>
      <w:r w:rsidR="00673C9E" w:rsidRPr="00CB2377">
        <w:t xml:space="preserve"> </w:t>
      </w:r>
      <w:r w:rsidRPr="00CB2377">
        <w:t>{% endif %}</w:t>
      </w:r>
    </w:p>
    <w:p w14:paraId="2E80173D" w14:textId="7E80BB44" w:rsidR="007C1F40" w:rsidRDefault="000166A9">
      <w:pPr>
        <w:pStyle w:val="Ttulo1"/>
        <w:numPr>
          <w:ilvl w:val="0"/>
          <w:numId w:val="5"/>
        </w:numPr>
      </w:pPr>
      <w:r w:rsidRPr="00CB2377">
        <w:lastRenderedPageBreak/>
        <w:t>{% if n_objetos &gt; 1 %}</w:t>
      </w:r>
      <w:r w:rsidRPr="000166A9">
        <w:t xml:space="preserve"> </w:t>
      </w:r>
      <w:r w:rsidRPr="00CB2377">
        <w:t>OBJETOS EXAMINADOS</w:t>
      </w:r>
      <w:r w:rsidRPr="00C86AED">
        <w:rPr>
          <w:rFonts w:cs="Verdana"/>
          <w:color w:val="000000"/>
        </w:rPr>
        <w:t xml:space="preserve"> </w:t>
      </w:r>
      <w:r w:rsidRPr="00C86AED">
        <w:rPr>
          <w:rFonts w:cs="Verdana"/>
          <w:color w:val="000000"/>
        </w:rPr>
        <w:t>{% else %}</w:t>
      </w:r>
      <w:r w:rsidRPr="000166A9">
        <w:t xml:space="preserve"> </w:t>
      </w:r>
      <w:r w:rsidRPr="00CB2377">
        <w:t>OBJETO</w:t>
      </w:r>
      <w:r>
        <w:t xml:space="preserve"> </w:t>
      </w:r>
      <w:r w:rsidRPr="00CB2377">
        <w:t>EXAMINADO</w:t>
      </w:r>
      <w:r w:rsidRPr="00C86AED">
        <w:rPr>
          <w:rFonts w:cs="Verdana"/>
          <w:color w:val="000000"/>
        </w:rPr>
        <w:t xml:space="preserve"> </w:t>
      </w:r>
      <w:r w:rsidRPr="00C86AED">
        <w:rPr>
          <w:rFonts w:cs="Verdana"/>
          <w:color w:val="000000"/>
        </w:rPr>
        <w:t>{% endif %}</w:t>
      </w:r>
    </w:p>
    <w:p w14:paraId="66FC1245" w14:textId="39282FA1" w:rsidR="00673C9E" w:rsidRPr="00CB2377" w:rsidRDefault="00673C9E" w:rsidP="00673C9E">
      <w:r w:rsidRPr="00CB2377">
        <w:t>{% if n_objetos &gt; 1 %}</w:t>
      </w:r>
      <w:r>
        <w:t>Trata-se de</w:t>
      </w:r>
      <w:r w:rsidR="001F4404">
        <w:t xml:space="preserve"> {{ n_objetos }}</w:t>
      </w:r>
      <w:r>
        <w:t xml:space="preserve"> </w:t>
      </w:r>
      <w:r w:rsidR="001F4404">
        <w:t>({{ n_objetos</w:t>
      </w:r>
      <w:r w:rsidR="00FC720A">
        <w:t>|numero_extenso_masc</w:t>
      </w:r>
      <w:r w:rsidR="001F4404">
        <w:t xml:space="preserve"> }})</w:t>
      </w:r>
      <w:r w:rsidR="00FC720A">
        <w:t xml:space="preserve"> </w:t>
      </w:r>
      <w:r w:rsidR="00FC720A" w:rsidRPr="00695FBF">
        <w:t>dispositivo</w:t>
      </w:r>
      <w:r w:rsidR="00FC720A">
        <w:t>s</w:t>
      </w:r>
      <w:r w:rsidR="00FC720A" w:rsidRPr="00695FBF">
        <w:t xml:space="preserve"> computaciona</w:t>
      </w:r>
      <w:r w:rsidR="00FC720A">
        <w:t>is</w:t>
      </w:r>
      <w:r w:rsidR="00FC720A" w:rsidRPr="00695FBF">
        <w:t xml:space="preserve"> ligado</w:t>
      </w:r>
      <w:r w:rsidR="00FC720A">
        <w:t>s</w:t>
      </w:r>
      <w:r w:rsidR="00FC720A" w:rsidRPr="00695FBF">
        <w:t xml:space="preserve"> a mecanismo</w:t>
      </w:r>
      <w:r w:rsidR="00FC720A">
        <w:t>s</w:t>
      </w:r>
      <w:r w:rsidR="00FC720A" w:rsidRPr="00695FBF">
        <w:t xml:space="preserve"> </w:t>
      </w:r>
      <w:r w:rsidR="00FC720A">
        <w:t>validadores de cédulas</w:t>
      </w:r>
      <w:r w:rsidR="00FC720A" w:rsidRPr="00695FBF">
        <w:t xml:space="preserve"> e a teclado</w:t>
      </w:r>
      <w:r w:rsidR="00FC720A">
        <w:t>s</w:t>
      </w:r>
      <w:r w:rsidR="00FC720A" w:rsidRPr="00695FBF">
        <w:t xml:space="preserve"> dedicado</w:t>
      </w:r>
      <w:r w:rsidR="00FC720A">
        <w:t>s</w:t>
      </w:r>
      <w:r w:rsidR="00FC720A" w:rsidRPr="00695FBF">
        <w:t xml:space="preserve"> a jogos, montados em estrutura</w:t>
      </w:r>
      <w:r w:rsidR="00FC720A">
        <w:t>s</w:t>
      </w:r>
      <w:r w:rsidR="00FC720A" w:rsidRPr="00695FBF">
        <w:t xml:space="preserve"> artesana</w:t>
      </w:r>
      <w:r w:rsidR="00FC720A">
        <w:t>is acopladas a monitores</w:t>
      </w:r>
      <w:r w:rsidR="00FC720A" w:rsidRPr="00695FBF">
        <w:t>, conhecido</w:t>
      </w:r>
      <w:r w:rsidR="00FC720A">
        <w:t>s</w:t>
      </w:r>
      <w:r w:rsidR="00FC720A" w:rsidRPr="00695FBF">
        <w:t xml:space="preserve"> comumente como máquinas caça-níqueis</w:t>
      </w:r>
      <w:r w:rsidRPr="00CB2377">
        <w:t>.{% else %}</w:t>
      </w:r>
      <w:r w:rsidR="00FC720A" w:rsidRPr="00FC720A">
        <w:t xml:space="preserve"> </w:t>
      </w:r>
      <w:r w:rsidR="00FC720A" w:rsidRPr="00695FBF">
        <w:t>Trata-se de</w:t>
      </w:r>
      <w:r w:rsidR="00FC720A">
        <w:t xml:space="preserve"> 1 (um)</w:t>
      </w:r>
      <w:r w:rsidR="00FC720A" w:rsidRPr="00E5567A">
        <w:t xml:space="preserve"> </w:t>
      </w:r>
      <w:bookmarkStart w:id="0" w:name="_Hlk98845622"/>
      <w:r w:rsidR="00FC720A" w:rsidRPr="00695FBF">
        <w:t>dispositivo computaciona</w:t>
      </w:r>
      <w:r w:rsidR="00FC720A">
        <w:t>l</w:t>
      </w:r>
      <w:r w:rsidR="00FC720A" w:rsidRPr="00695FBF">
        <w:t xml:space="preserve"> ligado a mecanismo </w:t>
      </w:r>
      <w:r w:rsidR="00FC720A">
        <w:t>validador de cédulas</w:t>
      </w:r>
      <w:r w:rsidR="00FC720A" w:rsidRPr="00695FBF">
        <w:t xml:space="preserve"> e a teclado dedicado a jogo</w:t>
      </w:r>
      <w:r w:rsidR="00EF4044">
        <w:t>s</w:t>
      </w:r>
      <w:r w:rsidR="00FC720A" w:rsidRPr="00695FBF">
        <w:t>, montado em estrutura artesana</w:t>
      </w:r>
      <w:r w:rsidR="00861642">
        <w:t>l</w:t>
      </w:r>
      <w:r w:rsidR="00FC720A">
        <w:t xml:space="preserve"> acoplada a monitor</w:t>
      </w:r>
      <w:r w:rsidR="00FC720A" w:rsidRPr="00695FBF">
        <w:t>, conhecido comumente como máquinas caça-níque</w:t>
      </w:r>
      <w:r w:rsidR="00C86AED">
        <w:t>is</w:t>
      </w:r>
      <w:r w:rsidR="00FC720A">
        <w:t>.</w:t>
      </w:r>
      <w:bookmarkEnd w:id="0"/>
      <w:r w:rsidRPr="00CB2377">
        <w:t>{% endif %}</w:t>
      </w:r>
    </w:p>
    <w:p w14:paraId="39D48931" w14:textId="77777777" w:rsidR="007C1F40" w:rsidRPr="00CB2377" w:rsidRDefault="00006B10">
      <w:pPr>
        <w:pStyle w:val="Ttulo1"/>
      </w:pPr>
      <w:r w:rsidRPr="00CB2377">
        <w:t>EXAMES</w:t>
      </w:r>
    </w:p>
    <w:p w14:paraId="2F99DBAE" w14:textId="4602302F" w:rsidR="00C86AED" w:rsidRPr="00C86AED" w:rsidRDefault="00C86AED" w:rsidP="00051C5A">
      <w:pPr>
        <w:widowControl/>
        <w:spacing w:before="240" w:line="276" w:lineRule="auto"/>
        <w:ind w:firstLine="567"/>
        <w:rPr>
          <w:rFonts w:eastAsia="Times New Roman" w:cs="Verdana"/>
          <w:color w:val="000000"/>
        </w:rPr>
      </w:pPr>
      <w:r>
        <w:rPr>
          <w:lang w:val="en-US"/>
        </w:rPr>
        <w:t xml:space="preserve">A vistoria </w:t>
      </w:r>
      <w:r w:rsidRPr="00CB2377">
        <w:t>{% if n_objetos &gt; 1 %}</w:t>
      </w:r>
      <w:r>
        <w:t xml:space="preserve">dos </w:t>
      </w:r>
      <w:r w:rsidRPr="00C86AED">
        <w:rPr>
          <w:rFonts w:eastAsia="Times New Roman" w:cs="Verdana"/>
          <w:color w:val="000000"/>
        </w:rPr>
        <w:t>objetos</w:t>
      </w:r>
      <w:r w:rsidRPr="00C86AED">
        <w:rPr>
          <w:rFonts w:eastAsia="Times New Roman" w:cs="Verdana"/>
          <w:color w:val="000000"/>
        </w:rPr>
        <w:t>{% else %}</w:t>
      </w:r>
      <w:r w:rsidRPr="00C86AED">
        <w:rPr>
          <w:rFonts w:eastAsia="Times New Roman" w:cs="Verdana"/>
          <w:color w:val="000000"/>
        </w:rPr>
        <w:t>do objeto</w:t>
      </w:r>
      <w:r w:rsidRPr="00C86AED">
        <w:rPr>
          <w:rFonts w:eastAsia="Times New Roman" w:cs="Verdana"/>
          <w:color w:val="000000"/>
        </w:rPr>
        <w:t>{% endif %}</w:t>
      </w:r>
      <w:r w:rsidRPr="00C86AED">
        <w:rPr>
          <w:rFonts w:eastAsia="Times New Roman" w:cs="Verdana"/>
          <w:color w:val="000000"/>
        </w:rPr>
        <w:t xml:space="preserve"> </w:t>
      </w:r>
      <w:r w:rsidRPr="00C86AED">
        <w:rPr>
          <w:rFonts w:eastAsia="Times New Roman" w:cs="Verdana"/>
          <w:color w:val="000000"/>
        </w:rPr>
        <w:t>seguiu os passos definidos abaixo e foi documentada em fotografias:</w:t>
      </w:r>
    </w:p>
    <w:p w14:paraId="5C2BFA58" w14:textId="77777777" w:rsidR="00C86AED" w:rsidRPr="00695FBF" w:rsidRDefault="00C86AED" w:rsidP="00C86AED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>V</w:t>
      </w:r>
      <w:r w:rsidRPr="00695FBF">
        <w:rPr>
          <w:rFonts w:cs="Verdana"/>
          <w:color w:val="000000"/>
        </w:rPr>
        <w:t>ista geral da máquina;</w:t>
      </w:r>
    </w:p>
    <w:p w14:paraId="1E2FF476" w14:textId="77777777" w:rsidR="00C86AED" w:rsidRPr="00695FBF" w:rsidRDefault="00C86AED" w:rsidP="00C86AED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>Realização de t</w:t>
      </w:r>
      <w:r w:rsidRPr="00695FBF">
        <w:rPr>
          <w:rFonts w:cs="Verdana"/>
          <w:color w:val="000000"/>
        </w:rPr>
        <w:t>este de funcionamento;</w:t>
      </w:r>
    </w:p>
    <w:p w14:paraId="30C21B53" w14:textId="77777777" w:rsidR="00C86AED" w:rsidRPr="00695FBF" w:rsidRDefault="00C86AED" w:rsidP="00C86AED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>Registro do</w:t>
      </w:r>
      <w:r w:rsidRPr="00695FBF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 xml:space="preserve">validador de cédulas e do </w:t>
      </w:r>
      <w:r w:rsidRPr="00695FBF">
        <w:rPr>
          <w:rFonts w:cs="Verdana"/>
          <w:color w:val="000000"/>
        </w:rPr>
        <w:t>teclado dedicado;</w:t>
      </w:r>
    </w:p>
    <w:p w14:paraId="219F0B6E" w14:textId="31C77415" w:rsidR="00C86AED" w:rsidRDefault="00C86AED" w:rsidP="00C86AED">
      <w:pPr>
        <w:pStyle w:val="PargrafodaLista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>Registro de</w:t>
      </w:r>
      <w:r w:rsidRPr="00695FBF">
        <w:rPr>
          <w:rFonts w:cs="Verdana"/>
          <w:color w:val="000000"/>
        </w:rPr>
        <w:t xml:space="preserve"> compartimento</w:t>
      </w:r>
      <w:r>
        <w:rPr>
          <w:rFonts w:cs="Verdana"/>
          <w:color w:val="000000"/>
        </w:rPr>
        <w:t>(</w:t>
      </w:r>
      <w:r w:rsidRPr="00695FBF">
        <w:rPr>
          <w:rFonts w:cs="Verdana"/>
          <w:color w:val="000000"/>
        </w:rPr>
        <w:t>s</w:t>
      </w:r>
      <w:r>
        <w:rPr>
          <w:rFonts w:cs="Verdana"/>
          <w:color w:val="000000"/>
        </w:rPr>
        <w:t>)</w:t>
      </w:r>
      <w:r w:rsidRPr="00695FBF">
        <w:rPr>
          <w:rFonts w:cs="Verdana"/>
          <w:color w:val="000000"/>
        </w:rPr>
        <w:t xml:space="preserve"> interno</w:t>
      </w:r>
      <w:r>
        <w:rPr>
          <w:rFonts w:cs="Verdana"/>
          <w:color w:val="000000"/>
        </w:rPr>
        <w:t>(</w:t>
      </w:r>
      <w:r w:rsidRPr="00695FBF">
        <w:rPr>
          <w:rFonts w:cs="Verdana"/>
          <w:color w:val="000000"/>
        </w:rPr>
        <w:t>s</w:t>
      </w:r>
      <w:r>
        <w:rPr>
          <w:rFonts w:cs="Verdana"/>
          <w:color w:val="000000"/>
        </w:rPr>
        <w:t>) do(s) objeto(s)</w:t>
      </w:r>
      <w:r w:rsidRPr="00695FBF">
        <w:rPr>
          <w:rFonts w:cs="Verdana"/>
          <w:color w:val="000000"/>
        </w:rPr>
        <w:t>;</w:t>
      </w:r>
    </w:p>
    <w:p w14:paraId="23C39A57" w14:textId="09B40447" w:rsidR="00C86AED" w:rsidRPr="00051C5A" w:rsidRDefault="00C86AED" w:rsidP="00584E58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051C5A">
        <w:rPr>
          <w:rFonts w:cs="Verdana"/>
        </w:rPr>
        <w:t>Registro do dispositivo de armazenamento de dados (quando presente);</w:t>
      </w:r>
    </w:p>
    <w:p w14:paraId="616698BF" w14:textId="62073408" w:rsidR="00051C5A" w:rsidRPr="00051C5A" w:rsidRDefault="001D5FAE" w:rsidP="00051C5A">
      <w:pPr>
        <w:spacing w:before="240"/>
        <w:rPr>
          <w:lang w:val="en-US"/>
        </w:rPr>
      </w:pPr>
      <w:r>
        <w:t>{{ paragrafo_1 }}</w:t>
      </w:r>
      <w:r w:rsidR="00051C5A" w:rsidRPr="00C86AED">
        <w:rPr>
          <w:rFonts w:eastAsia="Times New Roman" w:cs="Verdana"/>
          <w:color w:val="000000"/>
        </w:rPr>
        <w:t xml:space="preserve"> </w:t>
      </w:r>
    </w:p>
    <w:p w14:paraId="74A03677" w14:textId="2B4505A8" w:rsidR="001D5FAE" w:rsidRPr="00051C5A" w:rsidRDefault="001D5FAE" w:rsidP="001D5FAE">
      <w:pPr>
        <w:spacing w:before="240"/>
        <w:rPr>
          <w:lang w:val="en-US"/>
        </w:rPr>
      </w:pPr>
      <w:r>
        <w:t>{{ paragrafo_</w:t>
      </w:r>
      <w:r>
        <w:t>2</w:t>
      </w:r>
      <w:r>
        <w:t xml:space="preserve"> }}</w:t>
      </w:r>
      <w:r w:rsidRPr="00C86AED">
        <w:rPr>
          <w:rFonts w:eastAsia="Times New Roman" w:cs="Verdana"/>
          <w:color w:val="000000"/>
        </w:rPr>
        <w:t xml:space="preserve"> </w:t>
      </w:r>
    </w:p>
    <w:p w14:paraId="4B2EA24C" w14:textId="00638959" w:rsidR="00C86AED" w:rsidRDefault="00B0552A">
      <w:pPr>
        <w:rPr>
          <w:lang w:val="en-US"/>
        </w:rPr>
      </w:pPr>
      <w:r>
        <w:rPr>
          <w:lang w:val="en-US"/>
        </w:rPr>
        <w:t>As máquinas periciadas não possuem registros de numeração de série.</w:t>
      </w:r>
    </w:p>
    <w:p w14:paraId="61FF167B" w14:textId="77777777" w:rsidR="00844A25" w:rsidRDefault="00844A25">
      <w:r>
        <w:t>{{ paragrafo_3 }}</w:t>
      </w:r>
    </w:p>
    <w:p w14:paraId="736059AB" w14:textId="34B4C86E" w:rsidR="00AF181B" w:rsidRDefault="00AF181B">
      <w:pPr>
        <w:rPr>
          <w:lang w:val="en-US"/>
        </w:rPr>
      </w:pPr>
      <w:r>
        <w:t xml:space="preserve">O registro fotográfico dos exames periciais </w:t>
      </w:r>
      <w:r w:rsidR="007972E0">
        <w:t xml:space="preserve">foi transcrito para </w:t>
      </w:r>
      <w:r>
        <w:t>o Anexo 1 do presente laudo.</w:t>
      </w:r>
    </w:p>
    <w:p w14:paraId="5F4C68DC" w14:textId="77777777" w:rsidR="007C1F40" w:rsidRPr="00CB2377" w:rsidRDefault="00006B10">
      <w:pPr>
        <w:pStyle w:val="Ttulo1"/>
      </w:pPr>
      <w:r w:rsidRPr="00CB2377">
        <w:t xml:space="preserve">CONSIDERAÇÕES FINAIS </w:t>
      </w:r>
    </w:p>
    <w:p w14:paraId="2CFAC067" w14:textId="4A88D04D" w:rsidR="00861642" w:rsidRDefault="00006B10" w:rsidP="00861642">
      <w:pPr>
        <w:rPr>
          <w:lang w:val="en-US"/>
        </w:rPr>
      </w:pPr>
      <w:r w:rsidRPr="00861642">
        <w:rPr>
          <w:lang w:val="en-US"/>
        </w:rPr>
        <w:t>{% if n_objetos &gt; 1 %}Os objetos periciados</w:t>
      </w:r>
      <w:r w:rsidR="006D6780" w:rsidRPr="00861642">
        <w:rPr>
          <w:lang w:val="en-US"/>
        </w:rPr>
        <w:t xml:space="preserve"> </w:t>
      </w:r>
      <w:r w:rsidR="00861642" w:rsidRPr="00861642">
        <w:rPr>
          <w:lang w:val="en-US"/>
        </w:rPr>
        <w:t xml:space="preserve">podem ser caracterizados como máquinas caça-níqueis por possuírem mecanismo validador de dinheiro, bem como um teclado dedicado a apostas. </w:t>
      </w:r>
    </w:p>
    <w:p w14:paraId="21DA8FEE" w14:textId="26A8E030" w:rsidR="00861642" w:rsidRDefault="00861642" w:rsidP="00861642">
      <w:r>
        <w:lastRenderedPageBreak/>
        <w:t>{ considerações_finais }</w:t>
      </w:r>
    </w:p>
    <w:p w14:paraId="1EC30110" w14:textId="1F552E36" w:rsidR="00861642" w:rsidRPr="00861642" w:rsidRDefault="00861642" w:rsidP="00861642">
      <w:pPr>
        <w:rPr>
          <w:lang w:val="en-US"/>
        </w:rPr>
      </w:pPr>
      <w:r>
        <w:t>Após o exame pericial, os objetos permaneceram na {{ requisitante }}.</w:t>
      </w:r>
    </w:p>
    <w:p w14:paraId="68A08847" w14:textId="7B620B5A" w:rsidR="007C1F40" w:rsidRPr="00861642" w:rsidRDefault="00006B10" w:rsidP="00861642">
      <w:pPr>
        <w:rPr>
          <w:lang w:val="en-US"/>
        </w:rPr>
      </w:pPr>
      <w:r w:rsidRPr="00861642">
        <w:rPr>
          <w:lang w:val="en-US"/>
        </w:rPr>
        <w:t>É o que se tem a relatar.</w:t>
      </w:r>
    </w:p>
    <w:p w14:paraId="31FE07A6" w14:textId="30A7F259" w:rsidR="007C1F40" w:rsidRPr="00DD00AB" w:rsidRDefault="00006B10" w:rsidP="00DD00AB">
      <w:pPr>
        <w:jc w:val="right"/>
        <w:rPr>
          <w:lang w:val="en-US"/>
        </w:rPr>
      </w:pPr>
      <w:r w:rsidRPr="00CB2377">
        <w:t xml:space="preserve"> </w:t>
      </w:r>
      <w:r w:rsidRPr="00E40C89">
        <w:rPr>
          <w:lang w:val="en-US"/>
        </w:rPr>
        <w:t xml:space="preserve">Goiânia, </w:t>
      </w:r>
      <w:r w:rsidR="00686A96">
        <w:rPr>
          <w:lang w:val="en-US"/>
        </w:rPr>
        <w:t xml:space="preserve">{{ </w:t>
      </w:r>
      <w:r w:rsidR="005560BC">
        <w:t>data_atual</w:t>
      </w:r>
      <w:r w:rsidR="00051C5A">
        <w:t>|data_mes_extenso</w:t>
      </w:r>
      <w:r w:rsidR="00686A96">
        <w:rPr>
          <w:lang w:val="en-US"/>
        </w:rPr>
        <w:t xml:space="preserve"> }}.</w:t>
      </w:r>
    </w:p>
    <w:p w14:paraId="17DA463F" w14:textId="5A39A550" w:rsidR="003150E8" w:rsidRDefault="003150E8" w:rsidP="003150E8">
      <w:pPr>
        <w:spacing w:after="0"/>
        <w:ind w:firstLine="0"/>
        <w:rPr>
          <w:lang w:val="en-US"/>
        </w:rPr>
      </w:pPr>
      <w:r w:rsidRPr="00E40C89">
        <w:rPr>
          <w:lang w:val="en-US"/>
        </w:rPr>
        <w:t>{%p for row in to_table(</w:t>
      </w:r>
      <w:r>
        <w:rPr>
          <w:lang w:val="en-US"/>
        </w:rPr>
        <w:t>peritos</w:t>
      </w:r>
      <w:r w:rsidRPr="00E40C89">
        <w:rPr>
          <w:lang w:val="en-US"/>
        </w:rPr>
        <w:t xml:space="preserve">, </w:t>
      </w:r>
      <w:r>
        <w:rPr>
          <w:lang w:val="en-US"/>
        </w:rPr>
        <w:t>3</w:t>
      </w:r>
      <w:r w:rsidRPr="00E40C89">
        <w:rPr>
          <w:lang w:val="en-US"/>
        </w:rPr>
        <w:t>) %}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25"/>
        <w:gridCol w:w="3115"/>
      </w:tblGrid>
      <w:tr w:rsidR="003150E8" w:rsidRPr="00A73C28" w14:paraId="0B835BE7" w14:textId="77777777" w:rsidTr="00FF4002">
        <w:trPr>
          <w:cantSplit/>
          <w:jc w:val="center"/>
        </w:trPr>
        <w:tc>
          <w:tcPr>
            <w:tcW w:w="3164" w:type="dxa"/>
          </w:tcPr>
          <w:p w14:paraId="1988BC0A" w14:textId="6244C330" w:rsidR="003150E8" w:rsidRPr="00A73C28" w:rsidRDefault="003150E8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A73C28">
              <w:rPr>
                <w:sz w:val="20"/>
                <w:szCs w:val="20"/>
              </w:rPr>
              <w:t>{%tc for perito in row %}</w:t>
            </w:r>
          </w:p>
        </w:tc>
        <w:tc>
          <w:tcPr>
            <w:tcW w:w="3164" w:type="dxa"/>
          </w:tcPr>
          <w:p w14:paraId="57947077" w14:textId="77777777" w:rsidR="00A73C28" w:rsidRDefault="00A73C28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56385422" w14:textId="2FC6ACE7" w:rsidR="00A73C28" w:rsidRDefault="00A73C28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73E3DB41" w14:textId="77777777" w:rsidR="00DD00AB" w:rsidRDefault="00DD00AB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4588FCA2" w14:textId="2CF88CA5" w:rsidR="003150E8" w:rsidRPr="00A73C28" w:rsidRDefault="003150E8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A73C28">
              <w:rPr>
                <w:sz w:val="20"/>
                <w:szCs w:val="20"/>
              </w:rPr>
              <w:t>{{ perito</w:t>
            </w:r>
            <w:r w:rsidR="00AF282D" w:rsidRPr="00A73C28">
              <w:rPr>
                <w:sz w:val="20"/>
                <w:szCs w:val="20"/>
              </w:rPr>
              <w:t>.nome</w:t>
            </w:r>
            <w:r w:rsidRPr="00A73C28">
              <w:rPr>
                <w:sz w:val="20"/>
                <w:szCs w:val="20"/>
              </w:rPr>
              <w:t xml:space="preserve"> }}</w:t>
            </w:r>
          </w:p>
          <w:p w14:paraId="2DA293A4" w14:textId="3069C9EA" w:rsidR="00364BB4" w:rsidRPr="00A73C28" w:rsidRDefault="00364BB4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A73C28">
              <w:rPr>
                <w:sz w:val="20"/>
                <w:szCs w:val="20"/>
              </w:rPr>
              <w:t>{{ perito.tipo }}</w:t>
            </w:r>
          </w:p>
        </w:tc>
        <w:tc>
          <w:tcPr>
            <w:tcW w:w="3165" w:type="dxa"/>
          </w:tcPr>
          <w:p w14:paraId="5106C368" w14:textId="3A7D6302" w:rsidR="003150E8" w:rsidRPr="00A73C28" w:rsidRDefault="003150E8" w:rsidP="00C277FF">
            <w:pPr>
              <w:spacing w:after="0" w:line="240" w:lineRule="auto"/>
              <w:ind w:firstLine="0"/>
              <w:jc w:val="center"/>
              <w:rPr>
                <w:sz w:val="20"/>
                <w:szCs w:val="20"/>
                <w:u w:val="single"/>
              </w:rPr>
            </w:pPr>
            <w:r w:rsidRPr="00A73C28">
              <w:rPr>
                <w:sz w:val="20"/>
                <w:szCs w:val="20"/>
              </w:rPr>
              <w:t>{%tc endfor %}</w:t>
            </w:r>
          </w:p>
        </w:tc>
      </w:tr>
    </w:tbl>
    <w:p w14:paraId="07D0C3F7" w14:textId="77777777" w:rsidR="003150E8" w:rsidRDefault="003150E8" w:rsidP="0010551A">
      <w:pPr>
        <w:ind w:firstLine="0"/>
        <w:jc w:val="center"/>
        <w:rPr>
          <w:u w:val="single"/>
        </w:rPr>
      </w:pPr>
    </w:p>
    <w:p w14:paraId="2C9DA012" w14:textId="2CCE6CFC" w:rsidR="003150E8" w:rsidRDefault="003150E8">
      <w:pPr>
        <w:ind w:firstLine="0"/>
        <w:rPr>
          <w:u w:val="single"/>
        </w:rPr>
      </w:pPr>
      <w:r>
        <w:rPr>
          <w:u w:val="single"/>
        </w:rPr>
        <w:t>{%p endfor %}</w:t>
      </w:r>
    </w:p>
    <w:p w14:paraId="41E255A3" w14:textId="77777777" w:rsidR="00E24872" w:rsidRDefault="00E24872">
      <w:pPr>
        <w:ind w:firstLine="0"/>
        <w:rPr>
          <w:u w:val="single"/>
        </w:rPr>
        <w:sectPr w:rsidR="00E24872" w:rsidSect="00E40C89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2268" w:right="851" w:bottom="1134" w:left="1701" w:header="567" w:footer="567" w:gutter="0"/>
          <w:pgNumType w:start="1"/>
          <w:cols w:space="0"/>
        </w:sectPr>
      </w:pPr>
    </w:p>
    <w:p w14:paraId="0637B7D2" w14:textId="70759FA1" w:rsidR="00E24872" w:rsidRDefault="00E24872" w:rsidP="00E24872">
      <w:pPr>
        <w:ind w:firstLine="0"/>
        <w:jc w:val="center"/>
        <w:rPr>
          <w:b/>
          <w:bCs/>
        </w:rPr>
      </w:pPr>
      <w:r w:rsidRPr="00E24872">
        <w:rPr>
          <w:b/>
          <w:bCs/>
        </w:rPr>
        <w:lastRenderedPageBreak/>
        <w:t xml:space="preserve">ANEXO 1 </w:t>
      </w:r>
      <w:r>
        <w:rPr>
          <w:b/>
          <w:bCs/>
        </w:rPr>
        <w:t>– REGISTRO FOTOGRÁFICO DOS EXAMES</w:t>
      </w:r>
    </w:p>
    <w:p w14:paraId="0BB56152" w14:textId="77777777" w:rsidR="00E24872" w:rsidRPr="00E40C89" w:rsidRDefault="00E24872" w:rsidP="00E24872">
      <w:pPr>
        <w:jc w:val="center"/>
        <w:rPr>
          <w:lang w:val="en-US"/>
        </w:rPr>
      </w:pPr>
      <w:r w:rsidRPr="00E40C89">
        <w:rPr>
          <w:lang w:val="en-US"/>
        </w:rPr>
        <w:t>{%p for</w:t>
      </w:r>
      <w:r>
        <w:rPr>
          <w:lang w:val="en-US"/>
        </w:rPr>
        <w:t xml:space="preserve"> fotos_maq</w:t>
      </w:r>
      <w:r w:rsidRPr="00E40C89">
        <w:rPr>
          <w:lang w:val="en-US"/>
        </w:rPr>
        <w:t xml:space="preserve"> in </w:t>
      </w:r>
      <w:r>
        <w:rPr>
          <w:lang w:val="en-US"/>
        </w:rPr>
        <w:t>fotos</w:t>
      </w:r>
      <w:r w:rsidRPr="00E40C89">
        <w:rPr>
          <w:lang w:val="en-US"/>
        </w:rPr>
        <w:t xml:space="preserve"> %}</w:t>
      </w:r>
    </w:p>
    <w:p w14:paraId="68C4EC71" w14:textId="77777777" w:rsidR="00E24872" w:rsidRDefault="00E24872" w:rsidP="00E24872">
      <w:pPr>
        <w:pStyle w:val="Ttulo2"/>
        <w:numPr>
          <w:ilvl w:val="0"/>
          <w:numId w:val="0"/>
        </w:numPr>
        <w:spacing w:after="0"/>
        <w:ind w:left="576" w:hanging="576"/>
        <w:jc w:val="center"/>
        <w:rPr>
          <w:lang w:val="en-US"/>
        </w:rPr>
      </w:pPr>
      <w:r>
        <w:rPr>
          <w:lang w:val="en-US"/>
        </w:rPr>
        <w:t>Registro fotográfico da Máquina {{ loop.index }}</w:t>
      </w:r>
    </w:p>
    <w:p w14:paraId="65AF8A5C" w14:textId="77777777" w:rsidR="00E24872" w:rsidRPr="003B359A" w:rsidRDefault="00E24872" w:rsidP="00E24872">
      <w:pPr>
        <w:spacing w:before="240" w:after="0"/>
        <w:rPr>
          <w:u w:val="single"/>
          <w:lang w:val="en-US"/>
        </w:rPr>
      </w:pPr>
      <w:r>
        <w:rPr>
          <w:lang w:val="en-US"/>
        </w:rPr>
        <w:t>{% set i=loop.index %}</w:t>
      </w:r>
    </w:p>
    <w:p w14:paraId="1A5BC710" w14:textId="77777777" w:rsidR="00E24872" w:rsidRPr="00E40C89" w:rsidRDefault="00E24872" w:rsidP="00E24872">
      <w:pPr>
        <w:spacing w:after="0"/>
        <w:rPr>
          <w:lang w:val="en-US"/>
        </w:rPr>
      </w:pPr>
      <w:r w:rsidRPr="00E40C89">
        <w:rPr>
          <w:lang w:val="en-US"/>
        </w:rPr>
        <w:t>{%p for row in to_table(</w:t>
      </w:r>
      <w:r>
        <w:rPr>
          <w:lang w:val="en-US"/>
        </w:rPr>
        <w:t>fotos_maq</w:t>
      </w:r>
      <w:r w:rsidRPr="00E40C89">
        <w:rPr>
          <w:lang w:val="en-US"/>
        </w:rPr>
        <w:t>, 2) %}</w:t>
      </w:r>
    </w:p>
    <w:p w14:paraId="4DF069E8" w14:textId="77777777" w:rsidR="00E24872" w:rsidRPr="00E474E5" w:rsidRDefault="00E24872" w:rsidP="00E24872">
      <w:pPr>
        <w:rPr>
          <w:u w:val="single"/>
        </w:rPr>
      </w:pPr>
      <w:r w:rsidRPr="00CB2377">
        <w:t>{%p if row|length == 2 %}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7"/>
      </w:tblGrid>
      <w:tr w:rsidR="00E24872" w:rsidRPr="006D6780" w14:paraId="38D0BF7F" w14:textId="77777777" w:rsidTr="002C2692">
        <w:trPr>
          <w:cantSplit/>
          <w:jc w:val="center"/>
        </w:trPr>
        <w:tc>
          <w:tcPr>
            <w:tcW w:w="4784" w:type="dxa"/>
            <w:vAlign w:val="center"/>
          </w:tcPr>
          <w:p w14:paraId="1B1BD2DC" w14:textId="77777777" w:rsidR="00E24872" w:rsidRPr="00E40C89" w:rsidRDefault="00E24872" w:rsidP="002C2692">
            <w:pPr>
              <w:pStyle w:val="Legenda"/>
              <w:rPr>
                <w:lang w:val="en-US"/>
              </w:rPr>
            </w:pPr>
            <w:r w:rsidRPr="00E40C89">
              <w:rPr>
                <w:lang w:val="en-US"/>
              </w:rPr>
              <w:t xml:space="preserve">Foto </w:t>
            </w:r>
            <w:r w:rsidRPr="00CB2377">
              <w:fldChar w:fldCharType="begin"/>
            </w:r>
            <w:r w:rsidRPr="00E40C89">
              <w:rPr>
                <w:lang w:val="en-US"/>
              </w:rPr>
              <w:instrText xml:space="preserve"> SEQ Foto \* ARABIC </w:instrText>
            </w:r>
            <w:r w:rsidRPr="00CB2377">
              <w:fldChar w:fldCharType="separate"/>
            </w:r>
            <w:r w:rsidRPr="00E40C89">
              <w:rPr>
                <w:lang w:val="en-US"/>
              </w:rPr>
              <w:t>1</w:t>
            </w:r>
            <w:r w:rsidRPr="00CB2377">
              <w:fldChar w:fldCharType="end"/>
            </w:r>
            <w:r w:rsidRPr="00E40C89">
              <w:rPr>
                <w:lang w:val="en-US"/>
              </w:rPr>
              <w:t xml:space="preserve"> - </w:t>
            </w:r>
            <w:r>
              <w:rPr>
                <w:lang w:val="en-US"/>
              </w:rPr>
              <w:t>Máquina {{ i }}</w:t>
            </w:r>
          </w:p>
          <w:p w14:paraId="1574F2C7" w14:textId="77777777" w:rsidR="00E24872" w:rsidRPr="00E40C89" w:rsidRDefault="00E24872" w:rsidP="002C2692">
            <w:pPr>
              <w:ind w:firstLine="0"/>
              <w:jc w:val="center"/>
              <w:rPr>
                <w:lang w:val="en-US"/>
              </w:rPr>
            </w:pPr>
            <w:r w:rsidRPr="00E40C89">
              <w:rPr>
                <w:lang w:val="en-US"/>
              </w:rPr>
              <w:t>{{ image(row.0, 80) }}</w:t>
            </w:r>
          </w:p>
        </w:tc>
        <w:tc>
          <w:tcPr>
            <w:tcW w:w="4785" w:type="dxa"/>
            <w:vAlign w:val="center"/>
          </w:tcPr>
          <w:p w14:paraId="42928041" w14:textId="77777777" w:rsidR="00E24872" w:rsidRPr="00E40C89" w:rsidRDefault="00E24872" w:rsidP="002C2692">
            <w:pPr>
              <w:pStyle w:val="Legenda"/>
              <w:rPr>
                <w:lang w:val="en-US"/>
              </w:rPr>
            </w:pPr>
            <w:r w:rsidRPr="00E40C89">
              <w:rPr>
                <w:lang w:val="en-US"/>
              </w:rPr>
              <w:t xml:space="preserve">Foto </w:t>
            </w:r>
            <w:r w:rsidRPr="00CB2377">
              <w:fldChar w:fldCharType="begin"/>
            </w:r>
            <w:r w:rsidRPr="00E40C89">
              <w:rPr>
                <w:lang w:val="en-US"/>
              </w:rPr>
              <w:instrText xml:space="preserve"> SEQ Foto \* ARABIC </w:instrText>
            </w:r>
            <w:r w:rsidRPr="00CB2377">
              <w:fldChar w:fldCharType="separate"/>
            </w:r>
            <w:r w:rsidRPr="00E40C89">
              <w:rPr>
                <w:lang w:val="en-US"/>
              </w:rPr>
              <w:t>2</w:t>
            </w:r>
            <w:r w:rsidRPr="00CB2377">
              <w:fldChar w:fldCharType="end"/>
            </w:r>
            <w:r w:rsidRPr="00E40C89">
              <w:rPr>
                <w:lang w:val="en-US"/>
              </w:rPr>
              <w:t xml:space="preserve"> - </w:t>
            </w:r>
            <w:r>
              <w:rPr>
                <w:lang w:val="en-US"/>
              </w:rPr>
              <w:t>Máquina {{ i }}</w:t>
            </w:r>
          </w:p>
          <w:p w14:paraId="094F0DCA" w14:textId="77777777" w:rsidR="00E24872" w:rsidRPr="00E40C89" w:rsidRDefault="00E24872" w:rsidP="002C2692">
            <w:pPr>
              <w:ind w:firstLine="0"/>
              <w:jc w:val="center"/>
              <w:rPr>
                <w:lang w:val="en-US"/>
              </w:rPr>
            </w:pPr>
            <w:r w:rsidRPr="00E40C89">
              <w:rPr>
                <w:lang w:val="en-US"/>
              </w:rPr>
              <w:t>{{ image</w:t>
            </w:r>
            <w:r>
              <w:rPr>
                <w:lang w:val="en-US"/>
              </w:rPr>
              <w:t>(</w:t>
            </w:r>
            <w:r w:rsidRPr="00E40C89">
              <w:rPr>
                <w:lang w:val="en-US"/>
              </w:rPr>
              <w:t>row.1, 80) }}</w:t>
            </w:r>
          </w:p>
        </w:tc>
      </w:tr>
    </w:tbl>
    <w:p w14:paraId="3B4F3F0F" w14:textId="77777777" w:rsidR="00E24872" w:rsidRPr="00CB2377" w:rsidRDefault="00E24872" w:rsidP="00E24872">
      <w:r w:rsidRPr="00CB2377">
        <w:t>{%p else %}</w:t>
      </w:r>
    </w:p>
    <w:tbl>
      <w:tblPr>
        <w:tblStyle w:val="Tabelacomgrade"/>
        <w:tblW w:w="9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E24872" w:rsidRPr="006D6780" w14:paraId="7A1E2476" w14:textId="77777777" w:rsidTr="002C2692">
        <w:trPr>
          <w:cantSplit/>
          <w:trHeight w:val="1176"/>
          <w:jc w:val="center"/>
        </w:trPr>
        <w:tc>
          <w:tcPr>
            <w:tcW w:w="9800" w:type="dxa"/>
            <w:vAlign w:val="center"/>
          </w:tcPr>
          <w:p w14:paraId="6A32E6B5" w14:textId="77777777" w:rsidR="00E24872" w:rsidRPr="00E40C89" w:rsidRDefault="00E24872" w:rsidP="002C2692">
            <w:pPr>
              <w:pStyle w:val="Legenda"/>
              <w:rPr>
                <w:lang w:val="en-US"/>
              </w:rPr>
            </w:pPr>
            <w:r w:rsidRPr="00E40C89">
              <w:rPr>
                <w:lang w:val="en-US"/>
              </w:rPr>
              <w:t xml:space="preserve">Foto </w:t>
            </w:r>
            <w:r w:rsidRPr="00CB2377">
              <w:fldChar w:fldCharType="begin"/>
            </w:r>
            <w:r w:rsidRPr="00E40C89">
              <w:rPr>
                <w:lang w:val="en-US"/>
              </w:rPr>
              <w:instrText xml:space="preserve"> SEQ Foto \* ARABIC </w:instrText>
            </w:r>
            <w:r w:rsidRPr="00CB2377">
              <w:fldChar w:fldCharType="separate"/>
            </w:r>
            <w:r w:rsidRPr="00E40C89">
              <w:rPr>
                <w:lang w:val="en-US"/>
              </w:rPr>
              <w:t>3</w:t>
            </w:r>
            <w:r w:rsidRPr="00CB2377">
              <w:fldChar w:fldCharType="end"/>
            </w:r>
            <w:r w:rsidRPr="00E40C89">
              <w:rPr>
                <w:lang w:val="en-US"/>
              </w:rPr>
              <w:t xml:space="preserve"> - </w:t>
            </w:r>
            <w:r>
              <w:rPr>
                <w:lang w:val="en-US"/>
              </w:rPr>
              <w:t>Máquina {{ i }}</w:t>
            </w:r>
          </w:p>
          <w:p w14:paraId="3DC999CD" w14:textId="77777777" w:rsidR="00E24872" w:rsidRPr="00E40C89" w:rsidRDefault="00E24872" w:rsidP="002C2692">
            <w:pPr>
              <w:ind w:firstLine="0"/>
              <w:jc w:val="center"/>
              <w:rPr>
                <w:lang w:val="en-US"/>
              </w:rPr>
            </w:pPr>
            <w:r w:rsidRPr="00E40C89">
              <w:rPr>
                <w:lang w:val="en-US"/>
              </w:rPr>
              <w:t>{{ image(row.0, 80) }}</w:t>
            </w:r>
          </w:p>
        </w:tc>
      </w:tr>
    </w:tbl>
    <w:p w14:paraId="7169BEA5" w14:textId="77777777" w:rsidR="00E24872" w:rsidRPr="006D6780" w:rsidRDefault="00E24872" w:rsidP="00E24872">
      <w:pPr>
        <w:spacing w:after="0"/>
        <w:rPr>
          <w:u w:val="single"/>
          <w:lang w:val="en-US"/>
        </w:rPr>
      </w:pPr>
      <w:r w:rsidRPr="00E40C89">
        <w:rPr>
          <w:lang w:val="en-US"/>
        </w:rPr>
        <w:t>{%p endif %}</w:t>
      </w:r>
    </w:p>
    <w:p w14:paraId="00C3C2D8" w14:textId="77777777" w:rsidR="00E24872" w:rsidRDefault="00E24872" w:rsidP="00E24872">
      <w:pPr>
        <w:spacing w:after="0"/>
        <w:rPr>
          <w:lang w:val="en-US"/>
        </w:rPr>
      </w:pPr>
      <w:r w:rsidRPr="00E40C89">
        <w:rPr>
          <w:lang w:val="en-US"/>
        </w:rPr>
        <w:t>{%p endfor %}</w:t>
      </w:r>
    </w:p>
    <w:p w14:paraId="71169888" w14:textId="77777777" w:rsidR="00E24872" w:rsidRPr="00E40C89" w:rsidRDefault="00E24872" w:rsidP="00E24872">
      <w:pPr>
        <w:rPr>
          <w:lang w:val="en-US"/>
        </w:rPr>
      </w:pPr>
    </w:p>
    <w:p w14:paraId="0AE67EDD" w14:textId="77777777" w:rsidR="00E24872" w:rsidRPr="00E40C89" w:rsidRDefault="00E24872" w:rsidP="00E24872">
      <w:pPr>
        <w:rPr>
          <w:lang w:val="en-US"/>
        </w:rPr>
      </w:pPr>
      <w:r w:rsidRPr="00E40C89">
        <w:rPr>
          <w:lang w:val="en-US"/>
        </w:rPr>
        <w:t>{%p endfor %}</w:t>
      </w:r>
    </w:p>
    <w:p w14:paraId="50ACFF9F" w14:textId="77777777" w:rsidR="00E24872" w:rsidRPr="00312FA4" w:rsidRDefault="00E24872">
      <w:pPr>
        <w:ind w:firstLine="0"/>
        <w:rPr>
          <w:u w:val="single"/>
        </w:rPr>
      </w:pPr>
    </w:p>
    <w:sectPr w:rsidR="00E24872" w:rsidRPr="00312FA4" w:rsidSect="00E40C89"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3772" w14:textId="77777777" w:rsidR="006840B5" w:rsidRDefault="006840B5">
      <w:pPr>
        <w:spacing w:line="240" w:lineRule="auto"/>
      </w:pPr>
      <w:r>
        <w:separator/>
      </w:r>
    </w:p>
  </w:endnote>
  <w:endnote w:type="continuationSeparator" w:id="0">
    <w:p w14:paraId="5A102890" w14:textId="77777777" w:rsidR="006840B5" w:rsidRDefault="00684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CDC6" w14:textId="77777777" w:rsidR="007C1F40" w:rsidRDefault="00006B10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0F98F6AE" w14:textId="77777777" w:rsidR="007C1F40" w:rsidRDefault="00006B10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7A3C2B34" w14:textId="5258B740" w:rsidR="007C1F40" w:rsidRDefault="00006B10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AF5046">
      <w:rPr>
        <w:rFonts w:eastAsia="Times New Roman"/>
        <w:noProof/>
        <w:lang w:val="zh-CN" w:eastAsia="zh-CN"/>
      </w:rPr>
      <w:t>1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83DA" w14:textId="77777777" w:rsidR="006840B5" w:rsidRDefault="006840B5">
      <w:pPr>
        <w:spacing w:after="0" w:line="240" w:lineRule="auto"/>
      </w:pPr>
      <w:r>
        <w:separator/>
      </w:r>
    </w:p>
  </w:footnote>
  <w:footnote w:type="continuationSeparator" w:id="0">
    <w:p w14:paraId="2BAC6676" w14:textId="77777777" w:rsidR="006840B5" w:rsidRDefault="0068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Overlap w:val="never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7C1F40" w14:paraId="3FFF5EDF" w14:textId="77777777">
      <w:trPr>
        <w:trHeight w:val="1351"/>
      </w:trPr>
      <w:tc>
        <w:tcPr>
          <w:tcW w:w="1536" w:type="dxa"/>
          <w:vAlign w:val="bottom"/>
        </w:tcPr>
        <w:p w14:paraId="0EBAF47F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20594A0" wp14:editId="3B238D53">
                <wp:extent cx="828040" cy="828040"/>
                <wp:effectExtent l="0" t="0" r="10160" b="1016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542726C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512C5B3F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DB55AB4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1656490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49CFB27E" w14:textId="77777777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F182C4" wp14:editId="15327C56">
                <wp:extent cx="661035" cy="828040"/>
                <wp:effectExtent l="0" t="0" r="5715" b="1016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1F40" w14:paraId="3FC203FC" w14:textId="77777777">
      <w:trPr>
        <w:trHeight w:val="242"/>
      </w:trPr>
      <w:tc>
        <w:tcPr>
          <w:tcW w:w="8998" w:type="dxa"/>
          <w:gridSpan w:val="3"/>
        </w:tcPr>
        <w:p w14:paraId="42E75559" w14:textId="3D585823" w:rsidR="007C1F40" w:rsidRDefault="00006B10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>RG {{ pericia</w:t>
          </w:r>
          <w:r w:rsidR="0030523D">
            <w:rPr>
              <w:rFonts w:cs="Tahoma"/>
              <w:bCs/>
              <w:kern w:val="1"/>
              <w:szCs w:val="20"/>
            </w:rPr>
            <w:t>.</w:t>
          </w:r>
          <w:r>
            <w:rPr>
              <w:rFonts w:cs="Tahoma"/>
              <w:bCs/>
              <w:kern w:val="1"/>
              <w:szCs w:val="20"/>
            </w:rPr>
            <w:t>rg }}/{{ pericia</w:t>
          </w:r>
          <w:r w:rsidR="0030523D">
            <w:rPr>
              <w:rFonts w:cs="Tahoma"/>
              <w:bCs/>
              <w:kern w:val="1"/>
              <w:szCs w:val="20"/>
            </w:rPr>
            <w:t>.</w:t>
          </w:r>
          <w:r>
            <w:rPr>
              <w:rFonts w:cs="Tahoma"/>
              <w:bCs/>
              <w:kern w:val="1"/>
              <w:szCs w:val="20"/>
            </w:rPr>
            <w:t>ano }} - SINF/ICLR</w:t>
          </w:r>
        </w:p>
      </w:tc>
    </w:tr>
  </w:tbl>
  <w:p w14:paraId="111FAD6C" w14:textId="77777777" w:rsidR="007C1F40" w:rsidRDefault="007C1F40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498C"/>
    <w:multiLevelType w:val="hybridMultilevel"/>
    <w:tmpl w:val="6D62E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1B"/>
    <w:rsid w:val="000009B8"/>
    <w:rsid w:val="000012D8"/>
    <w:rsid w:val="00004812"/>
    <w:rsid w:val="00006B10"/>
    <w:rsid w:val="00006FF4"/>
    <w:rsid w:val="000121F9"/>
    <w:rsid w:val="000136B2"/>
    <w:rsid w:val="0001387A"/>
    <w:rsid w:val="00014285"/>
    <w:rsid w:val="000146A7"/>
    <w:rsid w:val="00015B48"/>
    <w:rsid w:val="000166A9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28E9"/>
    <w:rsid w:val="00043524"/>
    <w:rsid w:val="000472A3"/>
    <w:rsid w:val="0004789B"/>
    <w:rsid w:val="0005084D"/>
    <w:rsid w:val="00050E77"/>
    <w:rsid w:val="00051C5A"/>
    <w:rsid w:val="00051FEA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551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3744E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D5FAE"/>
    <w:rsid w:val="001E0FF4"/>
    <w:rsid w:val="001E1472"/>
    <w:rsid w:val="001E60C0"/>
    <w:rsid w:val="001E676B"/>
    <w:rsid w:val="001E6BCC"/>
    <w:rsid w:val="001F08C6"/>
    <w:rsid w:val="001F1005"/>
    <w:rsid w:val="001F246E"/>
    <w:rsid w:val="001F4404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24F31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67A2A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C4450"/>
    <w:rsid w:val="002D02D3"/>
    <w:rsid w:val="002D0FE1"/>
    <w:rsid w:val="002D123E"/>
    <w:rsid w:val="002D27BD"/>
    <w:rsid w:val="002D2C9B"/>
    <w:rsid w:val="002D3F3C"/>
    <w:rsid w:val="002D6CF2"/>
    <w:rsid w:val="002E0B63"/>
    <w:rsid w:val="002E1099"/>
    <w:rsid w:val="002E1364"/>
    <w:rsid w:val="002E198E"/>
    <w:rsid w:val="002E1B21"/>
    <w:rsid w:val="002E3187"/>
    <w:rsid w:val="002E498E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2F7D9B"/>
    <w:rsid w:val="003005A8"/>
    <w:rsid w:val="00301401"/>
    <w:rsid w:val="00302903"/>
    <w:rsid w:val="00304856"/>
    <w:rsid w:val="0030523D"/>
    <w:rsid w:val="00312FA4"/>
    <w:rsid w:val="003150E8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0DF"/>
    <w:rsid w:val="00340C8E"/>
    <w:rsid w:val="00341A07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4BB4"/>
    <w:rsid w:val="0036585C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6DA1"/>
    <w:rsid w:val="003A2989"/>
    <w:rsid w:val="003A443E"/>
    <w:rsid w:val="003A53AA"/>
    <w:rsid w:val="003A6D1B"/>
    <w:rsid w:val="003A7489"/>
    <w:rsid w:val="003A78D5"/>
    <w:rsid w:val="003B081F"/>
    <w:rsid w:val="003B359A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14D3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490"/>
    <w:rsid w:val="004338A5"/>
    <w:rsid w:val="0044121E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0109"/>
    <w:rsid w:val="004618F5"/>
    <w:rsid w:val="004637EA"/>
    <w:rsid w:val="004655CE"/>
    <w:rsid w:val="00470D95"/>
    <w:rsid w:val="004740E6"/>
    <w:rsid w:val="004749C2"/>
    <w:rsid w:val="00481243"/>
    <w:rsid w:val="00482C50"/>
    <w:rsid w:val="00483554"/>
    <w:rsid w:val="00485433"/>
    <w:rsid w:val="004860B2"/>
    <w:rsid w:val="00493133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370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60BC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87113"/>
    <w:rsid w:val="00590F5B"/>
    <w:rsid w:val="00591AE3"/>
    <w:rsid w:val="0059466B"/>
    <w:rsid w:val="005962BA"/>
    <w:rsid w:val="00596E8F"/>
    <w:rsid w:val="005979B1"/>
    <w:rsid w:val="005A038D"/>
    <w:rsid w:val="005A1341"/>
    <w:rsid w:val="005A3FD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0513E"/>
    <w:rsid w:val="00611FDA"/>
    <w:rsid w:val="00613DC0"/>
    <w:rsid w:val="006174E2"/>
    <w:rsid w:val="00617F41"/>
    <w:rsid w:val="00621919"/>
    <w:rsid w:val="00624291"/>
    <w:rsid w:val="00627ADD"/>
    <w:rsid w:val="00627B93"/>
    <w:rsid w:val="00630CB1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2975"/>
    <w:rsid w:val="00656752"/>
    <w:rsid w:val="00657397"/>
    <w:rsid w:val="006627B1"/>
    <w:rsid w:val="00664027"/>
    <w:rsid w:val="00664789"/>
    <w:rsid w:val="0066480B"/>
    <w:rsid w:val="00665228"/>
    <w:rsid w:val="0067248F"/>
    <w:rsid w:val="0067288F"/>
    <w:rsid w:val="00673C9E"/>
    <w:rsid w:val="0067442D"/>
    <w:rsid w:val="00680305"/>
    <w:rsid w:val="006804A2"/>
    <w:rsid w:val="00681133"/>
    <w:rsid w:val="0068184C"/>
    <w:rsid w:val="00681A10"/>
    <w:rsid w:val="00681E6A"/>
    <w:rsid w:val="006840B5"/>
    <w:rsid w:val="00684DF5"/>
    <w:rsid w:val="006869A1"/>
    <w:rsid w:val="00686A96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D2C67"/>
    <w:rsid w:val="006D6780"/>
    <w:rsid w:val="006E101D"/>
    <w:rsid w:val="006E4546"/>
    <w:rsid w:val="006F13F8"/>
    <w:rsid w:val="006F3DD8"/>
    <w:rsid w:val="006F41AF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2BAE"/>
    <w:rsid w:val="007251DE"/>
    <w:rsid w:val="00730BB2"/>
    <w:rsid w:val="0073150C"/>
    <w:rsid w:val="00732973"/>
    <w:rsid w:val="0073343B"/>
    <w:rsid w:val="00741542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84BBF"/>
    <w:rsid w:val="007936AA"/>
    <w:rsid w:val="00793C98"/>
    <w:rsid w:val="0079550D"/>
    <w:rsid w:val="00796796"/>
    <w:rsid w:val="007972E0"/>
    <w:rsid w:val="00797A0E"/>
    <w:rsid w:val="007A01E6"/>
    <w:rsid w:val="007A031A"/>
    <w:rsid w:val="007A0A1D"/>
    <w:rsid w:val="007A0A59"/>
    <w:rsid w:val="007A1992"/>
    <w:rsid w:val="007A2AA3"/>
    <w:rsid w:val="007A3A81"/>
    <w:rsid w:val="007A5819"/>
    <w:rsid w:val="007A7433"/>
    <w:rsid w:val="007B000E"/>
    <w:rsid w:val="007B1407"/>
    <w:rsid w:val="007B2DC4"/>
    <w:rsid w:val="007B3DFC"/>
    <w:rsid w:val="007B5A3D"/>
    <w:rsid w:val="007C0896"/>
    <w:rsid w:val="007C097A"/>
    <w:rsid w:val="007C1F40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1299"/>
    <w:rsid w:val="00832BC5"/>
    <w:rsid w:val="00835652"/>
    <w:rsid w:val="00835D5A"/>
    <w:rsid w:val="00837D97"/>
    <w:rsid w:val="008400EE"/>
    <w:rsid w:val="00840243"/>
    <w:rsid w:val="00844A25"/>
    <w:rsid w:val="00845AD3"/>
    <w:rsid w:val="00847466"/>
    <w:rsid w:val="00852A5F"/>
    <w:rsid w:val="0085648D"/>
    <w:rsid w:val="00861311"/>
    <w:rsid w:val="0086147E"/>
    <w:rsid w:val="00861642"/>
    <w:rsid w:val="00861D32"/>
    <w:rsid w:val="00863C0F"/>
    <w:rsid w:val="00870853"/>
    <w:rsid w:val="00872F29"/>
    <w:rsid w:val="008746E8"/>
    <w:rsid w:val="00874EB2"/>
    <w:rsid w:val="00877D0F"/>
    <w:rsid w:val="00881307"/>
    <w:rsid w:val="00881700"/>
    <w:rsid w:val="00881E8F"/>
    <w:rsid w:val="00883633"/>
    <w:rsid w:val="008840A3"/>
    <w:rsid w:val="00887293"/>
    <w:rsid w:val="00890FEE"/>
    <w:rsid w:val="00891FAB"/>
    <w:rsid w:val="00895953"/>
    <w:rsid w:val="00896505"/>
    <w:rsid w:val="008967CA"/>
    <w:rsid w:val="00896CEC"/>
    <w:rsid w:val="008A085D"/>
    <w:rsid w:val="008A3A27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103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304CF"/>
    <w:rsid w:val="00940A86"/>
    <w:rsid w:val="0094326C"/>
    <w:rsid w:val="0094407A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095D"/>
    <w:rsid w:val="00976F40"/>
    <w:rsid w:val="009811D7"/>
    <w:rsid w:val="00981A96"/>
    <w:rsid w:val="00983846"/>
    <w:rsid w:val="009930F7"/>
    <w:rsid w:val="00994D9A"/>
    <w:rsid w:val="00995985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3CB9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04E"/>
    <w:rsid w:val="00A06C88"/>
    <w:rsid w:val="00A07E50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5ADA"/>
    <w:rsid w:val="00A46D6C"/>
    <w:rsid w:val="00A47824"/>
    <w:rsid w:val="00A47FED"/>
    <w:rsid w:val="00A50261"/>
    <w:rsid w:val="00A511F4"/>
    <w:rsid w:val="00A51EED"/>
    <w:rsid w:val="00A531DF"/>
    <w:rsid w:val="00A53ACE"/>
    <w:rsid w:val="00A565DA"/>
    <w:rsid w:val="00A60C53"/>
    <w:rsid w:val="00A630A4"/>
    <w:rsid w:val="00A7093D"/>
    <w:rsid w:val="00A73C28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13BD"/>
    <w:rsid w:val="00AB5D00"/>
    <w:rsid w:val="00AC00D2"/>
    <w:rsid w:val="00AC14BC"/>
    <w:rsid w:val="00AC3D0B"/>
    <w:rsid w:val="00AC47D4"/>
    <w:rsid w:val="00AD0D7D"/>
    <w:rsid w:val="00AD276F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181B"/>
    <w:rsid w:val="00AF21D3"/>
    <w:rsid w:val="00AF282D"/>
    <w:rsid w:val="00AF5046"/>
    <w:rsid w:val="00AF516D"/>
    <w:rsid w:val="00B01CEC"/>
    <w:rsid w:val="00B0552A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37062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2B7A"/>
    <w:rsid w:val="00B73DE2"/>
    <w:rsid w:val="00B75302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3F62"/>
    <w:rsid w:val="00BA5962"/>
    <w:rsid w:val="00BA6E20"/>
    <w:rsid w:val="00BB0A96"/>
    <w:rsid w:val="00BB5E02"/>
    <w:rsid w:val="00BB668B"/>
    <w:rsid w:val="00BB67DF"/>
    <w:rsid w:val="00BC1C8D"/>
    <w:rsid w:val="00BC212E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5AD9"/>
    <w:rsid w:val="00C27670"/>
    <w:rsid w:val="00C277FF"/>
    <w:rsid w:val="00C27AF0"/>
    <w:rsid w:val="00C33C8C"/>
    <w:rsid w:val="00C35CD9"/>
    <w:rsid w:val="00C3610A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6AED"/>
    <w:rsid w:val="00C8785D"/>
    <w:rsid w:val="00C87988"/>
    <w:rsid w:val="00C90435"/>
    <w:rsid w:val="00C90C6E"/>
    <w:rsid w:val="00C90F81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37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3BB9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0704C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1873"/>
    <w:rsid w:val="00D32D4D"/>
    <w:rsid w:val="00D34C4B"/>
    <w:rsid w:val="00D3704E"/>
    <w:rsid w:val="00D371C3"/>
    <w:rsid w:val="00D408AD"/>
    <w:rsid w:val="00D44CAE"/>
    <w:rsid w:val="00D44FB3"/>
    <w:rsid w:val="00D510ED"/>
    <w:rsid w:val="00D52A7F"/>
    <w:rsid w:val="00D53FE1"/>
    <w:rsid w:val="00D556B3"/>
    <w:rsid w:val="00D557FB"/>
    <w:rsid w:val="00D564C9"/>
    <w:rsid w:val="00D6005F"/>
    <w:rsid w:val="00D61A49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A6D1F"/>
    <w:rsid w:val="00DB25AE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0AB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E5DB2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4872"/>
    <w:rsid w:val="00E25FD7"/>
    <w:rsid w:val="00E26500"/>
    <w:rsid w:val="00E30EB4"/>
    <w:rsid w:val="00E34CB1"/>
    <w:rsid w:val="00E37B0E"/>
    <w:rsid w:val="00E40C89"/>
    <w:rsid w:val="00E40D82"/>
    <w:rsid w:val="00E42435"/>
    <w:rsid w:val="00E42967"/>
    <w:rsid w:val="00E436D9"/>
    <w:rsid w:val="00E45F86"/>
    <w:rsid w:val="00E466A0"/>
    <w:rsid w:val="00E474E5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91F0D"/>
    <w:rsid w:val="00EA185E"/>
    <w:rsid w:val="00EA346A"/>
    <w:rsid w:val="00EA5D8D"/>
    <w:rsid w:val="00EA6ADE"/>
    <w:rsid w:val="00EB12B3"/>
    <w:rsid w:val="00EB1634"/>
    <w:rsid w:val="00EB4C79"/>
    <w:rsid w:val="00EC0825"/>
    <w:rsid w:val="00EC365E"/>
    <w:rsid w:val="00EC3A50"/>
    <w:rsid w:val="00EC6CB2"/>
    <w:rsid w:val="00ED07A7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044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887"/>
    <w:rsid w:val="00F44EAA"/>
    <w:rsid w:val="00F462C8"/>
    <w:rsid w:val="00F47877"/>
    <w:rsid w:val="00F50065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EB8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12ED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20A"/>
    <w:rsid w:val="00FC7A3F"/>
    <w:rsid w:val="00FD028B"/>
    <w:rsid w:val="00FD03DB"/>
    <w:rsid w:val="00FD14EB"/>
    <w:rsid w:val="00FD1A41"/>
    <w:rsid w:val="00FE0A22"/>
    <w:rsid w:val="00FE652B"/>
    <w:rsid w:val="00FF3648"/>
    <w:rsid w:val="00FF3A23"/>
    <w:rsid w:val="00FF4002"/>
    <w:rsid w:val="00FF50A3"/>
    <w:rsid w:val="00FF5998"/>
    <w:rsid w:val="00FF6893"/>
    <w:rsid w:val="00FF742D"/>
    <w:rsid w:val="17C32963"/>
    <w:rsid w:val="26E36EDA"/>
    <w:rsid w:val="2E3C09BB"/>
    <w:rsid w:val="35C316FE"/>
    <w:rsid w:val="47EB3BEC"/>
    <w:rsid w:val="57D67C76"/>
    <w:rsid w:val="58266A91"/>
    <w:rsid w:val="5AFF178D"/>
    <w:rsid w:val="5B254E6E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49F4"/>
  <w15:docId w15:val="{638FC26C-3EEE-457C-A787-30D43FE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  <w:style w:type="character" w:styleId="TextodoEspaoReservado">
    <w:name w:val="Placeholder Text"/>
    <w:basedOn w:val="Fontepargpadro"/>
    <w:uiPriority w:val="99"/>
    <w:semiHidden/>
    <w:rsid w:val="00FC7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Rodrigo Neves</cp:lastModifiedBy>
  <cp:revision>2</cp:revision>
  <cp:lastPrinted>2021-08-23T17:45:00Z</cp:lastPrinted>
  <dcterms:created xsi:type="dcterms:W3CDTF">2022-04-11T20:50:00Z</dcterms:created>
  <dcterms:modified xsi:type="dcterms:W3CDTF">2022-04-11T20:50:00Z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