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</w:pPr>
      <w:r>
        <w:t xml:space="preserve">Olá {{ nome }}, sua idade é {{ idade }} e sua profissão é {{ profissao }}.</w:t>
      </w:r>
      <w:r/>
    </w:p>
    <w:p>
      <w:pPr>
        <w:pStyle w:val="626"/>
      </w:pPr>
      <w:r>
        <w:t xml:space="preserve">Sua data de nascimento é {{ data_nascimento|data_mes_extenso }}</w:t>
      </w:r>
      <w:r/>
    </w:p>
    <w:p>
      <w:pPr>
        <w:pStyle w:val="627"/>
      </w:pPr>
      <w:r>
        <w:t xml:space="preserve">Outras pessoas</w:t>
      </w:r>
      <w:r/>
    </w:p>
    <w:p>
      <w:pPr>
        <w:pStyle w:val="626"/>
      </w:pPr>
      <w:r>
        <w:t xml:space="preserve">{%p for pessoa in pessoas %}</w:t>
      </w:r>
      <w:r/>
    </w:p>
    <w:p>
      <w:pPr>
        <w:pStyle w:val="626"/>
      </w:pPr>
      <w:r>
        <w:t xml:space="preserve">Nome: {{ pessoa.nome }}, Idade: {{ pessoa.idade }}</w:t>
      </w:r>
      <w:r/>
    </w:p>
    <w:p>
      <w:pPr>
        <w:pStyle w:val="626"/>
        <w:spacing w:before="0" w:after="160"/>
        <w:rPr>
          <w:highlight w:val="none"/>
        </w:rPr>
      </w:pPr>
      <w:r>
        <w:t xml:space="preserve">{%p endfor %}</w:t>
      </w:r>
      <w:r/>
    </w:p>
    <w:p>
      <w:pPr>
        <w:spacing w:before="0" w:after="160"/>
      </w:pPr>
      <w:r/>
      <w:r/>
    </w:p>
    <w:p>
      <w:pPr>
        <w:spacing w:before="0" w:after="160"/>
        <w:rPr>
          <w:highlight w:val="none"/>
        </w:rPr>
      </w:pPr>
      <w:r>
        <w:rPr>
          <w:highlight w:val="none"/>
        </w:rPr>
        <w:t xml:space="preserve">{%p for item in fotos2 %}</w:t>
      </w:r>
      <w:r>
        <w:rPr>
          <w:highlight w:val="none"/>
        </w:rPr>
      </w:r>
    </w:p>
    <w:p>
      <w:pPr>
        <w:spacing w:before="0" w:after="160"/>
        <w:rPr>
          <w:rStyle w:val="643"/>
          <w:highlight w:val="none"/>
        </w:rPr>
      </w:pPr>
      <w:r>
        <w:rPr>
          <w:rStyle w:val="643"/>
        </w:rPr>
        <w:t xml:space="preserve">{{ item.folder }}</w:t>
      </w:r>
      <w:r>
        <w:rPr>
          <w:highlight w:val="none"/>
        </w:rPr>
      </w:r>
    </w:p>
    <w:p>
      <w:pPr>
        <w:spacing w:before="0" w:after="160"/>
        <w:rPr>
          <w:highlight w:val="none"/>
          <w14:ligatures w14:val="none"/>
        </w:rPr>
      </w:pPr>
      <w:r>
        <w:rPr>
          <w:highlight w:val="none"/>
        </w:rPr>
        <w:t xml:space="preserve">{%p for foto in item.files %}</w:t>
      </w:r>
      <w:r>
        <w:rPr>
          <w:highlight w:val="none"/>
        </w:rPr>
      </w:r>
      <w:r/>
    </w:p>
    <w:p>
      <w:pPr>
        <w:spacing w:before="0" w:after="160"/>
        <w:rPr>
          <w:highlight w:val="none"/>
          <w14:ligatures w14:val="none"/>
        </w:rPr>
      </w:pPr>
      <w:r>
        <w:rPr>
          <w:highlight w:val="none"/>
        </w:rPr>
        <w:t xml:space="preserve">{{ foto|file_stem }}</w:t>
      </w:r>
      <w:r>
        <w:rPr>
          <w:highlight w:val="none"/>
        </w:rPr>
      </w:r>
    </w:p>
    <w:p>
      <w:pPr>
        <w:spacing w:before="0" w:after="160"/>
        <w:rPr>
          <w:highlight w:val="none"/>
          <w14:ligatures w14:val="none"/>
        </w:rPr>
      </w:pPr>
      <w:r>
        <w:rPr>
          <w:highlight w:val="none"/>
        </w:rPr>
        <w:t xml:space="preserve">{{ image(foto, 80) }}</w:t>
      </w:r>
      <w:r>
        <w:rPr>
          <w:highlight w:val="none"/>
        </w:rPr>
      </w:r>
    </w:p>
    <w:p>
      <w:pPr>
        <w:spacing w:before="0" w:after="160"/>
        <w:rPr>
          <w:highlight w:val="none"/>
          <w14:ligatures w14:val="none"/>
        </w:rPr>
      </w:pPr>
      <w:r>
        <w:rPr>
          <w:highlight w:val="none"/>
        </w:rPr>
        <w:t xml:space="preserve">{%p endfor %}</w:t>
      </w:r>
      <w:r>
        <w:rPr>
          <w:highlight w:val="none"/>
        </w:rPr>
      </w:r>
    </w:p>
    <w:p>
      <w:pPr>
        <w:spacing w:before="0" w:after="160"/>
      </w:pPr>
      <w:r>
        <w:rPr>
          <w:highlight w:val="none"/>
        </w:rPr>
        <w:t xml:space="preserve">{%p endfor %}</w:t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2268" w:right="851" w:bottom="1134" w:left="1701" w:header="567" w:footer="567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alibri Light">
    <w:panose1 w:val="020F0302020204030204"/>
  </w:font>
  <w:font w:name="Calibri">
    <w:panose1 w:val="020F0502020204030204"/>
  </w:font>
  <w:font w:name="Verdana">
    <w:panose1 w:val="020B0604030504040204"/>
  </w:font>
  <w:font w:name="Lucida Sans Unicode">
    <w:panose1 w:val="020B0602030504020204"/>
  </w:font>
  <w:font w:name="Courier New">
    <w:panose1 w:val="02070309020205020404"/>
  </w:font>
  <w:font w:name="Gadugi">
    <w:panose1 w:val="020B0502040204020203"/>
  </w:font>
  <w:font w:name="Arial">
    <w:panose1 w:val="020B0604020202020204"/>
  </w:font>
  <w:font w:name="FreeSans">
    <w:panose1 w:val="020B05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ind w:firstLine="0"/>
      <w:jc w:val="left"/>
      <w:spacing w:before="0" w:after="0" w:line="240" w:lineRule="auto"/>
      <w:tabs>
        <w:tab w:val="clear" w:pos="709" w:leader="none"/>
        <w:tab w:val="center" w:pos="4678" w:leader="none"/>
        <w:tab w:val="right" w:pos="9356" w:leader="none"/>
      </w:tabs>
      <w:rPr>
        <w:color w:val="0000ff"/>
      </w:rPr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  <w:spacing w:before="20" w:after="20" w:line="240" w:lineRule="auto"/>
      <w:rPr>
        <w:rFonts w:cs="Arial"/>
        <w:sz w:val="20"/>
        <w:szCs w:val="20"/>
      </w:rPr>
    </w:pPr>
    <w:r>
      <w:rPr>
        <w:rFonts w:cs="Arial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27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628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629"/>
      <w:isLgl w:val="false"/>
      <w:suff w:val="space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630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631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632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633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634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635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684"/>
      <w:isLgl w:val="false"/>
      <w:suff w:val="tab"/>
      <w:lvlText w:val="%1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pStyle w:val="686"/>
      <w:isLgl w:val="false"/>
      <w:suff w:val="tab"/>
      <w:lvlText w:val=""/>
      <w:lvlJc w:val="left"/>
      <w:pPr>
        <w:ind w:left="2138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lowerLetter"/>
      <w:pStyle w:val="700"/>
      <w:isLgl w:val="false"/>
      <w:suff w:val="tab"/>
      <w:lvlText w:val="%1)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36"/>
    <w:link w:val="62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36"/>
    <w:link w:val="62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36"/>
    <w:link w:val="62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36"/>
    <w:link w:val="63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36"/>
    <w:link w:val="63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36"/>
    <w:link w:val="632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36"/>
    <w:link w:val="63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36"/>
    <w:link w:val="634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36"/>
    <w:link w:val="635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26"/>
    <w:next w:val="62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36"/>
    <w:link w:val="33"/>
    <w:uiPriority w:val="10"/>
    <w:rPr>
      <w:sz w:val="48"/>
      <w:szCs w:val="48"/>
    </w:rPr>
  </w:style>
  <w:style w:type="paragraph" w:styleId="35">
    <w:name w:val="Subtitle"/>
    <w:basedOn w:val="626"/>
    <w:next w:val="62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36"/>
    <w:link w:val="35"/>
    <w:uiPriority w:val="11"/>
    <w:rPr>
      <w:sz w:val="24"/>
      <w:szCs w:val="24"/>
    </w:rPr>
  </w:style>
  <w:style w:type="paragraph" w:styleId="37">
    <w:name w:val="Quote"/>
    <w:basedOn w:val="626"/>
    <w:next w:val="62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6"/>
    <w:next w:val="62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36"/>
    <w:link w:val="670"/>
    <w:uiPriority w:val="99"/>
  </w:style>
  <w:style w:type="character" w:styleId="44">
    <w:name w:val="Footer Char"/>
    <w:basedOn w:val="636"/>
    <w:link w:val="672"/>
    <w:uiPriority w:val="99"/>
  </w:style>
  <w:style w:type="character" w:styleId="46">
    <w:name w:val="Caption Char"/>
    <w:basedOn w:val="673"/>
    <w:link w:val="672"/>
    <w:uiPriority w:val="99"/>
  </w:style>
  <w:style w:type="table" w:styleId="48">
    <w:name w:val="Table Grid Light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Text Char"/>
    <w:link w:val="675"/>
    <w:uiPriority w:val="99"/>
    <w:rPr>
      <w:sz w:val="18"/>
    </w:rPr>
  </w:style>
  <w:style w:type="character" w:styleId="176">
    <w:name w:val="footnote reference"/>
    <w:basedOn w:val="636"/>
    <w:uiPriority w:val="99"/>
    <w:unhideWhenUsed/>
    <w:rPr>
      <w:vertAlign w:val="superscript"/>
    </w:rPr>
  </w:style>
  <w:style w:type="paragraph" w:styleId="177">
    <w:name w:val="endnote text"/>
    <w:basedOn w:val="62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36"/>
    <w:uiPriority w:val="99"/>
    <w:semiHidden/>
    <w:unhideWhenUsed/>
    <w:rPr>
      <w:vertAlign w:val="superscript"/>
    </w:rPr>
  </w:style>
  <w:style w:type="paragraph" w:styleId="180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26" w:default="1">
    <w:name w:val="Normal"/>
    <w:qFormat/>
    <w:pPr>
      <w:ind w:firstLine="706"/>
      <w:jc w:val="both"/>
      <w:spacing w:before="0" w:after="160" w:line="300" w:lineRule="auto"/>
      <w:widowControl w:val="off"/>
    </w:pPr>
    <w:rPr>
      <w:rFonts w:ascii="Gadugi" w:hAnsi="Gadugi" w:eastAsia="Lucida Sans Unicode" w:cs="Times New Roman"/>
      <w:color w:val="auto"/>
      <w:sz w:val="24"/>
      <w:szCs w:val="24"/>
      <w:lang w:val="pt-BR" w:eastAsia="pt-BR" w:bidi="ar-SA"/>
    </w:rPr>
  </w:style>
  <w:style w:type="paragraph" w:styleId="627">
    <w:name w:val="Heading 1"/>
    <w:basedOn w:val="626"/>
    <w:next w:val="626"/>
    <w:link w:val="643"/>
    <w:qFormat/>
    <w:pPr>
      <w:numPr>
        <w:ilvl w:val="0"/>
        <w:numId w:val="1"/>
      </w:numPr>
      <w:keepNext/>
      <w:spacing w:before="240" w:after="60"/>
      <w:outlineLvl w:val="0"/>
    </w:pPr>
    <w:rPr>
      <w:rFonts w:eastAsia="Times New Roman"/>
      <w:b/>
      <w:bCs/>
      <w:szCs w:val="32"/>
    </w:rPr>
  </w:style>
  <w:style w:type="paragraph" w:styleId="628">
    <w:name w:val="Heading 2"/>
    <w:basedOn w:val="626"/>
    <w:next w:val="626"/>
    <w:link w:val="644"/>
    <w:unhideWhenUsed/>
    <w:qFormat/>
    <w:pPr>
      <w:numPr>
        <w:ilvl w:val="1"/>
        <w:numId w:val="1"/>
      </w:numPr>
      <w:keepNext/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629">
    <w:name w:val="Heading 3"/>
    <w:basedOn w:val="626"/>
    <w:next w:val="626"/>
    <w:link w:val="657"/>
    <w:qFormat/>
    <w:pPr>
      <w:numPr>
        <w:ilvl w:val="2"/>
        <w:numId w:val="1"/>
      </w:numPr>
      <w:ind w:left="0" w:firstLine="0"/>
      <w:keepNext/>
      <w:widowControl/>
      <w:outlineLvl w:val="2"/>
    </w:pPr>
    <w:rPr>
      <w:rFonts w:eastAsia="Times New Roman"/>
      <w:szCs w:val="20"/>
    </w:rPr>
  </w:style>
  <w:style w:type="paragraph" w:styleId="630">
    <w:name w:val="Heading 4"/>
    <w:basedOn w:val="626"/>
    <w:next w:val="626"/>
    <w:link w:val="645"/>
    <w:semiHidden/>
    <w:unhideWhenUsed/>
    <w:qFormat/>
    <w:pPr>
      <w:numPr>
        <w:ilvl w:val="3"/>
        <w:numId w:val="1"/>
      </w:num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31">
    <w:name w:val="Heading 5"/>
    <w:basedOn w:val="629"/>
    <w:next w:val="626"/>
    <w:link w:val="658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632">
    <w:name w:val="Heading 6"/>
    <w:basedOn w:val="626"/>
    <w:next w:val="626"/>
    <w:link w:val="646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633">
    <w:name w:val="Heading 7"/>
    <w:basedOn w:val="626"/>
    <w:next w:val="626"/>
    <w:link w:val="647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634">
    <w:name w:val="Heading 8"/>
    <w:basedOn w:val="626"/>
    <w:next w:val="626"/>
    <w:link w:val="648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635">
    <w:name w:val="Heading 9"/>
    <w:basedOn w:val="626"/>
    <w:next w:val="626"/>
    <w:link w:val="64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636" w:default="1">
    <w:name w:val="Default Paragraph Font"/>
    <w:uiPriority w:val="1"/>
    <w:semiHidden/>
    <w:unhideWhenUsed/>
    <w:qFormat/>
  </w:style>
  <w:style w:type="character" w:styleId="637">
    <w:name w:val="annotation reference"/>
    <w:basedOn w:val="636"/>
    <w:semiHidden/>
    <w:unhideWhenUsed/>
    <w:qFormat/>
    <w:rPr>
      <w:sz w:val="16"/>
      <w:szCs w:val="16"/>
    </w:rPr>
  </w:style>
  <w:style w:type="character" w:styleId="638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639">
    <w:name w:val="Footnote Anchor"/>
    <w:rPr>
      <w:rFonts w:ascii="Gadugi" w:hAnsi="Gadugi"/>
      <w:sz w:val="20"/>
      <w:vertAlign w:val="superscript"/>
    </w:rPr>
  </w:style>
  <w:style w:type="character" w:styleId="640">
    <w:name w:val="Hyperlink"/>
    <w:basedOn w:val="636"/>
    <w:qFormat/>
    <w:rPr>
      <w:color w:val="0563c1" w:themeColor="hyperlink"/>
      <w:u w:val="single"/>
    </w:rPr>
  </w:style>
  <w:style w:type="character" w:styleId="641" w:customStyle="1">
    <w:name w:val="Texto de nota de rodapé Char"/>
    <w:uiPriority w:val="99"/>
    <w:qFormat/>
    <w:rPr>
      <w:rFonts w:ascii="Gadugi" w:hAnsi="Gadugi" w:eastAsia="Calibri" w:cs="Arial"/>
      <w:sz w:val="18"/>
      <w:lang w:eastAsia="en-US"/>
    </w:rPr>
  </w:style>
  <w:style w:type="character" w:styleId="642" w:customStyle="1">
    <w:name w:val="Rodapé Char"/>
    <w:qFormat/>
    <w:rPr>
      <w:rFonts w:ascii="Gadugi" w:hAnsi="Gadugi" w:eastAsia="Lucida Sans Unicode"/>
      <w:sz w:val="24"/>
      <w:szCs w:val="24"/>
    </w:rPr>
  </w:style>
  <w:style w:type="character" w:styleId="643" w:customStyle="1">
    <w:name w:val="Título 1 Char"/>
    <w:qFormat/>
    <w:rPr>
      <w:rFonts w:ascii="Gadugi" w:hAnsi="Gadugi"/>
      <w:b/>
      <w:bCs/>
      <w:sz w:val="24"/>
      <w:szCs w:val="32"/>
    </w:rPr>
  </w:style>
  <w:style w:type="character" w:styleId="644" w:customStyle="1">
    <w:name w:val="Título 2 Char"/>
    <w:qFormat/>
    <w:rPr>
      <w:rFonts w:ascii="Gadugi" w:hAnsi="Gadugi"/>
      <w:b/>
      <w:bCs/>
      <w:iCs/>
      <w:sz w:val="24"/>
      <w:szCs w:val="28"/>
    </w:rPr>
  </w:style>
  <w:style w:type="character" w:styleId="645" w:customStyle="1">
    <w:name w:val="Título 4 Char"/>
    <w:semiHidden/>
    <w:qFormat/>
    <w:rPr>
      <w:rFonts w:ascii="Calibri" w:hAnsi="Calibri"/>
      <w:b/>
      <w:bCs/>
      <w:sz w:val="28"/>
      <w:szCs w:val="28"/>
    </w:rPr>
  </w:style>
  <w:style w:type="character" w:styleId="646" w:customStyle="1">
    <w:name w:val="Título 6 Char"/>
    <w:qFormat/>
    <w:rPr>
      <w:rFonts w:ascii="Calibri" w:hAnsi="Calibri"/>
      <w:b/>
      <w:bCs/>
      <w:sz w:val="22"/>
      <w:szCs w:val="22"/>
    </w:rPr>
  </w:style>
  <w:style w:type="character" w:styleId="647" w:customStyle="1">
    <w:name w:val="Título 7 Char"/>
    <w:semiHidden/>
    <w:qFormat/>
    <w:rPr>
      <w:rFonts w:ascii="Calibri" w:hAnsi="Calibri"/>
      <w:sz w:val="24"/>
      <w:szCs w:val="24"/>
    </w:rPr>
  </w:style>
  <w:style w:type="character" w:styleId="648" w:customStyle="1">
    <w:name w:val="Título 8 Char"/>
    <w:semiHidden/>
    <w:qFormat/>
    <w:rPr>
      <w:rFonts w:ascii="Calibri" w:hAnsi="Calibri"/>
      <w:i/>
      <w:iCs/>
      <w:sz w:val="24"/>
      <w:szCs w:val="24"/>
    </w:rPr>
  </w:style>
  <w:style w:type="character" w:styleId="649" w:customStyle="1">
    <w:name w:val="Título 9 Char"/>
    <w:semiHidden/>
    <w:qFormat/>
    <w:rPr>
      <w:rFonts w:ascii="Calibri Light" w:hAnsi="Calibri Light"/>
      <w:sz w:val="22"/>
      <w:szCs w:val="22"/>
    </w:rPr>
  </w:style>
  <w:style w:type="character" w:styleId="650" w:customStyle="1">
    <w:name w:val="Cabeçalho Char"/>
    <w:basedOn w:val="636"/>
    <w:qFormat/>
    <w:rPr>
      <w:rFonts w:ascii="Gadugi" w:hAnsi="Gadugi" w:eastAsia="Lucida Sans Unicode"/>
      <w:sz w:val="24"/>
      <w:szCs w:val="24"/>
    </w:rPr>
  </w:style>
  <w:style w:type="character" w:styleId="651" w:customStyle="1">
    <w:name w:val="m1"/>
    <w:basedOn w:val="636"/>
    <w:qFormat/>
    <w:rPr>
      <w:color w:val="0000ff"/>
    </w:rPr>
  </w:style>
  <w:style w:type="character" w:styleId="652" w:customStyle="1">
    <w:name w:val="t1"/>
    <w:basedOn w:val="636"/>
    <w:qFormat/>
    <w:rPr>
      <w:color w:val="990000"/>
    </w:rPr>
  </w:style>
  <w:style w:type="character" w:styleId="653" w:customStyle="1">
    <w:name w:val="Texto de comentário Char"/>
    <w:basedOn w:val="636"/>
    <w:semiHidden/>
    <w:qFormat/>
    <w:rPr>
      <w:rFonts w:ascii="Gadugi" w:hAnsi="Gadugi" w:eastAsia="Lucida Sans Unicode"/>
    </w:rPr>
  </w:style>
  <w:style w:type="character" w:styleId="654" w:customStyle="1">
    <w:name w:val="tx1"/>
    <w:basedOn w:val="636"/>
    <w:qFormat/>
    <w:rPr>
      <w:b/>
      <w:bCs/>
    </w:rPr>
  </w:style>
  <w:style w:type="character" w:styleId="655" w:customStyle="1">
    <w:name w:val="Assunto do comentário Char"/>
    <w:basedOn w:val="653"/>
    <w:semiHidden/>
    <w:qFormat/>
    <w:rPr>
      <w:rFonts w:ascii="Gadugi" w:hAnsi="Gadugi" w:eastAsia="Lucida Sans Unicode"/>
      <w:b/>
      <w:bCs/>
    </w:rPr>
  </w:style>
  <w:style w:type="character" w:styleId="656" w:customStyle="1">
    <w:name w:val="Texto de balão Char"/>
    <w:basedOn w:val="636"/>
    <w:semiHidden/>
    <w:qFormat/>
    <w:rPr>
      <w:rFonts w:ascii="Tahoma" w:hAnsi="Tahoma" w:eastAsia="Lucida Sans Unicode" w:cs="Tahoma"/>
      <w:sz w:val="16"/>
      <w:szCs w:val="16"/>
    </w:rPr>
  </w:style>
  <w:style w:type="character" w:styleId="657" w:customStyle="1">
    <w:name w:val="Título 3 Char"/>
    <w:basedOn w:val="636"/>
    <w:qFormat/>
    <w:rPr>
      <w:rFonts w:ascii="Gadugi" w:hAnsi="Gadugi"/>
      <w:sz w:val="24"/>
    </w:rPr>
  </w:style>
  <w:style w:type="character" w:styleId="658" w:customStyle="1">
    <w:name w:val="Título 5 Char"/>
    <w:basedOn w:val="636"/>
    <w:qFormat/>
    <w:rPr>
      <w:rFonts w:ascii="Gadugi" w:hAnsi="Gadugi"/>
      <w:b/>
      <w:iCs/>
      <w:sz w:val="24"/>
    </w:rPr>
  </w:style>
  <w:style w:type="character" w:styleId="659" w:customStyle="1">
    <w:name w:val="Pré-formatação HTML Char"/>
    <w:basedOn w:val="636"/>
    <w:uiPriority w:val="99"/>
    <w:semiHidden/>
    <w:qFormat/>
    <w:rPr>
      <w:rFonts w:ascii="Courier New" w:hAnsi="Courier New" w:cs="Courier New"/>
    </w:rPr>
  </w:style>
  <w:style w:type="character" w:styleId="660" w:customStyle="1">
    <w:name w:val="Recuo de corpo de texto 2 Char"/>
    <w:basedOn w:val="636"/>
    <w:qFormat/>
    <w:rPr>
      <w:sz w:val="24"/>
      <w:szCs w:val="24"/>
      <w:lang w:val="zh-CN" w:eastAsia="ar-SA"/>
    </w:rPr>
  </w:style>
  <w:style w:type="paragraph" w:styleId="661">
    <w:name w:val="Heading"/>
    <w:basedOn w:val="626"/>
    <w:next w:val="662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662">
    <w:name w:val="Body Text"/>
    <w:basedOn w:val="626"/>
    <w:pPr>
      <w:spacing w:before="0" w:after="140" w:line="276" w:lineRule="auto"/>
    </w:pPr>
  </w:style>
  <w:style w:type="paragraph" w:styleId="663">
    <w:name w:val="List"/>
    <w:basedOn w:val="662"/>
    <w:rPr>
      <w:rFonts w:cs="FreeSans"/>
    </w:rPr>
  </w:style>
  <w:style w:type="paragraph" w:styleId="664">
    <w:name w:val="Caption"/>
    <w:basedOn w:val="626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65">
    <w:name w:val="Index"/>
    <w:basedOn w:val="626"/>
    <w:qFormat/>
    <w:pPr>
      <w:suppressLineNumbers/>
    </w:pPr>
    <w:rPr>
      <w:rFonts w:cs="FreeSans"/>
    </w:rPr>
  </w:style>
  <w:style w:type="paragraph" w:styleId="666">
    <w:name w:val="annotation text"/>
    <w:basedOn w:val="626"/>
    <w:link w:val="653"/>
    <w:semiHidden/>
    <w:unhideWhenUsed/>
    <w:qFormat/>
    <w:pPr>
      <w:spacing w:line="240" w:lineRule="auto"/>
    </w:pPr>
    <w:rPr>
      <w:sz w:val="20"/>
      <w:szCs w:val="20"/>
    </w:rPr>
  </w:style>
  <w:style w:type="paragraph" w:styleId="667">
    <w:name w:val="Body Text Indent 2"/>
    <w:basedOn w:val="626"/>
    <w:link w:val="660"/>
    <w:qFormat/>
    <w:pPr>
      <w:ind w:left="283" w:firstLine="706"/>
      <w:spacing w:before="0" w:after="120" w:line="480" w:lineRule="auto"/>
      <w:widowControl/>
    </w:pPr>
    <w:rPr>
      <w:rFonts w:ascii="Times New Roman" w:hAnsi="Times New Roman" w:eastAsia="Times New Roman"/>
      <w:lang w:val="zh-CN" w:eastAsia="ar-SA"/>
    </w:rPr>
  </w:style>
  <w:style w:type="paragraph" w:styleId="668">
    <w:name w:val="HTML Preformatted"/>
    <w:basedOn w:val="626"/>
    <w:uiPriority w:val="99"/>
    <w:semiHidden/>
    <w:unhideWhenUsed/>
    <w:qFormat/>
    <w:pPr>
      <w:jc w:val="left"/>
      <w:spacing w:line="240" w:lineRule="auto"/>
      <w:widowControl/>
      <w:tabs>
        <w:tab w:val="clear" w:pos="709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669">
    <w:name w:val="Header and Footer"/>
    <w:basedOn w:val="626"/>
    <w:qFormat/>
  </w:style>
  <w:style w:type="paragraph" w:styleId="670">
    <w:name w:val="Header"/>
    <w:basedOn w:val="626"/>
    <w:link w:val="650"/>
    <w:qFormat/>
    <w:pPr>
      <w:tabs>
        <w:tab w:val="clear" w:pos="709" w:leader="none"/>
        <w:tab w:val="center" w:pos="4252" w:leader="none"/>
        <w:tab w:val="right" w:pos="8504" w:leader="none"/>
      </w:tabs>
    </w:pPr>
  </w:style>
  <w:style w:type="paragraph" w:styleId="671">
    <w:name w:val="annotation subject"/>
    <w:basedOn w:val="666"/>
    <w:next w:val="666"/>
    <w:link w:val="655"/>
    <w:semiHidden/>
    <w:unhideWhenUsed/>
    <w:qFormat/>
    <w:rPr>
      <w:b/>
      <w:bCs/>
    </w:rPr>
  </w:style>
  <w:style w:type="paragraph" w:styleId="672">
    <w:name w:val="Footer"/>
    <w:basedOn w:val="626"/>
    <w:link w:val="642"/>
    <w:qFormat/>
    <w:pPr>
      <w:tabs>
        <w:tab w:val="clear" w:pos="709" w:leader="none"/>
        <w:tab w:val="center" w:pos="4252" w:leader="none"/>
        <w:tab w:val="right" w:pos="8504" w:leader="none"/>
      </w:tabs>
    </w:pPr>
  </w:style>
  <w:style w:type="paragraph" w:styleId="673">
    <w:name w:val="Caption"/>
    <w:basedOn w:val="626"/>
    <w:next w:val="626"/>
    <w:unhideWhenUsed/>
    <w:qFormat/>
    <w:pPr>
      <w:contextualSpacing/>
      <w:ind w:firstLine="0"/>
      <w:jc w:val="center"/>
      <w:spacing w:before="0" w:after="160" w:line="240" w:lineRule="auto"/>
    </w:pPr>
    <w:rPr>
      <w:iCs/>
      <w:sz w:val="20"/>
      <w:szCs w:val="18"/>
    </w:rPr>
  </w:style>
  <w:style w:type="paragraph" w:styleId="674">
    <w:name w:val="Balloon Text"/>
    <w:basedOn w:val="626"/>
    <w:link w:val="656"/>
    <w:semiHidden/>
    <w:qFormat/>
    <w:rPr>
      <w:rFonts w:ascii="Tahoma" w:hAnsi="Tahoma" w:cs="Tahoma"/>
      <w:sz w:val="16"/>
      <w:szCs w:val="16"/>
    </w:rPr>
  </w:style>
  <w:style w:type="paragraph" w:styleId="675">
    <w:name w:val="footnote text"/>
    <w:basedOn w:val="676"/>
    <w:link w:val="641"/>
    <w:uiPriority w:val="99"/>
    <w:unhideWhenUsed/>
    <w:qFormat/>
    <w:pPr>
      <w:ind w:firstLine="0"/>
      <w:spacing w:line="240" w:lineRule="auto"/>
    </w:pPr>
    <w:rPr>
      <w:rFonts w:eastAsia="Calibri"/>
      <w:sz w:val="18"/>
      <w:szCs w:val="20"/>
      <w:lang w:eastAsia="en-US"/>
    </w:rPr>
  </w:style>
  <w:style w:type="paragraph" w:styleId="676" w:customStyle="1">
    <w:name w:val="ICLR - Normal"/>
    <w:qFormat/>
    <w:pPr>
      <w:ind w:firstLine="1418"/>
      <w:jc w:val="both"/>
      <w:spacing w:before="0" w:after="160" w:line="300" w:lineRule="auto"/>
      <w:widowControl/>
    </w:pPr>
    <w:rPr>
      <w:rFonts w:ascii="Gadugi" w:hAnsi="Gadugi" w:eastAsia="Lucida Sans Unicode" w:cs="Arial"/>
      <w:color w:val="auto"/>
      <w:sz w:val="24"/>
      <w:szCs w:val="24"/>
      <w:lang w:val="pt-BR" w:eastAsia="pt-BR" w:bidi="ar-SA"/>
    </w:rPr>
  </w:style>
  <w:style w:type="paragraph" w:styleId="677" w:customStyle="1">
    <w:name w:val="ICLR - Capa 20"/>
    <w:basedOn w:val="676"/>
    <w:qFormat/>
    <w:pPr>
      <w:ind w:firstLine="0"/>
      <w:jc w:val="center"/>
      <w:spacing w:before="0" w:after="120" w:line="240" w:lineRule="auto"/>
    </w:pPr>
    <w:rPr>
      <w:rFonts w:eastAsia="Times New Roman"/>
      <w:b/>
      <w:bCs/>
      <w:sz w:val="40"/>
      <w:szCs w:val="20"/>
    </w:rPr>
  </w:style>
  <w:style w:type="paragraph" w:styleId="678" w:customStyle="1">
    <w:name w:val="ICLR - Capa 24"/>
    <w:basedOn w:val="677"/>
    <w:qFormat/>
    <w:rPr>
      <w:bCs w:val="0"/>
      <w:sz w:val="48"/>
    </w:rPr>
  </w:style>
  <w:style w:type="paragraph" w:styleId="679" w:customStyle="1">
    <w:name w:val="ICLR - Capa 16"/>
    <w:basedOn w:val="677"/>
    <w:qFormat/>
    <w:pPr>
      <w:jc w:val="right"/>
    </w:pPr>
    <w:rPr>
      <w:b w:val="0"/>
      <w:sz w:val="32"/>
    </w:rPr>
  </w:style>
  <w:style w:type="paragraph" w:styleId="680" w:customStyle="1">
    <w:name w:val="ICLR - Capa 14"/>
    <w:basedOn w:val="677"/>
    <w:qFormat/>
    <w:pPr>
      <w:jc w:val="right"/>
    </w:pPr>
    <w:rPr>
      <w:b w:val="0"/>
      <w:sz w:val="28"/>
    </w:rPr>
  </w:style>
  <w:style w:type="paragraph" w:styleId="681" w:customStyle="1">
    <w:name w:val="ICLR - Título"/>
    <w:basedOn w:val="676"/>
    <w:next w:val="676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styleId="682" w:customStyle="1">
    <w:name w:val="Paragrafo sem recuo"/>
    <w:basedOn w:val="626"/>
    <w:next w:val="626"/>
    <w:qFormat/>
    <w:pPr>
      <w:jc w:val="left"/>
    </w:pPr>
    <w:rPr>
      <w:szCs w:val="18"/>
    </w:rPr>
  </w:style>
  <w:style w:type="paragraph" w:styleId="683" w:customStyle="1">
    <w:name w:val="ICLR - Cabeçalho"/>
    <w:basedOn w:val="676"/>
    <w:qFormat/>
    <w:pPr>
      <w:ind w:firstLine="0"/>
      <w:jc w:val="center"/>
      <w:spacing w:line="240" w:lineRule="auto"/>
      <w:pBdr>
        <w:bottom w:val="single" w:color="000000" w:sz="4" w:space="1"/>
      </w:pBdr>
    </w:pPr>
    <w:rPr>
      <w:sz w:val="20"/>
    </w:rPr>
  </w:style>
  <w:style w:type="paragraph" w:styleId="684" w:customStyle="1">
    <w:name w:val="ICLR - Título 1"/>
    <w:basedOn w:val="676"/>
    <w:next w:val="676"/>
    <w:qFormat/>
    <w:pPr>
      <w:numPr>
        <w:ilvl w:val="0"/>
        <w:numId w:val="2"/>
      </w:numPr>
    </w:pPr>
    <w:rPr>
      <w:b/>
    </w:rPr>
  </w:style>
  <w:style w:type="paragraph" w:styleId="685" w:customStyle="1">
    <w:name w:val="ICLR - Título 2"/>
    <w:basedOn w:val="684"/>
    <w:next w:val="676"/>
    <w:qFormat/>
  </w:style>
  <w:style w:type="paragraph" w:styleId="686" w:customStyle="1">
    <w:name w:val="ICLR - Marcadores"/>
    <w:basedOn w:val="676"/>
    <w:qFormat/>
    <w:pPr>
      <w:numPr>
        <w:ilvl w:val="0"/>
        <w:numId w:val="3"/>
      </w:numPr>
    </w:pPr>
  </w:style>
  <w:style w:type="paragraph" w:styleId="687" w:customStyle="1">
    <w:name w:val="ICLR - Legenda"/>
    <w:basedOn w:val="676"/>
    <w:qFormat/>
    <w:pPr>
      <w:ind w:firstLine="0"/>
      <w:jc w:val="center"/>
      <w:spacing w:line="240" w:lineRule="auto"/>
    </w:pPr>
    <w:rPr>
      <w:sz w:val="20"/>
    </w:rPr>
  </w:style>
  <w:style w:type="paragraph" w:styleId="688" w:customStyle="1">
    <w:name w:val="ICLR - Figura"/>
    <w:basedOn w:val="676"/>
    <w:qFormat/>
    <w:pPr>
      <w:ind w:firstLine="0"/>
      <w:jc w:val="center"/>
      <w:spacing w:line="240" w:lineRule="auto"/>
    </w:pPr>
  </w:style>
  <w:style w:type="paragraph" w:styleId="689" w:customStyle="1">
    <w:name w:val="ICLR - Assinatura"/>
    <w:basedOn w:val="676"/>
    <w:qFormat/>
    <w:pPr>
      <w:ind w:firstLine="0"/>
      <w:spacing w:line="240" w:lineRule="auto"/>
      <w:tabs>
        <w:tab w:val="clear" w:pos="709" w:leader="none"/>
        <w:tab w:val="center" w:pos="2339" w:leader="none"/>
        <w:tab w:val="center" w:pos="4678" w:leader="none"/>
        <w:tab w:val="center" w:pos="7017" w:leader="none"/>
      </w:tabs>
    </w:pPr>
  </w:style>
  <w:style w:type="paragraph" w:styleId="690" w:customStyle="1">
    <w:name w:val="ICLR - Data"/>
    <w:basedOn w:val="676"/>
    <w:next w:val="676"/>
    <w:qFormat/>
    <w:pPr>
      <w:ind w:firstLine="0"/>
      <w:jc w:val="right"/>
    </w:pPr>
  </w:style>
  <w:style w:type="paragraph" w:styleId="691" w:customStyle="1">
    <w:name w:val="ICLR - Tabela"/>
    <w:basedOn w:val="676"/>
    <w:qFormat/>
    <w:pPr>
      <w:ind w:firstLine="0"/>
      <w:jc w:val="left"/>
      <w:spacing w:line="240" w:lineRule="auto"/>
      <w:widowControl w:val="off"/>
    </w:pPr>
    <w:rPr>
      <w:sz w:val="20"/>
    </w:rPr>
  </w:style>
  <w:style w:type="paragraph" w:styleId="692" w:customStyle="1">
    <w:name w:val="ICLR - Citação"/>
    <w:basedOn w:val="676"/>
    <w:qFormat/>
    <w:pPr>
      <w:ind w:left="1418" w:firstLine="1418"/>
    </w:pPr>
    <w:rPr>
      <w:sz w:val="22"/>
    </w:rPr>
  </w:style>
  <w:style w:type="paragraph" w:styleId="693" w:customStyle="1">
    <w:name w:val="ICLR - Cargo"/>
    <w:basedOn w:val="689"/>
    <w:qFormat/>
    <w:rPr>
      <w:sz w:val="20"/>
    </w:rPr>
  </w:style>
  <w:style w:type="paragraph" w:styleId="694" w:customStyle="1">
    <w:name w:val="Style0"/>
    <w:qFormat/>
    <w:pPr>
      <w:jc w:val="left"/>
      <w:spacing w:before="0" w:after="160" w:line="259" w:lineRule="auto"/>
      <w:widowControl/>
    </w:pPr>
    <w:rPr>
      <w:rFonts w:ascii="Arial" w:hAnsi="Arial" w:eastAsia="Times New Roman" w:cs="Arial"/>
      <w:color w:val="auto"/>
      <w:sz w:val="24"/>
      <w:szCs w:val="24"/>
      <w:lang w:val="pt-BR" w:eastAsia="pt-BR" w:bidi="ar-SA"/>
    </w:rPr>
  </w:style>
  <w:style w:type="paragraph" w:styleId="695">
    <w:name w:val="List Paragraph"/>
    <w:basedOn w:val="626"/>
    <w:uiPriority w:val="34"/>
    <w:qFormat/>
    <w:pPr>
      <w:contextualSpacing/>
      <w:ind w:left="720" w:firstLine="706"/>
      <w:spacing w:before="0" w:after="160"/>
    </w:pPr>
  </w:style>
  <w:style w:type="paragraph" w:styleId="696" w:customStyle="1">
    <w:name w:val="ICLR - Rodapé"/>
    <w:basedOn w:val="626"/>
    <w:qFormat/>
    <w:pPr>
      <w:jc w:val="center"/>
      <w:pBdr>
        <w:top w:val="single" w:color="000000" w:sz="4" w:space="1"/>
      </w:pBdr>
    </w:pPr>
    <w:rPr>
      <w:sz w:val="18"/>
      <w:szCs w:val="18"/>
    </w:rPr>
  </w:style>
  <w:style w:type="paragraph" w:styleId="697" w:customStyle="1">
    <w:name w:val="Default"/>
    <w:qFormat/>
    <w:pPr>
      <w:jc w:val="left"/>
      <w:spacing w:before="0" w:after="160" w:line="259" w:lineRule="auto"/>
      <w:widowControl/>
    </w:pPr>
    <w:rPr>
      <w:rFonts w:ascii="Verdana" w:hAnsi="Verdana" w:eastAsia="Times New Roman" w:cs="Verdana"/>
      <w:color w:val="000000"/>
      <w:sz w:val="24"/>
      <w:szCs w:val="24"/>
      <w:lang w:val="pt-BR" w:eastAsia="pt-BR" w:bidi="ar-SA"/>
    </w:rPr>
  </w:style>
  <w:style w:type="paragraph" w:styleId="698" w:customStyle="1">
    <w:name w:val="Estilo1"/>
    <w:basedOn w:val="691"/>
    <w:qFormat/>
    <w:rPr>
      <w:sz w:val="24"/>
    </w:rPr>
  </w:style>
  <w:style w:type="paragraph" w:styleId="699" w:customStyle="1">
    <w:name w:val="Tabela 2"/>
    <w:basedOn w:val="676"/>
    <w:qFormat/>
    <w:pPr>
      <w:ind w:firstLine="0"/>
    </w:pPr>
  </w:style>
  <w:style w:type="paragraph" w:styleId="700" w:customStyle="1">
    <w:name w:val="Enumeração"/>
    <w:basedOn w:val="699"/>
    <w:qFormat/>
    <w:pPr>
      <w:numPr>
        <w:ilvl w:val="0"/>
        <w:numId w:val="4"/>
      </w:numPr>
    </w:pPr>
  </w:style>
  <w:style w:type="numbering" w:styleId="701" w:default="1">
    <w:name w:val="No List"/>
    <w:uiPriority w:val="99"/>
    <w:semiHidden/>
    <w:unhideWhenUsed/>
    <w:qFormat/>
  </w:style>
  <w:style w:type="table" w:styleId="70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Contemporary"/>
    <w:basedOn w:val="702"/>
    <w:qFormat/>
    <w:tblPr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704">
    <w:name w:val="Table Grid"/>
    <w:basedOn w:val="702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SSPJ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 SPTC</cp:keywords>
  <dc:description/>
  <dc:language>pt-BR</dc:language>
  <cp:revision>95</cp:revision>
  <dcterms:created xsi:type="dcterms:W3CDTF">2020-03-19T15:00:00Z</dcterms:created>
  <dcterms:modified xsi:type="dcterms:W3CDTF">2023-01-20T01:20:30Z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  <property fmtid="{D5CDD505-2E9C-101B-9397-08002B2CF9AE}" pid="3" name="_DocHome">
    <vt:i4>-269483190</vt:i4>
  </property>
</Properties>
</file>