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ryimqqcnmjf2"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6238875" cy="1562100"/>
                <wp:effectExtent b="0" l="0" r="0" t="0"/>
                <wp:wrapNone/>
                <wp:docPr id="28"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675.0" w:type="dxa"/>
        <w:jc w:val="left"/>
        <w:tblInd w:w="-60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65"/>
        <w:gridCol w:w="7110"/>
        <w:tblGridChange w:id="0">
          <w:tblGrid>
            <w:gridCol w:w="2565"/>
            <w:gridCol w:w="7110"/>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E">
            <w:pPr>
              <w:spacing w:after="240" w:before="240" w:lineRule="auto"/>
              <w:jc w:val="both"/>
              <w:rPr>
                <w:i w:val="1"/>
                <w:sz w:val="20"/>
                <w:szCs w:val="20"/>
              </w:rPr>
            </w:pPr>
            <w:r w:rsidDel="00000000" w:rsidR="00000000" w:rsidRPr="00000000">
              <w:rPr>
                <w:i w:val="1"/>
                <w:sz w:val="20"/>
                <w:szCs w:val="20"/>
                <w:rtl w:val="0"/>
              </w:rPr>
              <w:t xml:space="preserve">Durante el desarrollo del Proyecto APT hemos avanzado de manera significativa en la construcción de la plataforma web “Green Day”. A la fecha se han completado actividades clave como el levantamiento de requerimientos, diseño inicial de arquitectura, creación del modelo de base de datos y diseño de los mockups de las distintas pantallas del sistema. Asimismo, se desarrollaron las secciones principales del frontend, incluyendo el catálogo de productos, acceso al carrito de compras y sistema de autenticación de usuarios.</w:t>
            </w:r>
          </w:p>
          <w:p w:rsidR="00000000" w:rsidDel="00000000" w:rsidP="00000000" w:rsidRDefault="00000000" w:rsidRPr="00000000" w14:paraId="0000000F">
            <w:pPr>
              <w:spacing w:after="240" w:before="240" w:lineRule="auto"/>
              <w:jc w:val="both"/>
              <w:rPr>
                <w:i w:val="1"/>
                <w:sz w:val="20"/>
                <w:szCs w:val="20"/>
              </w:rPr>
            </w:pPr>
            <w:r w:rsidDel="00000000" w:rsidR="00000000" w:rsidRPr="00000000">
              <w:rPr>
                <w:i w:val="1"/>
                <w:sz w:val="20"/>
                <w:szCs w:val="20"/>
                <w:rtl w:val="0"/>
              </w:rPr>
              <w:t xml:space="preserve">Actualmente, el proyecto se encuentra en su etapa final de desarrollo, ya que se han implementado las funcionalidades principales, se han realizado pruebas de interacción básicas y se ha avanzado en ajustes visuales y estructurales del sitio web. Además, se ha creado la estructura para gestionar pedidos y simular el despacho de productos, cumpliendo con los objetivos planteados para esta fase.</w:t>
            </w:r>
          </w:p>
          <w:p w:rsidR="00000000" w:rsidDel="00000000" w:rsidP="00000000" w:rsidRDefault="00000000" w:rsidRPr="00000000" w14:paraId="00000010">
            <w:pPr>
              <w:spacing w:after="240" w:before="240" w:lineRule="auto"/>
              <w:jc w:val="both"/>
              <w:rPr>
                <w:i w:val="1"/>
                <w:sz w:val="20"/>
                <w:szCs w:val="20"/>
              </w:rPr>
            </w:pPr>
            <w:r w:rsidDel="00000000" w:rsidR="00000000" w:rsidRPr="00000000">
              <w:rPr>
                <w:i w:val="1"/>
                <w:sz w:val="20"/>
                <w:szCs w:val="20"/>
                <w:rtl w:val="0"/>
              </w:rPr>
              <w:t xml:space="preserve">Hasta el momento, se han cumplido los objetivos específicos referidos al diseño del sistema, la construcción del catálogo funcional y la integración del carrito de compras. No ha sido necesario ajustar los objetivos generales, ya que el proyecto ha avanzado acorde a lo planificado.</w:t>
            </w:r>
          </w:p>
        </w:tc>
      </w:tr>
      <w:tr>
        <w:trPr>
          <w:cantSplit w:val="0"/>
          <w:trHeight w:val="1247" w:hRule="atLeast"/>
          <w:tblHeader w:val="0"/>
        </w:trPr>
        <w:tc>
          <w:tcPr>
            <w:vAlign w:val="center"/>
          </w:tcPr>
          <w:p w:rsidR="00000000" w:rsidDel="00000000" w:rsidP="00000000" w:rsidRDefault="00000000" w:rsidRPr="00000000" w14:paraId="00000011">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12">
            <w:pPr>
              <w:jc w:val="both"/>
              <w:rPr>
                <w:i w:val="1"/>
                <w:sz w:val="20"/>
                <w:szCs w:val="20"/>
              </w:rPr>
            </w:pPr>
            <w:r w:rsidDel="00000000" w:rsidR="00000000" w:rsidRPr="00000000">
              <w:rPr>
                <w:i w:val="1"/>
                <w:sz w:val="20"/>
                <w:szCs w:val="20"/>
                <w:rtl w:val="0"/>
              </w:rPr>
              <w:t xml:space="preserve">Hasta este punto, no ha sido necesario ajustar los objetivos generales ni específicos del proyecto, ya que se han podido cumplir de acuerdo con la planificación original.</w:t>
            </w:r>
          </w:p>
        </w:tc>
      </w:tr>
      <w:tr>
        <w:trPr>
          <w:cantSplit w:val="0"/>
          <w:trHeight w:val="939" w:hRule="atLeast"/>
          <w:tblHeader w:val="0"/>
        </w:trPr>
        <w:tc>
          <w:tcPr>
            <w:vAlign w:val="center"/>
          </w:tcPr>
          <w:p w:rsidR="00000000" w:rsidDel="00000000" w:rsidP="00000000" w:rsidRDefault="00000000" w:rsidRPr="00000000" w14:paraId="00000013">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14">
            <w:pPr>
              <w:jc w:val="both"/>
              <w:rPr>
                <w:rFonts w:ascii="Calibri" w:cs="Calibri" w:eastAsia="Calibri" w:hAnsi="Calibri"/>
                <w:i w:val="1"/>
                <w:sz w:val="20"/>
                <w:szCs w:val="20"/>
              </w:rPr>
            </w:pPr>
            <w:r w:rsidDel="00000000" w:rsidR="00000000" w:rsidRPr="00000000">
              <w:rPr>
                <w:i w:val="1"/>
                <w:sz w:val="20"/>
                <w:szCs w:val="20"/>
                <w:rtl w:val="0"/>
              </w:rPr>
              <w:t xml:space="preserve">Se mantiene el uso de la metodología ágil Scrum, organizada en sprints de dos semanas. Para esta etapa, se han priorizado las tareas de diseño, desarrollo del frontend, integración del carrito de compras y pruebas funcionales. Se han llevado a cabo reuniones breves de seguimiento, revisión de avances por sprint y documentación de hallazgos encontrados durante las pruebas con usuario.</w:t>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15">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16">
            <w:pPr>
              <w:spacing w:after="240" w:before="240" w:lineRule="auto"/>
              <w:jc w:val="both"/>
              <w:rPr>
                <w:i w:val="1"/>
                <w:sz w:val="20"/>
                <w:szCs w:val="20"/>
              </w:rPr>
            </w:pPr>
            <w:r w:rsidDel="00000000" w:rsidR="00000000" w:rsidRPr="00000000">
              <w:rPr>
                <w:i w:val="1"/>
                <w:sz w:val="20"/>
                <w:szCs w:val="20"/>
                <w:rtl w:val="0"/>
              </w:rPr>
              <w:t xml:space="preserve">Para esta entrega se incluyen imágenes del sitio web, correspondientes a las secciones ya desarrolladas, tales como:</w:t>
            </w:r>
          </w:p>
          <w:p w:rsidR="00000000" w:rsidDel="00000000" w:rsidP="00000000" w:rsidRDefault="00000000" w:rsidRPr="00000000" w14:paraId="00000017">
            <w:pPr>
              <w:numPr>
                <w:ilvl w:val="0"/>
                <w:numId w:val="5"/>
              </w:numPr>
              <w:spacing w:after="0" w:afterAutospacing="0" w:before="240" w:lineRule="auto"/>
              <w:ind w:left="720" w:hanging="360"/>
              <w:rPr>
                <w:i w:val="1"/>
                <w:sz w:val="20"/>
                <w:szCs w:val="20"/>
              </w:rPr>
            </w:pPr>
            <w:r w:rsidDel="00000000" w:rsidR="00000000" w:rsidRPr="00000000">
              <w:rPr>
                <w:i w:val="1"/>
                <w:sz w:val="20"/>
                <w:szCs w:val="20"/>
                <w:rtl w:val="0"/>
              </w:rPr>
              <w:t xml:space="preserve">Página de catálogo de productos</w:t>
              <w:br w:type="textWrapping"/>
            </w:r>
          </w:p>
          <w:p w:rsidR="00000000" w:rsidDel="00000000" w:rsidP="00000000" w:rsidRDefault="00000000" w:rsidRPr="00000000" w14:paraId="00000018">
            <w:pPr>
              <w:numPr>
                <w:ilvl w:val="0"/>
                <w:numId w:val="5"/>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Vista del carrito de compras</w:t>
              <w:br w:type="textWrapping"/>
            </w:r>
          </w:p>
          <w:p w:rsidR="00000000" w:rsidDel="00000000" w:rsidP="00000000" w:rsidRDefault="00000000" w:rsidRPr="00000000" w14:paraId="00000019">
            <w:pPr>
              <w:numPr>
                <w:ilvl w:val="0"/>
                <w:numId w:val="5"/>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Sección de registro e inicio de sesión</w:t>
              <w:br w:type="textWrapping"/>
            </w:r>
          </w:p>
          <w:p w:rsidR="00000000" w:rsidDel="00000000" w:rsidP="00000000" w:rsidRDefault="00000000" w:rsidRPr="00000000" w14:paraId="0000001A">
            <w:pPr>
              <w:numPr>
                <w:ilvl w:val="0"/>
                <w:numId w:val="5"/>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Panel administrador (si aplica)</w:t>
              <w:br w:type="textWrapping"/>
            </w:r>
          </w:p>
          <w:p w:rsidR="00000000" w:rsidDel="00000000" w:rsidP="00000000" w:rsidRDefault="00000000" w:rsidRPr="00000000" w14:paraId="0000001B">
            <w:pPr>
              <w:numPr>
                <w:ilvl w:val="0"/>
                <w:numId w:val="5"/>
              </w:numPr>
              <w:spacing w:after="240" w:before="0" w:beforeAutospacing="0" w:lineRule="auto"/>
              <w:ind w:left="720" w:hanging="360"/>
              <w:rPr>
                <w:i w:val="1"/>
                <w:sz w:val="20"/>
                <w:szCs w:val="20"/>
              </w:rPr>
            </w:pPr>
            <w:r w:rsidDel="00000000" w:rsidR="00000000" w:rsidRPr="00000000">
              <w:rPr>
                <w:i w:val="1"/>
                <w:sz w:val="20"/>
                <w:szCs w:val="20"/>
                <w:rtl w:val="0"/>
              </w:rPr>
              <w:t xml:space="preserve">Visualización de fichas de productos</w:t>
            </w:r>
          </w:p>
          <w:p w:rsidR="00000000" w:rsidDel="00000000" w:rsidP="00000000" w:rsidRDefault="00000000" w:rsidRPr="00000000" w14:paraId="0000001C">
            <w:pPr>
              <w:spacing w:after="240" w:before="240" w:lineRule="auto"/>
              <w:jc w:val="both"/>
              <w:rPr>
                <w:i w:val="1"/>
                <w:sz w:val="20"/>
                <w:szCs w:val="20"/>
              </w:rPr>
            </w:pPr>
            <w:r w:rsidDel="00000000" w:rsidR="00000000" w:rsidRPr="00000000">
              <w:rPr>
                <w:i w:val="1"/>
                <w:sz w:val="20"/>
                <w:szCs w:val="20"/>
                <w:rtl w:val="0"/>
              </w:rPr>
              <w:t xml:space="preserve">Estas evidencias demuestran que el proyecto ha progresado hacia su fase final, ya que reflejan un avance real en la construcción del sistema funcional y no solo planificación teórica.</w:t>
            </w:r>
          </w:p>
          <w:p w:rsidR="00000000" w:rsidDel="00000000" w:rsidP="00000000" w:rsidRDefault="00000000" w:rsidRPr="00000000" w14:paraId="0000001D">
            <w:pPr>
              <w:spacing w:after="240" w:before="240" w:lineRule="auto"/>
              <w:jc w:val="both"/>
              <w:rPr>
                <w:i w:val="1"/>
                <w:sz w:val="20"/>
                <w:szCs w:val="20"/>
              </w:rPr>
            </w:pPr>
            <w:r w:rsidDel="00000000" w:rsidR="00000000" w:rsidRPr="00000000">
              <w:rPr>
                <w:i w:val="1"/>
                <w:sz w:val="20"/>
                <w:szCs w:val="20"/>
                <w:rtl w:val="0"/>
              </w:rPr>
              <w:t xml:space="preserve">Las imágenes permiten observar la estructura visual, funcionamiento básico y coherencia del diseño aplicado, lo cual respalda el cumplimiento gradual de los objetivos específicos establecidos al inicio del proyecto.</w:t>
            </w:r>
          </w:p>
          <w:p w:rsidR="00000000" w:rsidDel="00000000" w:rsidP="00000000" w:rsidRDefault="00000000" w:rsidRPr="00000000" w14:paraId="0000001E">
            <w:pPr>
              <w:pStyle w:val="Heading3"/>
              <w:keepNext w:val="0"/>
              <w:keepLines w:val="0"/>
              <w:spacing w:after="80" w:before="280" w:lineRule="auto"/>
              <w:jc w:val="both"/>
              <w:rPr>
                <w:i w:val="1"/>
                <w:color w:val="000000"/>
                <w:sz w:val="26"/>
                <w:szCs w:val="26"/>
              </w:rPr>
            </w:pPr>
            <w:bookmarkStart w:colFirst="0" w:colLast="0" w:name="_heading=h.km6ejznad4ag" w:id="1"/>
            <w:bookmarkEnd w:id="1"/>
            <w:r w:rsidDel="00000000" w:rsidR="00000000" w:rsidRPr="00000000">
              <w:rPr>
                <w:i w:val="1"/>
                <w:color w:val="000000"/>
                <w:sz w:val="26"/>
                <w:szCs w:val="26"/>
                <w:rtl w:val="0"/>
              </w:rPr>
              <w:t xml:space="preserve">Resguardo de la calidad del proyecto</w:t>
            </w:r>
          </w:p>
          <w:p w:rsidR="00000000" w:rsidDel="00000000" w:rsidP="00000000" w:rsidRDefault="00000000" w:rsidRPr="00000000" w14:paraId="0000001F">
            <w:pPr>
              <w:spacing w:after="240" w:before="240" w:lineRule="auto"/>
              <w:jc w:val="both"/>
              <w:rPr>
                <w:i w:val="1"/>
                <w:sz w:val="20"/>
                <w:szCs w:val="20"/>
              </w:rPr>
            </w:pPr>
            <w:r w:rsidDel="00000000" w:rsidR="00000000" w:rsidRPr="00000000">
              <w:rPr>
                <w:i w:val="1"/>
                <w:sz w:val="20"/>
                <w:szCs w:val="20"/>
                <w:rtl w:val="0"/>
              </w:rPr>
              <w:t xml:space="preserve">Para garantizar calidad técnica se han aplicado elementos propios de la disciplina, tales como:</w:t>
            </w:r>
          </w:p>
          <w:p w:rsidR="00000000" w:rsidDel="00000000" w:rsidP="00000000" w:rsidRDefault="00000000" w:rsidRPr="00000000" w14:paraId="00000020">
            <w:pPr>
              <w:numPr>
                <w:ilvl w:val="0"/>
                <w:numId w:val="2"/>
              </w:numPr>
              <w:spacing w:after="0" w:afterAutospacing="0" w:before="240" w:lineRule="auto"/>
              <w:ind w:left="720" w:hanging="360"/>
              <w:rPr>
                <w:i w:val="1"/>
                <w:sz w:val="20"/>
                <w:szCs w:val="20"/>
              </w:rPr>
            </w:pPr>
            <w:r w:rsidDel="00000000" w:rsidR="00000000" w:rsidRPr="00000000">
              <w:rPr>
                <w:i w:val="1"/>
                <w:sz w:val="20"/>
                <w:szCs w:val="20"/>
                <w:rtl w:val="0"/>
              </w:rPr>
              <w:t xml:space="preserve">Diseño de base de datos normalizado</w:t>
              <w:br w:type="textWrapping"/>
            </w:r>
          </w:p>
          <w:p w:rsidR="00000000" w:rsidDel="00000000" w:rsidP="00000000" w:rsidRDefault="00000000" w:rsidRPr="00000000" w14:paraId="00000021">
            <w:pPr>
              <w:numPr>
                <w:ilvl w:val="0"/>
                <w:numId w:val="2"/>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Uso de control de versiones (Git/GitHub)</w:t>
              <w:br w:type="textWrapping"/>
            </w:r>
          </w:p>
          <w:p w:rsidR="00000000" w:rsidDel="00000000" w:rsidP="00000000" w:rsidRDefault="00000000" w:rsidRPr="00000000" w14:paraId="00000022">
            <w:pPr>
              <w:numPr>
                <w:ilvl w:val="0"/>
                <w:numId w:val="2"/>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Aplicación de estructura MVC (dependiendo del framework)</w:t>
              <w:br w:type="textWrapping"/>
            </w:r>
          </w:p>
          <w:p w:rsidR="00000000" w:rsidDel="00000000" w:rsidP="00000000" w:rsidRDefault="00000000" w:rsidRPr="00000000" w14:paraId="00000023">
            <w:pPr>
              <w:numPr>
                <w:ilvl w:val="0"/>
                <w:numId w:val="2"/>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Pruebas funcionales de navegación y compra simulada</w:t>
              <w:br w:type="textWrapping"/>
            </w:r>
          </w:p>
          <w:p w:rsidR="00000000" w:rsidDel="00000000" w:rsidP="00000000" w:rsidRDefault="00000000" w:rsidRPr="00000000" w14:paraId="00000024">
            <w:pPr>
              <w:numPr>
                <w:ilvl w:val="0"/>
                <w:numId w:val="2"/>
              </w:numPr>
              <w:spacing w:after="240" w:before="0" w:beforeAutospacing="0" w:lineRule="auto"/>
              <w:ind w:left="720" w:hanging="360"/>
              <w:rPr>
                <w:i w:val="1"/>
                <w:sz w:val="20"/>
                <w:szCs w:val="20"/>
              </w:rPr>
            </w:pPr>
            <w:r w:rsidDel="00000000" w:rsidR="00000000" w:rsidRPr="00000000">
              <w:rPr>
                <w:i w:val="1"/>
                <w:sz w:val="20"/>
                <w:szCs w:val="20"/>
                <w:rtl w:val="0"/>
              </w:rPr>
              <w:t xml:space="preserve">Aplicación de buenas prácticas de interfaz de usuario</w:t>
              <w:br w:type="textWrapping"/>
            </w:r>
          </w:p>
          <w:p w:rsidR="00000000" w:rsidDel="00000000" w:rsidP="00000000" w:rsidRDefault="00000000" w:rsidRPr="00000000" w14:paraId="00000025">
            <w:pPr>
              <w:spacing w:after="240" w:before="240" w:lineRule="auto"/>
              <w:jc w:val="both"/>
              <w:rPr>
                <w:i w:val="1"/>
                <w:sz w:val="20"/>
                <w:szCs w:val="20"/>
              </w:rPr>
            </w:pPr>
            <w:r w:rsidDel="00000000" w:rsidR="00000000" w:rsidRPr="00000000">
              <w:rPr>
                <w:i w:val="1"/>
                <w:sz w:val="20"/>
                <w:szCs w:val="20"/>
                <w:rtl w:val="0"/>
              </w:rPr>
              <w:t xml:space="preserve">Lo anterior asegura que tanto el desarrollo como la mantención del sistema sean consistentes y escalables.</w:t>
            </w:r>
          </w:p>
          <w:p w:rsidR="00000000" w:rsidDel="00000000" w:rsidP="00000000" w:rsidRDefault="00000000" w:rsidRPr="00000000" w14:paraId="00000026">
            <w:pPr>
              <w:pStyle w:val="Heading3"/>
              <w:keepNext w:val="0"/>
              <w:keepLines w:val="0"/>
              <w:spacing w:after="80" w:before="280" w:lineRule="auto"/>
              <w:jc w:val="both"/>
              <w:rPr>
                <w:i w:val="1"/>
                <w:color w:val="000000"/>
                <w:sz w:val="26"/>
                <w:szCs w:val="26"/>
              </w:rPr>
            </w:pPr>
            <w:bookmarkStart w:colFirst="0" w:colLast="0" w:name="_heading=h.ddbo37nbrku5" w:id="2"/>
            <w:bookmarkEnd w:id="2"/>
            <w:r w:rsidDel="00000000" w:rsidR="00000000" w:rsidRPr="00000000">
              <w:rPr>
                <w:i w:val="1"/>
                <w:color w:val="000000"/>
                <w:sz w:val="26"/>
                <w:szCs w:val="26"/>
                <w:rtl w:val="0"/>
              </w:rPr>
              <w:t xml:space="preserve">Adjunto en evidencia</w:t>
            </w:r>
          </w:p>
          <w:p w:rsidR="00000000" w:rsidDel="00000000" w:rsidP="00000000" w:rsidRDefault="00000000" w:rsidRPr="00000000" w14:paraId="00000027">
            <w:pPr>
              <w:spacing w:after="240" w:before="240" w:lineRule="auto"/>
              <w:jc w:val="both"/>
              <w:rPr>
                <w:i w:val="1"/>
                <w:sz w:val="20"/>
                <w:szCs w:val="20"/>
              </w:rPr>
            </w:pPr>
            <w:r w:rsidDel="00000000" w:rsidR="00000000" w:rsidRPr="00000000">
              <w:rPr>
                <w:i w:val="1"/>
                <w:sz w:val="20"/>
                <w:szCs w:val="20"/>
                <w:rtl w:val="0"/>
              </w:rPr>
              <w:t xml:space="preserve">Se anexarán las siguientes evidencias:</w:t>
            </w:r>
          </w:p>
          <w:p w:rsidR="00000000" w:rsidDel="00000000" w:rsidP="00000000" w:rsidRDefault="00000000" w:rsidRPr="00000000" w14:paraId="00000028">
            <w:pPr>
              <w:numPr>
                <w:ilvl w:val="0"/>
                <w:numId w:val="3"/>
              </w:numPr>
              <w:spacing w:after="0" w:afterAutospacing="0" w:before="240" w:lineRule="auto"/>
              <w:ind w:left="720" w:hanging="360"/>
              <w:rPr>
                <w:i w:val="1"/>
                <w:sz w:val="20"/>
                <w:szCs w:val="20"/>
              </w:rPr>
            </w:pPr>
            <w:r w:rsidDel="00000000" w:rsidR="00000000" w:rsidRPr="00000000">
              <w:rPr>
                <w:i w:val="1"/>
                <w:sz w:val="20"/>
                <w:szCs w:val="20"/>
                <w:rtl w:val="0"/>
              </w:rPr>
              <w:t xml:space="preserve">Capturas de pantalla de las secciones desarrolladas</w:t>
              <w:br w:type="textWrapping"/>
            </w:r>
          </w:p>
          <w:p w:rsidR="00000000" w:rsidDel="00000000" w:rsidP="00000000" w:rsidRDefault="00000000" w:rsidRPr="00000000" w14:paraId="00000029">
            <w:pPr>
              <w:numPr>
                <w:ilvl w:val="0"/>
                <w:numId w:val="3"/>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Registro del avance visual del sitio</w:t>
              <w:br w:type="textWrapping"/>
            </w:r>
          </w:p>
          <w:p w:rsidR="00000000" w:rsidDel="00000000" w:rsidP="00000000" w:rsidRDefault="00000000" w:rsidRPr="00000000" w14:paraId="0000002A">
            <w:pPr>
              <w:numPr>
                <w:ilvl w:val="0"/>
                <w:numId w:val="3"/>
              </w:numPr>
              <w:spacing w:after="240" w:before="0" w:beforeAutospacing="0" w:lineRule="auto"/>
              <w:ind w:left="720" w:hanging="360"/>
              <w:rPr>
                <w:i w:val="1"/>
                <w:sz w:val="20"/>
                <w:szCs w:val="20"/>
              </w:rPr>
            </w:pPr>
            <w:r w:rsidDel="00000000" w:rsidR="00000000" w:rsidRPr="00000000">
              <w:rPr>
                <w:i w:val="1"/>
                <w:sz w:val="20"/>
                <w:szCs w:val="20"/>
                <w:rtl w:val="0"/>
              </w:rPr>
              <w:t xml:space="preserve">Resultados preliminares de pruebas de funcionamiento</w:t>
            </w:r>
          </w:p>
          <w:p w:rsidR="00000000" w:rsidDel="00000000" w:rsidP="00000000" w:rsidRDefault="00000000" w:rsidRPr="00000000" w14:paraId="0000002B">
            <w:pPr>
              <w:spacing w:after="240" w:before="240" w:lineRule="auto"/>
              <w:ind w:left="720" w:firstLine="0"/>
              <w:rPr>
                <w:b w:val="1"/>
                <w:i w:val="1"/>
                <w:sz w:val="20"/>
                <w:szCs w:val="20"/>
              </w:rPr>
            </w:pPr>
            <w:r w:rsidDel="00000000" w:rsidR="00000000" w:rsidRPr="00000000">
              <w:rPr>
                <w:b w:val="1"/>
                <w:i w:val="1"/>
                <w:sz w:val="20"/>
                <w:szCs w:val="20"/>
                <w:rtl w:val="0"/>
              </w:rPr>
              <w:t xml:space="preserve">(estaran al final de la guia)</w:t>
            </w:r>
          </w:p>
        </w:tc>
      </w:tr>
      <w:tr>
        <w:trPr>
          <w:cantSplit w:val="0"/>
          <w:trHeight w:val="440" w:hRule="atLeast"/>
          <w:tblHeader w:val="0"/>
        </w:trPr>
        <w:tc>
          <w:tcPr>
            <w:vAlign w:val="center"/>
          </w:tcPr>
          <w:p w:rsidR="00000000" w:rsidDel="00000000" w:rsidP="00000000" w:rsidRDefault="00000000" w:rsidRPr="00000000" w14:paraId="0000002C">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2D">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2E">
      <w:pPr>
        <w:spacing w:after="0" w:line="240" w:lineRule="auto"/>
        <w:rPr>
          <w:color w:val="595959"/>
          <w:sz w:val="24"/>
          <w:szCs w:val="24"/>
        </w:rPr>
      </w:pPr>
      <w:r w:rsidDel="00000000" w:rsidR="00000000" w:rsidRPr="00000000">
        <w:rPr>
          <w:rtl w:val="0"/>
        </w:rPr>
      </w:r>
    </w:p>
    <w:sdt>
      <w:sdtPr>
        <w:lock w:val="contentLocked"/>
        <w:id w:val="1471049344"/>
        <w:tag w:val="goog_rdk_0"/>
      </w:sdtPr>
      <w:sdtContent>
        <w:tbl>
          <w:tblPr>
            <w:tblStyle w:val="Table3"/>
            <w:tblW w:w="1018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410"/>
            <w:gridCol w:w="1065"/>
            <w:gridCol w:w="1065"/>
            <w:gridCol w:w="1350"/>
            <w:gridCol w:w="1260"/>
            <w:gridCol w:w="1215"/>
            <w:gridCol w:w="1410"/>
            <w:tblGridChange w:id="0">
              <w:tblGrid>
                <w:gridCol w:w="1410"/>
                <w:gridCol w:w="1410"/>
                <w:gridCol w:w="1065"/>
                <w:gridCol w:w="1065"/>
                <w:gridCol w:w="1350"/>
                <w:gridCol w:w="1260"/>
                <w:gridCol w:w="1215"/>
                <w:gridCol w:w="1410"/>
              </w:tblGrid>
            </w:tblGridChange>
          </w:tblGrid>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2F">
                <w:pPr>
                  <w:jc w:val="center"/>
                  <w:rPr>
                    <w:color w:val="595959"/>
                    <w:sz w:val="24"/>
                    <w:szCs w:val="24"/>
                  </w:rPr>
                </w:pPr>
                <w:r w:rsidDel="00000000" w:rsidR="00000000" w:rsidRPr="00000000">
                  <w:rPr>
                    <w:b w:val="1"/>
                    <w:sz w:val="18"/>
                    <w:szCs w:val="18"/>
                    <w:rtl w:val="0"/>
                  </w:rPr>
                  <w:t xml:space="preserve">Plan de Trabajo</w:t>
                </w:r>
                <w:r w:rsidDel="00000000" w:rsidR="00000000" w:rsidRPr="00000000">
                  <w:rPr>
                    <w:rtl w:val="0"/>
                  </w:rPr>
                </w:r>
              </w:p>
            </w:tc>
          </w:tr>
          <w:tr>
            <w:trPr>
              <w:cantSplit w:val="0"/>
              <w:trHeight w:val="1327.7294921875" w:hRule="atLeast"/>
              <w:tblHeader w:val="0"/>
            </w:trPr>
            <w:tc>
              <w:tcPr>
                <w:vAlign w:val="center"/>
              </w:tcPr>
              <w:p w:rsidR="00000000" w:rsidDel="00000000" w:rsidP="00000000" w:rsidRDefault="00000000" w:rsidRPr="00000000" w14:paraId="00000037">
                <w:pPr>
                  <w:jc w:val="center"/>
                  <w:rPr>
                    <w:b w:val="1"/>
                    <w:sz w:val="18"/>
                    <w:szCs w:val="18"/>
                  </w:rPr>
                </w:pPr>
                <w:r w:rsidDel="00000000" w:rsidR="00000000" w:rsidRPr="00000000">
                  <w:rPr>
                    <w:b w:val="1"/>
                    <w:sz w:val="18"/>
                    <w:szCs w:val="18"/>
                    <w:rtl w:val="0"/>
                  </w:rPr>
                  <w:t xml:space="preserve">Competencia o unidades de competencias</w:t>
                </w:r>
              </w:p>
            </w:tc>
            <w:tc>
              <w:tcPr>
                <w:vAlign w:val="center"/>
              </w:tcPr>
              <w:p w:rsidR="00000000" w:rsidDel="00000000" w:rsidP="00000000" w:rsidRDefault="00000000" w:rsidRPr="00000000" w14:paraId="00000038">
                <w:pPr>
                  <w:jc w:val="center"/>
                  <w:rPr>
                    <w:b w:val="1"/>
                    <w:sz w:val="18"/>
                    <w:szCs w:val="18"/>
                  </w:rPr>
                </w:pPr>
                <w:r w:rsidDel="00000000" w:rsidR="00000000" w:rsidRPr="00000000">
                  <w:rPr>
                    <w:b w:val="1"/>
                    <w:sz w:val="18"/>
                    <w:szCs w:val="18"/>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jc w:val="center"/>
                  <w:rPr>
                    <w:color w:val="595959"/>
                    <w:sz w:val="24"/>
                    <w:szCs w:val="24"/>
                  </w:rPr>
                </w:pPr>
                <w:r w:rsidDel="00000000" w:rsidR="00000000" w:rsidRPr="00000000">
                  <w:rPr>
                    <w:b w:val="1"/>
                    <w:sz w:val="18"/>
                    <w:szCs w:val="18"/>
                    <w:rtl w:val="0"/>
                  </w:rPr>
                  <w:t xml:space="preserve">Recursos</w:t>
                </w:r>
                <w:r w:rsidDel="00000000" w:rsidR="00000000" w:rsidRPr="00000000">
                  <w:rPr>
                    <w:rtl w:val="0"/>
                  </w:rPr>
                </w:r>
              </w:p>
            </w:tc>
            <w:tc>
              <w:tcPr>
                <w:vAlign w:val="center"/>
              </w:tcPr>
              <w:p w:rsidR="00000000" w:rsidDel="00000000" w:rsidP="00000000" w:rsidRDefault="00000000" w:rsidRPr="00000000" w14:paraId="0000003A">
                <w:pPr>
                  <w:jc w:val="center"/>
                  <w:rPr>
                    <w:b w:val="1"/>
                    <w:sz w:val="18"/>
                    <w:szCs w:val="18"/>
                  </w:rPr>
                </w:pPr>
                <w:r w:rsidDel="00000000" w:rsidR="00000000" w:rsidRPr="00000000">
                  <w:rPr>
                    <w:b w:val="1"/>
                    <w:sz w:val="18"/>
                    <w:szCs w:val="18"/>
                    <w:rtl w:val="0"/>
                  </w:rPr>
                  <w:t xml:space="preserve">Duración de la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jc w:val="center"/>
                  <w:rPr>
                    <w:color w:val="595959"/>
                    <w:sz w:val="24"/>
                    <w:szCs w:val="24"/>
                  </w:rPr>
                </w:pPr>
                <w:r w:rsidDel="00000000" w:rsidR="00000000" w:rsidRPr="00000000">
                  <w:rPr>
                    <w:b w:val="1"/>
                    <w:sz w:val="18"/>
                    <w:szCs w:val="18"/>
                    <w:rtl w:val="0"/>
                  </w:rPr>
                  <w:t xml:space="preserve">Responsable</w:t>
                </w:r>
                <w:r w:rsidDel="00000000" w:rsidR="00000000" w:rsidRPr="00000000">
                  <w:rPr>
                    <w:rtl w:val="0"/>
                  </w:rPr>
                </w:r>
              </w:p>
            </w:tc>
            <w:tc>
              <w:tcPr>
                <w:vAlign w:val="center"/>
              </w:tcPr>
              <w:p w:rsidR="00000000" w:rsidDel="00000000" w:rsidP="00000000" w:rsidRDefault="00000000" w:rsidRPr="00000000" w14:paraId="0000003C">
                <w:pPr>
                  <w:jc w:val="center"/>
                  <w:rPr>
                    <w:b w:val="1"/>
                    <w:sz w:val="18"/>
                    <w:szCs w:val="18"/>
                  </w:rPr>
                </w:pPr>
                <w:r w:rsidDel="00000000" w:rsidR="00000000" w:rsidRPr="00000000">
                  <w:rPr>
                    <w:b w:val="1"/>
                    <w:sz w:val="18"/>
                    <w:szCs w:val="18"/>
                    <w:rtl w:val="0"/>
                  </w:rPr>
                  <w:t xml:space="preserve">Observaciones</w:t>
                </w:r>
              </w:p>
            </w:tc>
            <w:tc>
              <w:tcPr>
                <w:vAlign w:val="center"/>
              </w:tcPr>
              <w:p w:rsidR="00000000" w:rsidDel="00000000" w:rsidP="00000000" w:rsidRDefault="00000000" w:rsidRPr="00000000" w14:paraId="0000003D">
                <w:pPr>
                  <w:jc w:val="center"/>
                  <w:rPr>
                    <w:b w:val="1"/>
                    <w:sz w:val="18"/>
                    <w:szCs w:val="18"/>
                  </w:rPr>
                </w:pPr>
                <w:r w:rsidDel="00000000" w:rsidR="00000000" w:rsidRPr="00000000">
                  <w:rPr>
                    <w:b w:val="1"/>
                    <w:sz w:val="18"/>
                    <w:szCs w:val="18"/>
                    <w:rtl w:val="0"/>
                  </w:rPr>
                  <w:t xml:space="preserve">Estado de avance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jc w:val="center"/>
                  <w:rPr>
                    <w:color w:val="595959"/>
                    <w:sz w:val="24"/>
                    <w:szCs w:val="24"/>
                  </w:rPr>
                </w:pPr>
                <w:r w:rsidDel="00000000" w:rsidR="00000000" w:rsidRPr="00000000">
                  <w:rPr>
                    <w:b w:val="1"/>
                    <w:sz w:val="18"/>
                    <w:szCs w:val="18"/>
                    <w:rtl w:val="0"/>
                  </w:rPr>
                  <w:t xml:space="preserve">Ajustes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rPr>
                    <w:sz w:val="20"/>
                    <w:szCs w:val="20"/>
                  </w:rPr>
                </w:pPr>
                <w:r w:rsidDel="00000000" w:rsidR="00000000" w:rsidRPr="00000000">
                  <w:rPr>
                    <w:sz w:val="20"/>
                    <w:szCs w:val="20"/>
                    <w:rtl w:val="0"/>
                  </w:rPr>
                  <w:t xml:space="preserve">Búsqueda de idea y análisis de problemática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rPr>
                    <w:sz w:val="24"/>
                    <w:szCs w:val="24"/>
                  </w:rPr>
                </w:pPr>
                <w:r w:rsidDel="00000000" w:rsidR="00000000" w:rsidRPr="00000000">
                  <w:rPr>
                    <w:sz w:val="24"/>
                    <w:szCs w:val="24"/>
                    <w:rtl w:val="0"/>
                  </w:rPr>
                  <w:t xml:space="preserve">PC,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rPr>
                    <w:sz w:val="24"/>
                    <w:szCs w:val="24"/>
                  </w:rPr>
                </w:pPr>
                <w:r w:rsidDel="00000000" w:rsidR="00000000" w:rsidRPr="00000000">
                  <w:rPr>
                    <w:sz w:val="24"/>
                    <w:szCs w:val="24"/>
                    <w:rtl w:val="0"/>
                  </w:rPr>
                  <w:t xml:space="preserve">1 semana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rPr>
                    <w:sz w:val="24"/>
                    <w:szCs w:val="24"/>
                  </w:rPr>
                </w:pPr>
                <w:r w:rsidDel="00000000" w:rsidR="00000000" w:rsidRPr="00000000">
                  <w:rPr>
                    <w:sz w:val="24"/>
                    <w:szCs w:val="24"/>
                    <w:rtl w:val="0"/>
                  </w:rPr>
                  <w:t xml:space="preserve">Renato Santelices &amp; Richard Lujano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rPr>
                    <w:sz w:val="24"/>
                    <w:szCs w:val="24"/>
                  </w:rPr>
                </w:pPr>
                <w:r w:rsidDel="00000000" w:rsidR="00000000" w:rsidRPr="00000000">
                  <w:rPr>
                    <w:sz w:val="24"/>
                    <w:szCs w:val="24"/>
                    <w:rtl w:val="0"/>
                  </w:rPr>
                  <w:t xml:space="preserve">Fácil acceso a información y referencias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rPr>
                    <w:sz w:val="24"/>
                    <w:szCs w:val="24"/>
                  </w:rPr>
                </w:pPr>
                <w:r w:rsidDel="00000000" w:rsidR="00000000" w:rsidRPr="00000000">
                  <w:rPr>
                    <w:sz w:val="24"/>
                    <w:szCs w:val="24"/>
                    <w:rtl w:val="0"/>
                  </w:rPr>
                  <w:t xml:space="preserve">Completado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rPr>
                    <w:sz w:val="24"/>
                    <w:szCs w:val="24"/>
                  </w:rPr>
                </w:pPr>
                <w:r w:rsidDel="00000000" w:rsidR="00000000" w:rsidRPr="00000000">
                  <w:rPr>
                    <w:sz w:val="24"/>
                    <w:szCs w:val="24"/>
                    <w:rtl w:val="0"/>
                  </w:rPr>
                  <w:t xml:space="preserve">No se requirieron ajustes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rPr>
                    <w:sz w:val="20"/>
                    <w:szCs w:val="20"/>
                  </w:rPr>
                </w:pPr>
                <w:r w:rsidDel="00000000" w:rsidR="00000000" w:rsidRPr="00000000">
                  <w:rPr>
                    <w:sz w:val="20"/>
                    <w:szCs w:val="20"/>
                    <w:rtl w:val="0"/>
                  </w:rPr>
                  <w:t xml:space="preserve">Elaboración de documento inicial (fundamentación, objetivos, planificación)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rPr>
                    <w:sz w:val="24"/>
                    <w:szCs w:val="24"/>
                  </w:rPr>
                </w:pPr>
                <w:r w:rsidDel="00000000" w:rsidR="00000000" w:rsidRPr="00000000">
                  <w:rPr>
                    <w:sz w:val="24"/>
                    <w:szCs w:val="24"/>
                    <w:rtl w:val="0"/>
                  </w:rPr>
                  <w:t xml:space="preserve">Word,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rPr>
                    <w:sz w:val="24"/>
                    <w:szCs w:val="24"/>
                  </w:rPr>
                </w:pPr>
                <w:r w:rsidDel="00000000" w:rsidR="00000000" w:rsidRPr="00000000">
                  <w:rPr>
                    <w:sz w:val="24"/>
                    <w:szCs w:val="24"/>
                    <w:rtl w:val="0"/>
                  </w:rPr>
                  <w:t xml:space="preserve">3 semana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rPr>
                    <w:sz w:val="24"/>
                    <w:szCs w:val="24"/>
                  </w:rPr>
                </w:pPr>
                <w:r w:rsidDel="00000000" w:rsidR="00000000" w:rsidRPr="00000000">
                  <w:rPr>
                    <w:sz w:val="24"/>
                    <w:szCs w:val="24"/>
                    <w:rtl w:val="0"/>
                  </w:rPr>
                  <w:t xml:space="preserve">Renato Santelices &amp; Richard Lujano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rPr>
                    <w:sz w:val="24"/>
                    <w:szCs w:val="24"/>
                  </w:rPr>
                </w:pPr>
                <w:r w:rsidDel="00000000" w:rsidR="00000000" w:rsidRPr="00000000">
                  <w:rPr>
                    <w:sz w:val="24"/>
                    <w:szCs w:val="24"/>
                    <w:rtl w:val="0"/>
                  </w:rPr>
                  <w:t xml:space="preserve">Requiere revisión 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rPr>
                    <w:sz w:val="24"/>
                    <w:szCs w:val="24"/>
                  </w:rPr>
                </w:pPr>
                <w:r w:rsidDel="00000000" w:rsidR="00000000" w:rsidRPr="00000000">
                  <w:rPr>
                    <w:sz w:val="24"/>
                    <w:szCs w:val="24"/>
                    <w:rtl w:val="0"/>
                  </w:rPr>
                  <w:t xml:space="preserve">Completado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rPr>
                    <w:sz w:val="24"/>
                    <w:szCs w:val="24"/>
                  </w:rPr>
                </w:pPr>
                <w:r w:rsidDel="00000000" w:rsidR="00000000" w:rsidRPr="00000000">
                  <w:rPr>
                    <w:sz w:val="24"/>
                    <w:szCs w:val="24"/>
                    <w:rtl w:val="0"/>
                  </w:rPr>
                  <w:t xml:space="preserve">Se ajustaron redactados de objetivos según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rPr>
                    <w:sz w:val="24"/>
                    <w:szCs w:val="24"/>
                  </w:rPr>
                </w:pPr>
                <w:r w:rsidDel="00000000" w:rsidR="00000000" w:rsidRPr="00000000">
                  <w:rPr>
                    <w:sz w:val="24"/>
                    <w:szCs w:val="24"/>
                    <w:rtl w:val="0"/>
                  </w:rPr>
                  <w:t xml:space="preserve">Desarrollo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rPr>
                    <w:sz w:val="24"/>
                    <w:szCs w:val="24"/>
                  </w:rPr>
                </w:pPr>
                <w:r w:rsidDel="00000000" w:rsidR="00000000" w:rsidRPr="00000000">
                  <w:rPr>
                    <w:sz w:val="24"/>
                    <w:szCs w:val="24"/>
                    <w:rtl w:val="0"/>
                  </w:rPr>
                  <w:t xml:space="preserve">Diseño de arquitectura y modelo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rPr>
                    <w:sz w:val="24"/>
                    <w:szCs w:val="24"/>
                  </w:rPr>
                </w:pPr>
                <w:r w:rsidDel="00000000" w:rsidR="00000000" w:rsidRPr="00000000">
                  <w:rPr>
                    <w:sz w:val="24"/>
                    <w:szCs w:val="24"/>
                    <w:rtl w:val="0"/>
                  </w:rPr>
                  <w:t xml:space="preserve">Software de diseño,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rPr>
                    <w:sz w:val="24"/>
                    <w:szCs w:val="24"/>
                  </w:rPr>
                </w:pPr>
                <w:r w:rsidDel="00000000" w:rsidR="00000000" w:rsidRPr="00000000">
                  <w:rPr>
                    <w:sz w:val="24"/>
                    <w:szCs w:val="24"/>
                    <w:rtl w:val="0"/>
                  </w:rPr>
                  <w:t xml:space="preserve">2 semanas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rPr>
                    <w:sz w:val="24"/>
                    <w:szCs w:val="24"/>
                  </w:rPr>
                </w:pPr>
                <w:r w:rsidDel="00000000" w:rsidR="00000000" w:rsidRPr="00000000">
                  <w:rPr>
                    <w:sz w:val="24"/>
                    <w:szCs w:val="24"/>
                    <w:rtl w:val="0"/>
                  </w:rPr>
                  <w:t xml:space="preserve">Renato Santelices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rPr>
                    <w:sz w:val="24"/>
                    <w:szCs w:val="24"/>
                  </w:rPr>
                </w:pPr>
                <w:r w:rsidDel="00000000" w:rsidR="00000000" w:rsidRPr="00000000">
                  <w:rPr>
                    <w:sz w:val="24"/>
                    <w:szCs w:val="24"/>
                    <w:rtl w:val="0"/>
                  </w:rPr>
                  <w:t xml:space="preserve">Requiere validación técnica y cohesión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rPr>
                    <w:sz w:val="24"/>
                    <w:szCs w:val="24"/>
                  </w:rPr>
                </w:pPr>
                <w:r w:rsidDel="00000000" w:rsidR="00000000" w:rsidRPr="00000000">
                  <w:rPr>
                    <w:sz w:val="24"/>
                    <w:szCs w:val="24"/>
                    <w:rtl w:val="0"/>
                  </w:rPr>
                  <w:t xml:space="preserve">Completado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rPr>
                    <w:sz w:val="24"/>
                    <w:szCs w:val="24"/>
                  </w:rPr>
                </w:pPr>
                <w:r w:rsidDel="00000000" w:rsidR="00000000" w:rsidRPr="00000000">
                  <w:rPr>
                    <w:sz w:val="24"/>
                    <w:szCs w:val="24"/>
                    <w:rtl w:val="0"/>
                  </w:rPr>
                  <w:t xml:space="preserve">Ajustes menores a relaciones de tablas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rPr>
                    <w:sz w:val="24"/>
                    <w:szCs w:val="24"/>
                  </w:rPr>
                </w:pPr>
                <w:r w:rsidDel="00000000" w:rsidR="00000000" w:rsidRPr="00000000">
                  <w:rPr>
                    <w:sz w:val="24"/>
                    <w:szCs w:val="24"/>
                    <w:rtl w:val="0"/>
                  </w:rPr>
                  <w:t xml:space="preserve">Desarrollo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rPr>
                    <w:sz w:val="24"/>
                    <w:szCs w:val="24"/>
                  </w:rPr>
                </w:pPr>
                <w:r w:rsidDel="00000000" w:rsidR="00000000" w:rsidRPr="00000000">
                  <w:rPr>
                    <w:sz w:val="24"/>
                    <w:szCs w:val="24"/>
                    <w:rtl w:val="0"/>
                  </w:rPr>
                  <w:t xml:space="preserve">Desarrollo del catálogo de productos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rPr>
                    <w:sz w:val="24"/>
                    <w:szCs w:val="24"/>
                  </w:rPr>
                </w:pPr>
                <w:r w:rsidDel="00000000" w:rsidR="00000000" w:rsidRPr="00000000">
                  <w:rPr>
                    <w:sz w:val="24"/>
                    <w:szCs w:val="24"/>
                    <w:rtl w:val="0"/>
                  </w:rPr>
                  <w:t xml:space="preserve">Framework web, editor de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rPr>
                    <w:sz w:val="24"/>
                    <w:szCs w:val="24"/>
                  </w:rPr>
                </w:pPr>
                <w:r w:rsidDel="00000000" w:rsidR="00000000" w:rsidRPr="00000000">
                  <w:rPr>
                    <w:sz w:val="24"/>
                    <w:szCs w:val="24"/>
                    <w:rtl w:val="0"/>
                  </w:rPr>
                  <w:t xml:space="preserve">2 semanas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rPr>
                    <w:sz w:val="24"/>
                    <w:szCs w:val="24"/>
                  </w:rPr>
                </w:pPr>
                <w:r w:rsidDel="00000000" w:rsidR="00000000" w:rsidRPr="00000000">
                  <w:rPr>
                    <w:sz w:val="24"/>
                    <w:szCs w:val="24"/>
                    <w:rtl w:val="0"/>
                  </w:rPr>
                  <w:t xml:space="preserve">Richard Lujano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rPr>
                    <w:sz w:val="24"/>
                    <w:szCs w:val="24"/>
                  </w:rPr>
                </w:pPr>
                <w:r w:rsidDel="00000000" w:rsidR="00000000" w:rsidRPr="00000000">
                  <w:rPr>
                    <w:sz w:val="24"/>
                    <w:szCs w:val="24"/>
                    <w:rtl w:val="0"/>
                  </w:rPr>
                  <w:t xml:space="preserve">Se requiere coherencia visual con 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rPr>
                    <w:sz w:val="24"/>
                    <w:szCs w:val="24"/>
                  </w:rPr>
                </w:pPr>
                <w:r w:rsidDel="00000000" w:rsidR="00000000" w:rsidRPr="00000000">
                  <w:rPr>
                    <w:sz w:val="24"/>
                    <w:szCs w:val="24"/>
                    <w:rtl w:val="0"/>
                  </w:rPr>
                  <w:t xml:space="preserve">Completado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rPr>
                    <w:sz w:val="24"/>
                    <w:szCs w:val="24"/>
                  </w:rPr>
                </w:pPr>
                <w:r w:rsidDel="00000000" w:rsidR="00000000" w:rsidRPr="00000000">
                  <w:rPr>
                    <w:sz w:val="24"/>
                    <w:szCs w:val="24"/>
                    <w:rtl w:val="0"/>
                  </w:rPr>
                  <w:t xml:space="preserve">Se optimizó carga de elementos visuales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rPr>
                    <w:sz w:val="24"/>
                    <w:szCs w:val="24"/>
                  </w:rPr>
                </w:pPr>
                <w:r w:rsidDel="00000000" w:rsidR="00000000" w:rsidRPr="00000000">
                  <w:rPr>
                    <w:sz w:val="24"/>
                    <w:szCs w:val="24"/>
                    <w:rtl w:val="0"/>
                  </w:rPr>
                  <w:t xml:space="preserve">Desarrollo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rPr>
                    <w:sz w:val="24"/>
                    <w:szCs w:val="24"/>
                  </w:rPr>
                </w:pPr>
                <w:r w:rsidDel="00000000" w:rsidR="00000000" w:rsidRPr="00000000">
                  <w:rPr>
                    <w:sz w:val="24"/>
                    <w:szCs w:val="24"/>
                    <w:rtl w:val="0"/>
                  </w:rPr>
                  <w:t xml:space="preserve">Implementación de carrito de compras y gestión de pedidos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sz w:val="24"/>
                    <w:szCs w:val="24"/>
                  </w:rPr>
                </w:pPr>
                <w:r w:rsidDel="00000000" w:rsidR="00000000" w:rsidRPr="00000000">
                  <w:rPr>
                    <w:sz w:val="24"/>
                    <w:szCs w:val="24"/>
                    <w:rtl w:val="0"/>
                  </w:rPr>
                  <w:t xml:space="preserve">Framework web,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rPr>
                    <w:sz w:val="24"/>
                    <w:szCs w:val="24"/>
                  </w:rPr>
                </w:pPr>
                <w:r w:rsidDel="00000000" w:rsidR="00000000" w:rsidRPr="00000000">
                  <w:rPr>
                    <w:sz w:val="24"/>
                    <w:szCs w:val="24"/>
                    <w:rtl w:val="0"/>
                  </w:rPr>
                  <w:t xml:space="preserve">2 semanas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rPr>
                    <w:sz w:val="24"/>
                    <w:szCs w:val="24"/>
                  </w:rPr>
                </w:pPr>
                <w:r w:rsidDel="00000000" w:rsidR="00000000" w:rsidRPr="00000000">
                  <w:rPr>
                    <w:sz w:val="24"/>
                    <w:szCs w:val="24"/>
                    <w:rtl w:val="0"/>
                  </w:rPr>
                  <w:t xml:space="preserve">Richard Lujano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rPr>
                    <w:sz w:val="24"/>
                    <w:szCs w:val="24"/>
                  </w:rPr>
                </w:pPr>
                <w:r w:rsidDel="00000000" w:rsidR="00000000" w:rsidRPr="00000000">
                  <w:rPr>
                    <w:sz w:val="24"/>
                    <w:szCs w:val="24"/>
                    <w:rtl w:val="0"/>
                  </w:rPr>
                  <w:t xml:space="preserve">Integración con interfaz 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rPr>
                    <w:sz w:val="24"/>
                    <w:szCs w:val="24"/>
                  </w:rPr>
                </w:pPr>
                <w:r w:rsidDel="00000000" w:rsidR="00000000" w:rsidRPr="00000000">
                  <w:rPr>
                    <w:sz w:val="24"/>
                    <w:szCs w:val="24"/>
                    <w:rtl w:val="0"/>
                  </w:rPr>
                  <w:t xml:space="preserve">Completado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sz w:val="24"/>
                    <w:szCs w:val="24"/>
                  </w:rPr>
                </w:pPr>
                <w:r w:rsidDel="00000000" w:rsidR="00000000" w:rsidRPr="00000000">
                  <w:rPr>
                    <w:sz w:val="24"/>
                    <w:szCs w:val="24"/>
                    <w:rtl w:val="0"/>
                  </w:rPr>
                  <w:t xml:space="preserve">Se ajustaron validaciones del formulario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rPr>
                    <w:sz w:val="24"/>
                    <w:szCs w:val="24"/>
                  </w:rPr>
                </w:pPr>
                <w:r w:rsidDel="00000000" w:rsidR="00000000" w:rsidRPr="00000000">
                  <w:rPr>
                    <w:sz w:val="24"/>
                    <w:szCs w:val="24"/>
                    <w:rtl w:val="0"/>
                  </w:rPr>
                  <w:t xml:space="preserve">Desarrollo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sz w:val="24"/>
                    <w:szCs w:val="24"/>
                  </w:rPr>
                </w:pPr>
                <w:r w:rsidDel="00000000" w:rsidR="00000000" w:rsidRPr="00000000">
                  <w:rPr>
                    <w:sz w:val="24"/>
                    <w:szCs w:val="24"/>
                    <w:rtl w:val="0"/>
                  </w:rPr>
                  <w:t xml:space="preserve">Implementación de módulo de delivery (simulación)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rPr>
                    <w:sz w:val="24"/>
                    <w:szCs w:val="24"/>
                  </w:rPr>
                </w:pPr>
                <w:r w:rsidDel="00000000" w:rsidR="00000000" w:rsidRPr="00000000">
                  <w:rPr>
                    <w:sz w:val="24"/>
                    <w:szCs w:val="24"/>
                    <w:rtl w:val="0"/>
                  </w:rPr>
                  <w:t xml:space="preserve">Base de datos, simulador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rPr>
                    <w:sz w:val="24"/>
                    <w:szCs w:val="24"/>
                  </w:rPr>
                </w:pPr>
                <w:r w:rsidDel="00000000" w:rsidR="00000000" w:rsidRPr="00000000">
                  <w:rPr>
                    <w:sz w:val="24"/>
                    <w:szCs w:val="24"/>
                    <w:rtl w:val="0"/>
                  </w:rPr>
                  <w:t xml:space="preserve">2 semanas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rPr>
                    <w:sz w:val="24"/>
                    <w:szCs w:val="24"/>
                  </w:rPr>
                </w:pPr>
                <w:r w:rsidDel="00000000" w:rsidR="00000000" w:rsidRPr="00000000">
                  <w:rPr>
                    <w:sz w:val="24"/>
                    <w:szCs w:val="24"/>
                    <w:rtl w:val="0"/>
                  </w:rPr>
                  <w:t xml:space="preserve">Renato Santelices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sz w:val="24"/>
                    <w:szCs w:val="24"/>
                  </w:rPr>
                </w:pPr>
                <w:r w:rsidDel="00000000" w:rsidR="00000000" w:rsidRPr="00000000">
                  <w:rPr>
                    <w:sz w:val="24"/>
                    <w:szCs w:val="24"/>
                    <w:rtl w:val="0"/>
                  </w:rPr>
                  <w:t xml:space="preserve">Se simula workflow dado que no hay servicio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sz w:val="24"/>
                    <w:szCs w:val="24"/>
                  </w:rPr>
                </w:pPr>
                <w:r w:rsidDel="00000000" w:rsidR="00000000" w:rsidRPr="00000000">
                  <w:rPr>
                    <w:sz w:val="24"/>
                    <w:szCs w:val="24"/>
                    <w:rtl w:val="0"/>
                  </w:rPr>
                  <w:t xml:space="preserve">En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rPr>
                    <w:sz w:val="24"/>
                    <w:szCs w:val="24"/>
                  </w:rPr>
                </w:pPr>
                <w:r w:rsidDel="00000000" w:rsidR="00000000" w:rsidRPr="00000000">
                  <w:rPr>
                    <w:sz w:val="24"/>
                    <w:szCs w:val="24"/>
                    <w:rtl w:val="0"/>
                  </w:rPr>
                  <w:t xml:space="preserve">Se agregará interfaz simplificada para visualizar estado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sz w:val="24"/>
                    <w:szCs w:val="24"/>
                  </w:rPr>
                </w:pPr>
                <w:r w:rsidDel="00000000" w:rsidR="00000000" w:rsidRPr="00000000">
                  <w:rPr>
                    <w:sz w:val="24"/>
                    <w:szCs w:val="24"/>
                    <w:rtl w:val="0"/>
                  </w:rPr>
                  <w:t xml:space="preserve">Pruebas y 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sz w:val="24"/>
                    <w:szCs w:val="24"/>
                  </w:rPr>
                </w:pPr>
                <w:r w:rsidDel="00000000" w:rsidR="00000000" w:rsidRPr="00000000">
                  <w:rPr>
                    <w:sz w:val="24"/>
                    <w:szCs w:val="24"/>
                    <w:rtl w:val="0"/>
                  </w:rPr>
                  <w:t xml:space="preserve">Pruebas funcionales y ajustes técnicos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rPr>
                    <w:sz w:val="24"/>
                    <w:szCs w:val="24"/>
                  </w:rPr>
                </w:pPr>
                <w:r w:rsidDel="00000000" w:rsidR="00000000" w:rsidRPr="00000000">
                  <w:rPr>
                    <w:sz w:val="24"/>
                    <w:szCs w:val="24"/>
                    <w:rtl w:val="0"/>
                  </w:rPr>
                  <w:t xml:space="preserve">PC, navegadores, checklist de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rPr>
                    <w:sz w:val="24"/>
                    <w:szCs w:val="24"/>
                  </w:rPr>
                </w:pPr>
                <w:r w:rsidDel="00000000" w:rsidR="00000000" w:rsidRPr="00000000">
                  <w:rPr>
                    <w:sz w:val="24"/>
                    <w:szCs w:val="24"/>
                    <w:rtl w:val="0"/>
                  </w:rPr>
                  <w:t xml:space="preserve">2 semanas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rPr>
                    <w:sz w:val="24"/>
                    <w:szCs w:val="24"/>
                  </w:rPr>
                </w:pPr>
                <w:r w:rsidDel="00000000" w:rsidR="00000000" w:rsidRPr="00000000">
                  <w:rPr>
                    <w:sz w:val="24"/>
                    <w:szCs w:val="24"/>
                    <w:rtl w:val="0"/>
                  </w:rPr>
                  <w:t xml:space="preserve">Renato Santelices &amp; Richard Lujano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rPr>
                    <w:sz w:val="24"/>
                    <w:szCs w:val="24"/>
                  </w:rPr>
                </w:pPr>
                <w:r w:rsidDel="00000000" w:rsidR="00000000" w:rsidRPr="00000000">
                  <w:rPr>
                    <w:sz w:val="24"/>
                    <w:szCs w:val="24"/>
                    <w:rtl w:val="0"/>
                  </w:rPr>
                  <w:t xml:space="preserve">Requiere interacción con usuarios y retroalimentación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sz w:val="24"/>
                    <w:szCs w:val="24"/>
                  </w:rPr>
                </w:pPr>
                <w:r w:rsidDel="00000000" w:rsidR="00000000" w:rsidRPr="00000000">
                  <w:rPr>
                    <w:sz w:val="24"/>
                    <w:szCs w:val="24"/>
                    <w:rtl w:val="0"/>
                  </w:rPr>
                  <w:t xml:space="preserve">En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rPr>
                    <w:sz w:val="24"/>
                    <w:szCs w:val="24"/>
                  </w:rPr>
                </w:pPr>
                <w:r w:rsidDel="00000000" w:rsidR="00000000" w:rsidRPr="00000000">
                  <w:rPr>
                    <w:sz w:val="24"/>
                    <w:szCs w:val="24"/>
                    <w:rtl w:val="0"/>
                  </w:rPr>
                  <w:t xml:space="preserve">Ajustes visuales y validaciones en proceso</w:t>
                </w:r>
              </w:p>
            </w:tc>
          </w:tr>
        </w:tbl>
      </w:sdtContent>
    </w:sdt>
    <w:p w:rsidR="00000000" w:rsidDel="00000000" w:rsidP="00000000" w:rsidRDefault="00000000" w:rsidRPr="00000000" w14:paraId="00000077">
      <w:pPr>
        <w:spacing w:after="0" w:line="240" w:lineRule="auto"/>
        <w:rPr>
          <w:color w:val="595959"/>
          <w:sz w:val="24"/>
          <w:szCs w:val="24"/>
        </w:rPr>
      </w:pPr>
      <w:r w:rsidDel="00000000" w:rsidR="00000000" w:rsidRPr="00000000">
        <w:rPr>
          <w:rtl w:val="0"/>
        </w:rPr>
      </w:r>
    </w:p>
    <w:tbl>
      <w:tblPr>
        <w:tblStyle w:val="Table4"/>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78">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07A">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7B">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Factores que han facilitado y/o dificultado el desarrollo de mi plan de trabajo</w:t>
            </w:r>
            <w:r w:rsidDel="00000000" w:rsidR="00000000" w:rsidRPr="00000000">
              <w:rPr>
                <w:rFonts w:ascii="Calibri" w:cs="Calibri" w:eastAsia="Calibri" w:hAnsi="Calibri"/>
                <w:color w:val="548dd4"/>
                <w:sz w:val="20"/>
                <w:szCs w:val="20"/>
                <w:rtl w:val="0"/>
              </w:rPr>
              <w:t xml:space="preserve">: </w:t>
            </w:r>
            <w:r w:rsidDel="00000000" w:rsidR="00000000" w:rsidRPr="00000000">
              <w:rPr>
                <w:rFonts w:ascii="Calibri" w:cs="Calibri" w:eastAsia="Calibri" w:hAnsi="Calibri"/>
                <w:i w:val="1"/>
                <w:color w:val="548dd4"/>
                <w:sz w:val="20"/>
                <w:szCs w:val="20"/>
                <w:rtl w:val="0"/>
              </w:rPr>
              <w:t xml:space="preserve">Describe los factores que han facilitado y/o dificultado el desarrollo de tu Proyecto APT hasta ahora. En el caso de las dificultades debes describir qué acciones tomaste y/o tomarás para solucionarlas. </w:t>
            </w:r>
            <w:r w:rsidDel="00000000" w:rsidR="00000000" w:rsidRPr="00000000">
              <w:rPr>
                <w:rFonts w:ascii="Calibri" w:cs="Calibri" w:eastAsia="Calibri" w:hAnsi="Calibri"/>
                <w:b w:val="1"/>
                <w:color w:val="1f3864"/>
                <w:rtl w:val="0"/>
              </w:rPr>
              <w:t xml:space="preserve"> </w:t>
            </w: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t xml:space="preserve">Durante el desarrollo del Proyecto APT se han identificado distintos factores que han influido tanto positiva como negativamente en el cumplimiento del plan de trabajo.</w:t>
            </w:r>
          </w:p>
          <w:p w:rsidR="00000000" w:rsidDel="00000000" w:rsidP="00000000" w:rsidRDefault="00000000" w:rsidRPr="00000000" w14:paraId="0000007D">
            <w:pPr>
              <w:spacing w:after="240" w:before="240" w:lineRule="auto"/>
              <w:rPr>
                <w:b w:val="1"/>
                <w:color w:val="000000"/>
                <w:sz w:val="26"/>
                <w:szCs w:val="26"/>
              </w:rPr>
            </w:pPr>
            <w:r w:rsidDel="00000000" w:rsidR="00000000" w:rsidRPr="00000000">
              <w:rPr>
                <w:b w:val="1"/>
                <w:color w:val="000000"/>
                <w:sz w:val="26"/>
                <w:szCs w:val="26"/>
                <w:rtl w:val="0"/>
              </w:rPr>
              <w:t xml:space="preserve">Factores que han facilitado el desarrollo</w:t>
            </w:r>
          </w:p>
          <w:p w:rsidR="00000000" w:rsidDel="00000000" w:rsidP="00000000" w:rsidRDefault="00000000" w:rsidRPr="00000000" w14:paraId="0000007E">
            <w:pPr>
              <w:spacing w:after="240" w:before="240" w:lineRule="auto"/>
              <w:rPr/>
            </w:pPr>
            <w:r w:rsidDel="00000000" w:rsidR="00000000" w:rsidRPr="00000000">
              <w:rPr>
                <w:rtl w:val="0"/>
              </w:rPr>
              <w:t xml:space="preserve">Un elemento facilitador ha sido la buena organización interna del equipo y la distribución clara de responsabilidades. Cada integrante asumió tareas específicas de manera autónoma, permitiendo trabajar en paralelo y avanzar sin depender de la finalización de otras etapas.</w:t>
            </w:r>
          </w:p>
          <w:p w:rsidR="00000000" w:rsidDel="00000000" w:rsidP="00000000" w:rsidRDefault="00000000" w:rsidRPr="00000000" w14:paraId="0000007F">
            <w:pPr>
              <w:spacing w:after="240" w:before="240" w:lineRule="auto"/>
              <w:rPr/>
            </w:pPr>
            <w:r w:rsidDel="00000000" w:rsidR="00000000" w:rsidRPr="00000000">
              <w:rPr>
                <w:rtl w:val="0"/>
              </w:rPr>
              <w:t xml:space="preserve">Además, el conocimiento previo adquirido durante la carrera y el acceso a recursos como frameworks, documentación en línea y herramientas de desarrollo fueron determinantes para implementar las funcionalidades planificadas de forma eficiente. Este contexto permitió resolver problemas técnicos sin extender los plazos originalmente definidos.</w:t>
            </w:r>
          </w:p>
          <w:p w:rsidR="00000000" w:rsidDel="00000000" w:rsidP="00000000" w:rsidRDefault="00000000" w:rsidRPr="00000000" w14:paraId="00000080">
            <w:pPr>
              <w:spacing w:after="240" w:before="240" w:lineRule="auto"/>
              <w:rPr/>
            </w:pPr>
            <w:r w:rsidDel="00000000" w:rsidR="00000000" w:rsidRPr="00000000">
              <w:rPr>
                <w:rtl w:val="0"/>
              </w:rPr>
              <w:t xml:space="preserve">Como resultado, el proyecto presenta un avance mayor al esperado para esta etapa, situándose por encima del ritmo establecido en la planificación inicial.</w:t>
            </w:r>
          </w:p>
          <w:p w:rsidR="00000000" w:rsidDel="00000000" w:rsidP="00000000" w:rsidRDefault="00000000" w:rsidRPr="00000000" w14:paraId="000000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3"/>
              <w:keepNext w:val="0"/>
              <w:keepLines w:val="0"/>
              <w:spacing w:after="80" w:before="280" w:lineRule="auto"/>
              <w:rPr>
                <w:b w:val="1"/>
                <w:color w:val="000000"/>
                <w:sz w:val="26"/>
                <w:szCs w:val="26"/>
              </w:rPr>
            </w:pPr>
            <w:bookmarkStart w:colFirst="0" w:colLast="0" w:name="_heading=h.259zqkg6se81" w:id="3"/>
            <w:bookmarkEnd w:id="3"/>
            <w:r w:rsidDel="00000000" w:rsidR="00000000" w:rsidRPr="00000000">
              <w:rPr>
                <w:b w:val="1"/>
                <w:color w:val="000000"/>
                <w:sz w:val="26"/>
                <w:szCs w:val="26"/>
                <w:rtl w:val="0"/>
              </w:rPr>
              <w:t xml:space="preserve">Factores que han dificultado el desarrollo</w:t>
            </w:r>
          </w:p>
          <w:p w:rsidR="00000000" w:rsidDel="00000000" w:rsidP="00000000" w:rsidRDefault="00000000" w:rsidRPr="00000000" w14:paraId="00000083">
            <w:pPr>
              <w:spacing w:after="240" w:before="240" w:lineRule="auto"/>
              <w:rPr/>
            </w:pPr>
            <w:r w:rsidDel="00000000" w:rsidR="00000000" w:rsidRPr="00000000">
              <w:rPr>
                <w:rtl w:val="0"/>
              </w:rPr>
              <w:t xml:space="preserve">Una dificultad presente durante el desarrollo fue la realización simultánea de la práctica laboral y profesional tanto por parte de Richard como de Renato. Esto generó limitaciones de tiempo y disponibilidad diaria, lo que podría haber afectado el ritmo del avance.</w:t>
            </w:r>
          </w:p>
          <w:p w:rsidR="00000000" w:rsidDel="00000000" w:rsidP="00000000" w:rsidRDefault="00000000" w:rsidRPr="00000000" w14:paraId="00000084">
            <w:pPr>
              <w:spacing w:after="240" w:before="240" w:lineRule="auto"/>
              <w:rPr/>
            </w:pPr>
            <w:r w:rsidDel="00000000" w:rsidR="00000000" w:rsidRPr="00000000">
              <w:rPr>
                <w:rtl w:val="0"/>
              </w:rPr>
              <w:t xml:space="preserve">Sin embargo, gracias a una adecuada coordinación y priorización de actividades, esta dificultad no produjo retrasos significativos en las tareas planificadas.</w:t>
            </w:r>
          </w:p>
          <w:p w:rsidR="00000000" w:rsidDel="00000000" w:rsidP="00000000" w:rsidRDefault="00000000" w:rsidRPr="00000000" w14:paraId="000000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3"/>
              <w:keepNext w:val="0"/>
              <w:keepLines w:val="0"/>
              <w:spacing w:after="80" w:before="280" w:lineRule="auto"/>
              <w:rPr>
                <w:b w:val="1"/>
                <w:color w:val="000000"/>
                <w:sz w:val="26"/>
                <w:szCs w:val="26"/>
              </w:rPr>
            </w:pPr>
            <w:bookmarkStart w:colFirst="0" w:colLast="0" w:name="_heading=h.s576keklg84o" w:id="4"/>
            <w:bookmarkEnd w:id="4"/>
            <w:r w:rsidDel="00000000" w:rsidR="00000000" w:rsidRPr="00000000">
              <w:rPr>
                <w:b w:val="1"/>
                <w:color w:val="000000"/>
                <w:sz w:val="26"/>
                <w:szCs w:val="26"/>
                <w:rtl w:val="0"/>
              </w:rPr>
              <w:t xml:space="preserve">Acciones tomadas para abordar las dificultades</w:t>
            </w:r>
          </w:p>
          <w:p w:rsidR="00000000" w:rsidDel="00000000" w:rsidP="00000000" w:rsidRDefault="00000000" w:rsidRPr="00000000" w14:paraId="00000087">
            <w:pPr>
              <w:spacing w:after="240" w:before="240" w:lineRule="auto"/>
              <w:rPr/>
            </w:pPr>
            <w:r w:rsidDel="00000000" w:rsidR="00000000" w:rsidRPr="00000000">
              <w:rPr>
                <w:rtl w:val="0"/>
              </w:rPr>
              <w:t xml:space="preserve">Con el objetivo de mitigar el impacto de la práctica profesional en los tiempos de dedicación al proyecto, se implementaron las siguientes acciones:</w:t>
            </w:r>
          </w:p>
          <w:p w:rsidR="00000000" w:rsidDel="00000000" w:rsidP="00000000" w:rsidRDefault="00000000" w:rsidRPr="00000000" w14:paraId="00000088">
            <w:pPr>
              <w:numPr>
                <w:ilvl w:val="0"/>
                <w:numId w:val="4"/>
              </w:numPr>
              <w:spacing w:after="0" w:afterAutospacing="0" w:before="240" w:lineRule="auto"/>
              <w:ind w:left="720" w:hanging="360"/>
              <w:rPr/>
            </w:pPr>
            <w:r w:rsidDel="00000000" w:rsidR="00000000" w:rsidRPr="00000000">
              <w:rPr>
                <w:b w:val="1"/>
                <w:rtl w:val="0"/>
              </w:rPr>
              <w:t xml:space="preserve">Reorganización del calendario de trabajo</w:t>
            </w:r>
            <w:r w:rsidDel="00000000" w:rsidR="00000000" w:rsidRPr="00000000">
              <w:rPr>
                <w:rtl w:val="0"/>
              </w:rPr>
              <w:t xml:space="preserve"> para ajustarse a horarios disponibles.</w:t>
              <w:br w:type="textWrapping"/>
            </w:r>
          </w:p>
          <w:p w:rsidR="00000000" w:rsidDel="00000000" w:rsidP="00000000" w:rsidRDefault="00000000" w:rsidRPr="00000000" w14:paraId="00000089">
            <w:pPr>
              <w:numPr>
                <w:ilvl w:val="0"/>
                <w:numId w:val="4"/>
              </w:numPr>
              <w:spacing w:after="0" w:afterAutospacing="0" w:before="0" w:beforeAutospacing="0" w:lineRule="auto"/>
              <w:ind w:left="720" w:hanging="360"/>
              <w:rPr/>
            </w:pPr>
            <w:r w:rsidDel="00000000" w:rsidR="00000000" w:rsidRPr="00000000">
              <w:rPr>
                <w:b w:val="1"/>
                <w:rtl w:val="0"/>
              </w:rPr>
              <w:t xml:space="preserve">Reuniones breves y focalizadas</w:t>
            </w:r>
            <w:r w:rsidDel="00000000" w:rsidR="00000000" w:rsidRPr="00000000">
              <w:rPr>
                <w:rtl w:val="0"/>
              </w:rPr>
              <w:t xml:space="preserve"> para evaluar avances y asignar tareas concretas.</w:t>
              <w:br w:type="textWrapping"/>
            </w:r>
          </w:p>
          <w:p w:rsidR="00000000" w:rsidDel="00000000" w:rsidP="00000000" w:rsidRDefault="00000000" w:rsidRPr="00000000" w14:paraId="0000008A">
            <w:pPr>
              <w:numPr>
                <w:ilvl w:val="0"/>
                <w:numId w:val="4"/>
              </w:numPr>
              <w:spacing w:after="0" w:afterAutospacing="0" w:before="0" w:beforeAutospacing="0" w:lineRule="auto"/>
              <w:ind w:left="720" w:hanging="360"/>
              <w:rPr/>
            </w:pPr>
            <w:r w:rsidDel="00000000" w:rsidR="00000000" w:rsidRPr="00000000">
              <w:rPr>
                <w:b w:val="1"/>
                <w:rtl w:val="0"/>
              </w:rPr>
              <w:t xml:space="preserve">Comunicación constante vía plataformas digitales</w:t>
            </w:r>
            <w:r w:rsidDel="00000000" w:rsidR="00000000" w:rsidRPr="00000000">
              <w:rPr>
                <w:rtl w:val="0"/>
              </w:rPr>
              <w:t xml:space="preserve"> para resolver dudas rápidamente.</w:t>
              <w:br w:type="textWrapping"/>
            </w:r>
          </w:p>
          <w:p w:rsidR="00000000" w:rsidDel="00000000" w:rsidP="00000000" w:rsidRDefault="00000000" w:rsidRPr="00000000" w14:paraId="0000008B">
            <w:pPr>
              <w:numPr>
                <w:ilvl w:val="0"/>
                <w:numId w:val="4"/>
              </w:numPr>
              <w:spacing w:after="240" w:before="0" w:beforeAutospacing="0" w:lineRule="auto"/>
              <w:ind w:left="720" w:hanging="360"/>
              <w:rPr/>
            </w:pPr>
            <w:r w:rsidDel="00000000" w:rsidR="00000000" w:rsidRPr="00000000">
              <w:rPr>
                <w:b w:val="1"/>
                <w:rtl w:val="0"/>
              </w:rPr>
              <w:t xml:space="preserve">Definición de objetivos semanales realistas</w:t>
            </w:r>
            <w:r w:rsidDel="00000000" w:rsidR="00000000" w:rsidRPr="00000000">
              <w:rPr>
                <w:rtl w:val="0"/>
              </w:rPr>
              <w:t xml:space="preserve">, considerando carga laboral externa.</w:t>
              <w:br w:type="textWrapping"/>
            </w:r>
          </w:p>
          <w:p w:rsidR="00000000" w:rsidDel="00000000" w:rsidP="00000000" w:rsidRDefault="00000000" w:rsidRPr="00000000" w14:paraId="0000008C">
            <w:pPr>
              <w:spacing w:after="240" w:before="240" w:lineRule="auto"/>
              <w:rPr>
                <w:rFonts w:ascii="Calibri" w:cs="Calibri" w:eastAsia="Calibri" w:hAnsi="Calibri"/>
                <w:i w:val="1"/>
                <w:color w:val="548dd4"/>
                <w:sz w:val="20"/>
                <w:szCs w:val="20"/>
              </w:rPr>
            </w:pPr>
            <w:r w:rsidDel="00000000" w:rsidR="00000000" w:rsidRPr="00000000">
              <w:rPr>
                <w:rtl w:val="0"/>
              </w:rPr>
              <w:t xml:space="preserve">Estas medidas permitieron mantener la consistencia del avance y asegurar la continuidad del proyecto.</w:t>
            </w:r>
            <w:r w:rsidDel="00000000" w:rsidR="00000000" w:rsidRPr="00000000">
              <w:rPr>
                <w:rtl w:val="0"/>
              </w:rPr>
            </w:r>
          </w:p>
        </w:tc>
      </w:tr>
    </w:tbl>
    <w:p w:rsidR="00000000" w:rsidDel="00000000" w:rsidP="00000000" w:rsidRDefault="00000000" w:rsidRPr="00000000" w14:paraId="0000008D">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8E">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ajustadas o eliminadas: </w:t>
            </w:r>
            <w:r w:rsidDel="00000000" w:rsidR="00000000" w:rsidRPr="00000000">
              <w:rPr>
                <w:rFonts w:ascii="Calibri" w:cs="Calibri" w:eastAsia="Calibri" w:hAnsi="Calibri"/>
                <w:i w:val="1"/>
                <w:color w:val="548dd4"/>
                <w:sz w:val="20"/>
                <w:szCs w:val="20"/>
                <w:rtl w:val="0"/>
              </w:rPr>
              <w:t xml:space="preserve">Señalar los ajustes que realizaste a tu plan de trabajo o actividades que eliminaste y, justifica por qué lo hiciste. </w:t>
            </w:r>
            <w:r w:rsidDel="00000000" w:rsidR="00000000" w:rsidRPr="00000000">
              <w:rPr>
                <w:rtl w:val="0"/>
              </w:rPr>
              <w:t xml:space="preserve"> </w:t>
            </w:r>
            <w:r w:rsidDel="00000000" w:rsidR="00000000" w:rsidRPr="00000000">
              <w:rPr>
                <w:rFonts w:ascii="Calibri" w:cs="Calibri" w:eastAsia="Calibri" w:hAnsi="Calibri"/>
                <w:i w:val="1"/>
                <w:color w:val="548dd4"/>
                <w:sz w:val="20"/>
                <w:szCs w:val="20"/>
                <w:rtl w:val="0"/>
              </w:rPr>
              <w:t xml:space="preserve">En el caso de que tu plan de trabajo no haya requerido ni requiera ajustes, justifica esta decisión a partir de los facilitadores que te han permitido desarrollarlo como fue planeado.</w:t>
            </w:r>
          </w:p>
          <w:p w:rsidR="00000000" w:rsidDel="00000000" w:rsidP="00000000" w:rsidRDefault="00000000" w:rsidRPr="00000000" w14:paraId="0000008F">
            <w:pPr>
              <w:spacing w:after="240" w:before="240" w:lineRule="auto"/>
              <w:jc w:val="both"/>
              <w:rPr>
                <w:i w:val="1"/>
                <w:sz w:val="20"/>
                <w:szCs w:val="20"/>
              </w:rPr>
            </w:pPr>
            <w:r w:rsidDel="00000000" w:rsidR="00000000" w:rsidRPr="00000000">
              <w:rPr>
                <w:i w:val="1"/>
                <w:sz w:val="20"/>
                <w:szCs w:val="20"/>
                <w:rtl w:val="0"/>
              </w:rPr>
              <w:t xml:space="preserve">Hasta el momento, el plan de trabajo no ha requerido la eliminación de actividades ni ajustes significativos en su estructura original. Todas las tareas planificadas se han ejecutado según lo previsto y en los tiempos estimados.</w:t>
            </w:r>
          </w:p>
          <w:p w:rsidR="00000000" w:rsidDel="00000000" w:rsidP="00000000" w:rsidRDefault="00000000" w:rsidRPr="00000000" w14:paraId="00000090">
            <w:pPr>
              <w:spacing w:after="240" w:before="240" w:lineRule="auto"/>
              <w:jc w:val="both"/>
              <w:rPr>
                <w:i w:val="1"/>
                <w:sz w:val="20"/>
                <w:szCs w:val="20"/>
              </w:rPr>
            </w:pPr>
            <w:r w:rsidDel="00000000" w:rsidR="00000000" w:rsidRPr="00000000">
              <w:rPr>
                <w:i w:val="1"/>
                <w:sz w:val="20"/>
                <w:szCs w:val="20"/>
                <w:rtl w:val="0"/>
              </w:rPr>
              <w:t xml:space="preserve">Esto ha sido posible gracias a una adecuada distribución de responsabilidades, una comunicación constante entre los integrantes y el acceso oportuno a los recursos técnicos necesarios. Además, el trabajo autónomo de cada miembro permitió avanzar en paralelo, evitando retrasos y asegurando que las actividades se completaran según lo planeado.</w:t>
            </w:r>
          </w:p>
          <w:p w:rsidR="00000000" w:rsidDel="00000000" w:rsidP="00000000" w:rsidRDefault="00000000" w:rsidRPr="00000000" w14:paraId="00000091">
            <w:pPr>
              <w:spacing w:after="240" w:before="240" w:lineRule="auto"/>
              <w:jc w:val="both"/>
              <w:rPr>
                <w:i w:val="1"/>
                <w:sz w:val="20"/>
                <w:szCs w:val="20"/>
              </w:rPr>
            </w:pPr>
            <w:r w:rsidDel="00000000" w:rsidR="00000000" w:rsidRPr="00000000">
              <w:rPr>
                <w:i w:val="1"/>
                <w:sz w:val="20"/>
                <w:szCs w:val="20"/>
                <w:rtl w:val="0"/>
              </w:rPr>
              <w:t xml:space="preserve">Gracias a estos facilitadores, se ha mantenido la coherencia del plan inicial y no ha sido necesario realizar modificaciones, ya que el progreso del proyecto se encuentra incluso adelantado respecto a lo estimado.</w:t>
            </w:r>
          </w:p>
        </w:tc>
      </w:tr>
    </w:tbl>
    <w:p w:rsidR="00000000" w:rsidDel="00000000" w:rsidP="00000000" w:rsidRDefault="00000000" w:rsidRPr="00000000" w14:paraId="00000092">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3">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94">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Fonts w:ascii="Calibri" w:cs="Calibri" w:eastAsia="Calibri" w:hAnsi="Calibri"/>
                <w:i w:val="1"/>
                <w:color w:val="548dd4"/>
                <w:sz w:val="20"/>
                <w:szCs w:val="20"/>
                <w:rtl w:val="0"/>
              </w:rPr>
              <w:t xml:space="preserve"> En caso de que </w:t>
            </w:r>
            <w:r w:rsidDel="00000000" w:rsidR="00000000" w:rsidRPr="00000000">
              <w:rPr>
                <w:rFonts w:ascii="Calibri" w:cs="Calibri" w:eastAsia="Calibri" w:hAnsi="Calibri"/>
                <w:b w:val="1"/>
                <w:i w:val="1"/>
                <w:color w:val="548dd4"/>
                <w:sz w:val="20"/>
                <w:szCs w:val="20"/>
                <w:rtl w:val="0"/>
              </w:rPr>
              <w:t xml:space="preserve">no hayas iniciado actividades o estén retrasadas</w:t>
            </w:r>
            <w:r w:rsidDel="00000000" w:rsidR="00000000" w:rsidRPr="00000000">
              <w:rPr>
                <w:rFonts w:ascii="Calibri" w:cs="Calibri" w:eastAsia="Calibri" w:hAnsi="Calibri"/>
                <w:i w:val="1"/>
                <w:color w:val="548dd4"/>
                <w:sz w:val="20"/>
                <w:szCs w:val="20"/>
                <w:rtl w:val="0"/>
              </w:rPr>
              <w:t xml:space="preserve"> de acuerdo a tu planificación, señala los motivos por los que no has podido cumplir dichos plazos y qué estrategias utilizarás para avanzar en dichas actividades y no afectar tu proyecto APT. </w:t>
            </w:r>
          </w:p>
          <w:p w:rsidR="00000000" w:rsidDel="00000000" w:rsidP="00000000" w:rsidRDefault="00000000" w:rsidRPr="00000000" w14:paraId="00000095">
            <w:pPr>
              <w:spacing w:after="240" w:before="240" w:lineRule="auto"/>
              <w:jc w:val="both"/>
              <w:rPr>
                <w:i w:val="1"/>
                <w:sz w:val="20"/>
                <w:szCs w:val="20"/>
              </w:rPr>
            </w:pPr>
            <w:r w:rsidDel="00000000" w:rsidR="00000000" w:rsidRPr="00000000">
              <w:rPr>
                <w:i w:val="1"/>
                <w:sz w:val="20"/>
                <w:szCs w:val="20"/>
                <w:rtl w:val="0"/>
              </w:rPr>
              <w:t xml:space="preserve">De acuerdo con la planificación del proyecto, las actividades pendientes corresponden principalmente a la etapa de pruebas funcionales y ajustes técnicos, las cuales se encuentran iniciadas, pero aún en proceso de ejecución. Esto se debe principalmente a la realización simultánea de la práctica laboral y profesional, lo que ha reducido la disponibilidad horaria para dedicar a esta fase.</w:t>
            </w:r>
          </w:p>
          <w:p w:rsidR="00000000" w:rsidDel="00000000" w:rsidP="00000000" w:rsidRDefault="00000000" w:rsidRPr="00000000" w14:paraId="00000096">
            <w:pPr>
              <w:spacing w:after="240" w:before="240" w:lineRule="auto"/>
              <w:jc w:val="both"/>
              <w:rPr>
                <w:i w:val="1"/>
                <w:sz w:val="20"/>
                <w:szCs w:val="20"/>
              </w:rPr>
            </w:pPr>
            <w:r w:rsidDel="00000000" w:rsidR="00000000" w:rsidRPr="00000000">
              <w:rPr>
                <w:i w:val="1"/>
                <w:sz w:val="20"/>
                <w:szCs w:val="20"/>
                <w:rtl w:val="0"/>
              </w:rPr>
              <w:t xml:space="preserve">Para evitar que esta situación afecte el desarrollo del Proyecto APT, se implementarán las siguientes estrategias:</w:t>
            </w:r>
          </w:p>
          <w:p w:rsidR="00000000" w:rsidDel="00000000" w:rsidP="00000000" w:rsidRDefault="00000000" w:rsidRPr="00000000" w14:paraId="00000097">
            <w:pPr>
              <w:numPr>
                <w:ilvl w:val="0"/>
                <w:numId w:val="1"/>
              </w:numPr>
              <w:spacing w:after="0" w:afterAutospacing="0" w:before="240" w:lineRule="auto"/>
              <w:ind w:left="720" w:hanging="360"/>
              <w:rPr>
                <w:i w:val="1"/>
                <w:sz w:val="20"/>
                <w:szCs w:val="20"/>
              </w:rPr>
            </w:pPr>
            <w:r w:rsidDel="00000000" w:rsidR="00000000" w:rsidRPr="00000000">
              <w:rPr>
                <w:i w:val="1"/>
                <w:sz w:val="20"/>
                <w:szCs w:val="20"/>
                <w:rtl w:val="0"/>
              </w:rPr>
              <w:t xml:space="preserve">Priorización de tareas críticas relacionadas con validación funcional.</w:t>
              <w:br w:type="textWrapping"/>
            </w:r>
          </w:p>
          <w:p w:rsidR="00000000" w:rsidDel="00000000" w:rsidP="00000000" w:rsidRDefault="00000000" w:rsidRPr="00000000" w14:paraId="00000098">
            <w:pPr>
              <w:numPr>
                <w:ilvl w:val="0"/>
                <w:numId w:val="1"/>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Extensión de horas de trabajo en jornadas disponibles.</w:t>
              <w:br w:type="textWrapping"/>
            </w:r>
          </w:p>
          <w:p w:rsidR="00000000" w:rsidDel="00000000" w:rsidP="00000000" w:rsidRDefault="00000000" w:rsidRPr="00000000" w14:paraId="00000099">
            <w:pPr>
              <w:numPr>
                <w:ilvl w:val="0"/>
                <w:numId w:val="1"/>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Coordinación de sesiones breves para revisar errores y aplicar mejoras.</w:t>
              <w:br w:type="textWrapping"/>
            </w:r>
          </w:p>
          <w:p w:rsidR="00000000" w:rsidDel="00000000" w:rsidP="00000000" w:rsidRDefault="00000000" w:rsidRPr="00000000" w14:paraId="0000009A">
            <w:pPr>
              <w:numPr>
                <w:ilvl w:val="0"/>
                <w:numId w:val="1"/>
              </w:numPr>
              <w:spacing w:after="240" w:before="0" w:beforeAutospacing="0" w:lineRule="auto"/>
              <w:ind w:left="720" w:hanging="360"/>
              <w:rPr>
                <w:i w:val="1"/>
                <w:sz w:val="20"/>
                <w:szCs w:val="20"/>
              </w:rPr>
            </w:pPr>
            <w:r w:rsidDel="00000000" w:rsidR="00000000" w:rsidRPr="00000000">
              <w:rPr>
                <w:i w:val="1"/>
                <w:sz w:val="20"/>
                <w:szCs w:val="20"/>
                <w:rtl w:val="0"/>
              </w:rPr>
              <w:t xml:space="preserve">Utilización de herramientas de control de errores para agilizar correcciones.</w:t>
              <w:br w:type="textWrapping"/>
            </w:r>
          </w:p>
          <w:p w:rsidR="00000000" w:rsidDel="00000000" w:rsidP="00000000" w:rsidRDefault="00000000" w:rsidRPr="00000000" w14:paraId="0000009B">
            <w:pPr>
              <w:spacing w:after="240" w:before="240" w:lineRule="auto"/>
              <w:jc w:val="both"/>
              <w:rPr>
                <w:rFonts w:ascii="Calibri" w:cs="Calibri" w:eastAsia="Calibri" w:hAnsi="Calibri"/>
                <w:i w:val="1"/>
                <w:color w:val="548dd4"/>
                <w:sz w:val="20"/>
                <w:szCs w:val="20"/>
              </w:rPr>
            </w:pPr>
            <w:r w:rsidDel="00000000" w:rsidR="00000000" w:rsidRPr="00000000">
              <w:rPr>
                <w:i w:val="1"/>
                <w:sz w:val="20"/>
                <w:szCs w:val="20"/>
                <w:rtl w:val="0"/>
              </w:rPr>
              <w:t xml:space="preserve">Estas acciones permitirán completar la etapa pendiente sin generar retrasos en la entrega final del proyecto.</w:t>
            </w:r>
            <w:r w:rsidDel="00000000" w:rsidR="00000000" w:rsidRPr="00000000">
              <w:rPr>
                <w:rtl w:val="0"/>
              </w:rPr>
            </w:r>
          </w:p>
        </w:tc>
      </w:tr>
    </w:tbl>
    <w:p w:rsidR="00000000" w:rsidDel="00000000" w:rsidP="00000000" w:rsidRDefault="00000000" w:rsidRPr="00000000" w14:paraId="0000009C">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9D">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9E">
      <w:pPr>
        <w:spacing w:after="0" w:line="240" w:lineRule="auto"/>
        <w:rPr>
          <w:b w:val="1"/>
          <w:i w:val="1"/>
          <w:sz w:val="40"/>
          <w:szCs w:val="40"/>
        </w:rPr>
      </w:pPr>
      <w:r w:rsidDel="00000000" w:rsidR="00000000" w:rsidRPr="00000000">
        <w:rPr>
          <w:b w:val="1"/>
          <w:i w:val="1"/>
          <w:sz w:val="40"/>
          <w:szCs w:val="40"/>
          <w:rtl w:val="0"/>
        </w:rPr>
        <w:t xml:space="preserve">EVIDENCIAS</w:t>
      </w:r>
    </w:p>
    <w:p w:rsidR="00000000" w:rsidDel="00000000" w:rsidP="00000000" w:rsidRDefault="00000000" w:rsidRPr="00000000" w14:paraId="0000009F">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A0">
      <w:pPr>
        <w:spacing w:after="0" w:line="240" w:lineRule="auto"/>
        <w:rPr>
          <w:color w:val="595959"/>
          <w:sz w:val="24"/>
          <w:szCs w:val="24"/>
        </w:rPr>
      </w:pPr>
      <w:r w:rsidDel="00000000" w:rsidR="00000000" w:rsidRPr="00000000">
        <w:rPr>
          <w:color w:val="595959"/>
          <w:sz w:val="24"/>
          <w:szCs w:val="24"/>
        </w:rPr>
        <w:drawing>
          <wp:inline distB="114300" distT="114300" distL="114300" distR="114300">
            <wp:extent cx="5399730" cy="2882900"/>
            <wp:effectExtent b="0" l="0" r="0" t="0"/>
            <wp:docPr id="3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A2">
      <w:pPr>
        <w:spacing w:after="0" w:line="240" w:lineRule="auto"/>
        <w:rPr>
          <w:color w:val="595959"/>
          <w:sz w:val="24"/>
          <w:szCs w:val="24"/>
        </w:rPr>
      </w:pPr>
      <w:r w:rsidDel="00000000" w:rsidR="00000000" w:rsidRPr="00000000">
        <w:rPr>
          <w:color w:val="595959"/>
          <w:sz w:val="24"/>
          <w:szCs w:val="24"/>
        </w:rPr>
        <w:drawing>
          <wp:inline distB="114300" distT="114300" distL="114300" distR="114300">
            <wp:extent cx="5399730" cy="2667000"/>
            <wp:effectExtent b="0" l="0" r="0" t="0"/>
            <wp:docPr id="2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A4">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399730" cy="2667000"/>
            <wp:effectExtent b="0" l="0" r="0" t="0"/>
            <wp:docPr id="3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399730" cy="4737100"/>
            <wp:effectExtent b="0" l="0" r="0" t="0"/>
            <wp:docPr id="3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730" cy="4737100"/>
                    </a:xfrm>
                    <a:prstGeom prst="rect"/>
                    <a:ln/>
                  </pic:spPr>
                </pic:pic>
              </a:graphicData>
            </a:graphic>
          </wp:inline>
        </w:drawing>
      </w:r>
      <w:r w:rsidDel="00000000" w:rsidR="00000000" w:rsidRPr="00000000">
        <w:rPr>
          <w:rtl w:val="0"/>
        </w:rPr>
      </w:r>
    </w:p>
    <w:sectPr>
      <w:head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A9">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1"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yKK+C712yhQ/UsLXupnCZ4TJg==">CgMxLjAaHgoBMBIZChcICVITChF0YWJsZS5xOTUxMzNieG1pbzIOaC5yeWltcXFjbm1qZjIyDmgua202ZWp6bmFkNGFnMg5oLmRkYm8zN25icmt1NTIOaC4yNTl6cWtnNnNlODEyDmguczU3Nmtla2xnODRvOAByITEwNVVIT2dWazNFYmYyYllRRzgxTGhVYTFMbGF2WXZ1eg==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