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BEA" w:rsidRPr="00DA2A57" w:rsidRDefault="00D83D35" w:rsidP="009E3BEA">
      <w:pPr>
        <w:shd w:val="clear" w:color="auto" w:fill="FFFFFF"/>
        <w:spacing w:before="450" w:after="225" w:line="240" w:lineRule="auto"/>
        <w:outlineLvl w:val="3"/>
        <w:rPr>
          <w:rFonts w:ascii="Candara" w:eastAsia="Times New Roman" w:hAnsi="Candara" w:cs="Arial"/>
          <w:b/>
          <w:lang w:eastAsia="es-CO"/>
        </w:rPr>
      </w:pPr>
      <w:r w:rsidRPr="00DA2A57">
        <w:rPr>
          <w:rFonts w:ascii="Candara" w:eastAsia="Times New Roman" w:hAnsi="Candara" w:cs="Arial"/>
          <w:b/>
          <w:lang w:eastAsia="es-CO"/>
        </w:rPr>
        <w:t xml:space="preserve">GRUPOS DE INTERES </w:t>
      </w:r>
    </w:p>
    <w:p w:rsidR="00156B5C" w:rsidRPr="004A0D37" w:rsidRDefault="00156B5C">
      <w:pPr>
        <w:rPr>
          <w:rFonts w:ascii="Candara" w:eastAsia="Times New Roman" w:hAnsi="Candara" w:cs="Arial"/>
          <w:b/>
          <w:lang w:eastAsia="es-CO"/>
        </w:rPr>
      </w:pPr>
      <w:r w:rsidRPr="004A0D37">
        <w:rPr>
          <w:rFonts w:ascii="Candara" w:eastAsia="Times New Roman" w:hAnsi="Candara" w:cs="Arial"/>
          <w:b/>
          <w:lang w:eastAsia="es-CO"/>
        </w:rPr>
        <w:t>INTRODUCCIÓN</w:t>
      </w:r>
    </w:p>
    <w:p w:rsidR="00156B5C" w:rsidRPr="004A0D37" w:rsidRDefault="00156B5C" w:rsidP="00156B5C">
      <w:pPr>
        <w:rPr>
          <w:rFonts w:ascii="Candara" w:hAnsi="Candara"/>
        </w:rPr>
      </w:pPr>
      <w:r w:rsidRPr="004A0D37">
        <w:rPr>
          <w:rFonts w:ascii="Candara" w:hAnsi="Candara"/>
        </w:rPr>
        <w:t>La política de Sostenibilidad y Responsabilidad Social Empresarial identificó un total de siete grupos de interés. Estos son: Comunidades, colaboradores, Estado, contratistas, proveedores, acreedores financieros y clientes.</w:t>
      </w:r>
    </w:p>
    <w:p w:rsidR="00942339" w:rsidRPr="004A0D37" w:rsidRDefault="00D83D35">
      <w:pPr>
        <w:rPr>
          <w:rFonts w:ascii="Candara" w:eastAsia="Times New Roman" w:hAnsi="Candara" w:cs="Arial"/>
          <w:b/>
          <w:lang w:eastAsia="es-CO"/>
        </w:rPr>
      </w:pPr>
      <w:r w:rsidRPr="004A0D37">
        <w:rPr>
          <w:rFonts w:ascii="Candara" w:eastAsia="Times New Roman" w:hAnsi="Candara" w:cs="Arial"/>
          <w:b/>
          <w:lang w:eastAsia="es-CO"/>
        </w:rPr>
        <w:t>CLIENTES</w:t>
      </w:r>
    </w:p>
    <w:p w:rsidR="00D83D35" w:rsidRPr="004A0D37" w:rsidRDefault="00D83D35" w:rsidP="00D83D35">
      <w:pPr>
        <w:rPr>
          <w:rFonts w:ascii="Candara" w:hAnsi="Candara" w:cs="Arial"/>
        </w:rPr>
      </w:pPr>
      <w:r w:rsidRPr="004A0D37">
        <w:rPr>
          <w:rFonts w:ascii="Candara" w:hAnsi="Candara" w:cs="Arial"/>
        </w:rPr>
        <w:t>Respondemos a las necesidades de nuestros clientes, optimizando la calidad de nuestros productos.</w:t>
      </w:r>
    </w:p>
    <w:p w:rsidR="00D83D35" w:rsidRPr="004A0D37" w:rsidRDefault="00D83D35" w:rsidP="00D83D35">
      <w:pPr>
        <w:rPr>
          <w:rFonts w:ascii="Candara" w:hAnsi="Candara" w:cs="Arial"/>
          <w:b/>
        </w:rPr>
      </w:pPr>
      <w:r w:rsidRPr="004A0D37">
        <w:rPr>
          <w:rFonts w:ascii="Candara" w:hAnsi="Candara" w:cs="Arial"/>
          <w:b/>
        </w:rPr>
        <w:t>Objetivos</w:t>
      </w:r>
    </w:p>
    <w:p w:rsidR="00D83D35" w:rsidRPr="004A0D37" w:rsidRDefault="00D83D35" w:rsidP="00D83D35">
      <w:pPr>
        <w:pStyle w:val="Prrafodelista"/>
        <w:numPr>
          <w:ilvl w:val="0"/>
          <w:numId w:val="1"/>
        </w:numPr>
        <w:rPr>
          <w:rFonts w:ascii="Candara" w:hAnsi="Candara" w:cs="Arial"/>
        </w:rPr>
      </w:pPr>
      <w:r w:rsidRPr="004A0D37">
        <w:rPr>
          <w:rFonts w:ascii="Candara" w:hAnsi="Candara" w:cs="Arial"/>
        </w:rPr>
        <w:t xml:space="preserve">Ser la mejor opción de suministro de nuestros productos y servicios </w:t>
      </w:r>
    </w:p>
    <w:p w:rsidR="00D83D35" w:rsidRPr="004A0D37" w:rsidRDefault="00D83D35" w:rsidP="00D83D35">
      <w:pPr>
        <w:pStyle w:val="Prrafodelista"/>
        <w:numPr>
          <w:ilvl w:val="0"/>
          <w:numId w:val="1"/>
        </w:numPr>
        <w:rPr>
          <w:rFonts w:ascii="Candara" w:hAnsi="Candara" w:cs="Arial"/>
        </w:rPr>
      </w:pPr>
      <w:r w:rsidRPr="004A0D37">
        <w:rPr>
          <w:rFonts w:ascii="Candara" w:hAnsi="Candara" w:cs="Arial"/>
        </w:rPr>
        <w:t xml:space="preserve">Consolidar y ampliar mercados nacionales e internacionales </w:t>
      </w:r>
    </w:p>
    <w:p w:rsidR="00D83D35" w:rsidRPr="004A0D37" w:rsidRDefault="00D83D35">
      <w:pPr>
        <w:rPr>
          <w:rFonts w:ascii="Candara" w:hAnsi="Candara" w:cs="Arial"/>
          <w:b/>
          <w:bCs/>
        </w:rPr>
      </w:pPr>
      <w:r w:rsidRPr="004A0D37">
        <w:rPr>
          <w:rFonts w:ascii="Candara" w:hAnsi="Candara" w:cs="Arial"/>
          <w:b/>
          <w:bCs/>
        </w:rPr>
        <w:t>COMUNIDAD</w:t>
      </w:r>
    </w:p>
    <w:p w:rsidR="00D83D35" w:rsidRPr="004A0D37" w:rsidRDefault="00D83D35" w:rsidP="00D83D35">
      <w:p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lang w:val="es-ES" w:eastAsia="es-CO"/>
        </w:rPr>
      </w:pPr>
      <w:r w:rsidRPr="004A0D37">
        <w:rPr>
          <w:rFonts w:ascii="Candara" w:eastAsia="Times New Roman" w:hAnsi="Candara" w:cs="Arial"/>
          <w:lang w:val="es-ES" w:eastAsia="es-CO"/>
        </w:rPr>
        <w:t xml:space="preserve">Estamos comprometidos con el desarrollo social y económico de los Cartageneros, y en especial de los habitantes de las comunidades vecinas a la refinería, mediante la participación en proyectos y programas que no pretendan sustituir al estado, sean </w:t>
      </w:r>
      <w:proofErr w:type="spellStart"/>
      <w:r w:rsidRPr="004A0D37">
        <w:rPr>
          <w:rFonts w:ascii="Candara" w:eastAsia="Times New Roman" w:hAnsi="Candara" w:cs="Arial"/>
          <w:lang w:val="es-ES" w:eastAsia="es-CO"/>
        </w:rPr>
        <w:t>multipartitos</w:t>
      </w:r>
      <w:proofErr w:type="spellEnd"/>
      <w:r w:rsidRPr="004A0D37">
        <w:rPr>
          <w:rFonts w:ascii="Candara" w:eastAsia="Times New Roman" w:hAnsi="Candara" w:cs="Arial"/>
          <w:lang w:val="es-ES" w:eastAsia="es-CO"/>
        </w:rPr>
        <w:t xml:space="preserve"> y tengan capacidad de autogestión y sostenibilidad.</w:t>
      </w:r>
    </w:p>
    <w:p w:rsidR="00D83D35" w:rsidRPr="004A0D37" w:rsidRDefault="00D83D35" w:rsidP="00D83D3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Candara" w:eastAsia="Times New Roman" w:hAnsi="Candara" w:cs="Arial"/>
          <w:bCs/>
          <w:lang w:val="es-ES" w:eastAsia="es-CO"/>
        </w:rPr>
      </w:pPr>
      <w:r w:rsidRPr="004A0D37">
        <w:rPr>
          <w:rFonts w:ascii="Candara" w:eastAsia="Times New Roman" w:hAnsi="Candara" w:cs="Arial"/>
          <w:bCs/>
          <w:lang w:val="es-ES" w:eastAsia="es-CO"/>
        </w:rPr>
        <w:t>Objetivos</w:t>
      </w:r>
    </w:p>
    <w:p w:rsidR="00D83D35" w:rsidRPr="004A0D37" w:rsidRDefault="00D83D35" w:rsidP="00D83D35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Candara" w:eastAsia="Times New Roman" w:hAnsi="Candara" w:cs="Arial"/>
          <w:lang w:val="es-ES" w:eastAsia="es-CO"/>
        </w:rPr>
      </w:pPr>
      <w:r w:rsidRPr="004A0D37">
        <w:rPr>
          <w:rFonts w:ascii="Candara" w:eastAsia="Times New Roman" w:hAnsi="Candara" w:cs="Arial"/>
          <w:lang w:val="es-ES" w:eastAsia="es-CO"/>
        </w:rPr>
        <w:t xml:space="preserve">Potencializar los recursos de inversión de Reficar mediante la participación </w:t>
      </w:r>
      <w:proofErr w:type="spellStart"/>
      <w:r w:rsidRPr="004A0D37">
        <w:rPr>
          <w:rFonts w:ascii="Candara" w:eastAsia="Times New Roman" w:hAnsi="Candara" w:cs="Arial"/>
          <w:lang w:val="es-ES" w:eastAsia="es-CO"/>
        </w:rPr>
        <w:t>multipartita</w:t>
      </w:r>
      <w:proofErr w:type="spellEnd"/>
      <w:r w:rsidRPr="004A0D37">
        <w:rPr>
          <w:rFonts w:ascii="Candara" w:eastAsia="Times New Roman" w:hAnsi="Candara" w:cs="Arial"/>
          <w:lang w:val="es-ES" w:eastAsia="es-CO"/>
        </w:rPr>
        <w:t xml:space="preserve">. </w:t>
      </w:r>
    </w:p>
    <w:p w:rsidR="00D83D35" w:rsidRPr="004A0D37" w:rsidRDefault="00D83D35" w:rsidP="00D83D35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Candara" w:eastAsia="Times New Roman" w:hAnsi="Candara" w:cs="Arial"/>
          <w:lang w:val="es-ES" w:eastAsia="es-CO"/>
        </w:rPr>
      </w:pPr>
      <w:r w:rsidRPr="004A0D37">
        <w:rPr>
          <w:rFonts w:ascii="Candara" w:eastAsia="Times New Roman" w:hAnsi="Candara" w:cs="Arial"/>
          <w:lang w:val="es-ES" w:eastAsia="es-CO"/>
        </w:rPr>
        <w:t>Dar a conocer los avances e impacto del proyecto a toda la comunidad mediante reuniones permanentes</w:t>
      </w:r>
    </w:p>
    <w:p w:rsidR="00D83D35" w:rsidRPr="004A0D37" w:rsidRDefault="00D83D35" w:rsidP="00D83D35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Candara" w:eastAsia="Times New Roman" w:hAnsi="Candara" w:cs="Arial"/>
          <w:lang w:val="es-ES" w:eastAsia="es-CO"/>
        </w:rPr>
      </w:pPr>
      <w:r w:rsidRPr="004A0D37">
        <w:rPr>
          <w:rFonts w:ascii="Candara" w:eastAsia="Times New Roman" w:hAnsi="Candara" w:cs="Arial"/>
          <w:lang w:val="es-ES" w:eastAsia="es-CO"/>
        </w:rPr>
        <w:t>Aumentar el número de beneficiados de proyectos de inversión social orientados al mejoramiento de su calidad de vida.</w:t>
      </w:r>
    </w:p>
    <w:p w:rsidR="00D83D35" w:rsidRPr="004A0D37" w:rsidRDefault="00D83D35" w:rsidP="00D83D35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Candara" w:eastAsia="Times New Roman" w:hAnsi="Candara" w:cs="Arial"/>
          <w:lang w:val="es-ES" w:eastAsia="es-CO"/>
        </w:rPr>
      </w:pPr>
      <w:r w:rsidRPr="004A0D37">
        <w:rPr>
          <w:rFonts w:ascii="Candara" w:eastAsia="Times New Roman" w:hAnsi="Candara" w:cs="Arial"/>
          <w:lang w:val="es-ES" w:eastAsia="es-CO"/>
        </w:rPr>
        <w:t>Contribuir con el disfrute del derecho a una vida digna de la comunidad intervenida por Reficar mediante la ejecución de los proyectos de inversión social.</w:t>
      </w:r>
    </w:p>
    <w:p w:rsidR="00D83D35" w:rsidRPr="004A0D37" w:rsidRDefault="00D83D35" w:rsidP="00D83D35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Candara" w:eastAsia="Times New Roman" w:hAnsi="Candara" w:cs="Arial"/>
          <w:lang w:val="es-ES" w:eastAsia="es-CO"/>
        </w:rPr>
      </w:pPr>
      <w:r w:rsidRPr="004A0D37">
        <w:rPr>
          <w:rFonts w:ascii="Candara" w:eastAsia="Times New Roman" w:hAnsi="Candara" w:cs="Arial"/>
          <w:lang w:val="es-ES" w:eastAsia="es-CO"/>
        </w:rPr>
        <w:t>Fortalecer la capacidad de gestión de los líderes de organizaciones de base</w:t>
      </w:r>
    </w:p>
    <w:p w:rsidR="00E442F8" w:rsidRPr="004A0D37" w:rsidRDefault="00E442F8">
      <w:pPr>
        <w:rPr>
          <w:rFonts w:ascii="Candara" w:hAnsi="Candara" w:cs="Arial"/>
        </w:rPr>
      </w:pPr>
    </w:p>
    <w:p w:rsidR="00D83D35" w:rsidRPr="004A0D37" w:rsidRDefault="00D83D35">
      <w:pPr>
        <w:rPr>
          <w:rFonts w:ascii="Candara" w:hAnsi="Candara" w:cs="Arial"/>
          <w:b/>
        </w:rPr>
      </w:pPr>
      <w:r w:rsidRPr="004A0D37">
        <w:rPr>
          <w:rFonts w:ascii="Candara" w:hAnsi="Candara" w:cs="Arial"/>
          <w:b/>
        </w:rPr>
        <w:t>PROVEEDORES</w:t>
      </w:r>
    </w:p>
    <w:p w:rsidR="00D83D35" w:rsidRPr="004A0D37" w:rsidRDefault="00653EA9">
      <w:pPr>
        <w:rPr>
          <w:rFonts w:ascii="Candara" w:hAnsi="Candara" w:cs="Arial"/>
        </w:rPr>
      </w:pPr>
      <w:r w:rsidRPr="004A0D37">
        <w:rPr>
          <w:rFonts w:ascii="Candara" w:hAnsi="Candara" w:cs="Arial"/>
        </w:rPr>
        <w:t>En Reficar promovemos el desarrollo económico local y nacional mediante la inclusión de proveedores y contratistas para la ejecución del proyecto de ampliación de la Refinería</w:t>
      </w:r>
      <w:r w:rsidR="004A0D37" w:rsidRPr="004A0D37">
        <w:rPr>
          <w:rFonts w:ascii="Candara" w:hAnsi="Candara" w:cs="Arial"/>
        </w:rPr>
        <w:t>.</w:t>
      </w:r>
      <w:r w:rsidRPr="004A0D37">
        <w:rPr>
          <w:rFonts w:ascii="Candara" w:hAnsi="Candara" w:cs="Arial"/>
        </w:rPr>
        <w:t xml:space="preserve"> </w:t>
      </w:r>
    </w:p>
    <w:p w:rsidR="00653EA9" w:rsidRDefault="00653EA9">
      <w:pPr>
        <w:rPr>
          <w:rFonts w:ascii="Candara" w:hAnsi="Candara" w:cs="Arial"/>
        </w:rPr>
      </w:pPr>
    </w:p>
    <w:p w:rsidR="004A0D37" w:rsidRPr="004A0D37" w:rsidRDefault="004A0D37">
      <w:pPr>
        <w:rPr>
          <w:rFonts w:ascii="Candara" w:hAnsi="Candara" w:cs="Arial"/>
        </w:rPr>
      </w:pPr>
    </w:p>
    <w:p w:rsidR="00D83D35" w:rsidRPr="004A0D37" w:rsidRDefault="00653EA9">
      <w:pPr>
        <w:rPr>
          <w:rFonts w:ascii="Candara" w:hAnsi="Candara" w:cs="Arial"/>
          <w:b/>
        </w:rPr>
      </w:pPr>
      <w:r w:rsidRPr="004A0D37">
        <w:rPr>
          <w:rFonts w:ascii="Candara" w:hAnsi="Candara" w:cs="Arial"/>
          <w:b/>
        </w:rPr>
        <w:lastRenderedPageBreak/>
        <w:t xml:space="preserve">MEDIO AMBIENTE </w:t>
      </w:r>
    </w:p>
    <w:p w:rsidR="00653EA9" w:rsidRPr="004A0D37" w:rsidRDefault="00653EA9" w:rsidP="00653EA9">
      <w:pPr>
        <w:rPr>
          <w:rFonts w:ascii="Candara" w:hAnsi="Candara" w:cs="Arial"/>
        </w:rPr>
      </w:pPr>
      <w:r w:rsidRPr="004A0D37">
        <w:rPr>
          <w:rFonts w:ascii="Candara" w:hAnsi="Candara" w:cs="Arial"/>
        </w:rPr>
        <w:t>Reficar es una empresa comprometida y responsable con la preservación del medio ambiente; cumplimos con los estándares ambientales nacionales e internacionales mediante el aseguramiento de los procesos internos, involucrando a las autoridades locales y nacionales, y a las comunidades vecinas.</w:t>
      </w:r>
    </w:p>
    <w:p w:rsidR="00653EA9" w:rsidRPr="004A0D37" w:rsidRDefault="00653EA9" w:rsidP="00653EA9">
      <w:pPr>
        <w:rPr>
          <w:rFonts w:ascii="Candara" w:hAnsi="Candara" w:cs="Arial"/>
          <w:b/>
        </w:rPr>
      </w:pPr>
      <w:r w:rsidRPr="004A0D37">
        <w:rPr>
          <w:rFonts w:ascii="Candara" w:hAnsi="Candara" w:cs="Arial"/>
          <w:b/>
        </w:rPr>
        <w:t>Objetivos</w:t>
      </w:r>
    </w:p>
    <w:p w:rsidR="00653EA9" w:rsidRPr="004A0D37" w:rsidRDefault="00653EA9" w:rsidP="00653EA9">
      <w:pPr>
        <w:pStyle w:val="Prrafodelista"/>
        <w:numPr>
          <w:ilvl w:val="0"/>
          <w:numId w:val="4"/>
        </w:numPr>
        <w:rPr>
          <w:rFonts w:ascii="Candara" w:hAnsi="Candara" w:cs="Arial"/>
        </w:rPr>
      </w:pPr>
      <w:r w:rsidRPr="004A0D37">
        <w:rPr>
          <w:rFonts w:ascii="Candara" w:hAnsi="Candara" w:cs="Arial"/>
        </w:rPr>
        <w:t>Producir productos más limpios.</w:t>
      </w:r>
    </w:p>
    <w:p w:rsidR="00653EA9" w:rsidRPr="004A0D37" w:rsidRDefault="00653EA9" w:rsidP="00653EA9">
      <w:pPr>
        <w:pStyle w:val="Prrafodelista"/>
        <w:numPr>
          <w:ilvl w:val="0"/>
          <w:numId w:val="4"/>
        </w:numPr>
        <w:rPr>
          <w:rFonts w:ascii="Candara" w:hAnsi="Candara" w:cs="Arial"/>
        </w:rPr>
      </w:pPr>
      <w:r w:rsidRPr="004A0D37">
        <w:rPr>
          <w:rFonts w:ascii="Candara" w:hAnsi="Candara" w:cs="Arial"/>
        </w:rPr>
        <w:t>Garantizar la preservación del medio ambiente mediante la aplicación de buenas prácticas medioambientales en todo el proceso productivo.</w:t>
      </w:r>
    </w:p>
    <w:p w:rsidR="00653EA9" w:rsidRPr="004A0D37" w:rsidRDefault="00653EA9" w:rsidP="00653EA9">
      <w:pPr>
        <w:pStyle w:val="Prrafodelista"/>
        <w:numPr>
          <w:ilvl w:val="0"/>
          <w:numId w:val="4"/>
        </w:numPr>
        <w:rPr>
          <w:rFonts w:ascii="Candara" w:hAnsi="Candara" w:cs="Arial"/>
        </w:rPr>
      </w:pPr>
      <w:r w:rsidRPr="004A0D37">
        <w:rPr>
          <w:rFonts w:ascii="Candara" w:hAnsi="Candara" w:cs="Arial"/>
        </w:rPr>
        <w:t>Lograr mejorar el entorno y calidad de vida de las comunidades vecinas mediante su participación e involucramiento en proyectos medioambientales.</w:t>
      </w:r>
    </w:p>
    <w:p w:rsidR="00653EA9" w:rsidRPr="004A0D37" w:rsidRDefault="00653EA9" w:rsidP="00653EA9">
      <w:pPr>
        <w:rPr>
          <w:rFonts w:ascii="Candara" w:hAnsi="Candara" w:cs="Arial"/>
        </w:rPr>
      </w:pPr>
    </w:p>
    <w:p w:rsidR="00653EA9" w:rsidRPr="004A0D37" w:rsidRDefault="00653EA9" w:rsidP="00653EA9">
      <w:pPr>
        <w:rPr>
          <w:rFonts w:ascii="Candara" w:hAnsi="Candara" w:cs="Arial"/>
          <w:b/>
        </w:rPr>
      </w:pPr>
      <w:r w:rsidRPr="004A0D37">
        <w:rPr>
          <w:rFonts w:ascii="Candara" w:hAnsi="Candara" w:cs="Arial"/>
          <w:b/>
        </w:rPr>
        <w:t xml:space="preserve">COLABORADORES </w:t>
      </w:r>
    </w:p>
    <w:p w:rsidR="00E442F8" w:rsidRPr="004A0D37" w:rsidRDefault="00E442F8" w:rsidP="00653EA9">
      <w:pPr>
        <w:rPr>
          <w:rFonts w:ascii="Candara" w:hAnsi="Candara" w:cs="Arial"/>
          <w:b/>
          <w:color w:val="FF0000"/>
        </w:rPr>
      </w:pPr>
      <w:r w:rsidRPr="004A0D37">
        <w:rPr>
          <w:rFonts w:ascii="Candara" w:hAnsi="Candara" w:cs="Arial"/>
          <w:b/>
          <w:color w:val="FF0000"/>
        </w:rPr>
        <w:t>(Pendiente foto, será enviada mañana)</w:t>
      </w:r>
    </w:p>
    <w:p w:rsidR="0089777C" w:rsidRPr="004A0D37" w:rsidRDefault="0089777C" w:rsidP="00653EA9">
      <w:pPr>
        <w:rPr>
          <w:rFonts w:ascii="Candara" w:hAnsi="Candara" w:cs="Arial"/>
          <w:color w:val="333333"/>
          <w:lang w:val="es-ES"/>
        </w:rPr>
      </w:pPr>
      <w:r w:rsidRPr="004A0D37">
        <w:rPr>
          <w:rFonts w:ascii="Candara" w:hAnsi="Candara" w:cs="Arial"/>
          <w:color w:val="333333"/>
          <w:lang w:val="es-ES"/>
        </w:rPr>
        <w:t>REFICAR reconoce que sus directivos y trabajadores son su más valioso recurso, es por ello que en REFICAR nos comprometemos a garantizar que todos los trabajadores sean respetados en su dignidad y a facilitar el ambiente de trabajo para que puedan encontrar dentro de la empresa un espacio adecuado para su desarrollo, tanto en el ámbito profesional como en el individual.</w:t>
      </w:r>
    </w:p>
    <w:p w:rsidR="00653EA9" w:rsidRPr="004A0D37" w:rsidRDefault="00653EA9" w:rsidP="00653EA9">
      <w:pPr>
        <w:rPr>
          <w:rFonts w:ascii="Candara" w:hAnsi="Candara" w:cs="Arial"/>
          <w:b/>
        </w:rPr>
      </w:pPr>
      <w:r w:rsidRPr="004A0D37">
        <w:rPr>
          <w:rFonts w:ascii="Candara" w:hAnsi="Candara" w:cs="Arial"/>
          <w:b/>
        </w:rPr>
        <w:t xml:space="preserve">Objetivo </w:t>
      </w:r>
    </w:p>
    <w:p w:rsidR="00E442F8" w:rsidRPr="004A0D37" w:rsidRDefault="0089777C" w:rsidP="0089777C">
      <w:pPr>
        <w:pStyle w:val="Prrafodelista"/>
        <w:numPr>
          <w:ilvl w:val="0"/>
          <w:numId w:val="6"/>
        </w:numPr>
        <w:rPr>
          <w:rFonts w:ascii="Candara" w:hAnsi="Candara" w:cs="Arial"/>
          <w:lang w:val="es-ES"/>
        </w:rPr>
      </w:pPr>
      <w:r w:rsidRPr="004A0D37">
        <w:rPr>
          <w:rFonts w:ascii="Candara" w:hAnsi="Candara" w:cs="Arial"/>
          <w:lang w:val="es-ES"/>
        </w:rPr>
        <w:t>Lograr ser "Un Buen Sitio Para Trabajar" (GPTW).</w:t>
      </w:r>
    </w:p>
    <w:p w:rsidR="00E442F8" w:rsidRPr="004A0D37" w:rsidRDefault="0089777C" w:rsidP="0089777C">
      <w:pPr>
        <w:pStyle w:val="Prrafodelista"/>
        <w:numPr>
          <w:ilvl w:val="0"/>
          <w:numId w:val="6"/>
        </w:numPr>
        <w:rPr>
          <w:rFonts w:ascii="Candara" w:hAnsi="Candara" w:cs="Arial"/>
          <w:lang w:val="es-ES"/>
        </w:rPr>
      </w:pPr>
      <w:r w:rsidRPr="004A0D37">
        <w:rPr>
          <w:rFonts w:ascii="Candara" w:hAnsi="Candara" w:cs="Arial"/>
          <w:lang w:val="es-ES"/>
        </w:rPr>
        <w:t>Lograr el cumplimiento de los estándares de Salud, Seguridad y Ambientales requeridos para garantizar la integridad del recurso humano que labora en Reficar.</w:t>
      </w:r>
    </w:p>
    <w:p w:rsidR="0089777C" w:rsidRPr="004A0D37" w:rsidRDefault="0089777C" w:rsidP="0089777C">
      <w:pPr>
        <w:pStyle w:val="Prrafodelista"/>
        <w:numPr>
          <w:ilvl w:val="0"/>
          <w:numId w:val="6"/>
        </w:numPr>
        <w:rPr>
          <w:rFonts w:ascii="Candara" w:hAnsi="Candara" w:cs="Arial"/>
          <w:lang w:val="es-ES"/>
        </w:rPr>
      </w:pPr>
      <w:r w:rsidRPr="004A0D37">
        <w:rPr>
          <w:rFonts w:ascii="Candara" w:hAnsi="Candara" w:cs="Arial"/>
          <w:lang w:val="es-ES"/>
        </w:rPr>
        <w:t>Contribuir con el mejoramiento de la calidad de vida de nuestros colaboradores y sus familias</w:t>
      </w:r>
    </w:p>
    <w:p w:rsidR="00C158E4" w:rsidRDefault="00C158E4" w:rsidP="00653EA9">
      <w:pPr>
        <w:rPr>
          <w:rFonts w:ascii="Candara" w:hAnsi="Candara" w:cs="Arial"/>
          <w:b/>
        </w:rPr>
      </w:pPr>
    </w:p>
    <w:p w:rsidR="00653EA9" w:rsidRPr="004A0D37" w:rsidRDefault="00653EA9" w:rsidP="00653EA9">
      <w:pPr>
        <w:rPr>
          <w:rFonts w:ascii="Candara" w:hAnsi="Candara" w:cs="Arial"/>
          <w:b/>
        </w:rPr>
      </w:pPr>
      <w:r w:rsidRPr="004A0D37">
        <w:rPr>
          <w:rFonts w:ascii="Candara" w:hAnsi="Candara" w:cs="Arial"/>
          <w:b/>
        </w:rPr>
        <w:t>GOBIERNO</w:t>
      </w:r>
    </w:p>
    <w:p w:rsidR="00653EA9" w:rsidRPr="004A0D37" w:rsidRDefault="00653EA9" w:rsidP="00653EA9">
      <w:pPr>
        <w:rPr>
          <w:rFonts w:ascii="Candara" w:hAnsi="Candara" w:cs="Arial"/>
        </w:rPr>
      </w:pPr>
      <w:r w:rsidRPr="004A0D37">
        <w:rPr>
          <w:rFonts w:ascii="Candara" w:hAnsi="Candara" w:cs="Arial"/>
        </w:rPr>
        <w:t xml:space="preserve">El Gobierno Local y Nacional son nuestros aliados estratégicos en la formulación y ejecución de proyectos y programas orientados al desarrollo social y económico de las comunidades vecinas, de Cartagena, la Región y del país; en un esquema </w:t>
      </w:r>
      <w:proofErr w:type="spellStart"/>
      <w:r w:rsidRPr="004A0D37">
        <w:rPr>
          <w:rFonts w:ascii="Candara" w:hAnsi="Candara" w:cs="Arial"/>
        </w:rPr>
        <w:t>multipartito</w:t>
      </w:r>
      <w:proofErr w:type="spellEnd"/>
      <w:r w:rsidRPr="004A0D37">
        <w:rPr>
          <w:rFonts w:ascii="Candara" w:hAnsi="Candara" w:cs="Arial"/>
        </w:rPr>
        <w:t xml:space="preserve"> donde se fortalecen los procesos y las relaciones de confianza para que otros actores se integren a los programas tales como las Organizaciones No Gubernamentales, Agencias de Cooperación y otras Fundaciones Empresariales.</w:t>
      </w:r>
    </w:p>
    <w:p w:rsidR="00653EA9" w:rsidRPr="00C158E4" w:rsidRDefault="00653EA9" w:rsidP="00653EA9">
      <w:pPr>
        <w:rPr>
          <w:rFonts w:ascii="Candara" w:hAnsi="Candara" w:cs="Arial"/>
          <w:b/>
        </w:rPr>
      </w:pPr>
      <w:r w:rsidRPr="00C158E4">
        <w:rPr>
          <w:rFonts w:ascii="Candara" w:hAnsi="Candara" w:cs="Arial"/>
          <w:b/>
        </w:rPr>
        <w:lastRenderedPageBreak/>
        <w:t>Objetivos</w:t>
      </w:r>
    </w:p>
    <w:p w:rsidR="00653EA9" w:rsidRPr="004A0D37" w:rsidRDefault="00653EA9" w:rsidP="00653EA9">
      <w:pPr>
        <w:pStyle w:val="Prrafodelista"/>
        <w:numPr>
          <w:ilvl w:val="0"/>
          <w:numId w:val="5"/>
        </w:numPr>
        <w:rPr>
          <w:rFonts w:ascii="Candara" w:hAnsi="Candara" w:cs="Arial"/>
        </w:rPr>
      </w:pPr>
      <w:r w:rsidRPr="004A0D37">
        <w:rPr>
          <w:rFonts w:ascii="Candara" w:hAnsi="Candara" w:cs="Arial"/>
        </w:rPr>
        <w:t>Aumentar el ingreso tributario local y Nacional promoviendo el desarrollo económico de contratistas y proveedores.</w:t>
      </w:r>
    </w:p>
    <w:p w:rsidR="00653EA9" w:rsidRPr="004A0D37" w:rsidRDefault="00653EA9" w:rsidP="00653EA9">
      <w:pPr>
        <w:pStyle w:val="Prrafodelista"/>
        <w:numPr>
          <w:ilvl w:val="0"/>
          <w:numId w:val="5"/>
        </w:numPr>
        <w:rPr>
          <w:rFonts w:ascii="Candara" w:hAnsi="Candara" w:cs="Arial"/>
        </w:rPr>
      </w:pPr>
      <w:r w:rsidRPr="004A0D37">
        <w:rPr>
          <w:rFonts w:ascii="Candara" w:hAnsi="Candara" w:cs="Arial"/>
        </w:rPr>
        <w:t>Potencializar los recursos invertidos por la empresa en proyectos sociales mediante la participación de nuestros aliados estratégicos.</w:t>
      </w:r>
    </w:p>
    <w:p w:rsidR="004A0D37" w:rsidRPr="007554FF" w:rsidRDefault="004A0D37" w:rsidP="004A0D37">
      <w:pPr>
        <w:rPr>
          <w:rFonts w:ascii="Candara" w:hAnsi="Candara" w:cs="Arial"/>
          <w:i/>
          <w:u w:val="single"/>
        </w:rPr>
      </w:pPr>
    </w:p>
    <w:p w:rsidR="004A0D37" w:rsidRPr="007554FF" w:rsidRDefault="004A0D37" w:rsidP="004A0D37">
      <w:pPr>
        <w:rPr>
          <w:rFonts w:ascii="Candara" w:hAnsi="Candara" w:cs="Arial"/>
          <w:b/>
          <w:i/>
          <w:u w:val="single"/>
        </w:rPr>
      </w:pPr>
      <w:r w:rsidRPr="007554FF">
        <w:rPr>
          <w:rFonts w:ascii="Candara" w:hAnsi="Candara" w:cs="Arial"/>
          <w:b/>
          <w:i/>
          <w:u w:val="single"/>
        </w:rPr>
        <w:t xml:space="preserve">La estructura de esta información seria de la siguiente forma sin el reborde del cuadro: 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A0D37" w:rsidRPr="004A0D37" w:rsidTr="00A12A2B">
        <w:trPr>
          <w:trHeight w:val="1305"/>
        </w:trPr>
        <w:tc>
          <w:tcPr>
            <w:tcW w:w="4489" w:type="dxa"/>
          </w:tcPr>
          <w:p w:rsidR="004A0D37" w:rsidRPr="004A0D37" w:rsidRDefault="004A0D37" w:rsidP="004A0D37">
            <w:pPr>
              <w:rPr>
                <w:rFonts w:ascii="Candara" w:hAnsi="Candara" w:cs="Arial"/>
                <w:b/>
              </w:rPr>
            </w:pPr>
            <w:r w:rsidRPr="004A0D37">
              <w:rPr>
                <w:rFonts w:ascii="Candara" w:hAnsi="Candara" w:cs="Arial"/>
                <w:b/>
              </w:rPr>
              <w:t>GOBIERNO</w:t>
            </w:r>
          </w:p>
          <w:p w:rsidR="004A0D37" w:rsidRPr="004A0D37" w:rsidRDefault="004A0D37" w:rsidP="004A0D37">
            <w:pPr>
              <w:rPr>
                <w:rFonts w:ascii="Candara" w:hAnsi="Candara" w:cs="Arial"/>
                <w:b/>
              </w:rPr>
            </w:pPr>
          </w:p>
          <w:p w:rsidR="004A0D37" w:rsidRPr="004A0D37" w:rsidRDefault="004A0D37" w:rsidP="004A0D37">
            <w:pPr>
              <w:rPr>
                <w:rFonts w:ascii="Candara" w:hAnsi="Candara" w:cs="Arial"/>
                <w:b/>
              </w:rPr>
            </w:pPr>
            <w:r w:rsidRPr="004A0D37">
              <w:rPr>
                <w:rFonts w:ascii="Candara" w:hAnsi="Candara" w:cs="Arial"/>
                <w:noProof/>
                <w:lang w:eastAsia="es-CO"/>
              </w:rPr>
              <w:drawing>
                <wp:inline distT="0" distB="0" distL="0" distR="0" wp14:anchorId="0644031C" wp14:editId="7A37EA83">
                  <wp:extent cx="1853513" cy="1236420"/>
                  <wp:effectExtent l="0" t="0" r="0" b="1905"/>
                  <wp:docPr id="1" name="Imagen 1" descr="D:\Mis Documentos\Reficar3\2016\PAGINA WEB\PAGINA WEB\2. LA EMPRESA\3. GRUPO DE INTERES\6. Gobiern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Mis Documentos\Reficar3\2016\PAGINA WEB\PAGINA WEB\2. LA EMPRESA\3. GRUPO DE INTERES\6. Gobiern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3792" cy="1236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0D37" w:rsidRPr="004A0D37" w:rsidRDefault="004A0D37" w:rsidP="004A0D37">
            <w:pPr>
              <w:rPr>
                <w:rFonts w:ascii="Candara" w:hAnsi="Candara" w:cs="Arial"/>
              </w:rPr>
            </w:pPr>
          </w:p>
        </w:tc>
        <w:tc>
          <w:tcPr>
            <w:tcW w:w="4489" w:type="dxa"/>
          </w:tcPr>
          <w:p w:rsidR="004A0D37" w:rsidRPr="004A0D37" w:rsidRDefault="004A0D37" w:rsidP="00500151">
            <w:pPr>
              <w:jc w:val="both"/>
              <w:rPr>
                <w:rFonts w:ascii="Candara" w:hAnsi="Candara" w:cs="Arial"/>
              </w:rPr>
            </w:pPr>
            <w:r w:rsidRPr="004A0D37">
              <w:rPr>
                <w:rFonts w:ascii="Candara" w:hAnsi="Candara" w:cs="Arial"/>
              </w:rPr>
              <w:t xml:space="preserve">El Gobierno Local y Nacional son nuestros aliados estratégicos en la formulación y ejecución de proyectos y programas orientados al desarrollo social y económico de las comunidades vecinas, de Cartagena, la Región y del país; en un esquema </w:t>
            </w:r>
            <w:proofErr w:type="spellStart"/>
            <w:r w:rsidRPr="004A0D37">
              <w:rPr>
                <w:rFonts w:ascii="Candara" w:hAnsi="Candara" w:cs="Arial"/>
              </w:rPr>
              <w:t>multipartito</w:t>
            </w:r>
            <w:proofErr w:type="spellEnd"/>
            <w:r w:rsidRPr="004A0D37">
              <w:rPr>
                <w:rFonts w:ascii="Candara" w:hAnsi="Candara" w:cs="Arial"/>
              </w:rPr>
              <w:t xml:space="preserve"> donde se fortalecen los procesos y las relaciones de confianza para que otros actores se integren a los programas tales como las Organizaciones No Gubernamentales, Agencias de Cooperación y otras Fundaciones Empresariales.</w:t>
            </w:r>
          </w:p>
          <w:p w:rsidR="00500151" w:rsidRDefault="00500151" w:rsidP="00500151">
            <w:pPr>
              <w:jc w:val="center"/>
              <w:rPr>
                <w:rFonts w:ascii="Candara" w:hAnsi="Candara" w:cs="Arial"/>
              </w:rPr>
            </w:pPr>
          </w:p>
          <w:p w:rsidR="00500151" w:rsidRPr="00500151" w:rsidRDefault="00500151" w:rsidP="00500151">
            <w:pPr>
              <w:jc w:val="center"/>
              <w:rPr>
                <w:rFonts w:ascii="Candara" w:hAnsi="Candara" w:cs="Arial"/>
                <w:b/>
              </w:rPr>
            </w:pPr>
            <w:r w:rsidRPr="00500151">
              <w:rPr>
                <w:rFonts w:ascii="Candara" w:hAnsi="Candara" w:cs="Arial"/>
                <w:b/>
              </w:rPr>
              <w:t>Objetivo</w:t>
            </w:r>
          </w:p>
          <w:p w:rsidR="00500151" w:rsidRDefault="004A0D37" w:rsidP="00500151">
            <w:pPr>
              <w:pStyle w:val="Prrafodelista"/>
              <w:numPr>
                <w:ilvl w:val="0"/>
                <w:numId w:val="7"/>
              </w:numPr>
              <w:ind w:left="331"/>
              <w:rPr>
                <w:rFonts w:ascii="Candara" w:hAnsi="Candara" w:cs="Arial"/>
              </w:rPr>
            </w:pPr>
            <w:r w:rsidRPr="00500151">
              <w:rPr>
                <w:rFonts w:ascii="Candara" w:hAnsi="Candara" w:cs="Arial"/>
              </w:rPr>
              <w:t>Aumentar el ingreso tributario local y Nacional promoviendo el desarrollo económico de contratistas y proveedores.</w:t>
            </w:r>
          </w:p>
          <w:p w:rsidR="00500151" w:rsidRDefault="00500151" w:rsidP="00500151">
            <w:pPr>
              <w:pStyle w:val="Prrafodelista"/>
              <w:ind w:left="331"/>
              <w:rPr>
                <w:rFonts w:ascii="Candara" w:hAnsi="Candara" w:cs="Arial"/>
              </w:rPr>
            </w:pPr>
          </w:p>
          <w:p w:rsidR="004A0D37" w:rsidRPr="00500151" w:rsidRDefault="004A0D37" w:rsidP="00500151">
            <w:pPr>
              <w:pStyle w:val="Prrafodelista"/>
              <w:numPr>
                <w:ilvl w:val="0"/>
                <w:numId w:val="7"/>
              </w:numPr>
              <w:ind w:left="331"/>
              <w:rPr>
                <w:rFonts w:ascii="Candara" w:hAnsi="Candara" w:cs="Arial"/>
              </w:rPr>
            </w:pPr>
            <w:r w:rsidRPr="00500151">
              <w:rPr>
                <w:rFonts w:ascii="Candara" w:hAnsi="Candara" w:cs="Arial"/>
              </w:rPr>
              <w:t>Potencializar los recursos invertidos por la empresa en proyectos sociales mediante la participación de nuestros aliados estratégicos.</w:t>
            </w:r>
          </w:p>
          <w:p w:rsidR="004A0D37" w:rsidRPr="004A0D37" w:rsidRDefault="004A0D37" w:rsidP="004A0D37">
            <w:pPr>
              <w:rPr>
                <w:rFonts w:ascii="Candara" w:hAnsi="Candara" w:cs="Arial"/>
              </w:rPr>
            </w:pPr>
          </w:p>
        </w:tc>
      </w:tr>
    </w:tbl>
    <w:p w:rsidR="004A0D37" w:rsidRPr="004A0D37" w:rsidRDefault="004A0D37" w:rsidP="004A0D37">
      <w:pPr>
        <w:rPr>
          <w:rFonts w:ascii="Candara" w:hAnsi="Candara" w:cs="Arial"/>
        </w:rPr>
      </w:pPr>
    </w:p>
    <w:sectPr w:rsidR="004A0D37" w:rsidRPr="004A0D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95E2D"/>
    <w:multiLevelType w:val="hybridMultilevel"/>
    <w:tmpl w:val="68C013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53F16"/>
    <w:multiLevelType w:val="hybridMultilevel"/>
    <w:tmpl w:val="A1CEE3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82E67"/>
    <w:multiLevelType w:val="hybridMultilevel"/>
    <w:tmpl w:val="B596E6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D26D32"/>
    <w:multiLevelType w:val="hybridMultilevel"/>
    <w:tmpl w:val="C4D83D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D92DA6"/>
    <w:multiLevelType w:val="hybridMultilevel"/>
    <w:tmpl w:val="A5B0C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111610"/>
    <w:multiLevelType w:val="multilevel"/>
    <w:tmpl w:val="26D0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EB7CC7"/>
    <w:multiLevelType w:val="hybridMultilevel"/>
    <w:tmpl w:val="A8A8D8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BEA"/>
    <w:rsid w:val="00156B5C"/>
    <w:rsid w:val="00377EE7"/>
    <w:rsid w:val="004A0D37"/>
    <w:rsid w:val="00500151"/>
    <w:rsid w:val="005F7721"/>
    <w:rsid w:val="00653EA9"/>
    <w:rsid w:val="007554FF"/>
    <w:rsid w:val="007817DE"/>
    <w:rsid w:val="008621D7"/>
    <w:rsid w:val="0089777C"/>
    <w:rsid w:val="008C0A9E"/>
    <w:rsid w:val="009E3BEA"/>
    <w:rsid w:val="00AA79A9"/>
    <w:rsid w:val="00B2501A"/>
    <w:rsid w:val="00C158E4"/>
    <w:rsid w:val="00C20B12"/>
    <w:rsid w:val="00D83D35"/>
    <w:rsid w:val="00DA2A57"/>
    <w:rsid w:val="00E442F8"/>
    <w:rsid w:val="00EC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9E3B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9E3BEA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9E3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D83D3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83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3D35"/>
    <w:rPr>
      <w:rFonts w:ascii="Tahoma" w:hAnsi="Tahoma" w:cs="Tahoma"/>
      <w:sz w:val="16"/>
      <w:szCs w:val="16"/>
    </w:rPr>
  </w:style>
  <w:style w:type="paragraph" w:customStyle="1" w:styleId="encabezado">
    <w:name w:val="encabezado"/>
    <w:basedOn w:val="Normal"/>
    <w:rsid w:val="00D83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4A0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9E3B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9E3BEA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9E3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D83D3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83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3D35"/>
    <w:rPr>
      <w:rFonts w:ascii="Tahoma" w:hAnsi="Tahoma" w:cs="Tahoma"/>
      <w:sz w:val="16"/>
      <w:szCs w:val="16"/>
    </w:rPr>
  </w:style>
  <w:style w:type="paragraph" w:customStyle="1" w:styleId="encabezado">
    <w:name w:val="encabezado"/>
    <w:basedOn w:val="Normal"/>
    <w:rsid w:val="00D83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4A0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8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70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95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7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04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01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6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95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2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29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81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697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Katiana Zabaleta</dc:creator>
  <cp:lastModifiedBy>Katiana Zabaleta</cp:lastModifiedBy>
  <cp:revision>10</cp:revision>
  <dcterms:created xsi:type="dcterms:W3CDTF">2016-02-04T22:18:00Z</dcterms:created>
  <dcterms:modified xsi:type="dcterms:W3CDTF">2016-07-27T14:59:00Z</dcterms:modified>
</cp:coreProperties>
</file>