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23" w:rsidRDefault="0022557F">
      <w:r>
        <w:t>Description:</w:t>
      </w:r>
    </w:p>
    <w:p w:rsidR="0022557F" w:rsidRDefault="0022557F" w:rsidP="0022557F">
      <w:pPr>
        <w:pStyle w:val="ListParagraph"/>
        <w:numPr>
          <w:ilvl w:val="0"/>
          <w:numId w:val="1"/>
        </w:numPr>
      </w:pPr>
      <w:r>
        <w:t>‘1-3’ values in one row are the transmitter coordinates;</w:t>
      </w:r>
    </w:p>
    <w:p w:rsidR="0022557F" w:rsidRDefault="0022557F" w:rsidP="0022557F">
      <w:pPr>
        <w:pStyle w:val="ListParagraph"/>
        <w:numPr>
          <w:ilvl w:val="0"/>
          <w:numId w:val="1"/>
        </w:numPr>
      </w:pPr>
      <w:r>
        <w:t xml:space="preserve">‘4-6’ values </w:t>
      </w:r>
      <w:r>
        <w:t xml:space="preserve">in one row </w:t>
      </w:r>
      <w:r>
        <w:t>are the receiver coordinates;</w:t>
      </w:r>
    </w:p>
    <w:p w:rsidR="0022557F" w:rsidRDefault="0022557F" w:rsidP="0022557F">
      <w:pPr>
        <w:pStyle w:val="ListParagraph"/>
        <w:numPr>
          <w:ilvl w:val="0"/>
          <w:numId w:val="1"/>
        </w:numPr>
      </w:pPr>
      <w:r>
        <w:t xml:space="preserve">‘7-9’ values </w:t>
      </w:r>
      <w:r>
        <w:t xml:space="preserve">in one row </w:t>
      </w:r>
      <w:r>
        <w:t>are the first order reflection point coordinates (reflection);</w:t>
      </w:r>
    </w:p>
    <w:p w:rsidR="0022557F" w:rsidRDefault="0022557F" w:rsidP="0022557F">
      <w:pPr>
        <w:pStyle w:val="ListParagraph"/>
        <w:numPr>
          <w:ilvl w:val="0"/>
          <w:numId w:val="1"/>
        </w:numPr>
      </w:pPr>
      <w:r>
        <w:t xml:space="preserve">‘10-12’ values </w:t>
      </w:r>
      <w:r>
        <w:t xml:space="preserve">in one row </w:t>
      </w:r>
      <w:r>
        <w:t>are the last order reflection point coordinates (reflection);</w:t>
      </w:r>
    </w:p>
    <w:p w:rsidR="0022557F" w:rsidRDefault="0022557F" w:rsidP="0022557F">
      <w:pPr>
        <w:pStyle w:val="ListParagraph"/>
        <w:numPr>
          <w:ilvl w:val="0"/>
          <w:numId w:val="1"/>
        </w:numPr>
      </w:pPr>
      <w:r>
        <w:t xml:space="preserve">‘13’ value </w:t>
      </w:r>
      <w:r>
        <w:t>in one row</w:t>
      </w:r>
      <w:r>
        <w:t xml:space="preserve"> is the total length of the propagation paths;</w:t>
      </w:r>
    </w:p>
    <w:p w:rsidR="0022557F" w:rsidRDefault="0022557F" w:rsidP="0022557F">
      <w:pPr>
        <w:pStyle w:val="ListParagraph"/>
        <w:numPr>
          <w:ilvl w:val="0"/>
          <w:numId w:val="1"/>
        </w:numPr>
      </w:pPr>
      <w:r>
        <w:t xml:space="preserve">‘14’ </w:t>
      </w:r>
      <w:r>
        <w:t xml:space="preserve">value in one row is </w:t>
      </w:r>
      <w:r>
        <w:t>the real part of the complex amplitude</w:t>
      </w:r>
      <w:r>
        <w:t>;</w:t>
      </w:r>
    </w:p>
    <w:p w:rsidR="0022557F" w:rsidRDefault="0022557F" w:rsidP="0022557F">
      <w:pPr>
        <w:pStyle w:val="ListParagraph"/>
        <w:numPr>
          <w:ilvl w:val="0"/>
          <w:numId w:val="1"/>
        </w:numPr>
      </w:pPr>
      <w:r>
        <w:t>‘1</w:t>
      </w:r>
      <w:r>
        <w:t>5</w:t>
      </w:r>
      <w:r>
        <w:t xml:space="preserve">’ value in one row is the </w:t>
      </w:r>
      <w:r>
        <w:t>imagine</w:t>
      </w:r>
      <w:r>
        <w:t xml:space="preserve"> part of the complex amplitude</w:t>
      </w:r>
      <w:r>
        <w:t>;</w:t>
      </w:r>
    </w:p>
    <w:p w:rsidR="0022557F" w:rsidRDefault="0022557F" w:rsidP="0022557F">
      <w:pPr>
        <w:pStyle w:val="ListParagraph"/>
        <w:numPr>
          <w:ilvl w:val="0"/>
          <w:numId w:val="1"/>
        </w:numPr>
      </w:pPr>
      <w:r>
        <w:t xml:space="preserve">‘16’ value </w:t>
      </w:r>
      <w:r w:rsidR="00B80635">
        <w:t xml:space="preserve">in one row </w:t>
      </w:r>
      <w:r w:rsidR="00B80635">
        <w:t>is</w:t>
      </w:r>
      <w:r>
        <w:t xml:space="preserve"> the type of the propagation path:</w:t>
      </w:r>
    </w:p>
    <w:p w:rsidR="0022557F" w:rsidRDefault="0022557F" w:rsidP="0022557F">
      <w:pPr>
        <w:pStyle w:val="ListParagraph"/>
      </w:pPr>
      <w:r>
        <w:t>0-----line of sight;</w:t>
      </w:r>
    </w:p>
    <w:p w:rsidR="0022557F" w:rsidRDefault="0022557F" w:rsidP="0022557F">
      <w:pPr>
        <w:pStyle w:val="ListParagraph"/>
      </w:pPr>
      <w:r>
        <w:t>1-----reflection;</w:t>
      </w:r>
      <w:bookmarkStart w:id="0" w:name="_GoBack"/>
      <w:bookmarkEnd w:id="0"/>
    </w:p>
    <w:p w:rsidR="0022557F" w:rsidRDefault="0022557F" w:rsidP="0022557F">
      <w:pPr>
        <w:pStyle w:val="ListParagraph"/>
      </w:pPr>
      <w:r>
        <w:t>2-----diffraction;</w:t>
      </w:r>
    </w:p>
    <w:p w:rsidR="0022557F" w:rsidRDefault="0022557F" w:rsidP="0022557F">
      <w:pPr>
        <w:pStyle w:val="ListParagraph"/>
      </w:pPr>
      <w:r>
        <w:t>3-----reflection scattering;</w:t>
      </w:r>
    </w:p>
    <w:p w:rsidR="0022557F" w:rsidRDefault="0022557F" w:rsidP="0022557F">
      <w:pPr>
        <w:pStyle w:val="ListParagraph"/>
      </w:pPr>
      <w:r>
        <w:t>4-----single scattering and scattering reflection;</w:t>
      </w:r>
    </w:p>
    <w:p w:rsidR="0022557F" w:rsidRDefault="0022557F" w:rsidP="0022557F">
      <w:pPr>
        <w:pStyle w:val="ListParagraph"/>
        <w:numPr>
          <w:ilvl w:val="0"/>
          <w:numId w:val="1"/>
        </w:numPr>
      </w:pPr>
      <w:r>
        <w:t xml:space="preserve">‘17’ </w:t>
      </w:r>
      <w:r w:rsidR="00B80635">
        <w:t xml:space="preserve">value in one row </w:t>
      </w:r>
      <w:r>
        <w:t>is the index of the order of the reflection paths;</w:t>
      </w:r>
    </w:p>
    <w:sectPr w:rsidR="0022557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A6418"/>
    <w:multiLevelType w:val="hybridMultilevel"/>
    <w:tmpl w:val="20AE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6C"/>
    <w:rsid w:val="00110D6C"/>
    <w:rsid w:val="0022557F"/>
    <w:rsid w:val="00AA1123"/>
    <w:rsid w:val="00B8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CE9BB-47A3-4B27-AA6E-2D11D1EE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656</Characters>
  <Application>Microsoft Office Word</Application>
  <DocSecurity>0</DocSecurity>
  <Lines>5</Lines>
  <Paragraphs>1</Paragraphs>
  <ScaleCrop>false</ScaleCrop>
  <Company>TU Wien - Campusversion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 Mingming</dc:creator>
  <cp:keywords/>
  <dc:description/>
  <cp:lastModifiedBy>Gan, Mingming</cp:lastModifiedBy>
  <cp:revision>6</cp:revision>
  <dcterms:created xsi:type="dcterms:W3CDTF">2013-12-20T17:20:00Z</dcterms:created>
  <dcterms:modified xsi:type="dcterms:W3CDTF">2013-12-20T17:30:00Z</dcterms:modified>
</cp:coreProperties>
</file>