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9B1EB" w14:textId="01C9C3D7" w:rsidR="00A85516" w:rsidRDefault="00A85516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 w:rsidRPr="008F503A">
        <w:rPr>
          <w:rFonts w:ascii="Comic Sans MS" w:hAnsi="Comic Sans MS"/>
          <w:sz w:val="22"/>
          <w:szCs w:val="22"/>
        </w:rPr>
        <w:t>Je m’appelle Laury et je suis actuellement en reconversion professionnelle chez Elan formation dans le but d’obtenir le titre de développeur web et web mobile.</w:t>
      </w:r>
    </w:p>
    <w:p w14:paraId="13338F06" w14:textId="77777777" w:rsidR="00475982" w:rsidRDefault="00475982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4820031C" w14:textId="67BD41A0" w:rsidR="00475982" w:rsidRPr="0097352C" w:rsidRDefault="00475982" w:rsidP="008F503A">
      <w:pPr>
        <w:spacing w:after="0" w:line="240" w:lineRule="auto"/>
        <w:jc w:val="both"/>
        <w:rPr>
          <w:rFonts w:ascii="Comic Sans MS" w:hAnsi="Comic Sans MS"/>
          <w:color w:val="215E99" w:themeColor="text2" w:themeTint="BF"/>
          <w:sz w:val="22"/>
          <w:szCs w:val="22"/>
        </w:rPr>
      </w:pPr>
      <w:r w:rsidRPr="0097352C">
        <w:rPr>
          <w:rFonts w:ascii="Comic Sans MS" w:hAnsi="Comic Sans MS"/>
          <w:color w:val="215E99" w:themeColor="text2" w:themeTint="BF"/>
          <w:sz w:val="22"/>
          <w:szCs w:val="22"/>
        </w:rPr>
        <w:t>Origine</w:t>
      </w:r>
    </w:p>
    <w:p w14:paraId="74FA7590" w14:textId="48A17949" w:rsidR="004E4092" w:rsidRPr="008F503A" w:rsidRDefault="004E4092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 w:rsidRPr="008F503A">
        <w:rPr>
          <w:rFonts w:ascii="Comic Sans MS" w:hAnsi="Comic Sans MS"/>
          <w:sz w:val="22"/>
          <w:szCs w:val="22"/>
        </w:rPr>
        <w:t>Mon projet fait suite à la découverte d’exposition</w:t>
      </w:r>
      <w:r w:rsidR="008F503A" w:rsidRPr="008F503A">
        <w:rPr>
          <w:rFonts w:ascii="Comic Sans MS" w:hAnsi="Comic Sans MS"/>
          <w:sz w:val="22"/>
          <w:szCs w:val="22"/>
        </w:rPr>
        <w:t>s</w:t>
      </w:r>
      <w:r w:rsidRPr="008F503A">
        <w:rPr>
          <w:rFonts w:ascii="Comic Sans MS" w:hAnsi="Comic Sans MS"/>
          <w:sz w:val="22"/>
          <w:szCs w:val="22"/>
        </w:rPr>
        <w:t xml:space="preserve"> éphémères de dinosaures</w:t>
      </w:r>
      <w:r w:rsidR="005032FD">
        <w:rPr>
          <w:rFonts w:ascii="Comic Sans MS" w:hAnsi="Comic Sans MS"/>
          <w:sz w:val="22"/>
          <w:szCs w:val="22"/>
        </w:rPr>
        <w:t xml:space="preserve"> et de discussions </w:t>
      </w:r>
      <w:r w:rsidR="004C1CBD">
        <w:rPr>
          <w:rFonts w:ascii="Comic Sans MS" w:hAnsi="Comic Sans MS"/>
          <w:sz w:val="22"/>
          <w:szCs w:val="22"/>
        </w:rPr>
        <w:t>sur l’Histoire avec une ancienne collègue</w:t>
      </w:r>
      <w:r w:rsidR="00475982">
        <w:rPr>
          <w:rFonts w:ascii="Comic Sans MS" w:hAnsi="Comic Sans MS"/>
          <w:sz w:val="22"/>
          <w:szCs w:val="22"/>
        </w:rPr>
        <w:t>.</w:t>
      </w:r>
      <w:r w:rsidR="00AF6EE6">
        <w:rPr>
          <w:rFonts w:ascii="Comic Sans MS" w:hAnsi="Comic Sans MS"/>
          <w:sz w:val="22"/>
          <w:szCs w:val="22"/>
        </w:rPr>
        <w:t xml:space="preserve"> </w:t>
      </w:r>
      <w:r w:rsidR="00784226">
        <w:rPr>
          <w:rFonts w:ascii="Comic Sans MS" w:hAnsi="Comic Sans MS"/>
          <w:sz w:val="22"/>
          <w:szCs w:val="22"/>
        </w:rPr>
        <w:t>Regards de guerre est une</w:t>
      </w:r>
      <w:r w:rsidR="00273489">
        <w:rPr>
          <w:rFonts w:ascii="Comic Sans MS" w:hAnsi="Comic Sans MS"/>
          <w:sz w:val="22"/>
          <w:szCs w:val="22"/>
        </w:rPr>
        <w:t xml:space="preserve"> </w:t>
      </w:r>
      <w:r w:rsidR="00AF6EE6" w:rsidRPr="00273489">
        <w:rPr>
          <w:rFonts w:ascii="Comic Sans MS" w:hAnsi="Comic Sans MS"/>
          <w:sz w:val="22"/>
          <w:szCs w:val="22"/>
        </w:rPr>
        <w:t xml:space="preserve">association fictive </w:t>
      </w:r>
      <w:r w:rsidR="00784226">
        <w:rPr>
          <w:rFonts w:ascii="Comic Sans MS" w:hAnsi="Comic Sans MS"/>
          <w:sz w:val="22"/>
          <w:szCs w:val="22"/>
        </w:rPr>
        <w:t xml:space="preserve">qui </w:t>
      </w:r>
      <w:r w:rsidR="00AF6EE6" w:rsidRPr="00273489">
        <w:rPr>
          <w:rFonts w:ascii="Comic Sans MS" w:hAnsi="Comic Sans MS"/>
          <w:sz w:val="22"/>
          <w:szCs w:val="22"/>
        </w:rPr>
        <w:t xml:space="preserve">gère un </w:t>
      </w:r>
      <w:r w:rsidR="00784226">
        <w:rPr>
          <w:rFonts w:ascii="Comic Sans MS" w:hAnsi="Comic Sans MS"/>
          <w:sz w:val="22"/>
          <w:szCs w:val="22"/>
        </w:rPr>
        <w:t>local</w:t>
      </w:r>
      <w:r w:rsidR="00AF6EE6" w:rsidRPr="00273489">
        <w:rPr>
          <w:rFonts w:ascii="Comic Sans MS" w:hAnsi="Comic Sans MS"/>
          <w:sz w:val="22"/>
          <w:szCs w:val="22"/>
        </w:rPr>
        <w:t xml:space="preserve"> comprenant six salles, chacune pouvant accueillir un artiste différent,</w:t>
      </w:r>
      <w:r w:rsidR="00784226">
        <w:rPr>
          <w:rFonts w:ascii="Comic Sans MS" w:hAnsi="Comic Sans MS"/>
          <w:sz w:val="22"/>
          <w:szCs w:val="22"/>
        </w:rPr>
        <w:t xml:space="preserve"> et cela,</w:t>
      </w:r>
      <w:r w:rsidR="00AF6EE6" w:rsidRPr="00273489">
        <w:rPr>
          <w:rFonts w:ascii="Comic Sans MS" w:hAnsi="Comic Sans MS"/>
          <w:sz w:val="22"/>
          <w:szCs w:val="22"/>
        </w:rPr>
        <w:t xml:space="preserve"> autour du thème général de la guerre.</w:t>
      </w:r>
      <w:r w:rsidR="00273489">
        <w:rPr>
          <w:rFonts w:ascii="Comic Sans MS" w:hAnsi="Comic Sans MS"/>
          <w:sz w:val="22"/>
          <w:szCs w:val="22"/>
        </w:rPr>
        <w:t xml:space="preserve"> </w:t>
      </w:r>
    </w:p>
    <w:p w14:paraId="12E05AE9" w14:textId="77777777" w:rsidR="00A85516" w:rsidRDefault="00A85516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1DB56029" w14:textId="549C1388" w:rsidR="00475982" w:rsidRPr="0097352C" w:rsidRDefault="00324788" w:rsidP="008F503A">
      <w:pPr>
        <w:spacing w:after="0" w:line="240" w:lineRule="auto"/>
        <w:jc w:val="both"/>
        <w:rPr>
          <w:rFonts w:ascii="Comic Sans MS" w:hAnsi="Comic Sans MS"/>
          <w:color w:val="215E99" w:themeColor="text2" w:themeTint="BF"/>
          <w:sz w:val="22"/>
          <w:szCs w:val="22"/>
        </w:rPr>
      </w:pPr>
      <w:r w:rsidRPr="0097352C">
        <w:rPr>
          <w:rFonts w:ascii="Comic Sans MS" w:hAnsi="Comic Sans MS"/>
          <w:color w:val="215E99" w:themeColor="text2" w:themeTint="BF"/>
          <w:sz w:val="22"/>
          <w:szCs w:val="22"/>
        </w:rPr>
        <w:t>Benchmarks</w:t>
      </w:r>
    </w:p>
    <w:p w14:paraId="0BC60254" w14:textId="033BC688" w:rsidR="00475982" w:rsidRDefault="0032478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Avant tout, j’ai réalisé du benchmark sur ces expositions mais également sur </w:t>
      </w:r>
      <w:r w:rsidR="00F2146D">
        <w:rPr>
          <w:rFonts w:ascii="Comic Sans MS" w:hAnsi="Comic Sans MS"/>
          <w:sz w:val="22"/>
          <w:szCs w:val="22"/>
        </w:rPr>
        <w:t xml:space="preserve">différents sites de musées </w:t>
      </w:r>
      <w:r w:rsidR="00DE1370">
        <w:rPr>
          <w:rFonts w:ascii="Comic Sans MS" w:hAnsi="Comic Sans MS"/>
          <w:sz w:val="22"/>
          <w:szCs w:val="22"/>
        </w:rPr>
        <w:t>ou encore des centres d’interprétation.</w:t>
      </w:r>
    </w:p>
    <w:p w14:paraId="44DFC2EC" w14:textId="77777777" w:rsidR="00DE1370" w:rsidRDefault="00DE1370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271EED0F" w14:textId="7033BC6E" w:rsidR="00DE1370" w:rsidRPr="0097352C" w:rsidRDefault="00DE1370" w:rsidP="008F503A">
      <w:pPr>
        <w:spacing w:after="0" w:line="240" w:lineRule="auto"/>
        <w:jc w:val="both"/>
        <w:rPr>
          <w:rFonts w:ascii="Comic Sans MS" w:hAnsi="Comic Sans MS"/>
          <w:color w:val="215E99" w:themeColor="text2" w:themeTint="BF"/>
          <w:sz w:val="22"/>
          <w:szCs w:val="22"/>
        </w:rPr>
      </w:pPr>
      <w:r w:rsidRPr="0097352C">
        <w:rPr>
          <w:rFonts w:ascii="Comic Sans MS" w:hAnsi="Comic Sans MS"/>
          <w:color w:val="215E99" w:themeColor="text2" w:themeTint="BF"/>
          <w:sz w:val="22"/>
          <w:szCs w:val="22"/>
        </w:rPr>
        <w:t>Détails des fonctionnalités</w:t>
      </w:r>
    </w:p>
    <w:p w14:paraId="4D9DD530" w14:textId="77777777" w:rsidR="00A63614" w:rsidRDefault="00273489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Le site </w:t>
      </w:r>
      <w:r w:rsidR="008063CE">
        <w:rPr>
          <w:rFonts w:ascii="Comic Sans MS" w:hAnsi="Comic Sans MS"/>
          <w:sz w:val="22"/>
          <w:szCs w:val="22"/>
        </w:rPr>
        <w:t xml:space="preserve">met en avant les </w:t>
      </w:r>
      <w:r w:rsidR="009E2479">
        <w:rPr>
          <w:rFonts w:ascii="Comic Sans MS" w:hAnsi="Comic Sans MS"/>
          <w:sz w:val="22"/>
          <w:szCs w:val="22"/>
        </w:rPr>
        <w:t xml:space="preserve">futures </w:t>
      </w:r>
      <w:r w:rsidR="008063CE">
        <w:rPr>
          <w:rFonts w:ascii="Comic Sans MS" w:hAnsi="Comic Sans MS"/>
          <w:sz w:val="22"/>
          <w:szCs w:val="22"/>
        </w:rPr>
        <w:t xml:space="preserve">expositions </w:t>
      </w:r>
      <w:r w:rsidR="009E2479">
        <w:rPr>
          <w:rFonts w:ascii="Comic Sans MS" w:hAnsi="Comic Sans MS"/>
          <w:sz w:val="22"/>
          <w:szCs w:val="22"/>
        </w:rPr>
        <w:t>et perme</w:t>
      </w:r>
      <w:r w:rsidR="00643C16">
        <w:rPr>
          <w:rFonts w:ascii="Comic Sans MS" w:hAnsi="Comic Sans MS"/>
          <w:sz w:val="22"/>
          <w:szCs w:val="22"/>
        </w:rPr>
        <w:t xml:space="preserve">t la réservation de tickets en ligne. </w:t>
      </w:r>
      <w:r w:rsidR="00925176">
        <w:rPr>
          <w:rFonts w:ascii="Comic Sans MS" w:hAnsi="Comic Sans MS"/>
          <w:sz w:val="22"/>
          <w:szCs w:val="22"/>
        </w:rPr>
        <w:t>Un blog permet aux utilisateurs de don</w:t>
      </w:r>
      <w:r w:rsidR="00A63614">
        <w:rPr>
          <w:rFonts w:ascii="Comic Sans MS" w:hAnsi="Comic Sans MS"/>
          <w:sz w:val="22"/>
          <w:szCs w:val="22"/>
        </w:rPr>
        <w:t>ner leur avis sur les expositions.</w:t>
      </w:r>
    </w:p>
    <w:p w14:paraId="26BB2ED3" w14:textId="3364616B" w:rsidR="00A85516" w:rsidRDefault="00925176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Le back office permet de gérer la gestion des stocks</w:t>
      </w:r>
      <w:r w:rsidR="008D44EA">
        <w:rPr>
          <w:rFonts w:ascii="Comic Sans MS" w:hAnsi="Comic Sans MS"/>
          <w:sz w:val="22"/>
          <w:szCs w:val="22"/>
        </w:rPr>
        <w:t>, les utilisateurs mais surtout la gestion dynamique</w:t>
      </w:r>
      <w:r w:rsidR="00EF198F">
        <w:rPr>
          <w:rFonts w:ascii="Comic Sans MS" w:hAnsi="Comic Sans MS"/>
          <w:sz w:val="22"/>
          <w:szCs w:val="22"/>
        </w:rPr>
        <w:t xml:space="preserve"> des pages d’exposition. En effet, l’administrateur remplira un formulaire afin de renseigner toutes les informations concernant</w:t>
      </w:r>
      <w:r w:rsidR="00410013">
        <w:rPr>
          <w:rFonts w:ascii="Comic Sans MS" w:hAnsi="Comic Sans MS"/>
          <w:sz w:val="22"/>
          <w:szCs w:val="22"/>
        </w:rPr>
        <w:t xml:space="preserve"> une exposition. Une fois validée</w:t>
      </w:r>
      <w:r w:rsidR="00CB2F63">
        <w:rPr>
          <w:rFonts w:ascii="Comic Sans MS" w:hAnsi="Comic Sans MS"/>
          <w:sz w:val="22"/>
          <w:szCs w:val="22"/>
        </w:rPr>
        <w:t xml:space="preserve"> la nouvelle page d’exposition viendra s’ajouter au site existant.</w:t>
      </w:r>
    </w:p>
    <w:p w14:paraId="15F9B859" w14:textId="77777777" w:rsidR="000D0A8D" w:rsidRDefault="000D0A8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387BA161" w14:textId="7A032673" w:rsidR="000D0A8D" w:rsidRPr="002030E8" w:rsidRDefault="002030E8" w:rsidP="008F503A">
      <w:pPr>
        <w:spacing w:after="0" w:line="240" w:lineRule="auto"/>
        <w:jc w:val="both"/>
        <w:rPr>
          <w:rFonts w:ascii="Comic Sans MS" w:hAnsi="Comic Sans MS"/>
          <w:b/>
          <w:bCs/>
          <w:sz w:val="22"/>
          <w:szCs w:val="22"/>
        </w:rPr>
      </w:pPr>
      <w:r w:rsidRPr="002030E8">
        <w:rPr>
          <w:rFonts w:ascii="Comic Sans MS" w:hAnsi="Comic Sans MS"/>
          <w:b/>
          <w:bCs/>
          <w:sz w:val="22"/>
          <w:szCs w:val="22"/>
        </w:rPr>
        <w:t>Expositions</w:t>
      </w:r>
    </w:p>
    <w:p w14:paraId="6B4E75BD" w14:textId="77777777" w:rsidR="002030E8" w:rsidRPr="002030E8" w:rsidRDefault="002030E8" w:rsidP="002030E8">
      <w:pPr>
        <w:spacing w:after="0" w:line="240" w:lineRule="auto"/>
        <w:jc w:val="both"/>
        <w:rPr>
          <w:rFonts w:ascii="Comic Sans MS" w:hAnsi="Comic Sans MS"/>
          <w:sz w:val="22"/>
          <w:szCs w:val="22"/>
          <w:u w:val="single"/>
        </w:rPr>
      </w:pPr>
      <w:bookmarkStart w:id="0" w:name="_Hlk191041615"/>
      <w:r w:rsidRPr="002030E8">
        <w:rPr>
          <w:rFonts w:ascii="Comic Sans MS" w:hAnsi="Comic Sans MS"/>
          <w:sz w:val="22"/>
          <w:szCs w:val="22"/>
          <w:u w:val="single"/>
        </w:rPr>
        <w:t>Fonctionnalités :</w:t>
      </w:r>
    </w:p>
    <w:p w14:paraId="3C07C75A" w14:textId="4D97E63D" w:rsidR="002030E8" w:rsidRPr="002030E8" w:rsidRDefault="002030E8" w:rsidP="002030E8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 w:rsidRPr="002030E8">
        <w:rPr>
          <w:rFonts w:ascii="Comic Sans MS" w:hAnsi="Comic Sans MS"/>
          <w:sz w:val="22"/>
          <w:szCs w:val="22"/>
        </w:rPr>
        <w:t xml:space="preserve">Gestion des </w:t>
      </w:r>
      <w:r w:rsidR="000814A2">
        <w:rPr>
          <w:rFonts w:ascii="Comic Sans MS" w:hAnsi="Comic Sans MS"/>
          <w:sz w:val="22"/>
          <w:szCs w:val="22"/>
        </w:rPr>
        <w:t>expositions</w:t>
      </w:r>
    </w:p>
    <w:p w14:paraId="65E708EE" w14:textId="77777777" w:rsidR="002030E8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7461AEAD" w14:textId="4C4C8417" w:rsidR="002030E8" w:rsidRPr="002030E8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u w:val="single"/>
        </w:rPr>
      </w:pPr>
      <w:r w:rsidRPr="002030E8">
        <w:rPr>
          <w:rFonts w:ascii="Comic Sans MS" w:hAnsi="Comic Sans MS"/>
          <w:sz w:val="22"/>
          <w:szCs w:val="22"/>
          <w:u w:val="single"/>
        </w:rPr>
        <w:t>Technos :</w:t>
      </w:r>
    </w:p>
    <w:p w14:paraId="78E577AC" w14:textId="4255F2AC" w:rsidR="000D0A8D" w:rsidRPr="002030E8" w:rsidRDefault="000D0A8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proofErr w:type="spellStart"/>
      <w:r w:rsidRPr="002030E8">
        <w:rPr>
          <w:rFonts w:ascii="Comic Sans MS" w:hAnsi="Comic Sans MS"/>
          <w:sz w:val="22"/>
          <w:szCs w:val="22"/>
        </w:rPr>
        <w:t>Twig</w:t>
      </w:r>
      <w:proofErr w:type="spellEnd"/>
      <w:r w:rsidRPr="002030E8">
        <w:rPr>
          <w:rFonts w:ascii="Comic Sans MS" w:hAnsi="Comic Sans MS"/>
          <w:sz w:val="22"/>
          <w:szCs w:val="22"/>
        </w:rPr>
        <w:t xml:space="preserve"> : pour </w:t>
      </w:r>
      <w:r w:rsidR="002030E8" w:rsidRPr="002030E8">
        <w:rPr>
          <w:rFonts w:ascii="Comic Sans MS" w:hAnsi="Comic Sans MS"/>
          <w:sz w:val="22"/>
          <w:szCs w:val="22"/>
        </w:rPr>
        <w:t>afficher les vues dynamiquement en récupérant les données via Doctrine</w:t>
      </w:r>
    </w:p>
    <w:p w14:paraId="50E87A39" w14:textId="1829B281" w:rsidR="000D0A8D" w:rsidRPr="002030E8" w:rsidRDefault="000D0A8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 w:rsidRPr="002030E8">
        <w:rPr>
          <w:rFonts w:ascii="Comic Sans MS" w:hAnsi="Comic Sans MS"/>
          <w:sz w:val="22"/>
          <w:szCs w:val="22"/>
        </w:rPr>
        <w:t xml:space="preserve">Doctrine : pour </w:t>
      </w:r>
      <w:r w:rsidR="002030E8" w:rsidRPr="002030E8">
        <w:rPr>
          <w:rFonts w:ascii="Comic Sans MS" w:hAnsi="Comic Sans MS"/>
          <w:sz w:val="22"/>
          <w:szCs w:val="22"/>
        </w:rPr>
        <w:t xml:space="preserve">structurer la relation entre les expositions les artistes et les tickets via </w:t>
      </w:r>
      <w:proofErr w:type="gramStart"/>
      <w:r w:rsidR="002030E8" w:rsidRPr="002030E8">
        <w:rPr>
          <w:rFonts w:ascii="Comic Sans MS" w:hAnsi="Comic Sans MS"/>
          <w:sz w:val="22"/>
          <w:szCs w:val="22"/>
        </w:rPr>
        <w:t>la</w:t>
      </w:r>
      <w:proofErr w:type="gramEnd"/>
      <w:r w:rsidR="002030E8" w:rsidRPr="002030E8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2030E8" w:rsidRPr="002030E8">
        <w:rPr>
          <w:rFonts w:ascii="Comic Sans MS" w:hAnsi="Comic Sans MS"/>
          <w:sz w:val="22"/>
          <w:szCs w:val="22"/>
        </w:rPr>
        <w:t>bdd</w:t>
      </w:r>
      <w:proofErr w:type="spellEnd"/>
      <w:r w:rsidRPr="002030E8">
        <w:rPr>
          <w:rFonts w:ascii="Comic Sans MS" w:hAnsi="Comic Sans MS"/>
          <w:sz w:val="22"/>
          <w:szCs w:val="22"/>
        </w:rPr>
        <w:t xml:space="preserve"> </w:t>
      </w:r>
    </w:p>
    <w:bookmarkEnd w:id="0"/>
    <w:p w14:paraId="12B1BF3B" w14:textId="4FF4922D" w:rsidR="002030E8" w:rsidRPr="002030E8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74989C31" w14:textId="76BFDE35" w:rsidR="002030E8" w:rsidRPr="002030E8" w:rsidRDefault="002030E8" w:rsidP="008F503A">
      <w:pPr>
        <w:spacing w:after="0" w:line="240" w:lineRule="auto"/>
        <w:jc w:val="both"/>
        <w:rPr>
          <w:rFonts w:ascii="Comic Sans MS" w:hAnsi="Comic Sans MS"/>
          <w:b/>
          <w:bCs/>
          <w:sz w:val="22"/>
          <w:szCs w:val="22"/>
        </w:rPr>
      </w:pPr>
      <w:r w:rsidRPr="002030E8">
        <w:rPr>
          <w:rFonts w:ascii="Comic Sans MS" w:hAnsi="Comic Sans MS"/>
          <w:b/>
          <w:bCs/>
          <w:sz w:val="22"/>
          <w:szCs w:val="22"/>
        </w:rPr>
        <w:t>Gestion et réservation des tickets</w:t>
      </w:r>
    </w:p>
    <w:p w14:paraId="39BC9609" w14:textId="7A44DC94" w:rsidR="002030E8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u w:val="single"/>
        </w:rPr>
      </w:pPr>
      <w:r w:rsidRPr="002030E8">
        <w:rPr>
          <w:rFonts w:ascii="Comic Sans MS" w:hAnsi="Comic Sans MS"/>
          <w:sz w:val="22"/>
          <w:szCs w:val="22"/>
          <w:u w:val="single"/>
        </w:rPr>
        <w:t>Fonctionnalités :</w:t>
      </w:r>
    </w:p>
    <w:p w14:paraId="3ECF0AFC" w14:textId="2FB3128A" w:rsidR="002030E8" w:rsidRPr="002030E8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 w:rsidRPr="002030E8">
        <w:rPr>
          <w:rFonts w:ascii="Comic Sans MS" w:hAnsi="Comic Sans MS"/>
          <w:sz w:val="22"/>
          <w:szCs w:val="22"/>
        </w:rPr>
        <w:t>Interface permettant de voir les tickets disponibles à la réservation</w:t>
      </w:r>
    </w:p>
    <w:p w14:paraId="1789C456" w14:textId="60BA96DB" w:rsidR="002030E8" w:rsidRPr="002030E8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 w:rsidRPr="002030E8">
        <w:rPr>
          <w:rFonts w:ascii="Comic Sans MS" w:hAnsi="Comic Sans MS"/>
          <w:sz w:val="22"/>
          <w:szCs w:val="22"/>
        </w:rPr>
        <w:t>Ajout au panier</w:t>
      </w:r>
    </w:p>
    <w:p w14:paraId="713A4AAA" w14:textId="27A721B5" w:rsidR="002030E8" w:rsidRPr="00847E3A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t>Validation de commande</w:t>
      </w:r>
    </w:p>
    <w:p w14:paraId="51C4E356" w14:textId="3EEFF400" w:rsidR="002030E8" w:rsidRPr="00847E3A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t>Gestion des stocks</w:t>
      </w:r>
    </w:p>
    <w:p w14:paraId="0D3BF361" w14:textId="07E9D556" w:rsidR="002030E8" w:rsidRPr="00847E3A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t>Envoi d’une confirmation après réservation</w:t>
      </w:r>
    </w:p>
    <w:p w14:paraId="30A9F565" w14:textId="458FAE04" w:rsidR="002030E8" w:rsidRPr="00847E3A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t xml:space="preserve">Interface user pour consulter l‘historique </w:t>
      </w:r>
      <w:r w:rsidR="00847E3A" w:rsidRPr="00847E3A">
        <w:rPr>
          <w:rFonts w:ascii="Comic Sans MS" w:hAnsi="Comic Sans MS"/>
          <w:sz w:val="22"/>
          <w:szCs w:val="22"/>
          <w:highlight w:val="darkCyan"/>
        </w:rPr>
        <w:t>des commandes</w:t>
      </w:r>
    </w:p>
    <w:p w14:paraId="12E5BCD8" w14:textId="77777777" w:rsidR="000D0A8D" w:rsidRPr="000D0A8D" w:rsidRDefault="000D0A8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red"/>
        </w:rPr>
      </w:pPr>
    </w:p>
    <w:p w14:paraId="06C609B3" w14:textId="77777777" w:rsidR="002030E8" w:rsidRPr="002030E8" w:rsidRDefault="002030E8" w:rsidP="002030E8">
      <w:pPr>
        <w:spacing w:after="0" w:line="240" w:lineRule="auto"/>
        <w:jc w:val="both"/>
        <w:rPr>
          <w:rFonts w:ascii="Comic Sans MS" w:hAnsi="Comic Sans MS"/>
          <w:sz w:val="22"/>
          <w:szCs w:val="22"/>
          <w:u w:val="single"/>
        </w:rPr>
      </w:pPr>
      <w:r w:rsidRPr="002030E8">
        <w:rPr>
          <w:rFonts w:ascii="Comic Sans MS" w:hAnsi="Comic Sans MS"/>
          <w:sz w:val="22"/>
          <w:szCs w:val="22"/>
          <w:u w:val="single"/>
        </w:rPr>
        <w:t>Technos :</w:t>
      </w:r>
    </w:p>
    <w:p w14:paraId="12F596EA" w14:textId="29AC2BD4" w:rsidR="00CB2F63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Symfony (</w:t>
      </w:r>
      <w:proofErr w:type="spellStart"/>
      <w:r>
        <w:rPr>
          <w:rFonts w:ascii="Comic Sans MS" w:hAnsi="Comic Sans MS"/>
          <w:sz w:val="22"/>
          <w:szCs w:val="22"/>
        </w:rPr>
        <w:t>controller</w:t>
      </w:r>
      <w:proofErr w:type="spellEnd"/>
      <w:r>
        <w:rPr>
          <w:rFonts w:ascii="Comic Sans MS" w:hAnsi="Comic Sans MS"/>
          <w:sz w:val="22"/>
          <w:szCs w:val="22"/>
        </w:rPr>
        <w:t xml:space="preserve"> + service) : gestion de l’ajout au panier </w:t>
      </w:r>
      <w:r w:rsidRPr="00847E3A">
        <w:rPr>
          <w:rFonts w:ascii="Comic Sans MS" w:hAnsi="Comic Sans MS"/>
          <w:sz w:val="22"/>
          <w:szCs w:val="22"/>
          <w:highlight w:val="darkCyan"/>
        </w:rPr>
        <w:t>et des commandes</w:t>
      </w:r>
    </w:p>
    <w:p w14:paraId="4D1A322A" w14:textId="4B9D0F49" w:rsidR="002030E8" w:rsidRPr="00847E3A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t xml:space="preserve">Doctrine : stocker les commandes en </w:t>
      </w:r>
      <w:proofErr w:type="spellStart"/>
      <w:r w:rsidRPr="00847E3A">
        <w:rPr>
          <w:rFonts w:ascii="Comic Sans MS" w:hAnsi="Comic Sans MS"/>
          <w:sz w:val="22"/>
          <w:szCs w:val="22"/>
          <w:highlight w:val="darkCyan"/>
        </w:rPr>
        <w:t>bdd</w:t>
      </w:r>
      <w:proofErr w:type="spellEnd"/>
      <w:r w:rsidRPr="00847E3A">
        <w:rPr>
          <w:rFonts w:ascii="Comic Sans MS" w:hAnsi="Comic Sans MS"/>
          <w:sz w:val="22"/>
          <w:szCs w:val="22"/>
          <w:highlight w:val="darkCyan"/>
        </w:rPr>
        <w:t xml:space="preserve"> et associer les tickets aux </w:t>
      </w:r>
      <w:proofErr w:type="spellStart"/>
      <w:r w:rsidRPr="00847E3A">
        <w:rPr>
          <w:rFonts w:ascii="Comic Sans MS" w:hAnsi="Comic Sans MS"/>
          <w:sz w:val="22"/>
          <w:szCs w:val="22"/>
          <w:highlight w:val="darkCyan"/>
        </w:rPr>
        <w:t>users</w:t>
      </w:r>
      <w:proofErr w:type="spellEnd"/>
    </w:p>
    <w:p w14:paraId="63602E72" w14:textId="7BE2BDD4" w:rsidR="002030E8" w:rsidRPr="00847E3A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</w:p>
    <w:p w14:paraId="449955DE" w14:textId="599D0CAB" w:rsidR="002030E8" w:rsidRPr="00847E3A" w:rsidRDefault="002030E8" w:rsidP="008F503A">
      <w:pPr>
        <w:spacing w:after="0" w:line="240" w:lineRule="auto"/>
        <w:jc w:val="both"/>
        <w:rPr>
          <w:rFonts w:ascii="Comic Sans MS" w:hAnsi="Comic Sans MS"/>
          <w:b/>
          <w:bCs/>
          <w:sz w:val="22"/>
          <w:szCs w:val="22"/>
          <w:highlight w:val="darkCyan"/>
        </w:rPr>
      </w:pPr>
      <w:r w:rsidRPr="00847E3A">
        <w:rPr>
          <w:rFonts w:ascii="Comic Sans MS" w:hAnsi="Comic Sans MS"/>
          <w:b/>
          <w:bCs/>
          <w:sz w:val="22"/>
          <w:szCs w:val="22"/>
          <w:highlight w:val="darkCyan"/>
        </w:rPr>
        <w:t xml:space="preserve">Blog et interactions </w:t>
      </w:r>
      <w:proofErr w:type="spellStart"/>
      <w:r w:rsidRPr="00847E3A">
        <w:rPr>
          <w:rFonts w:ascii="Comic Sans MS" w:hAnsi="Comic Sans MS"/>
          <w:b/>
          <w:bCs/>
          <w:sz w:val="22"/>
          <w:szCs w:val="22"/>
          <w:highlight w:val="darkCyan"/>
        </w:rPr>
        <w:t>users</w:t>
      </w:r>
      <w:proofErr w:type="spellEnd"/>
    </w:p>
    <w:p w14:paraId="78FBCF97" w14:textId="6C823A3E" w:rsidR="002030E8" w:rsidRPr="00847E3A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  <w:u w:val="single"/>
        </w:rPr>
      </w:pPr>
      <w:r w:rsidRPr="00847E3A">
        <w:rPr>
          <w:rFonts w:ascii="Comic Sans MS" w:hAnsi="Comic Sans MS"/>
          <w:sz w:val="22"/>
          <w:szCs w:val="22"/>
          <w:highlight w:val="darkCyan"/>
          <w:u w:val="single"/>
        </w:rPr>
        <w:t>Fonctionnalités :</w:t>
      </w:r>
    </w:p>
    <w:p w14:paraId="20581C3E" w14:textId="66B88D83" w:rsidR="002030E8" w:rsidRPr="00847E3A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t>Consultation/rédaction et modification des avis</w:t>
      </w:r>
    </w:p>
    <w:p w14:paraId="5119BB3F" w14:textId="54FD1FCA" w:rsidR="002030E8" w:rsidRPr="00847E3A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t>Modération des commentaires</w:t>
      </w:r>
    </w:p>
    <w:p w14:paraId="05A43198" w14:textId="070F5962" w:rsidR="002030E8" w:rsidRPr="00847E3A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</w:p>
    <w:p w14:paraId="72E4AAD0" w14:textId="6DE393E7" w:rsidR="002030E8" w:rsidRPr="00847E3A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lastRenderedPageBreak/>
        <w:t>Technos :</w:t>
      </w:r>
    </w:p>
    <w:p w14:paraId="4EADE41D" w14:textId="693C9A6C" w:rsidR="002030E8" w:rsidRPr="00847E3A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proofErr w:type="spellStart"/>
      <w:r w:rsidRPr="00847E3A">
        <w:rPr>
          <w:rFonts w:ascii="Comic Sans MS" w:hAnsi="Comic Sans MS"/>
          <w:sz w:val="22"/>
          <w:szCs w:val="22"/>
          <w:highlight w:val="darkCyan"/>
        </w:rPr>
        <w:t>Twig</w:t>
      </w:r>
      <w:proofErr w:type="spellEnd"/>
      <w:r w:rsidRPr="00847E3A">
        <w:rPr>
          <w:rFonts w:ascii="Comic Sans MS" w:hAnsi="Comic Sans MS"/>
          <w:sz w:val="22"/>
          <w:szCs w:val="22"/>
          <w:highlight w:val="darkCyan"/>
        </w:rPr>
        <w:t> : pour l’affichage</w:t>
      </w:r>
    </w:p>
    <w:p w14:paraId="60469685" w14:textId="5AE5C901" w:rsidR="002030E8" w:rsidRPr="00847E3A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t xml:space="preserve">Doctrine : stocker les </w:t>
      </w:r>
      <w:proofErr w:type="spellStart"/>
      <w:r w:rsidRPr="00847E3A">
        <w:rPr>
          <w:rFonts w:ascii="Comic Sans MS" w:hAnsi="Comic Sans MS"/>
          <w:sz w:val="22"/>
          <w:szCs w:val="22"/>
          <w:highlight w:val="darkCyan"/>
        </w:rPr>
        <w:t>comments</w:t>
      </w:r>
      <w:proofErr w:type="spellEnd"/>
      <w:r w:rsidRPr="00847E3A">
        <w:rPr>
          <w:rFonts w:ascii="Comic Sans MS" w:hAnsi="Comic Sans MS"/>
          <w:sz w:val="22"/>
          <w:szCs w:val="22"/>
          <w:highlight w:val="darkCyan"/>
        </w:rPr>
        <w:t xml:space="preserve"> et g</w:t>
      </w:r>
      <w:r w:rsidR="007C4E7D" w:rsidRPr="00847E3A">
        <w:rPr>
          <w:rFonts w:ascii="Comic Sans MS" w:hAnsi="Comic Sans MS"/>
          <w:sz w:val="22"/>
          <w:szCs w:val="22"/>
          <w:highlight w:val="darkCyan"/>
        </w:rPr>
        <w:t xml:space="preserve">estion de la relations </w:t>
      </w:r>
      <w:proofErr w:type="spellStart"/>
      <w:r w:rsidR="007C4E7D" w:rsidRPr="00847E3A">
        <w:rPr>
          <w:rFonts w:ascii="Comic Sans MS" w:hAnsi="Comic Sans MS"/>
          <w:sz w:val="22"/>
          <w:szCs w:val="22"/>
          <w:highlight w:val="darkCyan"/>
        </w:rPr>
        <w:t>users</w:t>
      </w:r>
      <w:proofErr w:type="spellEnd"/>
      <w:r w:rsidR="007C4E7D" w:rsidRPr="00847E3A">
        <w:rPr>
          <w:rFonts w:ascii="Comic Sans MS" w:hAnsi="Comic Sans MS"/>
          <w:sz w:val="22"/>
          <w:szCs w:val="22"/>
          <w:highlight w:val="darkCyan"/>
        </w:rPr>
        <w:t>/expos</w:t>
      </w:r>
    </w:p>
    <w:p w14:paraId="3C5D0A39" w14:textId="585E04E5" w:rsidR="007C4E7D" w:rsidRPr="00847E3A" w:rsidRDefault="007C4E7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</w:p>
    <w:p w14:paraId="5A6BB021" w14:textId="77777777" w:rsidR="007C4E7D" w:rsidRPr="00847E3A" w:rsidRDefault="007C4E7D" w:rsidP="007C4E7D">
      <w:pPr>
        <w:spacing w:after="0" w:line="240" w:lineRule="auto"/>
        <w:jc w:val="both"/>
        <w:rPr>
          <w:rFonts w:ascii="Comic Sans MS" w:hAnsi="Comic Sans MS"/>
          <w:b/>
          <w:bCs/>
          <w:sz w:val="22"/>
          <w:szCs w:val="22"/>
          <w:highlight w:val="darkCyan"/>
        </w:rPr>
      </w:pPr>
      <w:r w:rsidRPr="00847E3A">
        <w:rPr>
          <w:rFonts w:ascii="Comic Sans MS" w:hAnsi="Comic Sans MS"/>
          <w:b/>
          <w:bCs/>
          <w:sz w:val="22"/>
          <w:szCs w:val="22"/>
          <w:highlight w:val="darkCyan"/>
        </w:rPr>
        <w:t>Back office / Tableau de bord</w:t>
      </w:r>
    </w:p>
    <w:p w14:paraId="34242D98" w14:textId="22CD5A46" w:rsidR="007C4E7D" w:rsidRPr="00847E3A" w:rsidRDefault="007C4E7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  <w:u w:val="single"/>
        </w:rPr>
      </w:pPr>
      <w:r w:rsidRPr="00847E3A">
        <w:rPr>
          <w:rFonts w:ascii="Comic Sans MS" w:hAnsi="Comic Sans MS"/>
          <w:sz w:val="22"/>
          <w:szCs w:val="22"/>
          <w:highlight w:val="darkCyan"/>
          <w:u w:val="single"/>
        </w:rPr>
        <w:t>Fonctionnalités :</w:t>
      </w:r>
    </w:p>
    <w:p w14:paraId="3B0CF809" w14:textId="171C9DE8" w:rsidR="007C4E7D" w:rsidRPr="00847E3A" w:rsidRDefault="007C4E7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t>Ajout/</w:t>
      </w:r>
      <w:proofErr w:type="spellStart"/>
      <w:r w:rsidRPr="00847E3A">
        <w:rPr>
          <w:rFonts w:ascii="Comic Sans MS" w:hAnsi="Comic Sans MS"/>
          <w:sz w:val="22"/>
          <w:szCs w:val="22"/>
          <w:highlight w:val="darkCyan"/>
        </w:rPr>
        <w:t>modif</w:t>
      </w:r>
      <w:proofErr w:type="spellEnd"/>
      <w:r w:rsidRPr="00847E3A">
        <w:rPr>
          <w:rFonts w:ascii="Comic Sans MS" w:hAnsi="Comic Sans MS"/>
          <w:sz w:val="22"/>
          <w:szCs w:val="22"/>
          <w:highlight w:val="darkCyan"/>
        </w:rPr>
        <w:t>/suppression d’expos</w:t>
      </w:r>
    </w:p>
    <w:p w14:paraId="7554BCDD" w14:textId="10FC8CED" w:rsidR="007C4E7D" w:rsidRPr="00847E3A" w:rsidRDefault="007C4E7D" w:rsidP="007C4E7D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t xml:space="preserve">Gestion des </w:t>
      </w:r>
      <w:proofErr w:type="spellStart"/>
      <w:r w:rsidRPr="00847E3A">
        <w:rPr>
          <w:rFonts w:ascii="Comic Sans MS" w:hAnsi="Comic Sans MS"/>
          <w:sz w:val="22"/>
          <w:szCs w:val="22"/>
          <w:highlight w:val="darkCyan"/>
        </w:rPr>
        <w:t>users</w:t>
      </w:r>
      <w:proofErr w:type="spellEnd"/>
      <w:r w:rsidRPr="00847E3A">
        <w:rPr>
          <w:rFonts w:ascii="Comic Sans MS" w:hAnsi="Comic Sans MS"/>
          <w:sz w:val="22"/>
          <w:szCs w:val="22"/>
          <w:highlight w:val="darkCyan"/>
        </w:rPr>
        <w:t xml:space="preserve"> activation/suppr compte</w:t>
      </w:r>
    </w:p>
    <w:p w14:paraId="16305B88" w14:textId="7EB74DCE" w:rsidR="007C4E7D" w:rsidRPr="00847E3A" w:rsidRDefault="007C4E7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t>Gestion des billets vendus et historique des commandes</w:t>
      </w:r>
    </w:p>
    <w:p w14:paraId="5930E586" w14:textId="43E2321A" w:rsidR="00316C64" w:rsidRPr="00847E3A" w:rsidRDefault="00316C64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</w:p>
    <w:p w14:paraId="57A8E2EA" w14:textId="3A211B7A" w:rsidR="00316C64" w:rsidRPr="00847E3A" w:rsidRDefault="00316C64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  <w:u w:val="single"/>
        </w:rPr>
      </w:pPr>
      <w:r w:rsidRPr="00847E3A">
        <w:rPr>
          <w:rFonts w:ascii="Comic Sans MS" w:hAnsi="Comic Sans MS"/>
          <w:sz w:val="22"/>
          <w:szCs w:val="22"/>
          <w:highlight w:val="darkCyan"/>
          <w:u w:val="single"/>
        </w:rPr>
        <w:t>Technos :</w:t>
      </w:r>
    </w:p>
    <w:p w14:paraId="2327FA14" w14:textId="3EAA6C8F" w:rsidR="00316C64" w:rsidRPr="00847E3A" w:rsidRDefault="00316C64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t xml:space="preserve">Forms </w:t>
      </w:r>
      <w:proofErr w:type="spellStart"/>
      <w:r w:rsidRPr="00847E3A">
        <w:rPr>
          <w:rFonts w:ascii="Comic Sans MS" w:hAnsi="Comic Sans MS"/>
          <w:sz w:val="22"/>
          <w:szCs w:val="22"/>
          <w:highlight w:val="darkCyan"/>
        </w:rPr>
        <w:t>symfony</w:t>
      </w:r>
      <w:proofErr w:type="spellEnd"/>
      <w:r w:rsidRPr="00847E3A">
        <w:rPr>
          <w:rFonts w:ascii="Comic Sans MS" w:hAnsi="Comic Sans MS"/>
          <w:sz w:val="22"/>
          <w:szCs w:val="22"/>
          <w:highlight w:val="darkCyan"/>
        </w:rPr>
        <w:t> : gestion formulaires d’expos</w:t>
      </w:r>
    </w:p>
    <w:p w14:paraId="2B1381D7" w14:textId="66984C92" w:rsidR="00316C64" w:rsidRPr="00847E3A" w:rsidRDefault="00316C64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highlight w:val="darkCyan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t xml:space="preserve">Doctrine : interactions avec la </w:t>
      </w:r>
      <w:proofErr w:type="spellStart"/>
      <w:r w:rsidRPr="00847E3A">
        <w:rPr>
          <w:rFonts w:ascii="Comic Sans MS" w:hAnsi="Comic Sans MS"/>
          <w:sz w:val="22"/>
          <w:szCs w:val="22"/>
          <w:highlight w:val="darkCyan"/>
        </w:rPr>
        <w:t>bdd</w:t>
      </w:r>
      <w:proofErr w:type="spellEnd"/>
    </w:p>
    <w:p w14:paraId="7BBE79CB" w14:textId="2535B647" w:rsidR="00316C64" w:rsidRDefault="00316C64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 w:rsidRPr="00847E3A">
        <w:rPr>
          <w:rFonts w:ascii="Comic Sans MS" w:hAnsi="Comic Sans MS"/>
          <w:sz w:val="22"/>
          <w:szCs w:val="22"/>
          <w:highlight w:val="darkCyan"/>
        </w:rPr>
        <w:t xml:space="preserve">Security : gestion des </w:t>
      </w:r>
      <w:proofErr w:type="spellStart"/>
      <w:r w:rsidRPr="00847E3A">
        <w:rPr>
          <w:rFonts w:ascii="Comic Sans MS" w:hAnsi="Comic Sans MS"/>
          <w:sz w:val="22"/>
          <w:szCs w:val="22"/>
          <w:highlight w:val="darkCyan"/>
        </w:rPr>
        <w:t>roles</w:t>
      </w:r>
      <w:proofErr w:type="spellEnd"/>
    </w:p>
    <w:p w14:paraId="2D21F235" w14:textId="0A559CBF" w:rsidR="002030E8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116AF56D" w14:textId="77777777" w:rsidR="002030E8" w:rsidRDefault="002030E8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2DC9703D" w14:textId="316E6574" w:rsidR="00CB2F63" w:rsidRPr="0097352C" w:rsidRDefault="00CB2F63" w:rsidP="008F503A">
      <w:pPr>
        <w:spacing w:after="0" w:line="240" w:lineRule="auto"/>
        <w:jc w:val="both"/>
        <w:rPr>
          <w:rFonts w:ascii="Comic Sans MS" w:hAnsi="Comic Sans MS"/>
          <w:color w:val="215E99" w:themeColor="text2" w:themeTint="BF"/>
          <w:sz w:val="22"/>
          <w:szCs w:val="22"/>
        </w:rPr>
      </w:pPr>
      <w:r w:rsidRPr="0097352C">
        <w:rPr>
          <w:rFonts w:ascii="Comic Sans MS" w:hAnsi="Comic Sans MS"/>
          <w:color w:val="215E99" w:themeColor="text2" w:themeTint="BF"/>
          <w:sz w:val="22"/>
          <w:szCs w:val="22"/>
        </w:rPr>
        <w:t>Gestion de projet</w:t>
      </w:r>
    </w:p>
    <w:p w14:paraId="1A540BB5" w14:textId="3DAA05D5" w:rsidR="00CB2F63" w:rsidRDefault="0060108C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bookmarkStart w:id="1" w:name="_Hlk191041899"/>
      <w:r>
        <w:rPr>
          <w:rFonts w:ascii="Comic Sans MS" w:hAnsi="Comic Sans MS"/>
          <w:sz w:val="22"/>
          <w:szCs w:val="22"/>
        </w:rPr>
        <w:t xml:space="preserve">Pour une organisation flexible, j’ai opté </w:t>
      </w:r>
      <w:r w:rsidR="00D23A4B">
        <w:rPr>
          <w:rFonts w:ascii="Comic Sans MS" w:hAnsi="Comic Sans MS"/>
          <w:sz w:val="22"/>
          <w:szCs w:val="22"/>
        </w:rPr>
        <w:t>pour une</w:t>
      </w:r>
      <w:r>
        <w:rPr>
          <w:rFonts w:ascii="Comic Sans MS" w:hAnsi="Comic Sans MS"/>
          <w:sz w:val="22"/>
          <w:szCs w:val="22"/>
        </w:rPr>
        <w:t xml:space="preserve"> gestion </w:t>
      </w:r>
      <w:r w:rsidR="00D23A4B">
        <w:rPr>
          <w:rFonts w:ascii="Comic Sans MS" w:hAnsi="Comic Sans MS"/>
          <w:sz w:val="22"/>
          <w:szCs w:val="22"/>
        </w:rPr>
        <w:t xml:space="preserve">de projet </w:t>
      </w:r>
      <w:r>
        <w:rPr>
          <w:rFonts w:ascii="Comic Sans MS" w:hAnsi="Comic Sans MS"/>
          <w:sz w:val="22"/>
          <w:szCs w:val="22"/>
        </w:rPr>
        <w:t xml:space="preserve">par le biais de </w:t>
      </w:r>
      <w:proofErr w:type="spellStart"/>
      <w:r>
        <w:rPr>
          <w:rFonts w:ascii="Comic Sans MS" w:hAnsi="Comic Sans MS"/>
          <w:sz w:val="22"/>
          <w:szCs w:val="22"/>
        </w:rPr>
        <w:t>trello</w:t>
      </w:r>
      <w:proofErr w:type="spellEnd"/>
      <w:r w:rsidR="00D23A4B">
        <w:rPr>
          <w:rFonts w:ascii="Comic Sans MS" w:hAnsi="Comic Sans MS"/>
          <w:sz w:val="22"/>
          <w:szCs w:val="22"/>
        </w:rPr>
        <w:t xml:space="preserve"> ce qui m’a permis </w:t>
      </w:r>
      <w:r w:rsidR="00800711">
        <w:rPr>
          <w:rFonts w:ascii="Comic Sans MS" w:hAnsi="Comic Sans MS"/>
          <w:sz w:val="22"/>
          <w:szCs w:val="22"/>
        </w:rPr>
        <w:t>de suivre les étapes prévues mais également d’ajuster quand cela était nécessaire.</w:t>
      </w:r>
    </w:p>
    <w:p w14:paraId="7F5D632A" w14:textId="6C4DFD2C" w:rsidR="000D0A8D" w:rsidRDefault="000D0A8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Méthode </w:t>
      </w:r>
      <w:proofErr w:type="spellStart"/>
      <w:r>
        <w:rPr>
          <w:rFonts w:ascii="Comic Sans MS" w:hAnsi="Comic Sans MS"/>
          <w:sz w:val="22"/>
          <w:szCs w:val="22"/>
        </w:rPr>
        <w:t>MoSCoW</w:t>
      </w:r>
      <w:proofErr w:type="spellEnd"/>
      <w:r>
        <w:rPr>
          <w:rFonts w:ascii="Comic Sans MS" w:hAnsi="Comic Sans MS"/>
          <w:sz w:val="22"/>
          <w:szCs w:val="22"/>
        </w:rPr>
        <w:t> : pour identifier l’ordre de priorité des tâches</w:t>
      </w:r>
    </w:p>
    <w:p w14:paraId="39BB60B4" w14:textId="17D66464" w:rsidR="000D0A8D" w:rsidRDefault="000D0A8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Méthode kanban : pour situer l’étape à laquelle se situe une tâche</w:t>
      </w:r>
    </w:p>
    <w:p w14:paraId="2CCCB6F5" w14:textId="7BC2D667" w:rsidR="000D0A8D" w:rsidRDefault="000D0A8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MVP : </w:t>
      </w:r>
      <w:r w:rsidRPr="000D0A8D">
        <w:rPr>
          <w:rFonts w:ascii="Comic Sans MS" w:hAnsi="Comic Sans MS"/>
          <w:sz w:val="22"/>
          <w:szCs w:val="22"/>
        </w:rPr>
        <w:t>site fonctionnel avec des expositions en ligne, une gestion de tickets basique et un back office</w:t>
      </w:r>
    </w:p>
    <w:bookmarkEnd w:id="1"/>
    <w:p w14:paraId="47A697F8" w14:textId="54951293" w:rsidR="00800711" w:rsidRDefault="00800711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75F66D09" w14:textId="77777777" w:rsidR="00FC4B97" w:rsidRDefault="00FC4B97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503AD253" w14:textId="36B2962B" w:rsidR="00800711" w:rsidRDefault="0097352C" w:rsidP="008F503A">
      <w:pPr>
        <w:spacing w:after="0" w:line="240" w:lineRule="auto"/>
        <w:jc w:val="both"/>
        <w:rPr>
          <w:rFonts w:ascii="Comic Sans MS" w:hAnsi="Comic Sans MS"/>
          <w:color w:val="215E99" w:themeColor="text2" w:themeTint="BF"/>
          <w:sz w:val="22"/>
          <w:szCs w:val="22"/>
        </w:rPr>
      </w:pPr>
      <w:bookmarkStart w:id="2" w:name="_Hlk191041974"/>
      <w:r w:rsidRPr="0097352C">
        <w:rPr>
          <w:rFonts w:ascii="Comic Sans MS" w:hAnsi="Comic Sans MS"/>
          <w:color w:val="215E99" w:themeColor="text2" w:themeTint="BF"/>
          <w:sz w:val="22"/>
          <w:szCs w:val="22"/>
        </w:rPr>
        <w:t xml:space="preserve">Maquette et choix </w:t>
      </w:r>
      <w:proofErr w:type="spellStart"/>
      <w:r w:rsidRPr="0097352C">
        <w:rPr>
          <w:rFonts w:ascii="Comic Sans MS" w:hAnsi="Comic Sans MS"/>
          <w:color w:val="215E99" w:themeColor="text2" w:themeTint="BF"/>
          <w:sz w:val="22"/>
          <w:szCs w:val="22"/>
        </w:rPr>
        <w:t>ux</w:t>
      </w:r>
      <w:proofErr w:type="spellEnd"/>
      <w:r w:rsidRPr="0097352C">
        <w:rPr>
          <w:rFonts w:ascii="Comic Sans MS" w:hAnsi="Comic Sans MS"/>
          <w:color w:val="215E99" w:themeColor="text2" w:themeTint="BF"/>
          <w:sz w:val="22"/>
          <w:szCs w:val="22"/>
        </w:rPr>
        <w:t>/</w:t>
      </w:r>
      <w:proofErr w:type="spellStart"/>
      <w:r w:rsidRPr="0097352C">
        <w:rPr>
          <w:rFonts w:ascii="Comic Sans MS" w:hAnsi="Comic Sans MS"/>
          <w:color w:val="215E99" w:themeColor="text2" w:themeTint="BF"/>
          <w:sz w:val="22"/>
          <w:szCs w:val="22"/>
        </w:rPr>
        <w:t>ui</w:t>
      </w:r>
      <w:proofErr w:type="spellEnd"/>
    </w:p>
    <w:p w14:paraId="32946EB7" w14:textId="50FE860A" w:rsidR="0086791C" w:rsidRPr="00472A81" w:rsidRDefault="0086791C" w:rsidP="008F503A">
      <w:pPr>
        <w:spacing w:after="0" w:line="240" w:lineRule="auto"/>
        <w:jc w:val="both"/>
        <w:rPr>
          <w:rFonts w:ascii="Comic Sans MS" w:hAnsi="Comic Sans MS"/>
          <w:color w:val="000000" w:themeColor="text1"/>
          <w:sz w:val="22"/>
          <w:szCs w:val="22"/>
          <w:u w:val="single"/>
        </w:rPr>
      </w:pPr>
      <w:r w:rsidRPr="00472A81">
        <w:rPr>
          <w:rFonts w:ascii="Comic Sans MS" w:hAnsi="Comic Sans MS"/>
          <w:color w:val="000000" w:themeColor="text1"/>
          <w:sz w:val="22"/>
          <w:szCs w:val="22"/>
          <w:u w:val="single"/>
        </w:rPr>
        <w:t>UX</w:t>
      </w:r>
    </w:p>
    <w:p w14:paraId="01A337C7" w14:textId="5FE5560B" w:rsidR="0097352C" w:rsidRDefault="0033622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Une navigation claire et intuitive avec un panier </w:t>
      </w:r>
      <w:r w:rsidR="00A765C0">
        <w:rPr>
          <w:rFonts w:ascii="Comic Sans MS" w:hAnsi="Comic Sans MS"/>
          <w:sz w:val="22"/>
          <w:szCs w:val="22"/>
        </w:rPr>
        <w:t xml:space="preserve">visible à tout moment. </w:t>
      </w:r>
    </w:p>
    <w:p w14:paraId="2A7C2A95" w14:textId="5E3071B1" w:rsidR="00293E55" w:rsidRDefault="00293E55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Du</w:t>
      </w:r>
      <w:r w:rsidR="00601717">
        <w:rPr>
          <w:rFonts w:ascii="Comic Sans MS" w:hAnsi="Comic Sans MS"/>
          <w:sz w:val="22"/>
          <w:szCs w:val="22"/>
        </w:rPr>
        <w:t xml:space="preserve"> responsive afin que l’expérience utilisateur perdure</w:t>
      </w:r>
    </w:p>
    <w:p w14:paraId="4434B560" w14:textId="77777777" w:rsidR="00EB6AE6" w:rsidRDefault="00EB6AE6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2BB3CA40" w14:textId="73B08C77" w:rsidR="00472A81" w:rsidRPr="00E9302D" w:rsidRDefault="00472A81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u w:val="single"/>
        </w:rPr>
      </w:pPr>
      <w:r w:rsidRPr="00E9302D">
        <w:rPr>
          <w:rFonts w:ascii="Comic Sans MS" w:hAnsi="Comic Sans MS"/>
          <w:sz w:val="22"/>
          <w:szCs w:val="22"/>
          <w:u w:val="single"/>
        </w:rPr>
        <w:t>UI</w:t>
      </w:r>
    </w:p>
    <w:p w14:paraId="7A418EB4" w14:textId="430D086B" w:rsidR="00316C64" w:rsidRDefault="00472A81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Respect des contrastes</w:t>
      </w:r>
      <w:r w:rsidR="005B17B5">
        <w:rPr>
          <w:rFonts w:ascii="Comic Sans MS" w:hAnsi="Comic Sans MS"/>
          <w:sz w:val="22"/>
          <w:szCs w:val="22"/>
        </w:rPr>
        <w:t xml:space="preserve">, taille de police ajustables et navigation </w:t>
      </w:r>
      <w:r w:rsidR="00E9302D">
        <w:rPr>
          <w:rFonts w:ascii="Comic Sans MS" w:hAnsi="Comic Sans MS"/>
          <w:sz w:val="22"/>
          <w:szCs w:val="22"/>
        </w:rPr>
        <w:t>compatible avec les lecteurs d’écran.</w:t>
      </w:r>
    </w:p>
    <w:bookmarkEnd w:id="2"/>
    <w:p w14:paraId="6608D31A" w14:textId="77777777" w:rsidR="00FC4B97" w:rsidRDefault="00FC4B97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3E719A95" w14:textId="09C1F818" w:rsidR="00316C64" w:rsidRDefault="00316C64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proofErr w:type="spellStart"/>
      <w:r w:rsidRPr="00FC4B97">
        <w:rPr>
          <w:rFonts w:ascii="Comic Sans MS" w:hAnsi="Comic Sans MS"/>
          <w:b/>
          <w:bCs/>
          <w:sz w:val="22"/>
          <w:szCs w:val="22"/>
        </w:rPr>
        <w:t>Whocanuse</w:t>
      </w:r>
      <w:proofErr w:type="spellEnd"/>
      <w:r>
        <w:rPr>
          <w:rFonts w:ascii="Comic Sans MS" w:hAnsi="Comic Sans MS"/>
          <w:sz w:val="22"/>
          <w:szCs w:val="22"/>
        </w:rPr>
        <w:t> : pour vérifier le contraste :</w:t>
      </w:r>
    </w:p>
    <w:p w14:paraId="71577414" w14:textId="77777777" w:rsidR="00FC4B97" w:rsidRDefault="00FC4B97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5A1558FF" w14:textId="09B6E85C" w:rsidR="00316C64" w:rsidRDefault="00316C64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Backgroundcolor+color</w:t>
      </w:r>
      <w:proofErr w:type="spellEnd"/>
    </w:p>
    <w:p w14:paraId="1A3A2A2E" w14:textId="4080B878" w:rsidR="00316C64" w:rsidRDefault="00316C64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noProof/>
        </w:rPr>
        <w:drawing>
          <wp:inline distT="0" distB="0" distL="0" distR="0" wp14:anchorId="56DD8B6B" wp14:editId="0133EFBC">
            <wp:extent cx="5760720" cy="7207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9DC7" w14:textId="48FCBA2F" w:rsidR="00316C64" w:rsidRDefault="00316C64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227F6FB9" w14:textId="1F8F51F0" w:rsidR="00316C64" w:rsidRDefault="00316C64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Button </w:t>
      </w:r>
      <w:r w:rsidR="00176FAF">
        <w:rPr>
          <w:rFonts w:ascii="Comic Sans MS" w:hAnsi="Comic Sans MS"/>
          <w:sz w:val="22"/>
          <w:szCs w:val="22"/>
        </w:rPr>
        <w:t>les principales couleurs</w:t>
      </w:r>
      <w:r w:rsidR="00176FAF">
        <w:rPr>
          <w:rFonts w:ascii="Comic Sans MS" w:hAnsi="Comic Sans MS"/>
          <w:sz w:val="22"/>
          <w:szCs w:val="22"/>
        </w:rPr>
        <w:br/>
      </w:r>
      <w:r w:rsidR="00176FAF" w:rsidRPr="00176FAF"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021F218D" wp14:editId="668F4C1D">
            <wp:extent cx="5760720" cy="7073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FAF">
        <w:rPr>
          <w:rFonts w:ascii="Comic Sans MS" w:hAnsi="Comic Sans MS"/>
          <w:sz w:val="22"/>
          <w:szCs w:val="22"/>
        </w:rPr>
        <w:br/>
      </w:r>
      <w:r w:rsidR="00176FAF">
        <w:rPr>
          <w:rFonts w:ascii="Comic Sans MS" w:hAnsi="Comic Sans MS"/>
          <w:sz w:val="22"/>
          <w:szCs w:val="22"/>
        </w:rPr>
        <w:lastRenderedPageBreak/>
        <w:br/>
      </w:r>
      <w:r w:rsidR="00176FAF" w:rsidRPr="00176FAF"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5847174A" wp14:editId="65FFD1B7">
            <wp:extent cx="5760720" cy="7512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1130" w14:textId="77777777" w:rsidR="00316C64" w:rsidRDefault="00316C64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6FB0C923" w14:textId="7B976B4D" w:rsidR="000D0A8D" w:rsidRDefault="000D0A8D" w:rsidP="008F503A">
      <w:pPr>
        <w:spacing w:after="0" w:line="240" w:lineRule="auto"/>
        <w:jc w:val="both"/>
      </w:pPr>
      <w:proofErr w:type="spellStart"/>
      <w:r w:rsidRPr="00FC4B97">
        <w:rPr>
          <w:b/>
          <w:bCs/>
        </w:rPr>
        <w:t>Lighthous</w:t>
      </w:r>
      <w:r w:rsidR="0068191D" w:rsidRPr="00FC4B97">
        <w:rPr>
          <w:b/>
          <w:bCs/>
        </w:rPr>
        <w:t>e</w:t>
      </w:r>
      <w:proofErr w:type="spellEnd"/>
      <w:r w:rsidR="00176FAF" w:rsidRPr="00176FAF">
        <w:t> :</w:t>
      </w:r>
    </w:p>
    <w:p w14:paraId="7AFC6786" w14:textId="77777777" w:rsidR="00FC4B97" w:rsidRDefault="00FC4B97" w:rsidP="008F503A">
      <w:pPr>
        <w:spacing w:after="0" w:line="240" w:lineRule="auto"/>
        <w:jc w:val="both"/>
      </w:pPr>
    </w:p>
    <w:p w14:paraId="52904FF5" w14:textId="48EA6FC2" w:rsidR="00176FAF" w:rsidRDefault="002A66B5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 w:rsidRPr="002A66B5">
        <w:rPr>
          <w:rFonts w:ascii="Comic Sans MS" w:hAnsi="Comic Sans MS"/>
          <w:noProof/>
          <w:sz w:val="22"/>
          <w:szCs w:val="22"/>
        </w:rPr>
        <w:drawing>
          <wp:inline distT="0" distB="0" distL="0" distR="0" wp14:anchorId="64CE478E" wp14:editId="6BEC2190">
            <wp:extent cx="5760720" cy="41109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3C76" w14:textId="2AAFF325" w:rsidR="00E9302D" w:rsidRDefault="00E9302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3B0FA756" w14:textId="1BAAA78B" w:rsidR="00ED175D" w:rsidRDefault="00ED175D" w:rsidP="008F503A">
      <w:pPr>
        <w:spacing w:after="0" w:line="240" w:lineRule="auto"/>
        <w:jc w:val="both"/>
        <w:rPr>
          <w:b/>
          <w:bCs/>
        </w:rPr>
      </w:pPr>
      <w:proofErr w:type="spellStart"/>
      <w:r w:rsidRPr="00ED175D">
        <w:rPr>
          <w:b/>
          <w:bCs/>
        </w:rPr>
        <w:t>Unlighthouse</w:t>
      </w:r>
      <w:proofErr w:type="spellEnd"/>
      <w:r>
        <w:rPr>
          <w:b/>
          <w:bCs/>
        </w:rPr>
        <w:t> :</w:t>
      </w:r>
    </w:p>
    <w:p w14:paraId="7CEA40C1" w14:textId="41C33455" w:rsidR="00DF63EC" w:rsidRDefault="00DF63EC" w:rsidP="008F503A">
      <w:pPr>
        <w:spacing w:after="0" w:line="240" w:lineRule="auto"/>
        <w:jc w:val="both"/>
        <w:rPr>
          <w:b/>
          <w:bCs/>
        </w:rPr>
      </w:pPr>
    </w:p>
    <w:p w14:paraId="78BB8368" w14:textId="25010B95" w:rsidR="00DF63EC" w:rsidRPr="00ED175D" w:rsidRDefault="00D45630" w:rsidP="008F503A">
      <w:pPr>
        <w:spacing w:after="0" w:line="240" w:lineRule="auto"/>
        <w:jc w:val="both"/>
        <w:rPr>
          <w:b/>
          <w:bCs/>
        </w:rPr>
      </w:pPr>
      <w:r w:rsidRPr="00D45630">
        <w:rPr>
          <w:b/>
          <w:bCs/>
          <w:noProof/>
        </w:rPr>
        <w:drawing>
          <wp:inline distT="0" distB="0" distL="0" distR="0" wp14:anchorId="34261A89" wp14:editId="0C07D866">
            <wp:extent cx="5760720" cy="30264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9F0D" w14:textId="77777777" w:rsidR="00ED175D" w:rsidRDefault="00ED175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2D941C57" w14:textId="03F97F0E" w:rsidR="00E9302D" w:rsidRPr="00613DEF" w:rsidRDefault="00E9302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  <w:u w:val="single"/>
        </w:rPr>
      </w:pPr>
      <w:r w:rsidRPr="00613DEF">
        <w:rPr>
          <w:rFonts w:ascii="Comic Sans MS" w:hAnsi="Comic Sans MS"/>
          <w:sz w:val="22"/>
          <w:szCs w:val="22"/>
          <w:u w:val="single"/>
        </w:rPr>
        <w:lastRenderedPageBreak/>
        <w:t>SEO</w:t>
      </w:r>
    </w:p>
    <w:p w14:paraId="38A4C858" w14:textId="75CEEE12" w:rsidR="00125375" w:rsidRDefault="00125375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bookmarkStart w:id="3" w:name="_Hlk191042547"/>
      <w:r>
        <w:rPr>
          <w:rFonts w:ascii="Comic Sans MS" w:hAnsi="Comic Sans MS"/>
          <w:sz w:val="22"/>
          <w:szCs w:val="22"/>
        </w:rPr>
        <w:t xml:space="preserve">Structure sémantique </w:t>
      </w:r>
      <w:r w:rsidR="0068191D">
        <w:rPr>
          <w:rFonts w:ascii="Comic Sans MS" w:hAnsi="Comic Sans MS"/>
          <w:sz w:val="22"/>
          <w:szCs w:val="22"/>
        </w:rPr>
        <w:t xml:space="preserve">et hiérarchique </w:t>
      </w:r>
      <w:r>
        <w:rPr>
          <w:rFonts w:ascii="Comic Sans MS" w:hAnsi="Comic Sans MS"/>
          <w:sz w:val="22"/>
          <w:szCs w:val="22"/>
        </w:rPr>
        <w:t>du contenu respectée (header</w:t>
      </w:r>
      <w:r w:rsidR="0068191D">
        <w:rPr>
          <w:rFonts w:ascii="Comic Sans MS" w:hAnsi="Comic Sans MS"/>
          <w:sz w:val="22"/>
          <w:szCs w:val="22"/>
        </w:rPr>
        <w:t>/</w:t>
      </w:r>
      <w:proofErr w:type="spellStart"/>
      <w:r w:rsidR="0068191D">
        <w:rPr>
          <w:rFonts w:ascii="Comic Sans MS" w:hAnsi="Comic Sans MS"/>
          <w:sz w:val="22"/>
          <w:szCs w:val="22"/>
        </w:rPr>
        <w:t>footer</w:t>
      </w:r>
      <w:proofErr w:type="spellEnd"/>
      <w:r>
        <w:rPr>
          <w:rFonts w:ascii="Comic Sans MS" w:hAnsi="Comic Sans MS"/>
          <w:sz w:val="22"/>
          <w:szCs w:val="22"/>
        </w:rPr>
        <w:t>-section-div)</w:t>
      </w:r>
    </w:p>
    <w:bookmarkEnd w:id="3"/>
    <w:p w14:paraId="27AC1226" w14:textId="2FC9DA95" w:rsidR="0068191D" w:rsidRDefault="0068191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 w:rsidRPr="00B54740">
        <w:rPr>
          <w:rFonts w:ascii="Comic Sans MS" w:hAnsi="Comic Sans MS"/>
          <w:sz w:val="22"/>
          <w:szCs w:val="22"/>
          <w:highlight w:val="darkCyan"/>
        </w:rPr>
        <w:t>Balises méta définies (</w:t>
      </w:r>
      <w:proofErr w:type="spellStart"/>
      <w:r w:rsidRPr="00B54740">
        <w:rPr>
          <w:rFonts w:ascii="Comic Sans MS" w:hAnsi="Comic Sans MS"/>
          <w:sz w:val="22"/>
          <w:szCs w:val="22"/>
          <w:highlight w:val="darkCyan"/>
        </w:rPr>
        <w:t>title-meta</w:t>
      </w:r>
      <w:proofErr w:type="spellEnd"/>
      <w:r w:rsidRPr="00B54740">
        <w:rPr>
          <w:rFonts w:ascii="Comic Sans MS" w:hAnsi="Comic Sans MS"/>
          <w:sz w:val="22"/>
          <w:szCs w:val="22"/>
          <w:highlight w:val="darkCyan"/>
        </w:rPr>
        <w:t xml:space="preserve"> description)</w:t>
      </w:r>
    </w:p>
    <w:p w14:paraId="6DD36150" w14:textId="03AD20BB" w:rsidR="0068191D" w:rsidRDefault="0068191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bookmarkStart w:id="4" w:name="_Hlk191042541"/>
      <w:r>
        <w:rPr>
          <w:rFonts w:ascii="Comic Sans MS" w:hAnsi="Comic Sans MS"/>
          <w:sz w:val="22"/>
          <w:szCs w:val="22"/>
        </w:rPr>
        <w:t xml:space="preserve">Balises alt </w:t>
      </w:r>
      <w:r w:rsidR="00B54740">
        <w:rPr>
          <w:rFonts w:ascii="Comic Sans MS" w:hAnsi="Comic Sans MS"/>
          <w:sz w:val="22"/>
          <w:szCs w:val="22"/>
        </w:rPr>
        <w:t>complètes</w:t>
      </w:r>
      <w:r>
        <w:rPr>
          <w:rFonts w:ascii="Comic Sans MS" w:hAnsi="Comic Sans MS"/>
          <w:sz w:val="22"/>
          <w:szCs w:val="22"/>
        </w:rPr>
        <w:t xml:space="preserve"> sur toutes les images</w:t>
      </w:r>
    </w:p>
    <w:p w14:paraId="1886B4A8" w14:textId="6061DDF8" w:rsidR="0068191D" w:rsidRDefault="0068191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URLs </w:t>
      </w:r>
      <w:r w:rsidR="00C61316">
        <w:rPr>
          <w:rFonts w:ascii="Comic Sans MS" w:hAnsi="Comic Sans MS"/>
          <w:sz w:val="22"/>
          <w:szCs w:val="22"/>
        </w:rPr>
        <w:t>optimisées</w:t>
      </w:r>
    </w:p>
    <w:p w14:paraId="68E85C6E" w14:textId="69F36ACF" w:rsidR="00125375" w:rsidRDefault="00125375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Chargement des pages grâce à la compression des images</w:t>
      </w:r>
    </w:p>
    <w:bookmarkEnd w:id="4"/>
    <w:p w14:paraId="62E7669A" w14:textId="140EFE93" w:rsidR="00DC365D" w:rsidRDefault="00DC365D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 w:rsidRPr="00B54740">
        <w:rPr>
          <w:rFonts w:ascii="Comic Sans MS" w:hAnsi="Comic Sans MS"/>
          <w:sz w:val="22"/>
          <w:szCs w:val="22"/>
          <w:highlight w:val="darkCyan"/>
        </w:rPr>
        <w:t xml:space="preserve">Interactivité légère pour ne pas alourdir le site et donc le </w:t>
      </w:r>
      <w:proofErr w:type="spellStart"/>
      <w:r w:rsidRPr="00B54740">
        <w:rPr>
          <w:rFonts w:ascii="Comic Sans MS" w:hAnsi="Comic Sans MS"/>
          <w:sz w:val="22"/>
          <w:szCs w:val="22"/>
          <w:highlight w:val="darkCyan"/>
        </w:rPr>
        <w:t>seo</w:t>
      </w:r>
      <w:proofErr w:type="spellEnd"/>
    </w:p>
    <w:p w14:paraId="7559C0F4" w14:textId="77777777" w:rsidR="00613DEF" w:rsidRDefault="00613DEF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7D9E0206" w14:textId="33E4795B" w:rsidR="00613DEF" w:rsidRPr="00613DEF" w:rsidRDefault="00613DEF" w:rsidP="008F503A">
      <w:pPr>
        <w:spacing w:after="0" w:line="240" w:lineRule="auto"/>
        <w:jc w:val="both"/>
        <w:rPr>
          <w:rFonts w:ascii="Comic Sans MS" w:hAnsi="Comic Sans MS"/>
          <w:color w:val="215E99" w:themeColor="text2" w:themeTint="BF"/>
          <w:sz w:val="22"/>
          <w:szCs w:val="22"/>
        </w:rPr>
      </w:pPr>
      <w:r w:rsidRPr="00613DEF">
        <w:rPr>
          <w:rFonts w:ascii="Comic Sans MS" w:hAnsi="Comic Sans MS"/>
          <w:color w:val="215E99" w:themeColor="text2" w:themeTint="BF"/>
          <w:sz w:val="22"/>
          <w:szCs w:val="22"/>
        </w:rPr>
        <w:t>Base de données</w:t>
      </w:r>
    </w:p>
    <w:p w14:paraId="11ACBBBC" w14:textId="0607E01E" w:rsidR="00613DEF" w:rsidRDefault="00350E4F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Les expositions sont les éléments centra</w:t>
      </w:r>
      <w:r w:rsidR="008F0FDA">
        <w:rPr>
          <w:rFonts w:ascii="Comic Sans MS" w:hAnsi="Comic Sans MS"/>
          <w:sz w:val="22"/>
          <w:szCs w:val="22"/>
        </w:rPr>
        <w:t xml:space="preserve">ux du projet. </w:t>
      </w:r>
      <w:bookmarkStart w:id="5" w:name="_Hlk191043923"/>
      <w:r w:rsidR="008F0FDA">
        <w:rPr>
          <w:rFonts w:ascii="Comic Sans MS" w:hAnsi="Comic Sans MS"/>
          <w:sz w:val="22"/>
          <w:szCs w:val="22"/>
        </w:rPr>
        <w:t>De là partent les relations vers les artistes, l’achat de ticket</w:t>
      </w:r>
      <w:r w:rsidR="00F90574">
        <w:rPr>
          <w:rFonts w:ascii="Comic Sans MS" w:hAnsi="Comic Sans MS"/>
          <w:sz w:val="22"/>
          <w:szCs w:val="22"/>
        </w:rPr>
        <w:t>, les commandes</w:t>
      </w:r>
      <w:r w:rsidR="008F0FDA">
        <w:rPr>
          <w:rFonts w:ascii="Comic Sans MS" w:hAnsi="Comic Sans MS"/>
          <w:sz w:val="22"/>
          <w:szCs w:val="22"/>
        </w:rPr>
        <w:t xml:space="preserve"> et bien sûr les </w:t>
      </w:r>
      <w:r w:rsidR="00D54D29">
        <w:rPr>
          <w:rFonts w:ascii="Comic Sans MS" w:hAnsi="Comic Sans MS"/>
          <w:sz w:val="22"/>
          <w:szCs w:val="22"/>
        </w:rPr>
        <w:t>utilisateurs.</w:t>
      </w:r>
      <w:bookmarkEnd w:id="5"/>
    </w:p>
    <w:p w14:paraId="287DD3C2" w14:textId="77777777" w:rsidR="00D54D29" w:rsidRDefault="00D54D29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4CAE75F6" w14:textId="33B0519E" w:rsidR="00D54D29" w:rsidRDefault="00D54D29" w:rsidP="008F503A">
      <w:pPr>
        <w:spacing w:after="0" w:line="240" w:lineRule="auto"/>
        <w:jc w:val="both"/>
        <w:rPr>
          <w:rFonts w:ascii="Comic Sans MS" w:hAnsi="Comic Sans MS"/>
          <w:color w:val="215E99" w:themeColor="text2" w:themeTint="BF"/>
          <w:sz w:val="22"/>
          <w:szCs w:val="22"/>
        </w:rPr>
      </w:pPr>
      <w:bookmarkStart w:id="6" w:name="_Hlk191043913"/>
      <w:r w:rsidRPr="00D54D29">
        <w:rPr>
          <w:rFonts w:ascii="Comic Sans MS" w:hAnsi="Comic Sans MS"/>
          <w:color w:val="215E99" w:themeColor="text2" w:themeTint="BF"/>
          <w:sz w:val="22"/>
          <w:szCs w:val="22"/>
        </w:rPr>
        <w:t>Architecture logicielle</w:t>
      </w:r>
    </w:p>
    <w:p w14:paraId="2C18D27E" w14:textId="7B86042E" w:rsidR="0024448C" w:rsidRPr="0024448C" w:rsidRDefault="00FC7747" w:rsidP="0024448C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Page d’expo</w:t>
      </w:r>
    </w:p>
    <w:p w14:paraId="13E9769A" w14:textId="13E3FF88" w:rsidR="00D54D29" w:rsidRDefault="00151100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Le site est travaillé en version</w:t>
      </w:r>
      <w:r w:rsidR="00FA78B8">
        <w:rPr>
          <w:rFonts w:ascii="Comic Sans MS" w:hAnsi="Comic Sans MS"/>
          <w:sz w:val="22"/>
          <w:szCs w:val="22"/>
        </w:rPr>
        <w:t xml:space="preserve"> MVC</w:t>
      </w:r>
    </w:p>
    <w:p w14:paraId="44640809" w14:textId="77777777" w:rsidR="00081810" w:rsidRDefault="00081810" w:rsidP="008F503A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69CE8E87" w14:textId="79ACD36C" w:rsidR="0060138C" w:rsidRDefault="007671D9" w:rsidP="00FA78B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View</w:t>
      </w:r>
      <w:proofErr w:type="spellEnd"/>
      <w:r w:rsidR="004B40D6">
        <w:rPr>
          <w:rFonts w:ascii="Comic Sans MS" w:hAnsi="Comic Sans MS"/>
          <w:sz w:val="22"/>
          <w:szCs w:val="22"/>
        </w:rPr>
        <w:t xml:space="preserve"> </w:t>
      </w:r>
      <w:r w:rsidR="00FA78B8">
        <w:rPr>
          <w:rFonts w:ascii="Comic Sans MS" w:hAnsi="Comic Sans MS"/>
          <w:sz w:val="22"/>
          <w:szCs w:val="22"/>
        </w:rPr>
        <w:t>:</w:t>
      </w:r>
      <w:r w:rsidR="00195904">
        <w:rPr>
          <w:rFonts w:ascii="Comic Sans MS" w:hAnsi="Comic Sans MS"/>
          <w:sz w:val="22"/>
          <w:szCs w:val="22"/>
        </w:rPr>
        <w:t xml:space="preserve"> L</w:t>
      </w:r>
      <w:r w:rsidR="00DC1F96">
        <w:rPr>
          <w:rFonts w:ascii="Comic Sans MS" w:hAnsi="Comic Sans MS"/>
          <w:sz w:val="22"/>
          <w:szCs w:val="22"/>
        </w:rPr>
        <w:t xml:space="preserve">’utilisateur </w:t>
      </w:r>
      <w:r w:rsidR="0060138C">
        <w:rPr>
          <w:rFonts w:ascii="Comic Sans MS" w:hAnsi="Comic Sans MS"/>
          <w:sz w:val="22"/>
          <w:szCs w:val="22"/>
        </w:rPr>
        <w:t>voit le détail d’une exposition</w:t>
      </w:r>
      <w:r w:rsidR="00976DBF">
        <w:rPr>
          <w:rFonts w:ascii="Comic Sans MS" w:hAnsi="Comic Sans MS"/>
          <w:sz w:val="22"/>
          <w:szCs w:val="22"/>
        </w:rPr>
        <w:t xml:space="preserve"> </w:t>
      </w:r>
      <w:r w:rsidR="00AF7F86">
        <w:rPr>
          <w:rFonts w:ascii="Comic Sans MS" w:hAnsi="Comic Sans MS"/>
          <w:sz w:val="22"/>
          <w:szCs w:val="22"/>
        </w:rPr>
        <w:t xml:space="preserve">affiché avec le moteur de </w:t>
      </w:r>
      <w:proofErr w:type="spellStart"/>
      <w:r w:rsidR="00AF7F86">
        <w:rPr>
          <w:rFonts w:ascii="Comic Sans MS" w:hAnsi="Comic Sans MS"/>
          <w:sz w:val="22"/>
          <w:szCs w:val="22"/>
        </w:rPr>
        <w:t>template</w:t>
      </w:r>
      <w:proofErr w:type="spellEnd"/>
      <w:r w:rsidR="00AF7F86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AF7F86">
        <w:rPr>
          <w:rFonts w:ascii="Comic Sans MS" w:hAnsi="Comic Sans MS"/>
          <w:sz w:val="22"/>
          <w:szCs w:val="22"/>
        </w:rPr>
        <w:t>twig</w:t>
      </w:r>
      <w:proofErr w:type="spellEnd"/>
      <w:r w:rsidR="00AF7F86">
        <w:rPr>
          <w:rFonts w:ascii="Comic Sans MS" w:hAnsi="Comic Sans MS"/>
          <w:sz w:val="22"/>
          <w:szCs w:val="22"/>
        </w:rPr>
        <w:t xml:space="preserve"> </w:t>
      </w:r>
      <w:r w:rsidR="00976DBF">
        <w:rPr>
          <w:rFonts w:ascii="Comic Sans MS" w:hAnsi="Comic Sans MS"/>
          <w:sz w:val="22"/>
          <w:szCs w:val="22"/>
        </w:rPr>
        <w:t>qui lui a été envoyé</w:t>
      </w:r>
      <w:r w:rsidR="00293E55">
        <w:rPr>
          <w:rFonts w:ascii="Comic Sans MS" w:hAnsi="Comic Sans MS"/>
          <w:sz w:val="22"/>
          <w:szCs w:val="22"/>
        </w:rPr>
        <w:t xml:space="preserve"> par le </w:t>
      </w:r>
      <w:proofErr w:type="spellStart"/>
      <w:r w:rsidR="00293E55">
        <w:rPr>
          <w:rFonts w:ascii="Comic Sans MS" w:hAnsi="Comic Sans MS"/>
          <w:sz w:val="22"/>
          <w:szCs w:val="22"/>
        </w:rPr>
        <w:t>controller</w:t>
      </w:r>
      <w:proofErr w:type="spellEnd"/>
    </w:p>
    <w:p w14:paraId="077F03F3" w14:textId="77777777" w:rsidR="00293E55" w:rsidRDefault="00293E55" w:rsidP="00293E55">
      <w:pPr>
        <w:pStyle w:val="Paragraphedeliste"/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00DE1569" w14:textId="77FBD961" w:rsidR="00FA78B8" w:rsidRDefault="0060138C" w:rsidP="00FA78B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Controller : </w:t>
      </w:r>
      <w:r w:rsidR="00FA78B8">
        <w:rPr>
          <w:rFonts w:ascii="Comic Sans MS" w:hAnsi="Comic Sans MS"/>
          <w:sz w:val="22"/>
          <w:szCs w:val="22"/>
        </w:rPr>
        <w:t xml:space="preserve"> </w:t>
      </w:r>
      <w:r w:rsidR="00B91382">
        <w:rPr>
          <w:rFonts w:ascii="Comic Sans MS" w:hAnsi="Comic Sans MS"/>
          <w:sz w:val="22"/>
          <w:szCs w:val="22"/>
        </w:rPr>
        <w:t xml:space="preserve">Le </w:t>
      </w:r>
      <w:proofErr w:type="spellStart"/>
      <w:r w:rsidR="00B91382">
        <w:rPr>
          <w:rFonts w:ascii="Comic Sans MS" w:hAnsi="Comic Sans MS"/>
          <w:sz w:val="22"/>
          <w:szCs w:val="22"/>
        </w:rPr>
        <w:t>controller</w:t>
      </w:r>
      <w:proofErr w:type="spellEnd"/>
      <w:r w:rsidR="00B91382">
        <w:rPr>
          <w:rFonts w:ascii="Comic Sans MS" w:hAnsi="Comic Sans MS"/>
          <w:sz w:val="22"/>
          <w:szCs w:val="22"/>
        </w:rPr>
        <w:t xml:space="preserve"> </w:t>
      </w:r>
      <w:r w:rsidR="0080052C">
        <w:rPr>
          <w:rFonts w:ascii="Comic Sans MS" w:hAnsi="Comic Sans MS"/>
          <w:sz w:val="22"/>
          <w:szCs w:val="22"/>
        </w:rPr>
        <w:t>va</w:t>
      </w:r>
      <w:r w:rsidR="00B91382">
        <w:rPr>
          <w:rFonts w:ascii="Comic Sans MS" w:hAnsi="Comic Sans MS"/>
          <w:sz w:val="22"/>
          <w:szCs w:val="22"/>
        </w:rPr>
        <w:t xml:space="preserve"> </w:t>
      </w:r>
      <w:r w:rsidR="00D200A6">
        <w:rPr>
          <w:rFonts w:ascii="Comic Sans MS" w:hAnsi="Comic Sans MS"/>
          <w:sz w:val="22"/>
          <w:szCs w:val="22"/>
        </w:rPr>
        <w:t>interroger</w:t>
      </w:r>
      <w:r w:rsidR="0080052C">
        <w:rPr>
          <w:rFonts w:ascii="Comic Sans MS" w:hAnsi="Comic Sans MS"/>
          <w:sz w:val="22"/>
          <w:szCs w:val="22"/>
        </w:rPr>
        <w:t xml:space="preserve"> le </w:t>
      </w:r>
      <w:proofErr w:type="spellStart"/>
      <w:r w:rsidR="0080052C">
        <w:rPr>
          <w:rFonts w:ascii="Comic Sans MS" w:hAnsi="Comic Sans MS"/>
          <w:sz w:val="22"/>
          <w:szCs w:val="22"/>
        </w:rPr>
        <w:t>modele</w:t>
      </w:r>
      <w:proofErr w:type="spellEnd"/>
      <w:r w:rsidR="0080052C">
        <w:rPr>
          <w:rFonts w:ascii="Comic Sans MS" w:hAnsi="Comic Sans MS"/>
          <w:sz w:val="22"/>
          <w:szCs w:val="22"/>
        </w:rPr>
        <w:t xml:space="preserve"> </w:t>
      </w:r>
      <w:r w:rsidR="003C51F9">
        <w:rPr>
          <w:rFonts w:ascii="Comic Sans MS" w:hAnsi="Comic Sans MS"/>
          <w:sz w:val="22"/>
          <w:szCs w:val="22"/>
        </w:rPr>
        <w:t xml:space="preserve">afin de récupérer </w:t>
      </w:r>
      <w:r w:rsidR="00B91382">
        <w:rPr>
          <w:rFonts w:ascii="Comic Sans MS" w:hAnsi="Comic Sans MS"/>
          <w:sz w:val="22"/>
          <w:szCs w:val="22"/>
        </w:rPr>
        <w:t xml:space="preserve">les informations </w:t>
      </w:r>
      <w:r w:rsidR="00AF7F86">
        <w:rPr>
          <w:rFonts w:ascii="Comic Sans MS" w:hAnsi="Comic Sans MS"/>
          <w:sz w:val="22"/>
          <w:szCs w:val="22"/>
        </w:rPr>
        <w:t xml:space="preserve">demandées par Doctrine </w:t>
      </w:r>
      <w:r w:rsidR="00B91382">
        <w:rPr>
          <w:rFonts w:ascii="Comic Sans MS" w:hAnsi="Comic Sans MS"/>
          <w:sz w:val="22"/>
          <w:szCs w:val="22"/>
        </w:rPr>
        <w:t>de</w:t>
      </w:r>
      <w:r w:rsidR="00191145">
        <w:rPr>
          <w:rFonts w:ascii="Comic Sans MS" w:hAnsi="Comic Sans MS"/>
          <w:sz w:val="22"/>
          <w:szCs w:val="22"/>
        </w:rPr>
        <w:t xml:space="preserve"> l’entité et de ses relations afin </w:t>
      </w:r>
      <w:r w:rsidR="003C51F9">
        <w:rPr>
          <w:rFonts w:ascii="Comic Sans MS" w:hAnsi="Comic Sans MS"/>
          <w:sz w:val="22"/>
          <w:szCs w:val="22"/>
        </w:rPr>
        <w:t>de préparer</w:t>
      </w:r>
      <w:r w:rsidR="00191145">
        <w:rPr>
          <w:rFonts w:ascii="Comic Sans MS" w:hAnsi="Comic Sans MS"/>
          <w:sz w:val="22"/>
          <w:szCs w:val="22"/>
        </w:rPr>
        <w:t xml:space="preserve"> </w:t>
      </w:r>
      <w:r w:rsidR="00081810">
        <w:rPr>
          <w:rFonts w:ascii="Comic Sans MS" w:hAnsi="Comic Sans MS"/>
          <w:sz w:val="22"/>
          <w:szCs w:val="22"/>
        </w:rPr>
        <w:t>les éléments nécessaires</w:t>
      </w:r>
      <w:r w:rsidR="0022281E">
        <w:rPr>
          <w:rFonts w:ascii="Comic Sans MS" w:hAnsi="Comic Sans MS"/>
          <w:sz w:val="22"/>
          <w:szCs w:val="22"/>
        </w:rPr>
        <w:t xml:space="preserve"> pour </w:t>
      </w:r>
      <w:r w:rsidR="003C51F9">
        <w:rPr>
          <w:rFonts w:ascii="Comic Sans MS" w:hAnsi="Comic Sans MS"/>
          <w:sz w:val="22"/>
          <w:szCs w:val="22"/>
        </w:rPr>
        <w:t>la vue</w:t>
      </w:r>
      <w:r w:rsidR="0022281E">
        <w:rPr>
          <w:rFonts w:ascii="Comic Sans MS" w:hAnsi="Comic Sans MS"/>
          <w:sz w:val="22"/>
          <w:szCs w:val="22"/>
        </w:rPr>
        <w:t xml:space="preserve"> </w:t>
      </w:r>
    </w:p>
    <w:p w14:paraId="31E20F89" w14:textId="77777777" w:rsidR="007671D9" w:rsidRDefault="007671D9" w:rsidP="007671D9">
      <w:pPr>
        <w:pStyle w:val="Paragraphedeliste"/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7209199B" w14:textId="19BE92C6" w:rsidR="00081810" w:rsidRDefault="00081810" w:rsidP="00FA78B8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Model :</w:t>
      </w:r>
      <w:r w:rsidR="00233E03">
        <w:rPr>
          <w:rFonts w:ascii="Comic Sans MS" w:hAnsi="Comic Sans MS"/>
          <w:sz w:val="22"/>
          <w:szCs w:val="22"/>
        </w:rPr>
        <w:t xml:space="preserve"> Le modèle enregistre la logique de récupération des données</w:t>
      </w:r>
      <w:r w:rsidR="00AF7F86">
        <w:rPr>
          <w:rFonts w:ascii="Comic Sans MS" w:hAnsi="Comic Sans MS"/>
          <w:sz w:val="22"/>
          <w:szCs w:val="22"/>
        </w:rPr>
        <w:t xml:space="preserve"> via Doctrine</w:t>
      </w:r>
      <w:r w:rsidR="00233E03">
        <w:rPr>
          <w:rFonts w:ascii="Comic Sans MS" w:hAnsi="Comic Sans MS"/>
          <w:sz w:val="22"/>
          <w:szCs w:val="22"/>
        </w:rPr>
        <w:t xml:space="preserve"> </w:t>
      </w:r>
      <w:r w:rsidR="00BE4324">
        <w:rPr>
          <w:rFonts w:ascii="Comic Sans MS" w:hAnsi="Comic Sans MS"/>
          <w:sz w:val="22"/>
          <w:szCs w:val="22"/>
        </w:rPr>
        <w:t>il interagit avec les repository pour accéder à</w:t>
      </w:r>
      <w:r w:rsidR="00BF2C81">
        <w:rPr>
          <w:rFonts w:ascii="Comic Sans MS" w:hAnsi="Comic Sans MS"/>
          <w:sz w:val="22"/>
          <w:szCs w:val="22"/>
        </w:rPr>
        <w:t xml:space="preserve"> la base de données</w:t>
      </w:r>
    </w:p>
    <w:bookmarkEnd w:id="6"/>
    <w:p w14:paraId="6A4A33F1" w14:textId="77777777" w:rsidR="00B8363B" w:rsidRDefault="00B8363B" w:rsidP="00B8363B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672E383C" w14:textId="6B76B052" w:rsidR="00B8363B" w:rsidRPr="00B8363B" w:rsidRDefault="00B8363B" w:rsidP="00B8363B">
      <w:pPr>
        <w:spacing w:after="0" w:line="240" w:lineRule="auto"/>
        <w:jc w:val="both"/>
        <w:rPr>
          <w:rFonts w:ascii="Comic Sans MS" w:hAnsi="Comic Sans MS"/>
          <w:color w:val="215E99" w:themeColor="text2" w:themeTint="BF"/>
          <w:sz w:val="22"/>
          <w:szCs w:val="22"/>
        </w:rPr>
      </w:pPr>
      <w:bookmarkStart w:id="7" w:name="_Hlk191044027"/>
      <w:r w:rsidRPr="00B8363B">
        <w:rPr>
          <w:rFonts w:ascii="Comic Sans MS" w:hAnsi="Comic Sans MS"/>
          <w:color w:val="215E99" w:themeColor="text2" w:themeTint="BF"/>
          <w:sz w:val="22"/>
          <w:szCs w:val="22"/>
        </w:rPr>
        <w:t xml:space="preserve">Sécurité </w:t>
      </w:r>
    </w:p>
    <w:p w14:paraId="04D71155" w14:textId="77777777" w:rsidR="00B8363B" w:rsidRPr="00B8363B" w:rsidRDefault="00B8363B" w:rsidP="00B8363B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18472063" w14:textId="67A186B2" w:rsidR="003F18CD" w:rsidRPr="008B3E43" w:rsidRDefault="00B8363B" w:rsidP="003F18CD">
      <w:pPr>
        <w:spacing w:after="0" w:line="240" w:lineRule="auto"/>
        <w:jc w:val="both"/>
        <w:rPr>
          <w:rFonts w:ascii="Comic Sans MS" w:hAnsi="Comic Sans MS"/>
          <w:b/>
          <w:bCs/>
          <w:sz w:val="22"/>
          <w:szCs w:val="22"/>
        </w:rPr>
      </w:pPr>
      <w:r w:rsidRPr="008B3E43">
        <w:rPr>
          <w:rFonts w:ascii="Comic Sans MS" w:hAnsi="Comic Sans MS"/>
          <w:b/>
          <w:bCs/>
          <w:sz w:val="22"/>
          <w:szCs w:val="22"/>
        </w:rPr>
        <w:t xml:space="preserve">Faille </w:t>
      </w:r>
      <w:proofErr w:type="spellStart"/>
      <w:r w:rsidRPr="008B3E43">
        <w:rPr>
          <w:rFonts w:ascii="Comic Sans MS" w:hAnsi="Comic Sans MS"/>
          <w:b/>
          <w:bCs/>
          <w:sz w:val="22"/>
          <w:szCs w:val="22"/>
        </w:rPr>
        <w:t>xss</w:t>
      </w:r>
      <w:proofErr w:type="spellEnd"/>
    </w:p>
    <w:p w14:paraId="59656256" w14:textId="77777777" w:rsidR="00C70046" w:rsidRDefault="001D3692" w:rsidP="00A436D0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Twig</w:t>
      </w:r>
      <w:proofErr w:type="spellEnd"/>
      <w:r w:rsidR="00AA2C13">
        <w:rPr>
          <w:rFonts w:ascii="Comic Sans MS" w:hAnsi="Comic Sans MS"/>
          <w:sz w:val="22"/>
          <w:szCs w:val="22"/>
        </w:rPr>
        <w:t xml:space="preserve"> échappe automa</w:t>
      </w:r>
      <w:r w:rsidR="00F4590F">
        <w:rPr>
          <w:rFonts w:ascii="Comic Sans MS" w:hAnsi="Comic Sans MS"/>
          <w:sz w:val="22"/>
          <w:szCs w:val="22"/>
        </w:rPr>
        <w:t xml:space="preserve">tiquement les données </w:t>
      </w:r>
      <w:proofErr w:type="gramStart"/>
      <w:r w:rsidR="00F4590F">
        <w:rPr>
          <w:rFonts w:ascii="Comic Sans MS" w:hAnsi="Comic Sans MS"/>
          <w:sz w:val="22"/>
          <w:szCs w:val="22"/>
        </w:rPr>
        <w:t xml:space="preserve">{{ </w:t>
      </w:r>
      <w:proofErr w:type="spellStart"/>
      <w:r w:rsidR="00F4590F">
        <w:rPr>
          <w:rFonts w:ascii="Comic Sans MS" w:hAnsi="Comic Sans MS"/>
          <w:sz w:val="22"/>
          <w:szCs w:val="22"/>
        </w:rPr>
        <w:t>maVariable</w:t>
      </w:r>
      <w:proofErr w:type="spellEnd"/>
      <w:proofErr w:type="gramEnd"/>
      <w:r w:rsidR="00F4590F">
        <w:rPr>
          <w:rFonts w:ascii="Comic Sans MS" w:hAnsi="Comic Sans MS"/>
          <w:sz w:val="22"/>
          <w:szCs w:val="22"/>
        </w:rPr>
        <w:t xml:space="preserve"> }}</w:t>
      </w:r>
      <w:r w:rsidR="00A436D0">
        <w:rPr>
          <w:rFonts w:ascii="Comic Sans MS" w:hAnsi="Comic Sans MS"/>
          <w:sz w:val="22"/>
          <w:szCs w:val="22"/>
        </w:rPr>
        <w:t xml:space="preserve"> </w:t>
      </w:r>
    </w:p>
    <w:bookmarkEnd w:id="7"/>
    <w:p w14:paraId="3E0DA093" w14:textId="10D8CD1D" w:rsidR="00857ABA" w:rsidRPr="008B3E43" w:rsidRDefault="00C70046" w:rsidP="00A436D0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 w:rsidRPr="00125375">
        <w:rPr>
          <w:rFonts w:ascii="Comic Sans MS" w:hAnsi="Comic Sans MS"/>
          <w:sz w:val="22"/>
          <w:szCs w:val="22"/>
          <w:highlight w:val="black"/>
        </w:rPr>
        <w:t xml:space="preserve">Lorsque je créerais mes formulaires pour le back office je devrais utiliser les </w:t>
      </w:r>
      <w:proofErr w:type="spellStart"/>
      <w:r w:rsidR="008040F7" w:rsidRPr="00125375">
        <w:rPr>
          <w:rFonts w:ascii="Comic Sans MS" w:hAnsi="Comic Sans MS"/>
          <w:sz w:val="22"/>
          <w:szCs w:val="22"/>
          <w:highlight w:val="black"/>
        </w:rPr>
        <w:t>filter</w:t>
      </w:r>
      <w:proofErr w:type="spellEnd"/>
      <w:r w:rsidR="008040F7" w:rsidRPr="00125375">
        <w:rPr>
          <w:rFonts w:ascii="Comic Sans MS" w:hAnsi="Comic Sans MS"/>
          <w:sz w:val="22"/>
          <w:szCs w:val="22"/>
          <w:highlight w:val="black"/>
        </w:rPr>
        <w:t xml:space="preserve"> </w:t>
      </w:r>
      <w:proofErr w:type="spellStart"/>
      <w:r w:rsidR="008040F7" w:rsidRPr="00125375">
        <w:rPr>
          <w:rFonts w:ascii="Comic Sans MS" w:hAnsi="Comic Sans MS"/>
          <w:sz w:val="22"/>
          <w:szCs w:val="22"/>
          <w:highlight w:val="black"/>
        </w:rPr>
        <w:t>sanitization</w:t>
      </w:r>
      <w:proofErr w:type="spellEnd"/>
      <w:r w:rsidR="008040F7" w:rsidRPr="00125375">
        <w:rPr>
          <w:rFonts w:ascii="Comic Sans MS" w:hAnsi="Comic Sans MS"/>
          <w:sz w:val="22"/>
          <w:szCs w:val="22"/>
          <w:highlight w:val="black"/>
        </w:rPr>
        <w:t xml:space="preserve"> </w:t>
      </w:r>
      <w:r w:rsidR="0067605A" w:rsidRPr="00125375">
        <w:rPr>
          <w:rFonts w:ascii="Comic Sans MS" w:hAnsi="Comic Sans MS"/>
          <w:sz w:val="22"/>
          <w:szCs w:val="22"/>
          <w:highlight w:val="black"/>
        </w:rPr>
        <w:t xml:space="preserve">(ex que l’email correspond </w:t>
      </w:r>
      <w:proofErr w:type="spellStart"/>
      <w:proofErr w:type="gramStart"/>
      <w:r w:rsidR="0067605A" w:rsidRPr="00125375">
        <w:rPr>
          <w:rFonts w:ascii="Comic Sans MS" w:hAnsi="Comic Sans MS"/>
          <w:sz w:val="22"/>
          <w:szCs w:val="22"/>
          <w:highlight w:val="black"/>
        </w:rPr>
        <w:t>a</w:t>
      </w:r>
      <w:proofErr w:type="spellEnd"/>
      <w:proofErr w:type="gramEnd"/>
      <w:r w:rsidR="0067605A" w:rsidRPr="00125375">
        <w:rPr>
          <w:rFonts w:ascii="Comic Sans MS" w:hAnsi="Comic Sans MS"/>
          <w:sz w:val="22"/>
          <w:szCs w:val="22"/>
          <w:highlight w:val="black"/>
        </w:rPr>
        <w:t xml:space="preserve"> un email) </w:t>
      </w:r>
      <w:r w:rsidR="008040F7" w:rsidRPr="00125375">
        <w:rPr>
          <w:rFonts w:ascii="Comic Sans MS" w:hAnsi="Comic Sans MS"/>
          <w:sz w:val="22"/>
          <w:szCs w:val="22"/>
          <w:highlight w:val="black"/>
        </w:rPr>
        <w:t xml:space="preserve">pour les input et </w:t>
      </w:r>
      <w:proofErr w:type="spellStart"/>
      <w:r w:rsidR="008B3E43" w:rsidRPr="00125375">
        <w:rPr>
          <w:rStyle w:val="hljs-title"/>
          <w:rFonts w:ascii="Comic Sans MS" w:hAnsi="Comic Sans MS"/>
          <w:sz w:val="22"/>
          <w:szCs w:val="22"/>
          <w:highlight w:val="black"/>
        </w:rPr>
        <w:t>htmlspecialchars</w:t>
      </w:r>
      <w:proofErr w:type="spellEnd"/>
      <w:r w:rsidR="0067605A" w:rsidRPr="00125375">
        <w:rPr>
          <w:rStyle w:val="hljs-title"/>
          <w:rFonts w:ascii="Comic Sans MS" w:hAnsi="Comic Sans MS"/>
          <w:sz w:val="22"/>
          <w:szCs w:val="22"/>
          <w:highlight w:val="black"/>
        </w:rPr>
        <w:t xml:space="preserve"> pour vérifier qu’il n’y ait pas de code malveillant</w:t>
      </w:r>
    </w:p>
    <w:p w14:paraId="5780DC5B" w14:textId="77777777" w:rsidR="004C7087" w:rsidRDefault="004C7087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6F481D36" w14:textId="36D0CDC9" w:rsidR="00B8363B" w:rsidRPr="008B3E43" w:rsidRDefault="00B8363B" w:rsidP="003F18CD">
      <w:pPr>
        <w:spacing w:after="0" w:line="240" w:lineRule="auto"/>
        <w:jc w:val="both"/>
        <w:rPr>
          <w:rFonts w:ascii="Comic Sans MS" w:hAnsi="Comic Sans MS"/>
          <w:b/>
          <w:bCs/>
          <w:sz w:val="22"/>
          <w:szCs w:val="22"/>
        </w:rPr>
      </w:pPr>
      <w:bookmarkStart w:id="8" w:name="_Hlk191044038"/>
      <w:r w:rsidRPr="008B3E43">
        <w:rPr>
          <w:rFonts w:ascii="Comic Sans MS" w:hAnsi="Comic Sans MS"/>
          <w:b/>
          <w:bCs/>
          <w:sz w:val="22"/>
          <w:szCs w:val="22"/>
        </w:rPr>
        <w:t xml:space="preserve">Faille </w:t>
      </w:r>
      <w:proofErr w:type="spellStart"/>
      <w:r w:rsidRPr="008B3E43">
        <w:rPr>
          <w:rFonts w:ascii="Comic Sans MS" w:hAnsi="Comic Sans MS"/>
          <w:b/>
          <w:bCs/>
          <w:sz w:val="22"/>
          <w:szCs w:val="22"/>
        </w:rPr>
        <w:t>csrf</w:t>
      </w:r>
      <w:proofErr w:type="spellEnd"/>
    </w:p>
    <w:p w14:paraId="54557FB4" w14:textId="71074962" w:rsidR="00981738" w:rsidRDefault="00516AE2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Symfony utilise </w:t>
      </w:r>
      <w:r w:rsidR="00052AF4">
        <w:rPr>
          <w:rFonts w:ascii="Comic Sans MS" w:hAnsi="Comic Sans MS"/>
          <w:sz w:val="22"/>
          <w:szCs w:val="22"/>
        </w:rPr>
        <w:t>un</w:t>
      </w:r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token</w:t>
      </w:r>
      <w:proofErr w:type="spellEnd"/>
      <w:r w:rsidR="00052AF4">
        <w:rPr>
          <w:rFonts w:ascii="Comic Sans MS" w:hAnsi="Comic Sans MS"/>
          <w:sz w:val="22"/>
          <w:szCs w:val="22"/>
        </w:rPr>
        <w:t xml:space="preserve"> unique</w:t>
      </w:r>
      <w:r w:rsidR="00395159">
        <w:rPr>
          <w:rFonts w:ascii="Comic Sans MS" w:hAnsi="Comic Sans MS"/>
          <w:sz w:val="22"/>
          <w:szCs w:val="22"/>
        </w:rPr>
        <w:t xml:space="preserve"> inclus à chaque </w:t>
      </w:r>
      <w:proofErr w:type="gramStart"/>
      <w:r w:rsidR="00395159">
        <w:rPr>
          <w:rFonts w:ascii="Comic Sans MS" w:hAnsi="Comic Sans MS"/>
          <w:sz w:val="22"/>
          <w:szCs w:val="22"/>
        </w:rPr>
        <w:t>formulaire</w:t>
      </w:r>
      <w:r w:rsidR="002E0FAA">
        <w:rPr>
          <w:rFonts w:ascii="Comic Sans MS" w:hAnsi="Comic Sans MS"/>
          <w:sz w:val="22"/>
          <w:szCs w:val="22"/>
        </w:rPr>
        <w:t xml:space="preserve"> </w:t>
      </w:r>
      <w:r w:rsidR="002E0FAA" w:rsidRPr="002E0FAA">
        <w:rPr>
          <w:rFonts w:ascii="Comic Sans MS" w:hAnsi="Comic Sans MS"/>
          <w:sz w:val="22"/>
          <w:szCs w:val="22"/>
        </w:rPr>
        <w:t xml:space="preserve"> {</w:t>
      </w:r>
      <w:proofErr w:type="gramEnd"/>
      <w:r w:rsidR="002E0FAA" w:rsidRPr="002E0FAA">
        <w:rPr>
          <w:rFonts w:ascii="Comic Sans MS" w:hAnsi="Comic Sans MS"/>
          <w:sz w:val="22"/>
          <w:szCs w:val="22"/>
        </w:rPr>
        <w:t xml:space="preserve">{ </w:t>
      </w:r>
      <w:proofErr w:type="spellStart"/>
      <w:r w:rsidR="002E0FAA" w:rsidRPr="002E0FAA">
        <w:rPr>
          <w:rFonts w:ascii="Comic Sans MS" w:hAnsi="Comic Sans MS"/>
          <w:sz w:val="22"/>
          <w:szCs w:val="22"/>
        </w:rPr>
        <w:t>form_start</w:t>
      </w:r>
      <w:proofErr w:type="spellEnd"/>
      <w:r w:rsidR="002E0FAA" w:rsidRPr="002E0FAA">
        <w:rPr>
          <w:rFonts w:ascii="Comic Sans MS" w:hAnsi="Comic Sans MS"/>
          <w:sz w:val="22"/>
          <w:szCs w:val="22"/>
        </w:rPr>
        <w:t>(</w:t>
      </w:r>
      <w:proofErr w:type="spellStart"/>
      <w:r w:rsidR="002E0FAA" w:rsidRPr="002E0FAA">
        <w:rPr>
          <w:rFonts w:ascii="Comic Sans MS" w:hAnsi="Comic Sans MS"/>
          <w:sz w:val="22"/>
          <w:szCs w:val="22"/>
        </w:rPr>
        <w:t>registrationForm</w:t>
      </w:r>
      <w:proofErr w:type="spellEnd"/>
      <w:r w:rsidR="002E0FAA" w:rsidRPr="002E0FAA">
        <w:rPr>
          <w:rFonts w:ascii="Comic Sans MS" w:hAnsi="Comic Sans MS"/>
          <w:sz w:val="22"/>
          <w:szCs w:val="22"/>
        </w:rPr>
        <w:t>) }}</w:t>
      </w:r>
    </w:p>
    <w:bookmarkEnd w:id="8"/>
    <w:p w14:paraId="41275857" w14:textId="4CBA6565" w:rsidR="00683949" w:rsidRDefault="00683949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 w:rsidRPr="00125375">
        <w:rPr>
          <w:rFonts w:ascii="Comic Sans MS" w:hAnsi="Comic Sans MS"/>
          <w:sz w:val="22"/>
          <w:szCs w:val="22"/>
          <w:highlight w:val="black"/>
        </w:rPr>
        <w:t xml:space="preserve">Lorsque je créerais mes formulaires pour le back office je devrais </w:t>
      </w:r>
      <w:r w:rsidR="002D3E35" w:rsidRPr="00125375">
        <w:rPr>
          <w:rFonts w:ascii="Comic Sans MS" w:hAnsi="Comic Sans MS"/>
          <w:sz w:val="22"/>
          <w:szCs w:val="22"/>
          <w:highlight w:val="black"/>
        </w:rPr>
        <w:t xml:space="preserve">mettre en place la génération d’un </w:t>
      </w:r>
      <w:proofErr w:type="spellStart"/>
      <w:r w:rsidR="002D3E35" w:rsidRPr="00125375">
        <w:rPr>
          <w:rFonts w:ascii="Comic Sans MS" w:hAnsi="Comic Sans MS"/>
          <w:sz w:val="22"/>
          <w:szCs w:val="22"/>
          <w:highlight w:val="black"/>
        </w:rPr>
        <w:t>token</w:t>
      </w:r>
      <w:proofErr w:type="spellEnd"/>
      <w:r w:rsidR="002D3E35" w:rsidRPr="00125375">
        <w:rPr>
          <w:rFonts w:ascii="Comic Sans MS" w:hAnsi="Comic Sans MS"/>
          <w:sz w:val="22"/>
          <w:szCs w:val="22"/>
          <w:highlight w:val="black"/>
        </w:rPr>
        <w:t xml:space="preserve"> dans ma fonction</w:t>
      </w:r>
      <w:r w:rsidR="002D3E35">
        <w:rPr>
          <w:rFonts w:ascii="Comic Sans MS" w:hAnsi="Comic Sans MS"/>
          <w:sz w:val="22"/>
          <w:szCs w:val="22"/>
        </w:rPr>
        <w:t xml:space="preserve"> </w:t>
      </w:r>
    </w:p>
    <w:p w14:paraId="385C38CD" w14:textId="77777777" w:rsidR="002E0FAA" w:rsidRDefault="002E0FAA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43341A27" w14:textId="77777777" w:rsidR="004C7087" w:rsidRDefault="004C7087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7DD5A2BF" w14:textId="6EAF8FF2" w:rsidR="00B8363B" w:rsidRPr="008B3E43" w:rsidRDefault="00B8363B" w:rsidP="003F18CD">
      <w:pPr>
        <w:spacing w:after="0" w:line="240" w:lineRule="auto"/>
        <w:jc w:val="both"/>
        <w:rPr>
          <w:rFonts w:ascii="Comic Sans MS" w:hAnsi="Comic Sans MS"/>
          <w:b/>
          <w:bCs/>
          <w:sz w:val="22"/>
          <w:szCs w:val="22"/>
        </w:rPr>
      </w:pPr>
      <w:bookmarkStart w:id="9" w:name="_Hlk191044047"/>
      <w:r w:rsidRPr="008B3E43">
        <w:rPr>
          <w:rFonts w:ascii="Comic Sans MS" w:hAnsi="Comic Sans MS"/>
          <w:b/>
          <w:bCs/>
          <w:sz w:val="22"/>
          <w:szCs w:val="22"/>
        </w:rPr>
        <w:t xml:space="preserve">Injection </w:t>
      </w:r>
      <w:proofErr w:type="spellStart"/>
      <w:r w:rsidRPr="008B3E43">
        <w:rPr>
          <w:rFonts w:ascii="Comic Sans MS" w:hAnsi="Comic Sans MS"/>
          <w:b/>
          <w:bCs/>
          <w:sz w:val="22"/>
          <w:szCs w:val="22"/>
        </w:rPr>
        <w:t>sql</w:t>
      </w:r>
      <w:proofErr w:type="spellEnd"/>
      <w:r w:rsidR="00FB4144" w:rsidRPr="008B3E43">
        <w:rPr>
          <w:rFonts w:ascii="Comic Sans MS" w:hAnsi="Comic Sans MS"/>
          <w:b/>
          <w:bCs/>
          <w:sz w:val="22"/>
          <w:szCs w:val="22"/>
        </w:rPr>
        <w:t> </w:t>
      </w:r>
    </w:p>
    <w:p w14:paraId="7E2F119C" w14:textId="3A2855FC" w:rsidR="00FB4144" w:rsidRDefault="00FB4144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Symfony </w:t>
      </w:r>
      <w:r w:rsidR="00540077">
        <w:rPr>
          <w:rFonts w:ascii="Comic Sans MS" w:hAnsi="Comic Sans MS"/>
          <w:sz w:val="22"/>
          <w:szCs w:val="22"/>
        </w:rPr>
        <w:t xml:space="preserve">utilise Doctrine pour la </w:t>
      </w:r>
      <w:proofErr w:type="spellStart"/>
      <w:r w:rsidR="00540077">
        <w:rPr>
          <w:rFonts w:ascii="Comic Sans MS" w:hAnsi="Comic Sans MS"/>
          <w:sz w:val="22"/>
          <w:szCs w:val="22"/>
        </w:rPr>
        <w:t>bdd</w:t>
      </w:r>
      <w:proofErr w:type="spellEnd"/>
      <w:r w:rsidR="00C81AD7">
        <w:rPr>
          <w:rFonts w:ascii="Comic Sans MS" w:hAnsi="Comic Sans MS"/>
          <w:sz w:val="22"/>
          <w:szCs w:val="22"/>
        </w:rPr>
        <w:t xml:space="preserve"> et prépare les requêtes </w:t>
      </w:r>
      <w:r w:rsidR="0020690E">
        <w:rPr>
          <w:rFonts w:ascii="Comic Sans MS" w:hAnsi="Comic Sans MS"/>
          <w:sz w:val="22"/>
          <w:szCs w:val="22"/>
        </w:rPr>
        <w:t>par le biais de requête paramétrées</w:t>
      </w:r>
      <w:r w:rsidR="005B1653">
        <w:rPr>
          <w:rFonts w:ascii="Comic Sans MS" w:hAnsi="Comic Sans MS"/>
          <w:sz w:val="22"/>
          <w:szCs w:val="22"/>
        </w:rPr>
        <w:t xml:space="preserve"> </w:t>
      </w:r>
    </w:p>
    <w:p w14:paraId="23D902D6" w14:textId="0DF103B8" w:rsidR="0032422C" w:rsidRDefault="0032422C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-&gt; lors de la création de</w:t>
      </w:r>
      <w:r w:rsidR="00D441B6">
        <w:rPr>
          <w:rFonts w:ascii="Comic Sans MS" w:hAnsi="Comic Sans MS"/>
          <w:sz w:val="22"/>
          <w:szCs w:val="22"/>
        </w:rPr>
        <w:t xml:space="preserve">s </w:t>
      </w:r>
      <w:proofErr w:type="spellStart"/>
      <w:r>
        <w:rPr>
          <w:rFonts w:ascii="Comic Sans MS" w:hAnsi="Comic Sans MS"/>
          <w:sz w:val="22"/>
          <w:szCs w:val="22"/>
        </w:rPr>
        <w:t>dql</w:t>
      </w:r>
      <w:proofErr w:type="spellEnd"/>
      <w:r w:rsidR="000439C6">
        <w:rPr>
          <w:rFonts w:ascii="Comic Sans MS" w:hAnsi="Comic Sans MS"/>
          <w:sz w:val="22"/>
          <w:szCs w:val="22"/>
        </w:rPr>
        <w:t> : utilisation d</w:t>
      </w:r>
      <w:r w:rsidR="00D441B6">
        <w:rPr>
          <w:rFonts w:ascii="Comic Sans MS" w:hAnsi="Comic Sans MS"/>
          <w:sz w:val="22"/>
          <w:szCs w:val="22"/>
        </w:rPr>
        <w:t xml:space="preserve">u </w:t>
      </w:r>
      <w:proofErr w:type="spellStart"/>
      <w:r w:rsidR="00D441B6">
        <w:rPr>
          <w:rFonts w:ascii="Comic Sans MS" w:hAnsi="Comic Sans MS"/>
          <w:sz w:val="22"/>
          <w:szCs w:val="22"/>
        </w:rPr>
        <w:t>queryBuilder</w:t>
      </w:r>
      <w:proofErr w:type="spellEnd"/>
      <w:r w:rsidR="00D441B6">
        <w:rPr>
          <w:rFonts w:ascii="Comic Sans MS" w:hAnsi="Comic Sans MS"/>
          <w:sz w:val="22"/>
          <w:szCs w:val="22"/>
        </w:rPr>
        <w:t xml:space="preserve"> / </w:t>
      </w:r>
      <w:proofErr w:type="spellStart"/>
      <w:r w:rsidR="00D441B6">
        <w:rPr>
          <w:rFonts w:ascii="Comic Sans MS" w:hAnsi="Comic Sans MS"/>
          <w:sz w:val="22"/>
          <w:szCs w:val="22"/>
        </w:rPr>
        <w:t>setParameter</w:t>
      </w:r>
      <w:proofErr w:type="spellEnd"/>
    </w:p>
    <w:p w14:paraId="7A9E72B6" w14:textId="77777777" w:rsidR="004C7087" w:rsidRDefault="004C7087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57CFA6BA" w14:textId="59AF5E84" w:rsidR="00E4648A" w:rsidRPr="0023663B" w:rsidRDefault="00E4648A" w:rsidP="003F18CD">
      <w:pPr>
        <w:spacing w:after="0" w:line="240" w:lineRule="auto"/>
        <w:jc w:val="both"/>
        <w:rPr>
          <w:rFonts w:ascii="Comic Sans MS" w:hAnsi="Comic Sans MS"/>
          <w:b/>
          <w:bCs/>
          <w:sz w:val="22"/>
          <w:szCs w:val="22"/>
        </w:rPr>
      </w:pPr>
      <w:r w:rsidRPr="0023663B">
        <w:rPr>
          <w:rFonts w:ascii="Comic Sans MS" w:hAnsi="Comic Sans MS"/>
          <w:b/>
          <w:bCs/>
          <w:sz w:val="22"/>
          <w:szCs w:val="22"/>
        </w:rPr>
        <w:t xml:space="preserve">Attaque par force brute et </w:t>
      </w:r>
      <w:r w:rsidR="008F5C13" w:rsidRPr="0023663B">
        <w:rPr>
          <w:rFonts w:ascii="Comic Sans MS" w:hAnsi="Comic Sans MS"/>
          <w:b/>
          <w:bCs/>
          <w:sz w:val="22"/>
          <w:szCs w:val="22"/>
        </w:rPr>
        <w:t>par dictionnaire :</w:t>
      </w:r>
    </w:p>
    <w:p w14:paraId="5535EF12" w14:textId="1CEC1690" w:rsidR="008F5C13" w:rsidRDefault="008F5C13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Prise de l’empreinte numérique </w:t>
      </w:r>
      <w:r w:rsidR="004C7087">
        <w:rPr>
          <w:rFonts w:ascii="Comic Sans MS" w:hAnsi="Comic Sans MS"/>
          <w:sz w:val="22"/>
          <w:szCs w:val="22"/>
        </w:rPr>
        <w:t xml:space="preserve">du mot de passe </w:t>
      </w:r>
      <w:r w:rsidR="004C7087" w:rsidRPr="00AF7F86">
        <w:rPr>
          <w:rFonts w:ascii="Comic Sans MS" w:hAnsi="Comic Sans MS"/>
          <w:sz w:val="22"/>
          <w:szCs w:val="22"/>
          <w:highlight w:val="black"/>
        </w:rPr>
        <w:t>et ajout d’une regex</w:t>
      </w:r>
    </w:p>
    <w:bookmarkEnd w:id="9"/>
    <w:p w14:paraId="0871D59A" w14:textId="62B9A327" w:rsidR="00B57549" w:rsidRDefault="00B57549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 w:rsidRPr="00AF7F86">
        <w:rPr>
          <w:rFonts w:ascii="Comic Sans MS" w:hAnsi="Comic Sans MS"/>
          <w:sz w:val="22"/>
          <w:szCs w:val="22"/>
          <w:highlight w:val="black"/>
        </w:rPr>
        <w:lastRenderedPageBreak/>
        <w:t>J</w:t>
      </w:r>
      <w:r w:rsidR="002E7F6E" w:rsidRPr="00AF7F86">
        <w:rPr>
          <w:rFonts w:ascii="Comic Sans MS" w:hAnsi="Comic Sans MS"/>
          <w:sz w:val="22"/>
          <w:szCs w:val="22"/>
          <w:highlight w:val="black"/>
        </w:rPr>
        <w:t>e mettrais une limitation de tentative de connexion</w:t>
      </w:r>
    </w:p>
    <w:p w14:paraId="5E4D6006" w14:textId="77777777" w:rsidR="004C7087" w:rsidRDefault="004C7087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371DE694" w14:textId="77777777" w:rsidR="008A1F5F" w:rsidRPr="0023663B" w:rsidRDefault="008A1F5F" w:rsidP="003F18CD">
      <w:pPr>
        <w:spacing w:after="0" w:line="240" w:lineRule="auto"/>
        <w:jc w:val="both"/>
        <w:rPr>
          <w:rFonts w:ascii="Comic Sans MS" w:hAnsi="Comic Sans MS"/>
          <w:b/>
          <w:bCs/>
          <w:sz w:val="22"/>
          <w:szCs w:val="22"/>
        </w:rPr>
      </w:pPr>
      <w:r w:rsidRPr="0023663B">
        <w:rPr>
          <w:rFonts w:ascii="Comic Sans MS" w:hAnsi="Comic Sans MS"/>
          <w:b/>
          <w:bCs/>
          <w:sz w:val="22"/>
          <w:szCs w:val="22"/>
        </w:rPr>
        <w:t>Injection dans le code source</w:t>
      </w:r>
    </w:p>
    <w:p w14:paraId="73B2D7B2" w14:textId="403DEB35" w:rsidR="00B8363B" w:rsidRDefault="0029673C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Mise en place de </w:t>
      </w:r>
      <w:proofErr w:type="spellStart"/>
      <w:r w:rsidR="007B2E8A">
        <w:rPr>
          <w:rFonts w:ascii="Comic Sans MS" w:hAnsi="Comic Sans MS"/>
          <w:sz w:val="22"/>
          <w:szCs w:val="22"/>
        </w:rPr>
        <w:t>Noopener</w:t>
      </w:r>
      <w:proofErr w:type="spellEnd"/>
      <w:r w:rsidR="007B2E8A">
        <w:rPr>
          <w:rFonts w:ascii="Comic Sans MS" w:hAnsi="Comic Sans MS"/>
          <w:sz w:val="22"/>
          <w:szCs w:val="22"/>
        </w:rPr>
        <w:t xml:space="preserve"> / </w:t>
      </w:r>
      <w:r w:rsidR="00B8363B">
        <w:rPr>
          <w:rFonts w:ascii="Comic Sans MS" w:hAnsi="Comic Sans MS"/>
          <w:sz w:val="22"/>
          <w:szCs w:val="22"/>
        </w:rPr>
        <w:t>No referrer</w:t>
      </w:r>
      <w:r w:rsidR="008A1F5F">
        <w:rPr>
          <w:rFonts w:ascii="Comic Sans MS" w:hAnsi="Comic Sans MS"/>
          <w:sz w:val="22"/>
          <w:szCs w:val="22"/>
        </w:rPr>
        <w:t xml:space="preserve"> dans les liens href</w:t>
      </w:r>
      <w:r w:rsidR="0023663B">
        <w:rPr>
          <w:rFonts w:ascii="Comic Sans MS" w:hAnsi="Comic Sans MS"/>
          <w:sz w:val="22"/>
          <w:szCs w:val="22"/>
        </w:rPr>
        <w:t xml:space="preserve"> (avec </w:t>
      </w:r>
      <w:proofErr w:type="spellStart"/>
      <w:r w:rsidR="0023663B">
        <w:rPr>
          <w:rFonts w:ascii="Comic Sans MS" w:hAnsi="Comic Sans MS"/>
          <w:sz w:val="22"/>
          <w:szCs w:val="22"/>
        </w:rPr>
        <w:t>target</w:t>
      </w:r>
      <w:proofErr w:type="spellEnd"/>
      <w:r w:rsidR="0023663B">
        <w:rPr>
          <w:rFonts w:ascii="Comic Sans MS" w:hAnsi="Comic Sans MS"/>
          <w:sz w:val="22"/>
          <w:szCs w:val="22"/>
        </w:rPr>
        <w:t xml:space="preserve"> _</w:t>
      </w:r>
      <w:proofErr w:type="spellStart"/>
      <w:r w:rsidR="0023663B">
        <w:rPr>
          <w:rFonts w:ascii="Comic Sans MS" w:hAnsi="Comic Sans MS"/>
          <w:sz w:val="22"/>
          <w:szCs w:val="22"/>
        </w:rPr>
        <w:t>blank</w:t>
      </w:r>
      <w:proofErr w:type="spellEnd"/>
      <w:r w:rsidR="0023663B">
        <w:rPr>
          <w:rFonts w:ascii="Comic Sans MS" w:hAnsi="Comic Sans MS"/>
          <w:sz w:val="22"/>
          <w:szCs w:val="22"/>
        </w:rPr>
        <w:t>)</w:t>
      </w:r>
    </w:p>
    <w:p w14:paraId="13C0DD6F" w14:textId="77777777" w:rsidR="008A1F5F" w:rsidRDefault="008A1F5F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4834A30F" w14:textId="77777777" w:rsidR="004C7087" w:rsidRDefault="004C7087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0574BDAA" w14:textId="7574F0AF" w:rsidR="0042583E" w:rsidRPr="004A1268" w:rsidRDefault="0042583E" w:rsidP="003F18CD">
      <w:pPr>
        <w:spacing w:after="0" w:line="240" w:lineRule="auto"/>
        <w:jc w:val="both"/>
        <w:rPr>
          <w:rFonts w:ascii="Comic Sans MS" w:hAnsi="Comic Sans MS"/>
          <w:color w:val="215E99" w:themeColor="text2" w:themeTint="BF"/>
          <w:sz w:val="22"/>
          <w:szCs w:val="22"/>
        </w:rPr>
      </w:pPr>
      <w:r w:rsidRPr="004A1268">
        <w:rPr>
          <w:rFonts w:ascii="Comic Sans MS" w:hAnsi="Comic Sans MS"/>
          <w:color w:val="215E99" w:themeColor="text2" w:themeTint="BF"/>
          <w:sz w:val="22"/>
          <w:szCs w:val="22"/>
        </w:rPr>
        <w:t>Angle spécifique du projet</w:t>
      </w:r>
    </w:p>
    <w:p w14:paraId="3641CF81" w14:textId="4FF707E4" w:rsidR="004F15BF" w:rsidRDefault="009E447E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Le site </w:t>
      </w:r>
      <w:r w:rsidR="00C73CC6">
        <w:rPr>
          <w:rFonts w:ascii="Comic Sans MS" w:hAnsi="Comic Sans MS"/>
          <w:sz w:val="22"/>
          <w:szCs w:val="22"/>
        </w:rPr>
        <w:t xml:space="preserve">respecte les principes d’affordance. En effet, </w:t>
      </w:r>
      <w:r w:rsidR="00DD13DB">
        <w:rPr>
          <w:rFonts w:ascii="Comic Sans MS" w:hAnsi="Comic Sans MS"/>
          <w:sz w:val="22"/>
          <w:szCs w:val="22"/>
        </w:rPr>
        <w:t>conçu</w:t>
      </w:r>
      <w:r w:rsidR="00395366">
        <w:rPr>
          <w:rFonts w:ascii="Comic Sans MS" w:hAnsi="Comic Sans MS"/>
          <w:sz w:val="22"/>
          <w:szCs w:val="22"/>
        </w:rPr>
        <w:t xml:space="preserve"> en mobile-first</w:t>
      </w:r>
      <w:r>
        <w:rPr>
          <w:rFonts w:ascii="Comic Sans MS" w:hAnsi="Comic Sans MS"/>
          <w:sz w:val="22"/>
          <w:szCs w:val="22"/>
        </w:rPr>
        <w:t xml:space="preserve"> </w:t>
      </w:r>
      <w:r w:rsidR="00395366">
        <w:rPr>
          <w:rFonts w:ascii="Comic Sans MS" w:hAnsi="Comic Sans MS"/>
          <w:sz w:val="22"/>
          <w:szCs w:val="22"/>
        </w:rPr>
        <w:t xml:space="preserve">est pensé </w:t>
      </w:r>
      <w:r>
        <w:rPr>
          <w:rFonts w:ascii="Comic Sans MS" w:hAnsi="Comic Sans MS"/>
          <w:sz w:val="22"/>
          <w:szCs w:val="22"/>
        </w:rPr>
        <w:t>pour que la navigation reste fluide</w:t>
      </w:r>
      <w:r w:rsidR="00DD13DB">
        <w:rPr>
          <w:rFonts w:ascii="Comic Sans MS" w:hAnsi="Comic Sans MS"/>
          <w:sz w:val="22"/>
          <w:szCs w:val="22"/>
        </w:rPr>
        <w:t xml:space="preserve">, </w:t>
      </w:r>
      <w:r>
        <w:rPr>
          <w:rFonts w:ascii="Comic Sans MS" w:hAnsi="Comic Sans MS"/>
          <w:sz w:val="22"/>
          <w:szCs w:val="22"/>
        </w:rPr>
        <w:t>intuitive</w:t>
      </w:r>
      <w:r w:rsidR="00DD13DB">
        <w:rPr>
          <w:rFonts w:ascii="Comic Sans MS" w:hAnsi="Comic Sans MS"/>
          <w:sz w:val="22"/>
          <w:szCs w:val="22"/>
        </w:rPr>
        <w:t xml:space="preserve"> et accessible par tous. </w:t>
      </w:r>
      <w:r w:rsidR="003E199D">
        <w:rPr>
          <w:rFonts w:ascii="Comic Sans MS" w:hAnsi="Comic Sans MS"/>
          <w:sz w:val="22"/>
          <w:szCs w:val="22"/>
        </w:rPr>
        <w:t xml:space="preserve">Combiner à des mesures de sécurité </w:t>
      </w:r>
      <w:r w:rsidR="00E61230">
        <w:rPr>
          <w:rFonts w:ascii="Comic Sans MS" w:hAnsi="Comic Sans MS"/>
          <w:sz w:val="22"/>
          <w:szCs w:val="22"/>
        </w:rPr>
        <w:t>les utilisateurs</w:t>
      </w:r>
      <w:r w:rsidR="009D6797">
        <w:rPr>
          <w:rFonts w:ascii="Comic Sans MS" w:hAnsi="Comic Sans MS"/>
          <w:sz w:val="22"/>
          <w:szCs w:val="22"/>
        </w:rPr>
        <w:t xml:space="preserve"> peuvent facilement explorer les expos et trouver les informations</w:t>
      </w:r>
      <w:r w:rsidR="009371F0">
        <w:rPr>
          <w:rFonts w:ascii="Comic Sans MS" w:hAnsi="Comic Sans MS"/>
          <w:sz w:val="22"/>
          <w:szCs w:val="22"/>
        </w:rPr>
        <w:t xml:space="preserve"> nécessaires</w:t>
      </w:r>
      <w:r w:rsidR="009D6797">
        <w:rPr>
          <w:rFonts w:ascii="Comic Sans MS" w:hAnsi="Comic Sans MS"/>
          <w:sz w:val="22"/>
          <w:szCs w:val="22"/>
        </w:rPr>
        <w:t xml:space="preserve"> en un clin d’œil.</w:t>
      </w:r>
      <w:r w:rsidR="00C73CC6">
        <w:rPr>
          <w:rFonts w:ascii="Comic Sans MS" w:hAnsi="Comic Sans MS"/>
          <w:sz w:val="22"/>
          <w:szCs w:val="22"/>
        </w:rPr>
        <w:t xml:space="preserve"> </w:t>
      </w:r>
    </w:p>
    <w:p w14:paraId="196654B8" w14:textId="77777777" w:rsidR="003F18CD" w:rsidRDefault="003F18CD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2034D287" w14:textId="77777777" w:rsidR="003F18CD" w:rsidRDefault="003F18CD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51CB4285" w14:textId="77777777" w:rsidR="003F18CD" w:rsidRDefault="003F18CD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5AE23FDB" w14:textId="77777777" w:rsidR="003F18CD" w:rsidRDefault="003F18CD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29861659" w14:textId="77777777" w:rsidR="003F18CD" w:rsidRDefault="003F18CD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53E99CF5" w14:textId="77777777" w:rsidR="003F18CD" w:rsidRDefault="003F18CD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159C025A" w14:textId="77777777" w:rsidR="003F18CD" w:rsidRDefault="003F18CD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7A832215" w14:textId="77777777" w:rsidR="003F18CD" w:rsidRDefault="003F18CD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p w14:paraId="34D15D8A" w14:textId="77777777" w:rsidR="003F18CD" w:rsidRPr="003F18CD" w:rsidRDefault="003F18CD" w:rsidP="003F18CD">
      <w:pPr>
        <w:spacing w:after="0" w:line="240" w:lineRule="auto"/>
        <w:jc w:val="both"/>
        <w:rPr>
          <w:rFonts w:ascii="Comic Sans MS" w:hAnsi="Comic Sans MS"/>
          <w:sz w:val="22"/>
          <w:szCs w:val="22"/>
        </w:rPr>
      </w:pPr>
    </w:p>
    <w:sectPr w:rsidR="003F18CD" w:rsidRPr="003F18CD" w:rsidSect="003F18CD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305CC"/>
    <w:multiLevelType w:val="hybridMultilevel"/>
    <w:tmpl w:val="4E964384"/>
    <w:lvl w:ilvl="0" w:tplc="B8566B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F23E8"/>
    <w:multiLevelType w:val="hybridMultilevel"/>
    <w:tmpl w:val="316EC804"/>
    <w:lvl w:ilvl="0" w:tplc="403ED99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773750">
    <w:abstractNumId w:val="1"/>
  </w:num>
  <w:num w:numId="2" w16cid:durableId="140542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A7"/>
    <w:rsid w:val="000439C6"/>
    <w:rsid w:val="00052AF4"/>
    <w:rsid w:val="000814A2"/>
    <w:rsid w:val="00081810"/>
    <w:rsid w:val="0009653D"/>
    <w:rsid w:val="000D0A8D"/>
    <w:rsid w:val="00120E53"/>
    <w:rsid w:val="00125375"/>
    <w:rsid w:val="00151100"/>
    <w:rsid w:val="00176A96"/>
    <w:rsid w:val="00176FAF"/>
    <w:rsid w:val="00191145"/>
    <w:rsid w:val="00195904"/>
    <w:rsid w:val="001D3692"/>
    <w:rsid w:val="002030E8"/>
    <w:rsid w:val="0020690E"/>
    <w:rsid w:val="00216FD2"/>
    <w:rsid w:val="0022281E"/>
    <w:rsid w:val="00233E03"/>
    <w:rsid w:val="0023663B"/>
    <w:rsid w:val="0024448C"/>
    <w:rsid w:val="00273489"/>
    <w:rsid w:val="00293E55"/>
    <w:rsid w:val="0029673C"/>
    <w:rsid w:val="002A66B5"/>
    <w:rsid w:val="002A69F1"/>
    <w:rsid w:val="002C53C1"/>
    <w:rsid w:val="002C7F9F"/>
    <w:rsid w:val="002D3E35"/>
    <w:rsid w:val="002E0FAA"/>
    <w:rsid w:val="002E7F6E"/>
    <w:rsid w:val="00313891"/>
    <w:rsid w:val="00316C64"/>
    <w:rsid w:val="0032422C"/>
    <w:rsid w:val="00324788"/>
    <w:rsid w:val="0033622D"/>
    <w:rsid w:val="00350E4F"/>
    <w:rsid w:val="00395159"/>
    <w:rsid w:val="00395366"/>
    <w:rsid w:val="003C51F9"/>
    <w:rsid w:val="003E199D"/>
    <w:rsid w:val="003F18CD"/>
    <w:rsid w:val="004042A7"/>
    <w:rsid w:val="00410013"/>
    <w:rsid w:val="0042583E"/>
    <w:rsid w:val="00472A81"/>
    <w:rsid w:val="00475982"/>
    <w:rsid w:val="00491032"/>
    <w:rsid w:val="004A1268"/>
    <w:rsid w:val="004B40D6"/>
    <w:rsid w:val="004C1CBD"/>
    <w:rsid w:val="004C7087"/>
    <w:rsid w:val="004D1F6E"/>
    <w:rsid w:val="004E4092"/>
    <w:rsid w:val="004F15BF"/>
    <w:rsid w:val="005032FD"/>
    <w:rsid w:val="00516AE2"/>
    <w:rsid w:val="00540077"/>
    <w:rsid w:val="00573FBD"/>
    <w:rsid w:val="005B1653"/>
    <w:rsid w:val="005B17B5"/>
    <w:rsid w:val="0060108C"/>
    <w:rsid w:val="0060138C"/>
    <w:rsid w:val="00601717"/>
    <w:rsid w:val="00613DEF"/>
    <w:rsid w:val="00643C16"/>
    <w:rsid w:val="0067605A"/>
    <w:rsid w:val="0068191D"/>
    <w:rsid w:val="00683949"/>
    <w:rsid w:val="007671D9"/>
    <w:rsid w:val="00784226"/>
    <w:rsid w:val="007B2E8A"/>
    <w:rsid w:val="007C3E9E"/>
    <w:rsid w:val="007C4E7D"/>
    <w:rsid w:val="007D7D25"/>
    <w:rsid w:val="0080052C"/>
    <w:rsid w:val="00800711"/>
    <w:rsid w:val="008040F7"/>
    <w:rsid w:val="008063CE"/>
    <w:rsid w:val="00847E3A"/>
    <w:rsid w:val="00854911"/>
    <w:rsid w:val="00857ABA"/>
    <w:rsid w:val="0086791C"/>
    <w:rsid w:val="008A1F5F"/>
    <w:rsid w:val="008B3E43"/>
    <w:rsid w:val="008D44EA"/>
    <w:rsid w:val="008F0FDA"/>
    <w:rsid w:val="008F503A"/>
    <w:rsid w:val="008F5C13"/>
    <w:rsid w:val="00925176"/>
    <w:rsid w:val="009371F0"/>
    <w:rsid w:val="0097352C"/>
    <w:rsid w:val="00976DBF"/>
    <w:rsid w:val="00981738"/>
    <w:rsid w:val="009D6797"/>
    <w:rsid w:val="009E2479"/>
    <w:rsid w:val="009E447E"/>
    <w:rsid w:val="00A4016A"/>
    <w:rsid w:val="00A436D0"/>
    <w:rsid w:val="00A63614"/>
    <w:rsid w:val="00A765C0"/>
    <w:rsid w:val="00A85516"/>
    <w:rsid w:val="00AA2C13"/>
    <w:rsid w:val="00AF6EE6"/>
    <w:rsid w:val="00AF7F86"/>
    <w:rsid w:val="00B073B7"/>
    <w:rsid w:val="00B54740"/>
    <w:rsid w:val="00B57549"/>
    <w:rsid w:val="00B831C2"/>
    <w:rsid w:val="00B8363B"/>
    <w:rsid w:val="00B91382"/>
    <w:rsid w:val="00BD3FB5"/>
    <w:rsid w:val="00BE4324"/>
    <w:rsid w:val="00BE73F1"/>
    <w:rsid w:val="00BF2C81"/>
    <w:rsid w:val="00C24994"/>
    <w:rsid w:val="00C61316"/>
    <w:rsid w:val="00C70046"/>
    <w:rsid w:val="00C73CC6"/>
    <w:rsid w:val="00C81AD7"/>
    <w:rsid w:val="00CB2F63"/>
    <w:rsid w:val="00CD301F"/>
    <w:rsid w:val="00D200A6"/>
    <w:rsid w:val="00D23A4B"/>
    <w:rsid w:val="00D441B6"/>
    <w:rsid w:val="00D45630"/>
    <w:rsid w:val="00D54D29"/>
    <w:rsid w:val="00DC1F96"/>
    <w:rsid w:val="00DC365D"/>
    <w:rsid w:val="00DD13DB"/>
    <w:rsid w:val="00DE1370"/>
    <w:rsid w:val="00DF63EC"/>
    <w:rsid w:val="00E130F1"/>
    <w:rsid w:val="00E4648A"/>
    <w:rsid w:val="00E61230"/>
    <w:rsid w:val="00E9302D"/>
    <w:rsid w:val="00EA08E0"/>
    <w:rsid w:val="00EB6AE6"/>
    <w:rsid w:val="00ED175D"/>
    <w:rsid w:val="00EF198F"/>
    <w:rsid w:val="00F2146D"/>
    <w:rsid w:val="00F4590F"/>
    <w:rsid w:val="00F52E03"/>
    <w:rsid w:val="00F90574"/>
    <w:rsid w:val="00FA14E2"/>
    <w:rsid w:val="00FA78B8"/>
    <w:rsid w:val="00FB4144"/>
    <w:rsid w:val="00FC4B97"/>
    <w:rsid w:val="00FC7747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E533"/>
  <w15:chartTrackingRefBased/>
  <w15:docId w15:val="{620E3F73-6E44-4D72-84A7-D5BE3DB8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4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4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4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4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4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4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4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4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4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4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42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42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42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42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42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42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4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4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4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42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42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42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4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42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42A7"/>
    <w:rPr>
      <w:b/>
      <w:bCs/>
      <w:smallCaps/>
      <w:color w:val="0F4761" w:themeColor="accent1" w:themeShade="BF"/>
      <w:spacing w:val="5"/>
    </w:rPr>
  </w:style>
  <w:style w:type="character" w:customStyle="1" w:styleId="hljs-title">
    <w:name w:val="hljs-title"/>
    <w:basedOn w:val="Policepardfaut"/>
    <w:rsid w:val="008B3E43"/>
  </w:style>
  <w:style w:type="character" w:styleId="lev">
    <w:name w:val="Strong"/>
    <w:basedOn w:val="Policepardfaut"/>
    <w:uiPriority w:val="22"/>
    <w:qFormat/>
    <w:rsid w:val="00C73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5</Pages>
  <Words>870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ELAN Formation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9</cp:revision>
  <dcterms:created xsi:type="dcterms:W3CDTF">2025-02-20T09:52:00Z</dcterms:created>
  <dcterms:modified xsi:type="dcterms:W3CDTF">2025-02-21T14:54:00Z</dcterms:modified>
</cp:coreProperties>
</file>