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2B8E8A30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D31594C" w14:textId="6365F0CD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37653D09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Laury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315954" w14:textId="082384B4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17 rue de la mésange – 67700 SAVERNE</w:t>
                </w:r>
              </w:p>
            </w:tc>
          </w:sdtContent>
        </w:sdt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307F1381" w:rsidR="006134A4" w:rsidRPr="006134A4" w:rsidRDefault="004E2B29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niveau 5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4A5D5B65" w:rsidR="006134A4" w:rsidRPr="00254DEA" w:rsidRDefault="004E2B2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62276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05D13A8F" w:rsidR="004A6A4D" w:rsidRPr="006C2A64" w:rsidRDefault="00E2092F" w:rsidP="007E2B6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18BBA9A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41D8A">
              <w:rPr>
                <w:rFonts w:cstheme="minorHAnsi"/>
                <w:color w:val="404040" w:themeColor="text1" w:themeTint="BF"/>
              </w:rPr>
              <w:t>Exercice de formation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0F0FC99A" w:rsidR="004A6A4D" w:rsidRPr="00254DEA" w:rsidRDefault="0051717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4CA2191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</w:t>
            </w:r>
            <w:r w:rsidR="00EB0014">
              <w:rPr>
                <w:rFonts w:cstheme="minorHAnsi"/>
                <w:color w:val="404040" w:themeColor="text1" w:themeTint="BF"/>
              </w:rPr>
              <w:t xml:space="preserve">  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Site internet pour un streamer</w:t>
            </w:r>
            <w:r w:rsidR="00EB0014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3A68EC4C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730F092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</w:t>
            </w:r>
            <w:r w:rsidR="00F25B7D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 xml:space="preserve"> 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Exercice Session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F25B7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F25B7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738BD774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34F75866" w:rsidR="006C2A64" w:rsidRPr="006C2A64" w:rsidRDefault="001975C0" w:rsidP="00F25B7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013B516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517176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« </w:t>
            </w:r>
            <w:r w:rsidR="00EB0014">
              <w:rPr>
                <w:rFonts w:cstheme="minorHAnsi"/>
                <w:b/>
                <w:bCs/>
                <w:color w:val="404040" w:themeColor="text1" w:themeTint="BF"/>
              </w:rPr>
              <w:t>Exercice Forum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 »</w:t>
            </w:r>
            <w:r w:rsidR="00517176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5664943B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60551A4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« Exercice Cinema »</w:t>
            </w:r>
            <w:r w:rsidR="00EB0014">
              <w:rPr>
                <w:rFonts w:cstheme="minorHAnsi"/>
                <w:color w:val="404040" w:themeColor="text1" w:themeTint="BF"/>
              </w:rPr>
              <w:t> </w:t>
            </w:r>
            <w:r w:rsidR="00EB001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2D97634D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509173A8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EB0014">
              <w:rPr>
                <w:rFonts w:cstheme="minorHAnsi"/>
                <w:color w:val="404040" w:themeColor="text1" w:themeTint="BF"/>
              </w:rPr>
              <w:t>« </w:t>
            </w:r>
            <w:r w:rsidR="00EB0014" w:rsidRPr="00EB0014">
              <w:rPr>
                <w:rFonts w:cstheme="minorHAnsi"/>
                <w:b/>
                <w:bCs/>
                <w:color w:val="404040" w:themeColor="text1" w:themeTint="BF"/>
              </w:rPr>
              <w:t>Déploiement d’un site</w:t>
            </w:r>
            <w:r w:rsidR="00EB0014">
              <w:rPr>
                <w:rFonts w:cstheme="minorHAnsi"/>
                <w:color w:val="404040" w:themeColor="text1" w:themeTint="BF"/>
              </w:rPr>
              <w:t> »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7AF919E9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59"/>
        <w:gridCol w:w="142"/>
        <w:gridCol w:w="374"/>
        <w:gridCol w:w="172"/>
        <w:gridCol w:w="519"/>
        <w:gridCol w:w="1182"/>
        <w:gridCol w:w="172"/>
        <w:gridCol w:w="567"/>
        <w:gridCol w:w="4394"/>
      </w:tblGrid>
      <w:tr w:rsidR="00C06144" w:rsidRPr="00254DEA" w14:paraId="7D315A25" w14:textId="77777777" w:rsidTr="011AFB18">
        <w:trPr>
          <w:trHeight w:val="109"/>
        </w:trPr>
        <w:tc>
          <w:tcPr>
            <w:tcW w:w="2259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688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3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11AFB18">
        <w:trPr>
          <w:trHeight w:val="397"/>
        </w:trPr>
        <w:tc>
          <w:tcPr>
            <w:tcW w:w="2259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688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</w:tcBorders>
                <w:vAlign w:val="bottom"/>
              </w:tcPr>
              <w:p w14:paraId="7D315A28" w14:textId="7E8142A8" w:rsidR="003A65A3" w:rsidRPr="00254DEA" w:rsidRDefault="001975C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746BF3" w:rsidRPr="00254DEA" w14:paraId="7D315A2C" w14:textId="77777777" w:rsidTr="011AFB18">
        <w:trPr>
          <w:trHeight w:val="365"/>
        </w:trPr>
        <w:tc>
          <w:tcPr>
            <w:tcW w:w="2947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232BE80C" w:rsidR="00746BF3" w:rsidRPr="003D2B6F" w:rsidRDefault="00A64923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Cinema</w:t>
                </w:r>
                <w:r w:rsidR="00546296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(Annexe 1)</w:t>
                </w:r>
              </w:p>
            </w:tc>
          </w:sdtContent>
        </w:sdt>
      </w:tr>
      <w:tr w:rsidR="003D2B6F" w:rsidRPr="00254DEA" w14:paraId="7D315A2F" w14:textId="77777777" w:rsidTr="011AFB18">
        <w:trPr>
          <w:trHeight w:val="365"/>
        </w:trPr>
        <w:tc>
          <w:tcPr>
            <w:tcW w:w="2947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3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0161483">
        <w:trPr>
          <w:trHeight w:val="6402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428617" w14:textId="251BBC49" w:rsidR="00B12C44" w:rsidRPr="00D6481E" w:rsidRDefault="00B12C4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L’exercice cinema est un site présentant des</w:t>
                </w:r>
                <w:r w:rsidR="00AF031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fiches concernant des :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films, acteurs, réalisateur</w:t>
                </w:r>
                <w:r w:rsidR="00E112CC" w:rsidRPr="00D6481E">
                  <w:rPr>
                    <w:rFonts w:ascii="Tahoma" w:hAnsi="Tahoma" w:cs="Tahoma"/>
                    <w:sz w:val="20"/>
                    <w:szCs w:val="20"/>
                  </w:rPr>
                  <w:t>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, genres</w:t>
                </w:r>
                <w:r w:rsidR="00E112CC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et rôles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  <w:r w:rsidR="00AF031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La mise en place de formulaire a permis d’ajouter des éléments de manière dynamique.</w:t>
                </w:r>
              </w:p>
              <w:p w14:paraId="1D28EC96" w14:textId="77777777" w:rsidR="00AF031B" w:rsidRPr="00D6481E" w:rsidRDefault="00AF031B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1FB8F87C" w14:textId="0E680989" w:rsidR="00DF1CE7" w:rsidRPr="00D6481E" w:rsidRDefault="0007023C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1.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Temporisation de sortie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</w:p>
              <w:p w14:paraId="5831B454" w14:textId="2E85FB87" w:rsidR="00074E9E" w:rsidRPr="00D6481E" w:rsidRDefault="00074E9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Controller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Récupère la requête http, traite la requête SQL en se connectant à la base de données via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pdo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et inclut la vue.</w:t>
                </w:r>
              </w:p>
              <w:p w14:paraId="650F35F2" w14:textId="13955ED5" w:rsidR="00C64D14" w:rsidRPr="00D6481E" w:rsidRDefault="00C64D1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6463C3A7" w14:textId="58231A00" w:rsidR="00C64D14" w:rsidRPr="00D6481E" w:rsidRDefault="00C64D1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2.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Templating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</w:t>
                </w:r>
              </w:p>
              <w:p w14:paraId="4A01272C" w14:textId="5186B2D2" w:rsidR="00074E9E" w:rsidRPr="00D6481E" w:rsidRDefault="00074E9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-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Vue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</w:p>
              <w:p w14:paraId="5D32B35A" w14:textId="5144B1CD" w:rsidR="004D1596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ob_</w:t>
                </w:r>
                <w:proofErr w:type="gram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start</w:t>
                </w:r>
                <w:proofErr w:type="spell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 Démarre la capture du contenu HTML/PHP généré dans une vue.</w:t>
                </w:r>
              </w:p>
              <w:p w14:paraId="2491E07F" w14:textId="3B476504" w:rsidR="00DF1CE7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proofErr w:type="spell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ob_get_</w:t>
                </w:r>
                <w:proofErr w:type="gramStart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clean</w:t>
                </w:r>
                <w:proofErr w:type="spell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 Récupère le contenu et le stocke dans une variable.</w:t>
                </w:r>
              </w:p>
              <w:p w14:paraId="487ABEAC" w14:textId="4AAAB0B8" w:rsidR="00DF1CE7" w:rsidRPr="00D6481E" w:rsidRDefault="00DF1CE7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  &gt;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Affichage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 : 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>La vue est alors affichée avec le contenu</w:t>
                </w:r>
                <w:r w:rsidR="00C64D14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dynamique</w:t>
                </w:r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dans un </w:t>
                </w:r>
                <w:proofErr w:type="spellStart"/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>template</w:t>
                </w:r>
                <w:proofErr w:type="spellEnd"/>
                <w:r w:rsidR="00EB30DB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global</w:t>
                </w:r>
                <w:r w:rsidR="00074E9E" w:rsidRPr="00D6481E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</w:p>
              <w:p w14:paraId="114A67C6" w14:textId="6E7BE41A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21EABD19" w14:textId="57A75C80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3.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Responsive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 :</w:t>
                </w:r>
              </w:p>
              <w:p w14:paraId="4C6537B2" w14:textId="5F7624AC" w:rsidR="00067069" w:rsidRPr="00067069" w:rsidRDefault="00067069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 - 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Conception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interfaces utilisateurs adaptées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à différents types d’écrans (desktop, tablette, mobile).</w:t>
                </w:r>
              </w:p>
              <w:p w14:paraId="62168B8B" w14:textId="2810AD14" w:rsidR="00067069" w:rsidRPr="00067069" w:rsidRDefault="00067069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</w:t>
                </w:r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Utilisation du CSS avec des </w:t>
                </w:r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media </w:t>
                </w:r>
                <w:proofErr w:type="spellStart"/>
                <w:r w:rsidRPr="00067069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queries</w:t>
                </w:r>
                <w:proofErr w:type="spellEnd"/>
                <w:r w:rsidRPr="00067069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pour ajuster la mise en page, la taille des éléments, et la disposition en fonction de la largeur de l’écran.</w:t>
                </w:r>
              </w:p>
              <w:p w14:paraId="4A947430" w14:textId="4AD46DC6" w:rsidR="00067069" w:rsidRPr="00D6481E" w:rsidRDefault="00067069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    - Intégration de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composants flexibles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(grilles,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flexbox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) pour assurer une bonne adaptabilité du contenu.</w:t>
                </w:r>
              </w:p>
              <w:p w14:paraId="499229CB" w14:textId="77777777" w:rsidR="00DF1CE7" w:rsidRPr="00DF1CE7" w:rsidRDefault="00DF1CE7" w:rsidP="00DF1CE7">
                <w:pPr>
                  <w:spacing w:before="100" w:beforeAutospacing="1" w:after="100" w:afterAutospacing="1"/>
                </w:pPr>
              </w:p>
              <w:p w14:paraId="7D315A32" w14:textId="028CED4B" w:rsidR="003D2B6F" w:rsidRPr="004D1596" w:rsidRDefault="003D2B6F" w:rsidP="004D15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D315A35" w14:textId="77777777" w:rsidTr="011AFB18">
        <w:trPr>
          <w:trHeight w:val="17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11AFB18">
        <w:trPr>
          <w:trHeight w:val="264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6A2979">
        <w:trPr>
          <w:trHeight w:val="2958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9A4101" w14:textId="37270540" w:rsidR="00A64923" w:rsidRPr="00D6481E" w:rsidRDefault="00A64923" w:rsidP="00DE0CF4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balisage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HTML</w:t>
                </w:r>
              </w:p>
              <w:p w14:paraId="1D26DAEA" w14:textId="0D3A8411" w:rsidR="00074E9E" w:rsidRPr="00D6481E" w:rsidRDefault="00074E9E" w:rsidP="00DE0CF4">
                <w:pPr>
                  <w:spacing w:before="120"/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programmation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PHP</w:t>
                </w:r>
              </w:p>
              <w:p w14:paraId="5B592A16" w14:textId="77777777" w:rsidR="00443359" w:rsidRPr="00D6481E" w:rsidRDefault="00A64923" w:rsidP="000A4A9C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présentation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CSS</w:t>
                </w:r>
              </w:p>
              <w:p w14:paraId="62321243" w14:textId="15144F06" w:rsidR="00443359" w:rsidRPr="00D6481E" w:rsidRDefault="00141556" w:rsidP="000A4A9C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141556">
                  <w:rPr>
                    <w:rFonts w:cstheme="minorHAnsi"/>
                    <w:bCs/>
                  </w:rPr>
                  <w:t xml:space="preserve">Outil </w:t>
                </w:r>
                <w:r>
                  <w:rPr>
                    <w:rFonts w:cstheme="minorHAnsi"/>
                    <w:bCs/>
                  </w:rPr>
                  <w:t xml:space="preserve">de </w:t>
                </w:r>
                <w:r w:rsidRPr="00141556">
                  <w:rPr>
                    <w:rFonts w:cstheme="minorHAnsi"/>
                    <w:bCs/>
                  </w:rPr>
                  <w:t>gestion de la BDD </w:t>
                </w:r>
                <w:r w:rsidR="00443359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: </w:t>
                </w:r>
                <w:proofErr w:type="spellStart"/>
                <w:r w:rsidR="00443359"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HeidiSQL</w:t>
                </w:r>
                <w:proofErr w:type="spellEnd"/>
              </w:p>
              <w:p w14:paraId="7D315A38" w14:textId="5116FF23" w:rsidR="003D2B6F" w:rsidRPr="00254DEA" w:rsidRDefault="00443359" w:rsidP="000A4A9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Langage de requêtage : 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SQL</w:t>
                </w:r>
              </w:p>
            </w:tc>
          </w:sdtContent>
        </w:sdt>
      </w:tr>
      <w:tr w:rsidR="00577443" w:rsidRPr="00254DEA" w14:paraId="7D315A3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11AFB18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721CA5DA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  <w:r w:rsidR="006A2979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77443" w:rsidRPr="00254DEA" w14:paraId="7D315A42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11AFB18">
        <w:trPr>
          <w:trHeight w:val="113"/>
        </w:trPr>
        <w:tc>
          <w:tcPr>
            <w:tcW w:w="4648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3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11AFB18">
        <w:trPr>
          <w:trHeight w:val="454"/>
        </w:trPr>
        <w:tc>
          <w:tcPr>
            <w:tcW w:w="4648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3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75244C72" w:rsidR="00566ABB" w:rsidRPr="001956C4" w:rsidRDefault="00A64923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21959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11AFB18">
        <w:trPr>
          <w:trHeight w:val="300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380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7006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17969714" w:rsidR="003D2B6F" w:rsidRPr="00254DEA" w:rsidRDefault="00A64923" w:rsidP="011AFB18">
                <w:pPr>
                  <w:rPr>
                    <w:b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développeur web et web mobile</w:t>
                </w:r>
              </w:p>
            </w:tc>
          </w:sdtContent>
        </w:sdt>
      </w:tr>
      <w:tr w:rsidR="00E76387" w:rsidRPr="00254DEA" w14:paraId="7D315A58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91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54" w:type="dxa"/>
                <w:gridSpan w:val="2"/>
              </w:tcPr>
              <w:p w14:paraId="7D315A55" w14:textId="58CA847E" w:rsidR="003D2B6F" w:rsidRPr="00254DEA" w:rsidRDefault="00A6492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3BBC0AC6" w:rsidR="003D2B6F" w:rsidRPr="00254DEA" w:rsidRDefault="00A6492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0C251C" w:rsidRPr="00254DEA" w14:paraId="7D315A5A" w14:textId="77777777" w:rsidTr="011AFB18">
        <w:trPr>
          <w:trHeight w:val="227"/>
        </w:trPr>
        <w:tc>
          <w:tcPr>
            <w:tcW w:w="9781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11AFB18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7C6F60DE" w:rsidR="003D2B6F" w:rsidRPr="00254DEA" w:rsidRDefault="00B7248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Cet exercice a été effectué dans une 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architecture MVC simplifiée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. Ainsi le traitement de la requête s’effectue dans le </w:t>
                </w:r>
                <w:r w:rsidR="00300941" w:rsidRPr="00300941"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ontroller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et non dans un </w:t>
                </w:r>
                <w:r w:rsidRPr="00300941">
                  <w:rPr>
                    <w:rFonts w:cstheme="minorHAnsi"/>
                    <w:b/>
                    <w:color w:val="404040" w:themeColor="text1" w:themeTint="BF"/>
                  </w:rPr>
                  <w:t>Repository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3CCC17AB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667674206"/>
            <w:placeholder>
              <w:docPart w:val="A0B1259D4F7B41B7926F5BD7751793F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5892C6" w14:textId="12985923" w:rsidR="00E25286" w:rsidRPr="003D2B6F" w:rsidRDefault="00562E38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Site internet pour un streamer</w:t>
                </w:r>
                <w:r w:rsidR="00F1579C" w:rsidRPr="00B7248E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(Annexe 2)</w:t>
                </w:r>
              </w:p>
            </w:tc>
          </w:sdtContent>
        </w:sdt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D6481E">
        <w:trPr>
          <w:trHeight w:val="6714"/>
        </w:trPr>
        <w:sdt>
          <w:sdtPr>
            <w:rPr>
              <w:sz w:val="20"/>
              <w:szCs w:val="20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813874" w14:textId="3D53AF3C" w:rsidR="00D6481E" w:rsidRDefault="00D6481E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Il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>m’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a été demandé un portfolio permettant de présenter le dernier Twitch, la dernière vidéo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Youtube</w:t>
                </w:r>
                <w:proofErr w:type="spellEnd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, un envoi direct vers le serveur discord du streamer ainsi qu’une page </w:t>
                </w:r>
                <w:r w:rsidR="002D7BB2">
                  <w:rPr>
                    <w:rFonts w:ascii="Tahoma" w:hAnsi="Tahoma" w:cs="Tahoma"/>
                    <w:sz w:val="20"/>
                    <w:szCs w:val="20"/>
                  </w:rPr>
                  <w:t xml:space="preserve">« about » 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pour le présenter.</w:t>
                </w:r>
              </w:p>
              <w:p w14:paraId="4E7672BA" w14:textId="77777777" w:rsidR="00E01CB4" w:rsidRPr="00D6481E" w:rsidRDefault="00E01CB4" w:rsidP="00E01CB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011C6D6E" w14:textId="4377F2D8" w:rsidR="001F3E57" w:rsidRDefault="00086D40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1. </w:t>
                </w:r>
                <w:r w:rsidR="001F3E57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Mise en place 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de </w:t>
                </w:r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wireframes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mockups</w:t>
                </w:r>
                <w:proofErr w:type="spellEnd"/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différents </w:t>
                </w:r>
                <w:r w:rsidR="00E365D8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composants</w:t>
                </w:r>
                <w:r w:rsidR="00E365D8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ainsi que des propositions de différentes </w:t>
                </w:r>
                <w:r w:rsidR="00D3007F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interactions</w:t>
                </w:r>
                <w:r w:rsidR="001F3E57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(couleurs, typographie, icônes).</w:t>
                </w:r>
              </w:p>
              <w:p w14:paraId="6BAC2D78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330A5EFC" w14:textId="036A9915" w:rsidR="00086D40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2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Création de l’architecture 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de l’application avec React, en structurant les composants de manière modulaire et réutilisable.</w:t>
                </w:r>
              </w:p>
              <w:p w14:paraId="2B7F615E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2FEABB4C" w14:textId="50C72977" w:rsidR="00086D40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3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Développement des composants principaux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: Header,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Footer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About,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YouTubeSection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TwitchSection</w:t>
                </w:r>
                <w:proofErr w:type="spellEnd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, </w:t>
                </w:r>
                <w:proofErr w:type="spellStart"/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DiscordSection</w:t>
                </w:r>
                <w:proofErr w:type="spellEnd"/>
                <w:r w:rsidR="00121959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.</w:t>
                </w:r>
              </w:p>
              <w:p w14:paraId="038E9DAA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70FA1E9F" w14:textId="1B0FD29E" w:rsidR="00E01CB4" w:rsidRPr="00D6481E" w:rsidRDefault="008071A0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4. </w:t>
                </w:r>
                <w:r w:rsidR="00AC3193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Utilisation des APIs YouTube et Twitch</w:t>
                </w:r>
                <w:r w:rsidR="00AC3193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:</w:t>
                </w:r>
              </w:p>
              <w:p w14:paraId="1D8D9241" w14:textId="77777777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Génération des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clés API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via la console développeur.</w:t>
                </w:r>
              </w:p>
              <w:p w14:paraId="60641661" w14:textId="41F222B5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Authentification sécurisée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requêtes avec </w:t>
                </w:r>
                <w:proofErr w:type="spell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token</w:t>
                </w:r>
                <w:proofErr w:type="spell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pour Twitch.</w:t>
                </w:r>
              </w:p>
              <w:p w14:paraId="7ABB7801" w14:textId="68D0C410" w:rsidR="00AC3193" w:rsidRPr="00D6481E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    - Affichage dynamique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des dernières vidéos YouTube et des </w:t>
                </w:r>
                <w:proofErr w:type="spell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streams</w:t>
                </w:r>
                <w:proofErr w:type="spell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en cours sur Twitch.</w:t>
                </w:r>
              </w:p>
              <w:p w14:paraId="2BFE802B" w14:textId="114337A9" w:rsidR="00AC3193" w:rsidRDefault="00AC3193" w:rsidP="00E01CB4">
                <w:pPr>
                  <w:spacing w:before="40" w:after="40"/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   - Protection des clés d’API côté </w:t>
                </w:r>
                <w:r w:rsidR="00CF3306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client en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mettant en place des </w:t>
                </w:r>
                <w:r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variables </w:t>
                </w:r>
                <w:r w:rsidR="00CF3306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d’environnement</w:t>
                </w:r>
                <w:r w:rsidR="00CF3306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dans</w:t>
                </w: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le </w:t>
                </w:r>
                <w:proofErr w:type="gramStart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fichier .</w:t>
                </w:r>
                <w:proofErr w:type="gramEnd"/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env.</w:t>
                </w:r>
              </w:p>
              <w:p w14:paraId="5ABB0B03" w14:textId="77777777" w:rsidR="00E01CB4" w:rsidRPr="00D6481E" w:rsidRDefault="00E01CB4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</w:p>
              <w:p w14:paraId="6C2AB44C" w14:textId="77777777" w:rsidR="00E01CB4" w:rsidRDefault="001F3E57" w:rsidP="00E01CB4">
                <w:pPr>
                  <w:jc w:val="both"/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</w:pPr>
                <w:r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5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.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Mise en place de la navigation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 xml:space="preserve"> entre les différentes pages du site à l’aide de </w:t>
                </w:r>
                <w:r w:rsidR="00086D40" w:rsidRPr="00D6481E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>React Router</w:t>
                </w:r>
                <w:r w:rsidR="00086D40" w:rsidRPr="00D6481E">
                  <w:rPr>
                    <w:rFonts w:ascii="Tahoma" w:eastAsia="Times New Roman" w:hAnsi="Tahoma" w:cs="Tahoma"/>
                    <w:sz w:val="20"/>
                    <w:szCs w:val="20"/>
                    <w:lang w:eastAsia="fr-FR"/>
                  </w:rPr>
                  <w:t>, avec une expérience fluide de type SPA (Single Page Application).</w:t>
                </w:r>
              </w:p>
              <w:p w14:paraId="4DB8B3FA" w14:textId="72D4E38E" w:rsidR="00E25286" w:rsidRPr="00086D40" w:rsidRDefault="00E25286" w:rsidP="00E01CB4">
                <w:pPr>
                  <w:spacing w:before="100" w:beforeAutospacing="1" w:after="100" w:afterAutospacing="1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CF3306">
        <w:trPr>
          <w:trHeight w:val="222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8C0EA8" w14:textId="689A5D88" w:rsidR="00C72E41" w:rsidRPr="00D6481E" w:rsidRDefault="00C72E41" w:rsidP="00E25286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Outil de </w:t>
                </w:r>
                <w:r w:rsidR="001E407E"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graphisme </w:t>
                </w: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: </w:t>
                </w:r>
                <w:proofErr w:type="spellStart"/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Figma</w:t>
                </w:r>
                <w:proofErr w:type="spellEnd"/>
              </w:p>
              <w:p w14:paraId="1971941D" w14:textId="6D87A32E" w:rsidR="00180A25" w:rsidRPr="00D6481E" w:rsidRDefault="00180A25" w:rsidP="00E25286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Langage de programmation : 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JS</w:t>
                </w:r>
              </w:p>
              <w:p w14:paraId="490B776E" w14:textId="39450968" w:rsidR="00F21256" w:rsidRPr="00D6481E" w:rsidRDefault="001E407E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Framework</w:t>
                </w:r>
                <w:r w:rsidR="00F21256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: </w:t>
                </w:r>
                <w:r w:rsidRPr="00D6481E">
                  <w:rPr>
                    <w:rFonts w:ascii="Tahoma" w:hAnsi="Tahoma" w:cs="Tahoma"/>
                    <w:sz w:val="20"/>
                    <w:szCs w:val="20"/>
                  </w:rPr>
                  <w:t>React</w:t>
                </w:r>
                <w:r w:rsidR="00F21256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697DB7F2" w14:textId="4EB0268C" w:rsidR="00F21256" w:rsidRPr="00D6481E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Gestion des routes : </w:t>
                </w:r>
                <w:r w:rsidR="00F21256" w:rsidRPr="008E122A">
                  <w:rPr>
                    <w:rFonts w:ascii="Tahoma" w:hAnsi="Tahoma" w:cs="Tahoma"/>
                    <w:sz w:val="20"/>
                    <w:szCs w:val="20"/>
                  </w:rPr>
                  <w:t>React Router</w:t>
                </w:r>
                <w:r w:rsidR="00F21256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740D8B0C" w14:textId="336349E6" w:rsidR="00F21256" w:rsidRPr="008E122A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E122A">
                  <w:rPr>
                    <w:b/>
                    <w:bCs/>
                  </w:rPr>
                  <w:t>Requêtes HTTP vers les APIs</w:t>
                </w:r>
                <w:r>
                  <w:t xml:space="preserve"> : </w:t>
                </w:r>
                <w:r w:rsidR="00F21256" w:rsidRPr="008E122A">
                  <w:rPr>
                    <w:rFonts w:ascii="Tahoma" w:hAnsi="Tahoma" w:cs="Tahoma"/>
                    <w:sz w:val="20"/>
                    <w:szCs w:val="20"/>
                  </w:rPr>
                  <w:t xml:space="preserve">Axios </w:t>
                </w:r>
              </w:p>
              <w:p w14:paraId="08A0435C" w14:textId="37369349" w:rsidR="00385777" w:rsidRPr="008E122A" w:rsidRDefault="008E122A" w:rsidP="00E25286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8E122A">
                  <w:rPr>
                    <w:b/>
                    <w:bCs/>
                  </w:rPr>
                  <w:t>API</w:t>
                </w:r>
                <w:r>
                  <w:t xml:space="preserve"> : </w:t>
                </w:r>
                <w:r w:rsidR="00F21256" w:rsidRPr="008E122A">
                  <w:rPr>
                    <w:rFonts w:ascii="Tahoma" w:hAnsi="Tahoma" w:cs="Tahoma"/>
                    <w:sz w:val="20"/>
                    <w:szCs w:val="20"/>
                  </w:rPr>
                  <w:t>Twitch et YouTube.</w:t>
                </w:r>
              </w:p>
              <w:p w14:paraId="597BFDDA" w14:textId="300ADD41" w:rsidR="00E25286" w:rsidRPr="00254DEA" w:rsidRDefault="008E122A" w:rsidP="008E122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E122A">
                  <w:rPr>
                    <w:b/>
                    <w:bCs/>
                  </w:rPr>
                  <w:t>Sécurisation et gestion des clés d’API</w:t>
                </w:r>
                <w:r>
                  <w:t xml:space="preserve"> : </w:t>
                </w:r>
                <w:proofErr w:type="gramStart"/>
                <w:r w:rsidR="00385777" w:rsidRPr="008E122A">
                  <w:rPr>
                    <w:rStyle w:val="lev"/>
                    <w:rFonts w:ascii="Tahoma" w:hAnsi="Tahoma" w:cs="Tahoma"/>
                    <w:b w:val="0"/>
                    <w:bCs w:val="0"/>
                    <w:sz w:val="20"/>
                    <w:szCs w:val="20"/>
                  </w:rPr>
                  <w:t xml:space="preserve">Environnement </w:t>
                </w:r>
                <w:r w:rsidR="00385777" w:rsidRPr="008E122A">
                  <w:rPr>
                    <w:rStyle w:val="CodeHTML"/>
                    <w:rFonts w:ascii="Tahoma" w:eastAsiaTheme="minorHAnsi" w:hAnsi="Tahoma" w:cs="Tahoma"/>
                  </w:rPr>
                  <w:t>.</w:t>
                </w:r>
                <w:proofErr w:type="spellStart"/>
                <w:r w:rsidR="00385777" w:rsidRPr="008E122A">
                  <w:rPr>
                    <w:rStyle w:val="CodeHTML"/>
                    <w:rFonts w:ascii="Tahoma" w:eastAsiaTheme="minorHAnsi" w:hAnsi="Tahoma" w:cs="Tahoma"/>
                  </w:rPr>
                  <w:t>env</w:t>
                </w:r>
                <w:proofErr w:type="spellEnd"/>
                <w:proofErr w:type="gramEnd"/>
                <w:r w:rsidR="00385777" w:rsidRPr="00D6481E"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365D8">
        <w:trPr>
          <w:trHeight w:val="631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62921E6" w14:textId="77777777" w:rsidR="00CF3306" w:rsidRPr="0085269E" w:rsidRDefault="00CF3306" w:rsidP="00E01CB4">
                <w:pPr>
                  <w:spacing w:before="12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J’ai réalisé ce projet en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totale autonomie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, de la conception à l’intégration.</w:t>
                </w:r>
              </w:p>
              <w:p w14:paraId="4D9C73B1" w14:textId="77777777" w:rsidR="00CF3306" w:rsidRPr="0085269E" w:rsidRDefault="00CF3306" w:rsidP="00E01CB4">
                <w:pPr>
                  <w:spacing w:before="12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br/>
                  <w:t xml:space="preserve">Des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échanges réguliers avec le streamer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ont été menés en amont pour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analyser le besoin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. À cette occasion, j’ai présenté un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wireframe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, un </w:t>
                </w:r>
                <w:proofErr w:type="spellStart"/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mockup</w:t>
                </w:r>
                <w:proofErr w:type="spellEnd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, ainsi que plusieurs 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propositions de mise en page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et d’</w:t>
                </w:r>
                <w:r w:rsidRPr="0085269E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effets d’interaction</w:t>
                </w:r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 xml:space="preserve"> (animations, </w:t>
                </w:r>
                <w:proofErr w:type="spellStart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hover</w:t>
                </w:r>
                <w:proofErr w:type="spellEnd"/>
                <w:r w:rsidRPr="0085269E">
                  <w:rPr>
                    <w:rFonts w:ascii="Tahoma" w:hAnsi="Tahoma" w:cs="Tahoma"/>
                    <w:sz w:val="20"/>
                    <w:szCs w:val="20"/>
                  </w:rPr>
                  <w:t>, icônes).</w:t>
                </w:r>
              </w:p>
              <w:p w14:paraId="692CCD64" w14:textId="730623E8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Chantier"/>
                <w:tag w:val="AT1 - Chantier"/>
                <w:id w:val="1211461128"/>
                <w:placeholder>
                  <w:docPart w:val="3F7ED3C0C4894B529FB449A528BDC3DC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7AA769E2" w14:textId="2745B929" w:rsidR="00E25286" w:rsidRPr="001956C4" w:rsidRDefault="001F3E57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M </w:t>
                    </w:r>
                    <w:proofErr w:type="spellStart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Vilela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William</w:t>
                    </w:r>
                  </w:p>
                </w:tc>
              </w:sdtContent>
            </w:sdt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52" w:type="dxa"/>
            <w:gridSpan w:val="6"/>
            <w:tcBorders>
              <w:right w:val="single" w:sz="4" w:space="0" w:color="D9D9D9" w:themeColor="background1" w:themeShade="D9"/>
            </w:tcBorders>
          </w:tcPr>
          <w:p w14:paraId="4084E01D" w14:textId="601F1A15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date w:fullDate="2024-06-0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52882946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03/06/2024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 w:fullDate="2024-06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642CAD5F" w:rsidR="00E25286" w:rsidRPr="00254DEA" w:rsidRDefault="00FC651B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C651B">
                  <w:rPr>
                    <w:rStyle w:val="Textedelespacerserv"/>
                    <w:b/>
                    <w:bCs/>
                    <w:color w:val="auto"/>
                  </w:rPr>
                  <w:t>28/06/2024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66E3E8A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004CCD8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5F9C070" w14:textId="3BB1ABD6" w:rsidR="00E25286" w:rsidRPr="003D2B6F" w:rsidRDefault="0030094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0094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Session</w:t>
                </w:r>
                <w:r w:rsidR="00546296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 xml:space="preserve">(Annexe </w:t>
                </w:r>
                <w:r w:rsid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3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)</w:t>
                </w:r>
              </w:p>
            </w:tc>
          </w:sdtContent>
        </w:sdt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CCFBD8" w14:textId="5C85C431" w:rsidR="00B12C44" w:rsidRPr="00A0180C" w:rsidRDefault="00B12C4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Session est un</w:t>
                </w:r>
                <w:r w:rsidR="0085269E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 application </w:t>
                </w:r>
                <w:r w:rsidR="00013C82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interne à l’entreprise </w:t>
                </w:r>
                <w:r w:rsidR="0085269E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permettant de programmer des sessions de formations et ainsi planifier des formateurs, des apprenants et des modules.</w:t>
                </w:r>
              </w:p>
              <w:p w14:paraId="12C4869D" w14:textId="77777777" w:rsidR="00F977E8" w:rsidRPr="00A0180C" w:rsidRDefault="00F977E8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6633562" w14:textId="1D79C025" w:rsidR="000762E1" w:rsidRPr="00A0180C" w:rsidRDefault="000B0398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1.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Maquettage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  <w:r w:rsidR="000762E1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75C088A9" w14:textId="0D9C506C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    - 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Réalisation d’un </w:t>
                </w:r>
                <w:proofErr w:type="spellStart"/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mockup</w:t>
                </w:r>
                <w:proofErr w:type="spellEnd"/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fidèle à la version finale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(desktop et mobile)</w:t>
                </w:r>
              </w:p>
              <w:p w14:paraId="1C4EBB57" w14:textId="66F5460A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Création des différentes pages clés (fiches sessions, formulaires, modules, stagiaires, formateurs et catégories)</w:t>
                </w:r>
              </w:p>
              <w:p w14:paraId="6A8CD7A7" w14:textId="4D222204" w:rsidR="00EA06D4" w:rsidRPr="00A0180C" w:rsidRDefault="00EA06D4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Intégration des contraintes de </w:t>
                </w:r>
                <w:r w:rsidRPr="00A0180C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responsive design</w:t>
                </w:r>
              </w:p>
              <w:p w14:paraId="29033D81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5B91234" w14:textId="35F5E2C6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Expérience utilisateur :</w:t>
                </w:r>
              </w:p>
              <w:p w14:paraId="50513CB2" w14:textId="210D7CAB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Accès rapide</w:t>
                </w:r>
                <w:r w:rsidR="00B12C44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aux actions principales (ajout, modification consultation)</w:t>
                </w:r>
              </w:p>
              <w:p w14:paraId="1D74793A" w14:textId="26F59894" w:rsidR="00F977E8" w:rsidRPr="00A0180C" w:rsidRDefault="00F977E8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</w:t>
                </w:r>
                <w:r w:rsidR="00E01CB4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</w:t>
                </w:r>
                <w:r w:rsidR="00D55921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Optimisation des formulaires</w:t>
                </w:r>
                <w:r w:rsidR="00D55921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pour limiter les erreurs et faciliter la saisie (champs </w:t>
                </w:r>
                <w:proofErr w:type="spellStart"/>
                <w:r w:rsidR="00D55921" w:rsidRPr="00A0180C">
                  <w:rPr>
                    <w:rFonts w:ascii="Tahoma" w:hAnsi="Tahoma" w:cs="Tahoma"/>
                    <w:sz w:val="20"/>
                    <w:szCs w:val="20"/>
                  </w:rPr>
                  <w:t>pré-remplis</w:t>
                </w:r>
                <w:proofErr w:type="spellEnd"/>
                <w:r w:rsidR="00A0180C">
                  <w:rPr>
                    <w:rFonts w:ascii="Tahoma" w:hAnsi="Tahoma" w:cs="Tahoma"/>
                    <w:sz w:val="20"/>
                    <w:szCs w:val="20"/>
                  </w:rPr>
                  <w:t xml:space="preserve">, boutons ajouter/supprimer, </w:t>
                </w:r>
                <w:r w:rsidR="00A83428">
                  <w:rPr>
                    <w:rFonts w:ascii="Tahoma" w:hAnsi="Tahoma" w:cs="Tahoma"/>
                    <w:sz w:val="20"/>
                    <w:szCs w:val="20"/>
                  </w:rPr>
                  <w:t>champs numériques contrôlés</w:t>
                </w:r>
                <w:r w:rsidR="00A0180C"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</w:p>
              <w:p w14:paraId="23AD6DF3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5778F5E0" w14:textId="5973330E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Interface utilisateur :</w:t>
                </w:r>
              </w:p>
              <w:p w14:paraId="35D7AB38" w14:textId="55490022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- </w:t>
                </w:r>
                <w:r w:rsidR="00F977E8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Mise en place sur </w:t>
                </w:r>
                <w:r w:rsidR="00F977E8"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une seule page</w:t>
                </w:r>
                <w:r w:rsidR="00F977E8"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des différentes parties de sessions de formations, permettant de planifier les modules et leur nombre de jour et des stagiaires pour une formation.</w:t>
                </w:r>
              </w:p>
              <w:p w14:paraId="6C96FF13" w14:textId="7BBE2C3E" w:rsidR="00C60F47" w:rsidRPr="00A0180C" w:rsidRDefault="00C60F47" w:rsidP="00E01CB4">
                <w:pPr>
                  <w:spacing w:before="40" w:after="40"/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Application d’une </w:t>
                </w:r>
                <w:r w:rsidRPr="00A0180C">
                  <w:rPr>
                    <w:rStyle w:val="lev"/>
                    <w:rFonts w:ascii="Tahoma" w:hAnsi="Tahoma" w:cs="Tahoma"/>
                    <w:sz w:val="20"/>
                    <w:szCs w:val="20"/>
                  </w:rPr>
                  <w:t>charte graphique uniforme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: couleurs, typographie, espacements harmonisés sur tout le projet.</w:t>
                </w:r>
              </w:p>
              <w:p w14:paraId="2A520B41" w14:textId="77777777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5A98B07" w14:textId="00036A9E" w:rsidR="000762E1" w:rsidRPr="00A0180C" w:rsidRDefault="000762E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4. </w:t>
                </w:r>
                <w:r w:rsidRPr="00A0180C">
                  <w:rPr>
                    <w:rFonts w:ascii="Tahoma" w:hAnsi="Tahoma" w:cs="Tahoma"/>
                    <w:b/>
                    <w:sz w:val="20"/>
                    <w:szCs w:val="20"/>
                  </w:rPr>
                  <w:t>Twig</w:t>
                </w: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</w:p>
              <w:p w14:paraId="0559BDF8" w14:textId="2841267B" w:rsidR="000762E1" w:rsidRPr="00A0180C" w:rsidRDefault="000762E1" w:rsidP="00E01CB4">
                <w:pPr>
                  <w:spacing w:before="40" w:after="4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Création d’un </w:t>
                </w:r>
                <w:proofErr w:type="spellStart"/>
                <w:r w:rsidR="00B12C44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template</w:t>
                </w:r>
                <w:proofErr w:type="spellEnd"/>
                <w:r w:rsidR="00B12C44"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global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contenant les block communs (header</w:t>
                </w:r>
                <w:r w:rsidR="004C2FF1" w:rsidRPr="00A0180C">
                  <w:rPr>
                    <w:rFonts w:ascii="Tahoma" w:hAnsi="Tahoma" w:cs="Tahoma"/>
                    <w:sz w:val="20"/>
                    <w:szCs w:val="20"/>
                  </w:rPr>
                  <w:t>, menu</w:t>
                </w:r>
                <w:r w:rsidR="00B12C44"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et body)</w:t>
                </w:r>
              </w:p>
              <w:p w14:paraId="666DF33B" w14:textId="0632722C" w:rsidR="00A0180C" w:rsidRPr="00A0180C" w:rsidRDefault="00A0180C" w:rsidP="00E01CB4">
                <w:pPr>
                  <w:spacing w:before="40" w:after="40"/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    - </w:t>
                </w:r>
                <w:r w:rsidRPr="00A0180C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Affichage dynamique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 xml:space="preserve"> des contenus : listes de sessions, modules, stagiaires... injectés depuis les contrôleurs Symfony via les variables Twig (</w:t>
                </w:r>
                <w:proofErr w:type="gramStart"/>
                <w:r w:rsidRPr="00A0180C">
                  <w:rPr>
                    <w:rStyle w:val="CodeHTML"/>
                    <w:rFonts w:ascii="Tahoma" w:eastAsiaTheme="minorHAnsi" w:hAnsi="Tahoma" w:cs="Tahoma"/>
                  </w:rPr>
                  <w:t>{{ variable</w:t>
                </w:r>
                <w:proofErr w:type="gramEnd"/>
                <w:r w:rsidRPr="00A0180C">
                  <w:rPr>
                    <w:rStyle w:val="CodeHTML"/>
                    <w:rFonts w:ascii="Tahoma" w:eastAsiaTheme="minorHAnsi" w:hAnsi="Tahoma" w:cs="Tahoma"/>
                  </w:rPr>
                  <w:t xml:space="preserve"> }}</w:t>
                </w:r>
                <w:r w:rsidRPr="00A0180C">
                  <w:rPr>
                    <w:rFonts w:ascii="Tahoma" w:hAnsi="Tahoma" w:cs="Tahoma"/>
                    <w:sz w:val="20"/>
                    <w:szCs w:val="20"/>
                  </w:rPr>
                  <w:t>).</w:t>
                </w:r>
              </w:p>
              <w:p w14:paraId="5A437D4A" w14:textId="004578D2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A0180C">
        <w:trPr>
          <w:trHeight w:val="2221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B2039" w14:textId="708A598D" w:rsidR="00EA02CB" w:rsidRPr="00161483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Outil de </w:t>
                </w:r>
                <w:r w:rsidR="000B0398"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graphisme</w:t>
                </w: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 : </w:t>
                </w:r>
                <w:proofErr w:type="spellStart"/>
                <w:r w:rsidRPr="00161483">
                  <w:rPr>
                    <w:rFonts w:ascii="Tahoma" w:hAnsi="Tahoma" w:cs="Tahoma"/>
                    <w:sz w:val="20"/>
                    <w:szCs w:val="20"/>
                  </w:rPr>
                  <w:t>Figma</w:t>
                </w:r>
                <w:proofErr w:type="spellEnd"/>
              </w:p>
              <w:p w14:paraId="069A69D7" w14:textId="15AB9CFA" w:rsidR="00E823E0" w:rsidRPr="00161483" w:rsidRDefault="00E823E0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Framework</w:t>
                </w:r>
                <w:r w:rsidRPr="00161483">
                  <w:rPr>
                    <w:rFonts w:ascii="Tahoma" w:hAnsi="Tahoma" w:cs="Tahoma"/>
                    <w:sz w:val="20"/>
                    <w:szCs w:val="20"/>
                  </w:rPr>
                  <w:t> : Symfony</w:t>
                </w:r>
              </w:p>
              <w:p w14:paraId="73B1E235" w14:textId="75A80F4B" w:rsidR="00C73293" w:rsidRPr="00161483" w:rsidRDefault="00C73293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Moteur de </w:t>
                </w:r>
                <w:proofErr w:type="spellStart"/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template</w:t>
                </w:r>
                <w:proofErr w:type="spellEnd"/>
                <w:r w:rsidRPr="00161483">
                  <w:rPr>
                    <w:rFonts w:ascii="Tahoma" w:hAnsi="Tahoma" w:cs="Tahoma"/>
                    <w:sz w:val="20"/>
                    <w:szCs w:val="20"/>
                  </w:rPr>
                  <w:t> : Twig</w:t>
                </w:r>
              </w:p>
              <w:p w14:paraId="53335D2E" w14:textId="26713DB0" w:rsidR="00EA02CB" w:rsidRPr="00161483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Langage de balisage</w:t>
                </w:r>
                <w:r w:rsidRPr="00161483">
                  <w:rPr>
                    <w:rFonts w:ascii="Tahoma" w:hAnsi="Tahoma" w:cs="Tahoma"/>
                    <w:sz w:val="20"/>
                    <w:szCs w:val="20"/>
                  </w:rPr>
                  <w:t> : HTML</w:t>
                </w:r>
              </w:p>
              <w:p w14:paraId="61583EBC" w14:textId="4052AD6F" w:rsidR="00EA02CB" w:rsidRPr="00161483" w:rsidRDefault="00EA02CB" w:rsidP="00EA02CB">
                <w:pPr>
                  <w:spacing w:before="120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Langage de présentation</w:t>
                </w:r>
                <w:r w:rsidRPr="00161483">
                  <w:rPr>
                    <w:rFonts w:ascii="Tahoma" w:hAnsi="Tahoma" w:cs="Tahoma"/>
                    <w:sz w:val="20"/>
                    <w:szCs w:val="20"/>
                  </w:rPr>
                  <w:t> : CSS</w:t>
                </w:r>
              </w:p>
              <w:p w14:paraId="073BF73E" w14:textId="2288AE10" w:rsidR="00E823E0" w:rsidRPr="00161483" w:rsidRDefault="00EA02CB" w:rsidP="00EA02CB">
                <w:pPr>
                  <w:spacing w:before="120"/>
                  <w:rPr>
                    <w:rFonts w:ascii="Tahoma" w:hAnsi="Tahoma" w:cs="Tahoma"/>
                    <w:sz w:val="20"/>
                    <w:szCs w:val="20"/>
                  </w:rPr>
                </w:pPr>
                <w:r w:rsidRPr="00161483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Langage de programmation : </w:t>
                </w:r>
                <w:r w:rsidRPr="00161483">
                  <w:rPr>
                    <w:rFonts w:ascii="Tahoma" w:hAnsi="Tahoma" w:cs="Tahoma"/>
                    <w:sz w:val="20"/>
                    <w:szCs w:val="20"/>
                  </w:rPr>
                  <w:t>PHP</w:t>
                </w:r>
              </w:p>
              <w:p w14:paraId="576ACE6F" w14:textId="535F0A0D" w:rsidR="00C73293" w:rsidRPr="00161483" w:rsidRDefault="00161483" w:rsidP="00E25286">
                <w:pPr>
                  <w:spacing w:before="120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161483">
                  <w:rPr>
                    <w:rFonts w:ascii="Tahoma" w:hAnsi="Tahoma" w:cs="Tahoma"/>
                    <w:b/>
                    <w:sz w:val="20"/>
                    <w:szCs w:val="20"/>
                  </w:rPr>
                  <w:t>Outil de gestion de la BDD</w:t>
                </w:r>
                <w:r w:rsidRPr="00161483">
                  <w:rPr>
                    <w:rFonts w:ascii="Tahoma" w:hAnsi="Tahoma" w:cs="Tahoma"/>
                    <w:bCs/>
                    <w:sz w:val="20"/>
                    <w:szCs w:val="20"/>
                  </w:rPr>
                  <w:t> </w:t>
                </w:r>
                <w:r w:rsidR="00C73293" w:rsidRPr="00161483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: </w:t>
                </w:r>
                <w:r w:rsidR="00C73293" w:rsidRPr="00161483">
                  <w:rPr>
                    <w:rFonts w:ascii="Tahoma" w:hAnsi="Tahoma" w:cs="Tahoma"/>
                    <w:bCs/>
                    <w:sz w:val="20"/>
                    <w:szCs w:val="20"/>
                  </w:rPr>
                  <w:t>Heidi SQL</w:t>
                </w:r>
              </w:p>
              <w:p w14:paraId="35C07605" w14:textId="2F35E290" w:rsidR="00E25286" w:rsidRPr="00254DEA" w:rsidRDefault="00C73293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61483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Langage de requêtage : </w:t>
                </w:r>
                <w:r w:rsidRPr="00161483">
                  <w:rPr>
                    <w:rFonts w:ascii="Tahoma" w:hAnsi="Tahoma" w:cs="Tahoma"/>
                    <w:bCs/>
                    <w:sz w:val="20"/>
                    <w:szCs w:val="20"/>
                  </w:rPr>
                  <w:t>SQL</w:t>
                </w: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949556586"/>
                <w:placeholder>
                  <w:docPart w:val="D734D8DE380B49FAA456BD31E7DBFF29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6888BF5F" w14:textId="76123636" w:rsidR="00E25286" w:rsidRPr="00254DEA" w:rsidRDefault="006A2979" w:rsidP="00E25286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Cs/>
                        <w:color w:val="404040" w:themeColor="text1" w:themeTint="BF"/>
                      </w:rPr>
                      <w:t>Les formateurs d’Elan Formation.</w:t>
                    </w:r>
                  </w:p>
                </w:tc>
              </w:sdtContent>
            </w:sdt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Chantier"/>
                <w:tag w:val="AT1 - Chantier"/>
                <w:id w:val="219253126"/>
                <w:placeholder>
                  <w:docPart w:val="D15F1C2CAFFE4AA88FD6A86BE53F900E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3092EAC" w14:textId="557D1502" w:rsidR="00E25286" w:rsidRPr="001956C4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1654285743"/>
                <w:placeholder>
                  <w:docPart w:val="2D9C6209BD384AAD8301B2773B456F25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4CFAE2F7" w14:textId="3F77A160" w:rsidR="00E25286" w:rsidRPr="00254DEA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43CADC1" w14:textId="5645354E" w:rsidR="00E25286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B77E3"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AFF3617" w14:textId="2F9BB1DC" w:rsidR="00E25286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35BA83C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13A50A56" w:rsidR="00ED6C0C" w:rsidRPr="003D2B6F" w:rsidRDefault="00ED6C0C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76DB572C" w:rsidR="00ED6C0C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032A7D8E" w:rsidR="00ED6C0C" w:rsidRPr="003D2B6F" w:rsidRDefault="000B67A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0B67A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Forum</w:t>
                </w:r>
                <w:r w:rsidR="00495E67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495E67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 xml:space="preserve">(Annexe </w:t>
                </w:r>
                <w:r w:rsidR="00495E67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4</w:t>
                </w:r>
                <w:r w:rsidR="00495E67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)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624745">
        <w:trPr>
          <w:trHeight w:val="8273"/>
        </w:trPr>
        <w:sdt>
          <w:sdtPr>
            <w:rPr>
              <w:rFonts w:cstheme="minorHAnsi"/>
              <w:bCs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847A23F" w14:textId="77777777" w:rsidR="00E01CB4" w:rsidRPr="00624745" w:rsidRDefault="000B67A1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Forum est une plateforme permettant aux utilisateurs d’échanger entre eux. Afin d’assurer un environnement sain et respectueux, des modérateurs ont été mis en place.</w:t>
                </w:r>
              </w:p>
              <w:p w14:paraId="77CCE36A" w14:textId="77777777" w:rsidR="00E01CB4" w:rsidRPr="00624745" w:rsidRDefault="00E01CB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81EC193" w14:textId="77777777" w:rsidR="001577FA" w:rsidRPr="00624745" w:rsidRDefault="00E01CB4" w:rsidP="001577FA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1.</w:t>
                </w:r>
                <w:r w:rsidR="001577FA" w:rsidRPr="00624745">
                  <w:rPr>
                    <w:rFonts w:ascii="Tahoma" w:eastAsia="Times New Roman" w:hAnsi="Tahoma" w:cs="Tahoma"/>
                    <w:b/>
                    <w:bCs/>
                    <w:sz w:val="20"/>
                    <w:szCs w:val="20"/>
                    <w:lang w:eastAsia="fr-FR"/>
                  </w:rPr>
                  <w:t xml:space="preserve"> </w:t>
                </w:r>
                <w:r w:rsidR="001577FA"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POO (Programmation Orientée Objet) :</w:t>
                </w:r>
              </w:p>
              <w:p w14:paraId="6C7B9AB6" w14:textId="0A481CB2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    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Création de classes représentant les entités du projet : User, </w:t>
                </w:r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Forum, Post, Topic, Security, Home.</w:t>
                </w:r>
              </w:p>
              <w:p w14:paraId="5CEB3B51" w14:textId="36043436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Utilisation de méthodes pour encapsuler les comportements (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listPostsByTopic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addPost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lockTopic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editProfile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etc</w:t>
                </w:r>
                <w:proofErr w:type="spellEnd"/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4D49BAC1" w14:textId="5A53DD06" w:rsidR="001577FA" w:rsidRPr="00624745" w:rsidRDefault="001577FA" w:rsidP="00F731DF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Appel des objets et de leurs méthodes dans les contrôleurs pour manipuler les données de manière structurée.</w:t>
                </w:r>
              </w:p>
              <w:p w14:paraId="01F789CD" w14:textId="106E2BB5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6D8F7500" w14:textId="7D22D089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Model Vue Controller (MVC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 :</w:t>
                </w:r>
              </w:p>
              <w:p w14:paraId="3BA7058A" w14:textId="43AEC711" w:rsidR="001C1603" w:rsidRPr="00624745" w:rsidRDefault="001C1603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-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Contr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oller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fichiers prenant en charge les requêtes HTTP, exécutant la logique métier, et appelant les vues nécessaires.</w:t>
                </w:r>
              </w:p>
              <w:p w14:paraId="39895E5C" w14:textId="1540AE64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-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Mod</w:t>
                </w:r>
                <w:r w:rsidR="001C1603"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el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fichiers PHP gérant la connexion à la base de données et les requêtes (CRUD pour les utilisateurs, messages, sujets...).</w:t>
                </w:r>
              </w:p>
              <w:p w14:paraId="65F5C271" w14:textId="4F2CA48B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Vue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: </w:t>
                </w:r>
                <w:proofErr w:type="spell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templates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HTML/PHP affichant les données dynamiques (liste des messages, formulaires, </w:t>
                </w:r>
                <w:r w:rsidR="00F731DF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espace profil, </w:t>
                </w:r>
                <w:proofErr w:type="spell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etc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20314CC8" w14:textId="5FDEB06B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</w:t>
                </w:r>
              </w:p>
              <w:p w14:paraId="3473E28A" w14:textId="77777777" w:rsidR="001577FA" w:rsidRPr="00624745" w:rsidRDefault="00E01CB4" w:rsidP="00E01CB4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="001577FA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Sécurité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</w:p>
              <w:p w14:paraId="4155AC9D" w14:textId="324DAD77" w:rsidR="00F731DF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Mise en place d’un système d’authentification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 :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7B0F9F93" w14:textId="3DF4280A" w:rsidR="00F731DF" w:rsidRPr="00624745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Lors de l’enregistrement : 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mot de passe </w:t>
                </w:r>
                <w:proofErr w:type="spellStart"/>
                <w:r w:rsidR="005755AC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hashé</w:t>
                </w:r>
                <w:proofErr w:type="spell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grâce à </w:t>
                </w:r>
                <w:proofErr w:type="spell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password_</w:t>
                </w:r>
                <w:proofErr w:type="gram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hash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</w:p>
              <w:p w14:paraId="1D6F9862" w14:textId="2AC7BC5B" w:rsidR="001577FA" w:rsidRPr="00624745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Lors de la connexion : </w:t>
                </w:r>
                <w:r w:rsidR="00BE3D95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comparaison de </w:t>
                </w:r>
                <w:r w:rsidR="00BE3D95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l’empreinte numérique</w:t>
                </w:r>
                <w:r w:rsidR="00BE3D95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enregistrée avec </w:t>
                </w:r>
                <w:proofErr w:type="spell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password_</w:t>
                </w:r>
                <w:proofErr w:type="gramStart"/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verify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  <w:r w:rsidR="001577F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</w:p>
              <w:p w14:paraId="0F4D5DC4" w14:textId="4B91B4E4" w:rsidR="00F731DF" w:rsidRPr="00624745" w:rsidRDefault="00F731DF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&gt; V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érification de </w:t>
                </w:r>
                <w:r w:rsidR="005755AC"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l’unicité du pseudo et de l’email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 : </w:t>
                </w:r>
                <w:proofErr w:type="spellStart"/>
                <w:proofErr w:type="gramStart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findOneByNickname</w:t>
                </w:r>
                <w:proofErr w:type="spell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, </w:t>
                </w:r>
                <w:proofErr w:type="spellStart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findOneByEmai</w:t>
                </w:r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l</w:t>
                </w:r>
                <w:proofErr w:type="spellEnd"/>
                <w:r w:rsidR="005755AC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()</w:t>
                </w:r>
              </w:p>
              <w:p w14:paraId="2FD573C2" w14:textId="77777777" w:rsidR="00BE3D95" w:rsidRPr="00624745" w:rsidRDefault="00BE3D95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5D35A6C4" w14:textId="4EEDA85C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Contrôle des accès via la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gestion de rôles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(utilisateur/administrateur) avec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restrictions d’actions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selon le niveau</w:t>
                </w:r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</w:t>
                </w:r>
                <w:proofErr w:type="spellStart"/>
                <w:proofErr w:type="gramStart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getRole</w:t>
                </w:r>
                <w:proofErr w:type="spellEnd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), </w:t>
                </w:r>
                <w:proofErr w:type="spellStart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updateRoleForUser</w:t>
                </w:r>
                <w:proofErr w:type="spellEnd"/>
                <w:r w:rsidR="00377070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())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.</w:t>
                </w:r>
              </w:p>
              <w:p w14:paraId="6E4B8BC3" w14:textId="1F380D85" w:rsidR="001577FA" w:rsidRPr="00624745" w:rsidRDefault="001577FA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Validation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et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filtrage des données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utilisateurs pour éviter les failles XSS et injections SQL.</w:t>
                </w:r>
              </w:p>
              <w:p w14:paraId="446B571F" w14:textId="1CD34525" w:rsidR="005408D6" w:rsidRPr="00624745" w:rsidRDefault="005408D6" w:rsidP="001577FA">
                <w:pPr>
                  <w:jc w:val="both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 &gt; Vérification des champs : </w:t>
                </w:r>
                <w:proofErr w:type="spell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filter_</w:t>
                </w:r>
                <w:proofErr w:type="gramStart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input</w:t>
                </w:r>
                <w:proofErr w:type="spell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>)</w:t>
                </w:r>
                <w:r w:rsidR="005C2A8A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(ex : </w:t>
                </w:r>
                <w:r w:rsidR="005C2A8A" w:rsidRPr="00624745">
                  <w:rPr>
                    <w:rFonts w:ascii="Tahoma" w:hAnsi="Tahoma" w:cs="Tahoma"/>
                    <w:sz w:val="20"/>
                    <w:szCs w:val="20"/>
                  </w:rPr>
                  <w:t>FILTER_VALIDATE_REGEXP</w:t>
                </w:r>
                <w:r w:rsidR="005C2A8A" w:rsidRPr="00624745"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</w:p>
              <w:p w14:paraId="75BC6695" w14:textId="5E7138BA" w:rsidR="005408D6" w:rsidRPr="00624745" w:rsidRDefault="005408D6" w:rsidP="001577FA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      &gt; Rendre </w:t>
                </w:r>
                <w:r w:rsidRPr="00624745">
                  <w:rPr>
                    <w:rFonts w:ascii="Tahoma" w:hAnsi="Tahoma" w:cs="Tahoma"/>
                    <w:b/>
                    <w:sz w:val="20"/>
                    <w:szCs w:val="20"/>
                  </w:rPr>
                  <w:t>sain</w:t>
                </w:r>
                <w:r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les champs : </w:t>
                </w:r>
                <w:r w:rsidR="006E34BD" w:rsidRPr="00624745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ex : </w:t>
                </w:r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FILTER_SANITIZE_FULL_SPECIAL_CHARS</w:t>
                </w:r>
              </w:p>
              <w:p w14:paraId="1F03BFCE" w14:textId="77E13E97" w:rsidR="005408D6" w:rsidRPr="00624745" w:rsidRDefault="005408D6" w:rsidP="001577FA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 xml:space="preserve">           &gt; </w:t>
                </w:r>
                <w:r w:rsidRPr="0062474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Echappement </w:t>
                </w:r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 xml:space="preserve">en sortie : </w:t>
                </w:r>
                <w:proofErr w:type="spellStart"/>
                <w:proofErr w:type="gramStart"/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htmlspecialchars</w:t>
                </w:r>
                <w:proofErr w:type="spellEnd"/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(</w:t>
                </w:r>
                <w:proofErr w:type="gramEnd"/>
                <w:r w:rsidRPr="00624745"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</w:p>
              <w:p w14:paraId="54C39F9A" w14:textId="61AE14B0" w:rsidR="00ED6C0C" w:rsidRPr="00BC7BE8" w:rsidRDefault="00ED6C0C" w:rsidP="003C2B4C">
                <w:pPr>
                  <w:jc w:val="both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170FA31A" w14:textId="77777777" w:rsidTr="007C0FCB">
        <w:trPr>
          <w:trHeight w:val="3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3691448"/>
                <w:placeholder>
                  <w:docPart w:val="D0D42CEFEBCB4D11B45D3CC41E299551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3D1BBEF" w14:textId="136DA8FC" w:rsidR="007B59A8" w:rsidRPr="001C1603" w:rsidRDefault="007B59A8" w:rsidP="007C0FCB">
                    <w:pPr>
                      <w:spacing w:before="12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85269E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Framework</w:t>
                    </w:r>
                    <w:r w:rsidRPr="0085269E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 : </w:t>
                    </w:r>
                    <w:r w:rsidR="001A10DA">
                      <w:rPr>
                        <w:rFonts w:ascii="Tahoma" w:hAnsi="Tahoma" w:cs="Tahoma"/>
                        <w:sz w:val="20"/>
                        <w:szCs w:val="20"/>
                      </w:rPr>
                      <w:t>Elan</w:t>
                    </w:r>
                  </w:p>
                  <w:p w14:paraId="2BEE386E" w14:textId="226E9E1E" w:rsidR="007B59A8" w:rsidRPr="001C1603" w:rsidRDefault="007B59A8" w:rsidP="007B59A8">
                    <w:pPr>
                      <w:spacing w:before="120"/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</w:pPr>
                    <w:r w:rsidRPr="001C1603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Langage de balisage</w:t>
                    </w:r>
                    <w:r w:rsidRPr="001C1603">
                      <w:rPr>
                        <w:rFonts w:ascii="Tahoma" w:hAnsi="Tahoma" w:cs="Tahoma"/>
                        <w:sz w:val="20"/>
                        <w:szCs w:val="20"/>
                      </w:rPr>
                      <w:t> : HTML</w:t>
                    </w:r>
                  </w:p>
                  <w:p w14:paraId="6CF79AB1" w14:textId="4CAA586C" w:rsidR="007C0FCB" w:rsidRDefault="007B59A8" w:rsidP="007C0FCB">
                    <w:pPr>
                      <w:spacing w:before="120"/>
                    </w:pPr>
                    <w:r w:rsidRPr="001C1603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 xml:space="preserve">Langage de programmation : </w:t>
                    </w:r>
                    <w:r w:rsidRPr="001C1603">
                      <w:rPr>
                        <w:rFonts w:ascii="Tahoma" w:hAnsi="Tahoma" w:cs="Tahoma"/>
                        <w:sz w:val="20"/>
                        <w:szCs w:val="20"/>
                      </w:rPr>
                      <w:t>PHP</w:t>
                    </w:r>
                  </w:p>
                  <w:p w14:paraId="7F9876B9" w14:textId="70F879B3" w:rsidR="00ED6C0C" w:rsidRPr="00254DEA" w:rsidRDefault="00ED6C0C" w:rsidP="007B59A8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ED6C0C" w:rsidRPr="00254DEA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1D5A22" w14:textId="6125FFB0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F67C81" w14:textId="4B89F90E" w:rsidR="00ED6C0C" w:rsidRPr="00254DEA" w:rsidRDefault="007B59A8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d’Elan.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92DDE03" w14:textId="356E0783" w:rsidR="00ED6C0C" w:rsidRPr="001956C4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23A38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651799837"/>
                <w:placeholder>
                  <w:docPart w:val="4E05701B996B4A85ADE8BD47F0A3D7A8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047DB0A1" w14:textId="52ADE3E0" w:rsidR="00ED6C0C" w:rsidRPr="00254DEA" w:rsidRDefault="00523A38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4D25F440" w:rsidR="00ED6C0C" w:rsidRPr="00254DEA" w:rsidRDefault="00523A38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275CE"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523A38" w:rsidRDefault="00ED6C0C" w:rsidP="00E25286">
            <w:pPr>
              <w:rPr>
                <w:rFonts w:cstheme="minorHAnsi"/>
                <w:b/>
              </w:rPr>
            </w:pPr>
            <w:proofErr w:type="gramStart"/>
            <w:r w:rsidRPr="00523A38">
              <w:rPr>
                <w:rFonts w:cstheme="minorHAnsi"/>
                <w:b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5DE26A46" w:rsidR="00ED6C0C" w:rsidRPr="00523A38" w:rsidRDefault="00523A38" w:rsidP="00E25286">
                <w:pPr>
                  <w:rPr>
                    <w:rFonts w:cstheme="minorHAnsi"/>
                    <w:b/>
                  </w:rPr>
                </w:pPr>
                <w:r>
                  <w:rPr>
                    <w:rFonts w:cstheme="minorHAnsi"/>
                    <w:b/>
                    <w:bCs/>
                  </w:rPr>
                  <w:t>28/05/2025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D7C4A0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9E17A8" w14:textId="09A62F50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897330584"/>
            <w:placeholder>
              <w:docPart w:val="70CFA936422B4494A48BA471051844C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C07FE8" w14:textId="41D5EEB8" w:rsidR="00E25286" w:rsidRPr="000B67A1" w:rsidRDefault="00867AF1" w:rsidP="00E25286">
                <w:pPr>
                  <w:rPr>
                    <w:rFonts w:cstheme="minorHAnsi"/>
                    <w:b/>
                    <w:i/>
                    <w:color w:val="D60093"/>
                    <w:sz w:val="24"/>
                    <w:szCs w:val="24"/>
                  </w:rPr>
                </w:pPr>
                <w:r w:rsidRPr="000B67A1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Exercice Cinema</w:t>
                </w:r>
                <w:r w:rsidR="00546296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546296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(Annexe 5)</w:t>
                </w:r>
              </w:p>
            </w:tc>
          </w:sdtContent>
        </w:sdt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D60550">
        <w:trPr>
          <w:trHeight w:val="6005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3195427"/>
            <w:placeholder>
              <w:docPart w:val="72A50501CAA6470DB3E756B94CE891C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0A6E25" w14:textId="2FB1EC31" w:rsidR="006875E4" w:rsidRDefault="006875E4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 w:rsidRPr="006875E4">
                  <w:rPr>
                    <w:rFonts w:ascii="Tahoma" w:hAnsi="Tahoma" w:cs="Tahoma"/>
                    <w:sz w:val="20"/>
                    <w:szCs w:val="20"/>
                  </w:rPr>
                  <w:t>L’exercice cinema est un site présentant des fiches concernant des : films, acteurs, réalisateurs, genres et rôles. La mise en place de formulaire a permis d’ajouter des éléments de manière dynamique.</w:t>
                </w:r>
              </w:p>
              <w:p w14:paraId="57BEE732" w14:textId="4148F3DB" w:rsidR="006875E4" w:rsidRDefault="006875E4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26BFEBE1" w14:textId="3FB433E2" w:rsidR="006875E4" w:rsidRPr="000A3FE5" w:rsidRDefault="005C0850" w:rsidP="006875E4">
                <w:pPr>
                  <w:jc w:val="both"/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1. </w:t>
                </w:r>
                <w:r w:rsidRPr="000A3FE5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Connexion à une base de données</w:t>
                </w:r>
              </w:p>
              <w:p w14:paraId="7F373E6A" w14:textId="015D53EB" w:rsidR="006C4445" w:rsidRDefault="006C4445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Utilisation de PHP Data Object (PDO) pour gérer la connexion à la base de données</w:t>
                </w:r>
              </w:p>
              <w:p w14:paraId="58BC361D" w14:textId="5E4CCDE6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Création de la </w:t>
                </w:r>
                <w:proofErr w:type="spellStart"/>
                <w:r w:rsidRPr="005C0850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class</w:t>
                </w:r>
                <w:proofErr w:type="spellEnd"/>
                <w:r w:rsidRPr="005C0850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 </w:t>
                </w:r>
                <w:proofErr w:type="spellStart"/>
                <w:r w:rsidRPr="005C0850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Connect</w:t>
                </w:r>
                <w:proofErr w:type="spellEnd"/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pour établir le lien entre le projet et la base de données</w:t>
                </w:r>
              </w:p>
              <w:p w14:paraId="4383E645" w14:textId="561C8B7C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Appel à cette classe dans les </w:t>
                </w:r>
                <w:proofErr w:type="spellStart"/>
                <w:r>
                  <w:rPr>
                    <w:rFonts w:ascii="Tahoma" w:hAnsi="Tahoma" w:cs="Tahoma"/>
                    <w:sz w:val="20"/>
                    <w:szCs w:val="20"/>
                  </w:rPr>
                  <w:t>Controllers</w:t>
                </w:r>
                <w:proofErr w:type="spellEnd"/>
              </w:p>
              <w:p w14:paraId="1BCE2264" w14:textId="77777777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69EEA793" w14:textId="00CFE2BB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2.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Mise en place de requêtes SQL préparées</w:t>
                </w:r>
              </w:p>
              <w:p w14:paraId="72CACE22" w14:textId="4448B7A2" w:rsidR="005C0850" w:rsidRDefault="005C0850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="00386FA9">
                  <w:rPr>
                    <w:rFonts w:ascii="Tahoma" w:hAnsi="Tahoma" w:cs="Tahoma"/>
                    <w:sz w:val="20"/>
                    <w:szCs w:val="20"/>
                  </w:rPr>
                  <w:t xml:space="preserve">Utilisation de la </w:t>
                </w:r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 xml:space="preserve">méthode </w:t>
                </w:r>
                <w:proofErr w:type="spellStart"/>
                <w:proofErr w:type="gramStart"/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prepare</w:t>
                </w:r>
                <w:proofErr w:type="spellEnd"/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="00386FA9"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 w:rsidR="00386FA9">
                  <w:rPr>
                    <w:rFonts w:ascii="Tahoma" w:hAnsi="Tahoma" w:cs="Tahoma"/>
                    <w:sz w:val="20"/>
                    <w:szCs w:val="20"/>
                  </w:rPr>
                  <w:t> : création des requêtes paramétrées (ex : SELECT, INSERT INTO, DELETE)</w:t>
                </w:r>
              </w:p>
              <w:p w14:paraId="7CFA2668" w14:textId="015D28C6" w:rsidR="00386FA9" w:rsidRDefault="00386FA9" w:rsidP="00386FA9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 - Passage des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valeurs dynamiques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(</w:t>
                </w:r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:</w:t>
                </w:r>
                <w:proofErr w:type="spellStart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name_acteur</w:t>
                </w:r>
                <w:proofErr w:type="spellEnd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,</w:t>
                </w:r>
                <w:proofErr w:type="gramStart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 xml:space="preserve"> :</w:t>
                </w:r>
                <w:proofErr w:type="spellStart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firstname</w:t>
                </w:r>
                <w:proofErr w:type="gramEnd"/>
                <w:r w:rsidRPr="00386FA9">
                  <w:rPr>
                    <w:rFonts w:ascii="Tahoma" w:hAnsi="Tahoma" w:cs="Tahoma"/>
                    <w:sz w:val="20"/>
                    <w:szCs w:val="20"/>
                  </w:rPr>
                  <w:t>_acteur</w:t>
                </w:r>
                <w:proofErr w:type="spellEnd"/>
                <w:r>
                  <w:rPr>
                    <w:rFonts w:ascii="Tahoma" w:hAnsi="Tahoma" w:cs="Tahoma"/>
                    <w:sz w:val="20"/>
                    <w:szCs w:val="20"/>
                  </w:rPr>
                  <w:t>)</w:t>
                </w:r>
                <w:r w:rsidR="005D62EA">
                  <w:rPr>
                    <w:rFonts w:ascii="Tahoma" w:hAnsi="Tahoma" w:cs="Tahoma"/>
                    <w:sz w:val="20"/>
                    <w:szCs w:val="20"/>
                  </w:rPr>
                  <w:t xml:space="preserve"> pour sécuriser les données</w:t>
                </w:r>
              </w:p>
              <w:p w14:paraId="17720D10" w14:textId="0850B601" w:rsidR="00145D1A" w:rsidRPr="00386FA9" w:rsidRDefault="00145D1A" w:rsidP="00386FA9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 - Exécution des requêtes avec la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méthode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  <w:proofErr w:type="spellStart"/>
                <w:proofErr w:type="gramStart"/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execute</w:t>
                </w:r>
                <w:proofErr w:type="spellEnd"/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avec le tableau associatif des paramètres à injecter</w:t>
                </w:r>
              </w:p>
              <w:p w14:paraId="34B999BE" w14:textId="23A0700D" w:rsidR="00386FA9" w:rsidRDefault="00386FA9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7F26C24E" w14:textId="3A1075DB" w:rsidR="005C0850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3. </w:t>
                </w:r>
                <w:r w:rsidRPr="00145D1A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Appel aux requêtes</w:t>
                </w:r>
              </w:p>
              <w:p w14:paraId="6952E962" w14:textId="124EEE18" w:rsidR="005C0850" w:rsidRDefault="005C0850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="00BA48EF">
                  <w:rPr>
                    <w:rFonts w:ascii="Tahoma" w:hAnsi="Tahoma" w:cs="Tahoma"/>
                    <w:sz w:val="20"/>
                    <w:szCs w:val="20"/>
                  </w:rPr>
                  <w:t xml:space="preserve">Les requêtes sont appelées dans les </w:t>
                </w:r>
                <w:proofErr w:type="spellStart"/>
                <w:r w:rsidR="00BA48EF">
                  <w:rPr>
                    <w:rFonts w:ascii="Tahoma" w:hAnsi="Tahoma" w:cs="Tahoma"/>
                    <w:sz w:val="20"/>
                    <w:szCs w:val="20"/>
                  </w:rPr>
                  <w:t>Controllers</w:t>
                </w:r>
                <w:proofErr w:type="spellEnd"/>
                <w:r w:rsidR="00BA48EF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</w:p>
              <w:p w14:paraId="7910C7A9" w14:textId="0F15BCF8" w:rsidR="00B639C9" w:rsidRDefault="00B639C9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</w:t>
                </w:r>
                <w:r w:rsidR="00FB0134">
                  <w:rPr>
                    <w:rFonts w:ascii="Tahoma" w:hAnsi="Tahoma" w:cs="Tahoma"/>
                    <w:sz w:val="20"/>
                    <w:szCs w:val="20"/>
                  </w:rPr>
                  <w:t xml:space="preserve">Pour SELECT :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Les résultats sont récupérées avec </w:t>
                </w:r>
                <w:proofErr w:type="spellStart"/>
                <w:proofErr w:type="gramStart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fetch</w:t>
                </w:r>
                <w:proofErr w:type="spellEnd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</w:t>
                </w:r>
                <w:proofErr w:type="gramEnd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)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ou </w:t>
                </w:r>
                <w:proofErr w:type="spellStart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fetchAll</w:t>
                </w:r>
                <w:proofErr w:type="spellEnd"/>
                <w:r w:rsidRPr="000D52FD">
                  <w:rPr>
                    <w:rFonts w:ascii="Tahoma" w:hAnsi="Tahoma" w:cs="Tahoma"/>
                    <w:b/>
                    <w:bCs/>
                    <w:sz w:val="20"/>
                    <w:szCs w:val="20"/>
                  </w:rPr>
                  <w:t>()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</w:t>
                </w:r>
              </w:p>
              <w:p w14:paraId="4FFF32C9" w14:textId="26F11D83" w:rsidR="00FB0134" w:rsidRDefault="00FB0134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                        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>Les données récupérées sont ensuite transmise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>s</w:t>
                </w: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à une vue</w:t>
                </w:r>
                <w:r w:rsidR="00D05C3A">
                  <w:rPr>
                    <w:rFonts w:ascii="Tahoma" w:hAnsi="Tahoma" w:cs="Tahoma"/>
                    <w:sz w:val="20"/>
                    <w:szCs w:val="20"/>
                  </w:rPr>
                  <w:t xml:space="preserve"> pour affichage</w:t>
                </w:r>
                <w:r w:rsidR="00556205">
                  <w:rPr>
                    <w:rFonts w:ascii="Tahoma" w:hAnsi="Tahoma" w:cs="Tahoma"/>
                    <w:sz w:val="20"/>
                    <w:szCs w:val="20"/>
                  </w:rPr>
                  <w:t>.</w:t>
                </w:r>
              </w:p>
              <w:p w14:paraId="379970CE" w14:textId="0B060149" w:rsidR="00FB0134" w:rsidRDefault="00FB0134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- Pour INSERT INTO, DELETE </w:t>
                </w:r>
                <w:proofErr w:type="spellStart"/>
                <w:r>
                  <w:rPr>
                    <w:rFonts w:ascii="Tahoma" w:hAnsi="Tahoma" w:cs="Tahoma"/>
                    <w:sz w:val="20"/>
                    <w:szCs w:val="20"/>
                  </w:rPr>
                  <w:t>etc</w:t>
                </w:r>
                <w:proofErr w:type="spellEnd"/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 : Les résultats </w:t>
                </w:r>
                <w:r w:rsidR="000D52FD">
                  <w:t>sont directement enregistrés, modifiées ou supprimées en base</w:t>
                </w:r>
                <w:r w:rsidR="000D52FD">
                  <w:t xml:space="preserve"> de données</w:t>
                </w:r>
                <w:r w:rsidR="000D52FD">
                  <w:t>.</w:t>
                </w:r>
              </w:p>
              <w:p w14:paraId="03899805" w14:textId="5AB93AE8" w:rsidR="00B639C9" w:rsidRDefault="00B639C9" w:rsidP="005C0850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sz w:val="20"/>
                    <w:szCs w:val="20"/>
                  </w:rPr>
                  <w:t xml:space="preserve">    </w:t>
                </w:r>
              </w:p>
              <w:p w14:paraId="1A7D2016" w14:textId="77777777" w:rsidR="005C0850" w:rsidRPr="006875E4" w:rsidRDefault="005C0850" w:rsidP="006875E4">
                <w:pPr>
                  <w:jc w:val="both"/>
                  <w:rPr>
                    <w:rFonts w:ascii="Tahoma" w:hAnsi="Tahoma" w:cs="Tahoma"/>
                    <w:sz w:val="20"/>
                    <w:szCs w:val="20"/>
                  </w:rPr>
                </w:pPr>
              </w:p>
              <w:p w14:paraId="46575D98" w14:textId="31305DAE" w:rsidR="009305B2" w:rsidRPr="009305B2" w:rsidRDefault="009305B2" w:rsidP="006875E4">
                <w:pPr>
                  <w:pStyle w:val="Paragraphedeliste"/>
                  <w:numPr>
                    <w:ilvl w:val="0"/>
                    <w:numId w:val="14"/>
                  </w:numPr>
                  <w:ind w:left="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D60550">
        <w:trPr>
          <w:trHeight w:val="3328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607A8C" w14:textId="77777777" w:rsidR="005C0850" w:rsidRPr="00D6481E" w:rsidRDefault="005C0850" w:rsidP="005C0850">
                <w:pPr>
                  <w:spacing w:before="120"/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balisage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HTML</w:t>
                </w:r>
              </w:p>
              <w:p w14:paraId="1049FFAA" w14:textId="77777777" w:rsidR="005C0850" w:rsidRPr="00D6481E" w:rsidRDefault="005C0850" w:rsidP="005C0850">
                <w:pPr>
                  <w:spacing w:before="120"/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</w:pPr>
                <w:r w:rsidRPr="00D6481E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Langage de programmation : </w:t>
                </w:r>
                <w:r w:rsidRPr="00D6481E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PHP</w:t>
                </w:r>
              </w:p>
              <w:p w14:paraId="08F6401C" w14:textId="01E1E195" w:rsidR="002F0AB0" w:rsidRPr="00141556" w:rsidRDefault="00141556" w:rsidP="00C81144">
                <w:pPr>
                  <w:spacing w:before="120"/>
                  <w:rPr>
                    <w:rFonts w:cstheme="minorHAnsi"/>
                    <w:bCs/>
                  </w:rPr>
                </w:pPr>
                <w:r w:rsidRPr="00141556">
                  <w:rPr>
                    <w:rFonts w:cstheme="minorHAnsi"/>
                    <w:bCs/>
                  </w:rPr>
                  <w:t>Outil</w:t>
                </w:r>
                <w:r w:rsidR="002F0AB0" w:rsidRPr="00141556">
                  <w:rPr>
                    <w:rFonts w:cstheme="minorHAnsi"/>
                    <w:bCs/>
                  </w:rPr>
                  <w:t xml:space="preserve"> </w:t>
                </w:r>
                <w:r>
                  <w:rPr>
                    <w:rFonts w:cstheme="minorHAnsi"/>
                    <w:bCs/>
                  </w:rPr>
                  <w:t xml:space="preserve">de </w:t>
                </w:r>
                <w:r w:rsidR="002F0AB0" w:rsidRPr="00141556">
                  <w:rPr>
                    <w:rFonts w:cstheme="minorHAnsi"/>
                    <w:bCs/>
                  </w:rPr>
                  <w:t xml:space="preserve">gestion de la BDD : </w:t>
                </w:r>
                <w:proofErr w:type="spellStart"/>
                <w:r w:rsidR="002F0AB0" w:rsidRPr="00141556">
                  <w:rPr>
                    <w:rFonts w:cstheme="minorHAnsi"/>
                    <w:b/>
                  </w:rPr>
                  <w:t>HeidiSQL</w:t>
                </w:r>
                <w:proofErr w:type="spellEnd"/>
              </w:p>
              <w:p w14:paraId="17D0E585" w14:textId="16528F76" w:rsidR="00E25286" w:rsidRPr="00254DEA" w:rsidRDefault="002F0AB0" w:rsidP="005C085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41556">
                  <w:rPr>
                    <w:rFonts w:cstheme="minorHAnsi"/>
                    <w:bCs/>
                  </w:rPr>
                  <w:t xml:space="preserve">Langage de requêtes : </w:t>
                </w:r>
                <w:r w:rsidRPr="00141556">
                  <w:rPr>
                    <w:rFonts w:cstheme="minorHAnsi"/>
                    <w:b/>
                  </w:rPr>
                  <w:t>SQL</w:t>
                </w:r>
              </w:p>
            </w:tc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3EF192" w14:textId="2E7363D7" w:rsidR="00E25286" w:rsidRPr="00254DEA" w:rsidRDefault="003E472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FB697C" w14:textId="64B76716" w:rsidR="00E25286" w:rsidRPr="001956C4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23A38">
                  <w:rPr>
                    <w:rFonts w:cstheme="minorHAnsi"/>
                    <w:b/>
                    <w:i/>
                  </w:rPr>
                  <w:t>Elan Formation</w:t>
                </w:r>
              </w:p>
            </w:tc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331530571"/>
                <w:placeholder>
                  <w:docPart w:val="7583E23F15194DFBABD56FE9E71B614C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53300673" w14:textId="7DC46C3D" w:rsidR="00E25286" w:rsidRPr="00254DEA" w:rsidRDefault="003E472C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190FDB3" w14:textId="27C0ACED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8ACAE30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704C06E8" w:rsidR="00E25286" w:rsidRPr="00254DEA" w:rsidRDefault="006875E4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Cet exercice a été effectué dans une </w:t>
                </w:r>
                <w:r w:rsidRPr="006875E4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architecture MVC simplifiée</w:t>
                </w: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. Ainsi le traitement de la requête s’effectue dans le </w:t>
                </w:r>
                <w:r w:rsidRPr="006875E4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Controller</w:t>
                </w: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 xml:space="preserve"> et non dans un </w:t>
                </w:r>
                <w:r w:rsidRPr="006875E4">
                  <w:rPr>
                    <w:rFonts w:ascii="Tahoma" w:hAnsi="Tahoma" w:cs="Tahoma"/>
                    <w:b/>
                    <w:color w:val="404040" w:themeColor="text1" w:themeTint="BF"/>
                    <w:sz w:val="20"/>
                    <w:szCs w:val="20"/>
                  </w:rPr>
                  <w:t>Repository</w:t>
                </w:r>
                <w:r w:rsidRPr="006875E4">
                  <w:rPr>
                    <w:rFonts w:ascii="Tahoma" w:hAnsi="Tahoma" w:cs="Tahoma"/>
                    <w:bCs/>
                    <w:color w:val="404040" w:themeColor="text1" w:themeTint="BF"/>
                    <w:sz w:val="20"/>
                    <w:szCs w:val="20"/>
                  </w:rPr>
                  <w:t>.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51857120"/>
            <w:placeholder>
              <w:docPart w:val="35A5BE93BB0543F68D985361BF8A5B2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B7BD2F7" w14:textId="43D7A4B8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sécurisée</w:t>
                </w:r>
              </w:p>
            </w:tc>
          </w:sdtContent>
        </w:sdt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color w:val="D60093"/>
              <w:sz w:val="24"/>
              <w:szCs w:val="24"/>
            </w:rPr>
            <w:id w:val="-680815269"/>
            <w:placeholder>
              <w:docPart w:val="51AE0039D6E748ACBFEDE3B3C7DC8E3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5657EB53" w:rsidR="00E25286" w:rsidRPr="00523A38" w:rsidRDefault="00523A38" w:rsidP="00E25286">
                <w:pPr>
                  <w:rPr>
                    <w:rFonts w:cstheme="minorHAnsi"/>
                    <w:b/>
                    <w:i/>
                    <w:color w:val="D60093"/>
                    <w:sz w:val="24"/>
                    <w:szCs w:val="24"/>
                  </w:rPr>
                </w:pPr>
                <w:r w:rsidRPr="00523A38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Déploiement d’</w:t>
                </w:r>
                <w:r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>un site Internet</w:t>
                </w:r>
                <w:r w:rsidR="0038310A">
                  <w:rPr>
                    <w:rFonts w:cstheme="minorHAnsi"/>
                    <w:b/>
                    <w:color w:val="D60093"/>
                    <w:sz w:val="24"/>
                    <w:szCs w:val="24"/>
                  </w:rPr>
                  <w:t xml:space="preserve"> </w:t>
                </w:r>
                <w:r w:rsidR="0038310A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 xml:space="preserve">(Annexe </w:t>
                </w:r>
                <w:r w:rsidR="0038310A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6</w:t>
                </w:r>
                <w:r w:rsidR="0038310A" w:rsidRPr="00546296">
                  <w:rPr>
                    <w:rFonts w:cstheme="minorHAnsi"/>
                    <w:bCs/>
                    <w:color w:val="D60093"/>
                    <w:sz w:val="24"/>
                    <w:szCs w:val="24"/>
                  </w:rPr>
                  <w:t>)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F83BB0">
        <w:trPr>
          <w:trHeight w:val="6997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80292854"/>
            <w:placeholder>
              <w:docPart w:val="097189EBE3DA444A935F4CFBB5655FF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1B70A6" w14:textId="47941829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Dans le cadre de la création de mon portfolio, j’ai souhaité le mettre en ligne afin que les employeurs </w:t>
                </w:r>
                <w:r w:rsidR="00667AC5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>puissent</w:t>
                </w: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le consulter librement.</w:t>
                </w:r>
              </w:p>
              <w:p w14:paraId="05B2AC40" w14:textId="77777777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36672384" w14:textId="0DC6EDB9" w:rsidR="00D675A4" w:rsidRDefault="00D675A4" w:rsidP="0064369C">
                <w:pPr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1. 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Hébergement web</w:t>
                </w:r>
              </w:p>
              <w:p w14:paraId="239A7C05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767C0FD" w14:textId="75772B27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9D4620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Achat d’un </w:t>
                </w:r>
                <w:r w:rsidR="009D4620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n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om de domaine</w:t>
                </w:r>
              </w:p>
              <w:p w14:paraId="5C1F2E12" w14:textId="5D2E225C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433117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Souscription à une offre </w:t>
                </w:r>
                <w:r w:rsidR="0043311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d’hébergement web</w:t>
                </w:r>
              </w:p>
              <w:p w14:paraId="4DE9195C" w14:textId="32A669D2" w:rsidR="00433117" w:rsidRPr="0064369C" w:rsidRDefault="00433117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Configuration des </w:t>
                </w:r>
                <w:r w:rsidR="00150AEB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Domain Name System (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DNS</w:t>
                </w:r>
                <w:r w:rsidR="00150AEB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)</w:t>
                </w: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pour associer le nom de domaine à l’hébergement</w:t>
                </w:r>
              </w:p>
              <w:p w14:paraId="44B2DA30" w14:textId="267339E5" w:rsidR="00433117" w:rsidRPr="0064369C" w:rsidRDefault="00433117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Gestion des paramètres techniques sur le </w:t>
                </w:r>
                <w:proofErr w:type="spellStart"/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>dashboard</w:t>
                </w:r>
                <w:proofErr w:type="spellEnd"/>
              </w:p>
              <w:p w14:paraId="6DDA084A" w14:textId="6A92BC45" w:rsidR="00D675A4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1A4DA332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428B2D28" w14:textId="4EB4AD50" w:rsidR="00D675A4" w:rsidRDefault="00D675A4" w:rsidP="0064369C">
                <w:pPr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2. 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C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lient 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File Transfer Protocol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(FTP) /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</w:t>
                </w:r>
                <w:r w:rsid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Secure 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File Transfer Protocol</w:t>
                </w:r>
                <w:r w:rsidR="00F07CD7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(SFTP</w:t>
                </w:r>
                <w:r w:rsidR="0064369C">
                  <w:rPr>
                    <w:rFonts w:ascii="Tahoma" w:hAnsi="Tahoma" w:cs="Tahoma"/>
                    <w:b/>
                    <w:sz w:val="20"/>
                    <w:szCs w:val="20"/>
                  </w:rPr>
                  <w:t>)</w:t>
                </w:r>
              </w:p>
              <w:p w14:paraId="0469BF1E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3BD4CF24" w14:textId="7D629009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Installation d</w:t>
                </w:r>
                <w:r w:rsidR="00A0074F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u </w:t>
                </w:r>
                <w:r w:rsidR="00A0074F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logiciel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 </w:t>
                </w:r>
                <w:proofErr w:type="spellStart"/>
                <w:r w:rsidR="00A0074F"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F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ileFilla</w:t>
                </w:r>
                <w:proofErr w:type="spellEnd"/>
                <w:r w:rsidR="0064369C"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permettant le transfert des fichiers</w:t>
                </w:r>
              </w:p>
              <w:p w14:paraId="55CD8DF5" w14:textId="50ED9637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Connexion </w:t>
                </w:r>
                <w:r w:rsidR="00BC7ACA" w:rsidRPr="00BC7ACA">
                  <w:rPr>
                    <w:rFonts w:ascii="Tahoma" w:hAnsi="Tahoma" w:cs="Tahoma"/>
                    <w:bCs/>
                    <w:sz w:val="20"/>
                    <w:szCs w:val="20"/>
                  </w:rPr>
                  <w:t>au serveur d’hébergement avec les identifiants fournis par l’hébergeur</w:t>
                </w:r>
              </w:p>
              <w:p w14:paraId="2B44870C" w14:textId="206B292B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64369C" w:rsidRPr="0064369C">
                  <w:rPr>
                    <w:rFonts w:ascii="Tahoma" w:hAnsi="Tahoma" w:cs="Tahoma"/>
                    <w:sz w:val="20"/>
                    <w:szCs w:val="20"/>
                  </w:rPr>
                  <w:t>Transfert des fichiers du site (dossier complet ou fichiers modifiés)</w:t>
                </w:r>
              </w:p>
              <w:p w14:paraId="00965565" w14:textId="2F7A7FDE" w:rsidR="00D675A4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0988452A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17358AD" w14:textId="67D58856" w:rsidR="00D675A4" w:rsidRDefault="00D675A4" w:rsidP="0064369C">
                <w:pPr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3. </w:t>
                </w:r>
                <w:r w:rsidRPr="0064369C">
                  <w:rPr>
                    <w:rFonts w:ascii="Tahoma" w:hAnsi="Tahoma" w:cs="Tahoma"/>
                    <w:b/>
                    <w:sz w:val="20"/>
                    <w:szCs w:val="20"/>
                  </w:rPr>
                  <w:t>Vérification de la mise en ligne</w:t>
                </w:r>
              </w:p>
              <w:p w14:paraId="05DC2C0E" w14:textId="77777777" w:rsidR="00B81BB8" w:rsidRPr="0064369C" w:rsidRDefault="00B81BB8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</w:p>
              <w:p w14:paraId="7A8E5F05" w14:textId="38A7EA8E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</w:t>
                </w:r>
                <w:r w:rsidR="00B91409">
                  <w:rPr>
                    <w:rFonts w:ascii="Tahoma" w:hAnsi="Tahoma" w:cs="Tahoma"/>
                    <w:bCs/>
                    <w:sz w:val="20"/>
                    <w:szCs w:val="20"/>
                  </w:rPr>
                  <w:t>Ouvrir un navigateur</w:t>
                </w:r>
              </w:p>
              <w:p w14:paraId="1FBECA1D" w14:textId="36CF93C1" w:rsidR="00D675A4" w:rsidRPr="0064369C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Saisir l’url </w:t>
                </w:r>
                <w:r w:rsidR="00B91409">
                  <w:rPr>
                    <w:rFonts w:ascii="Tahoma" w:hAnsi="Tahoma" w:cs="Tahoma"/>
                    <w:bCs/>
                    <w:sz w:val="20"/>
                    <w:szCs w:val="20"/>
                  </w:rPr>
                  <w:t>correspondante au</w:t>
                </w:r>
                <w:r w:rsidRPr="0064369C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nom de domaine </w:t>
                </w:r>
              </w:p>
              <w:p w14:paraId="443E2645" w14:textId="2B939B29" w:rsidR="00D675A4" w:rsidRPr="00B91409" w:rsidRDefault="00D675A4" w:rsidP="0064369C">
                <w:pPr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B91409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    - Vérifier que le site </w:t>
                </w:r>
                <w:r w:rsidR="00B91409" w:rsidRPr="00B91409">
                  <w:rPr>
                    <w:rFonts w:ascii="Tahoma" w:hAnsi="Tahoma" w:cs="Tahoma"/>
                    <w:sz w:val="20"/>
                    <w:szCs w:val="20"/>
                  </w:rPr>
                  <w:t>s’affiche correctement</w:t>
                </w:r>
                <w:r w:rsidR="00B91409" w:rsidRPr="00B91409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</w:t>
                </w:r>
                <w:r w:rsidR="00B91409" w:rsidRPr="00B91409">
                  <w:rPr>
                    <w:rFonts w:ascii="Tahoma" w:hAnsi="Tahoma" w:cs="Tahoma"/>
                    <w:sz w:val="20"/>
                    <w:szCs w:val="20"/>
                  </w:rPr>
                  <w:t>et que les éventuelles modifications sont bien prises en compte</w:t>
                </w:r>
              </w:p>
              <w:p w14:paraId="44F09396" w14:textId="49CBD203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D7656C">
        <w:trPr>
          <w:trHeight w:val="179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82942369"/>
            <w:placeholder>
              <w:docPart w:val="4682F2A340EA4393806E86FA2C5DE14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80CF97B" w14:textId="61F4C573" w:rsidR="00D675A4" w:rsidRPr="00D675A4" w:rsidRDefault="00D675A4" w:rsidP="00E25286">
                <w:pPr>
                  <w:spacing w:before="120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D675A4">
                  <w:rPr>
                    <w:rFonts w:ascii="Tahoma" w:hAnsi="Tahoma" w:cs="Tahoma"/>
                    <w:bCs/>
                    <w:sz w:val="20"/>
                    <w:szCs w:val="20"/>
                  </w:rPr>
                  <w:t>Hébergeur</w:t>
                </w:r>
                <w:r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 web</w:t>
                </w:r>
                <w:r w:rsidRPr="00D675A4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 : </w:t>
                </w:r>
                <w:r w:rsidRPr="00D675A4">
                  <w:rPr>
                    <w:rFonts w:ascii="Tahoma" w:hAnsi="Tahoma" w:cs="Tahoma"/>
                    <w:b/>
                    <w:sz w:val="20"/>
                    <w:szCs w:val="20"/>
                  </w:rPr>
                  <w:t>OVH</w:t>
                </w:r>
              </w:p>
              <w:p w14:paraId="3A20A3D8" w14:textId="5AD7DC32" w:rsidR="00D675A4" w:rsidRDefault="009D4620" w:rsidP="00E25286">
                <w:pPr>
                  <w:spacing w:before="120"/>
                  <w:rPr>
                    <w:rFonts w:ascii="Tahoma" w:hAnsi="Tahoma" w:cs="Tahoma"/>
                    <w:b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bCs/>
                    <w:sz w:val="20"/>
                    <w:szCs w:val="20"/>
                  </w:rPr>
                  <w:t>Logiciel de transfert</w:t>
                </w:r>
                <w:r w:rsidR="00D675A4" w:rsidRPr="00D675A4">
                  <w:rPr>
                    <w:rFonts w:ascii="Tahoma" w:hAnsi="Tahoma" w:cs="Tahoma"/>
                    <w:bCs/>
                    <w:sz w:val="20"/>
                    <w:szCs w:val="20"/>
                  </w:rPr>
                  <w:t xml:space="preserve"> : </w:t>
                </w:r>
                <w:r w:rsidRPr="009D4620"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Client FTP/SFTP </w:t>
                </w:r>
                <w:proofErr w:type="spellStart"/>
                <w:r w:rsidR="00D675A4" w:rsidRPr="009D4620">
                  <w:rPr>
                    <w:rFonts w:ascii="Tahoma" w:hAnsi="Tahoma" w:cs="Tahoma"/>
                    <w:b/>
                    <w:sz w:val="20"/>
                    <w:szCs w:val="20"/>
                  </w:rPr>
                  <w:t>FileZilla</w:t>
                </w:r>
                <w:proofErr w:type="spellEnd"/>
              </w:p>
              <w:p w14:paraId="0936C5E3" w14:textId="46A9A406" w:rsidR="00D675A4" w:rsidRPr="00D675A4" w:rsidRDefault="00D675A4" w:rsidP="00E25286">
                <w:pPr>
                  <w:spacing w:before="120"/>
                  <w:rPr>
                    <w:rFonts w:ascii="Tahoma" w:hAnsi="Tahoma" w:cs="Tahoma"/>
                    <w:bCs/>
                    <w:sz w:val="20"/>
                    <w:szCs w:val="20"/>
                  </w:rPr>
                </w:pPr>
                <w:r w:rsidRPr="003813AF">
                  <w:rPr>
                    <w:rFonts w:ascii="Tahoma" w:hAnsi="Tahoma" w:cs="Tahoma"/>
                    <w:bCs/>
                    <w:sz w:val="20"/>
                    <w:szCs w:val="20"/>
                  </w:rPr>
                  <w:t>Navigateur web</w:t>
                </w:r>
                <w:r>
                  <w:rPr>
                    <w:rFonts w:ascii="Tahoma" w:hAnsi="Tahoma" w:cs="Tahoma"/>
                    <w:b/>
                    <w:sz w:val="20"/>
                    <w:szCs w:val="20"/>
                  </w:rPr>
                  <w:t xml:space="preserve"> : Mozilla </w:t>
                </w:r>
                <w:r w:rsidR="003813AF">
                  <w:rPr>
                    <w:rFonts w:ascii="Tahoma" w:hAnsi="Tahoma" w:cs="Tahoma"/>
                    <w:b/>
                    <w:sz w:val="20"/>
                    <w:szCs w:val="20"/>
                  </w:rPr>
                  <w:t>Firefox</w:t>
                </w:r>
              </w:p>
              <w:p w14:paraId="69FDDEB1" w14:textId="77777777" w:rsidR="00F83BB0" w:rsidRDefault="00F83BB0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B0A408" w14:textId="77777777" w:rsidR="00F83BB0" w:rsidRDefault="00F83BB0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DB9BD9B" w14:textId="77777777" w:rsidR="00F83BB0" w:rsidRDefault="00F83BB0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83CBD9" w14:textId="0591997B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143409113"/>
            <w:placeholder>
              <w:docPart w:val="7A71394DEF11448A99F7BA7D5BFF3F0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20330" w14:textId="2D35CDED" w:rsidR="00E25286" w:rsidRPr="00254DEA" w:rsidRDefault="0062612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Néant</w:t>
                </w:r>
              </w:p>
            </w:tc>
          </w:sdtContent>
        </w:sdt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5239CAE" w14:textId="225CEE7E" w:rsidR="00E25286" w:rsidRPr="001956C4" w:rsidRDefault="0062612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0188C">
              <w:rPr>
                <w:rFonts w:cstheme="minorHAnsi"/>
                <w:b/>
              </w:rPr>
              <w:t xml:space="preserve">Me </w:t>
            </w:r>
            <w:proofErr w:type="spellStart"/>
            <w:r w:rsidRPr="0050188C">
              <w:rPr>
                <w:rFonts w:cstheme="minorHAnsi"/>
                <w:b/>
              </w:rPr>
              <w:t>Renau</w:t>
            </w:r>
            <w:proofErr w:type="spellEnd"/>
            <w:r w:rsidR="0050188C" w:rsidRPr="0050188C">
              <w:rPr>
                <w:rFonts w:cstheme="minorHAnsi"/>
                <w:b/>
              </w:rPr>
              <w:t xml:space="preserve"> </w:t>
            </w:r>
            <w:r w:rsidR="0050188C" w:rsidRPr="0050188C">
              <w:rPr>
                <w:rFonts w:cstheme="minorHAnsi"/>
                <w:b/>
              </w:rPr>
              <w:t>Laury</w:t>
            </w:r>
          </w:p>
        </w:tc>
      </w:tr>
      <w:tr w:rsidR="00E25286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872E506E715D442F94A8A8A2979F1D26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Nom entreprise"/>
                <w:tag w:val="AT1 - Nom entreprise"/>
                <w:id w:val="844364969"/>
                <w:placeholder>
                  <w:docPart w:val="79BD8B0EA25A4DEDABB4086FF9D2A796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065E67DB" w14:textId="2E3202D4" w:rsidR="00E25286" w:rsidRPr="00254DEA" w:rsidRDefault="00626126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26126">
                      <w:rPr>
                        <w:rFonts w:cstheme="minorHAnsi"/>
                        <w:b/>
                        <w:iCs/>
                      </w:rPr>
                      <w:t>Portfolio personnel</w:t>
                    </w:r>
                  </w:p>
                </w:tc>
              </w:sdtContent>
            </w:sdt>
          </w:sdtContent>
        </w:sdt>
      </w:tr>
      <w:tr w:rsidR="00E25286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93599391"/>
            <w:placeholder>
              <w:docPart w:val="BCE67FBFE517452BA2FCA98E13F21076"/>
            </w:placeholder>
            <w:date w:fullDate="2023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7C10568" w14:textId="45479D5A" w:rsidR="00E25286" w:rsidRPr="00254DEA" w:rsidRDefault="0062612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01/09/2023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bCs/>
            </w:rPr>
            <w:alias w:val="Date de sortie"/>
            <w:tag w:val="Date de sortie"/>
            <w:id w:val="335814674"/>
            <w:placeholder>
              <w:docPart w:val="E5B9A93B9986460E9ED4BA4B17E9C893"/>
            </w:placeholder>
            <w:date w:fullDate="2023-11-3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6FBB9712" w:rsidR="00E25286" w:rsidRPr="00254DEA" w:rsidRDefault="0062612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bCs/>
                  </w:rPr>
                  <w:t>30/11/2023</w:t>
                </w:r>
              </w:p>
            </w:tc>
          </w:sdtContent>
        </w:sdt>
      </w:tr>
      <w:tr w:rsidR="00E25286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F930570AC1F04C3FAA40D1FFA172C82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6591B367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60631AF7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0E5005" w14:textId="39061CF3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3BC7064F">
                <wp:simplePos x="0" y="0"/>
                <wp:positionH relativeFrom="column">
                  <wp:posOffset>1869734</wp:posOffset>
                </wp:positionH>
                <wp:positionV relativeFrom="paragraph">
                  <wp:posOffset>105556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7D315B48" w14:textId="592F37CB" w:rsidR="00E25286" w:rsidRPr="00AC6DC8" w:rsidRDefault="0050188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Me RENAU Laury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47.2pt;margin-top:8.3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LgZKH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7D315B48" w14:textId="592F37CB" w:rsidR="00E25286" w:rsidRPr="00AC6DC8" w:rsidRDefault="0050188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Me RENAU Laury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033FC08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53EA550A" w:rsidR="003C4EF3" w:rsidRPr="00AB73AC" w:rsidRDefault="00B74821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56DE4446">
                <wp:simplePos x="0" y="0"/>
                <wp:positionH relativeFrom="column">
                  <wp:posOffset>444011</wp:posOffset>
                </wp:positionH>
                <wp:positionV relativeFrom="paragraph">
                  <wp:posOffset>323606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D315B49" w14:textId="5BED35E2" w:rsidR="00E25286" w:rsidRPr="00AC6DC8" w:rsidRDefault="00B7482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74821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Saverne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34.95pt;margin-top:25.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D315B49" w14:textId="5BED35E2" w:rsidR="00E25286" w:rsidRPr="00AC6DC8" w:rsidRDefault="00B7482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74821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Saverne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4B4B002C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5-05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5CCF341C" w:rsidR="00E25286" w:rsidRPr="00AB73AC" w:rsidRDefault="00B7482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16/05/2025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121.2pt;margin-top:23.9pt;width:172.4pt;height:110.55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5-05-16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5CCF341C" w:rsidR="00E25286" w:rsidRPr="00AB73AC" w:rsidRDefault="00B7482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16/05/2025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7F24F1F9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EB" w14:textId="0CF0AD79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1F1B" w14:textId="77777777" w:rsidR="00622764" w:rsidRDefault="00622764" w:rsidP="008F213D">
      <w:pPr>
        <w:spacing w:after="0" w:line="240" w:lineRule="auto"/>
      </w:pPr>
      <w:r>
        <w:separator/>
      </w:r>
    </w:p>
  </w:endnote>
  <w:endnote w:type="continuationSeparator" w:id="0">
    <w:p w14:paraId="738592F3" w14:textId="77777777" w:rsidR="00622764" w:rsidRDefault="0062276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8B3E" w14:textId="77777777" w:rsidR="00622764" w:rsidRDefault="00622764" w:rsidP="008F213D">
      <w:pPr>
        <w:spacing w:after="0" w:line="240" w:lineRule="auto"/>
      </w:pPr>
      <w:r>
        <w:separator/>
      </w:r>
    </w:p>
  </w:footnote>
  <w:footnote w:type="continuationSeparator" w:id="0">
    <w:p w14:paraId="168BFAB8" w14:textId="77777777" w:rsidR="00622764" w:rsidRDefault="0062276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25286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25286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E25286" w:rsidRPr="005855D0" w:rsidRDefault="00E2528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25286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E25286" w:rsidRDefault="00E252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B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275"/>
    <w:multiLevelType w:val="hybridMultilevel"/>
    <w:tmpl w:val="803E5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7F09"/>
    <w:multiLevelType w:val="multilevel"/>
    <w:tmpl w:val="B33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63E"/>
    <w:multiLevelType w:val="hybridMultilevel"/>
    <w:tmpl w:val="1C02D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61AD"/>
    <w:multiLevelType w:val="multilevel"/>
    <w:tmpl w:val="CB8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7288"/>
    <w:multiLevelType w:val="hybridMultilevel"/>
    <w:tmpl w:val="D690F1AA"/>
    <w:lvl w:ilvl="0" w:tplc="54BAB4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877E7A"/>
    <w:multiLevelType w:val="multilevel"/>
    <w:tmpl w:val="B04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E0844"/>
    <w:multiLevelType w:val="hybridMultilevel"/>
    <w:tmpl w:val="4A0AC52A"/>
    <w:lvl w:ilvl="0" w:tplc="1472B30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20EDC"/>
    <w:multiLevelType w:val="hybridMultilevel"/>
    <w:tmpl w:val="73AC1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C5EC8"/>
    <w:multiLevelType w:val="hybridMultilevel"/>
    <w:tmpl w:val="16D43050"/>
    <w:lvl w:ilvl="0" w:tplc="F856A77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85025"/>
    <w:multiLevelType w:val="hybridMultilevel"/>
    <w:tmpl w:val="77C09EA8"/>
    <w:lvl w:ilvl="0" w:tplc="62108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850F5"/>
    <w:multiLevelType w:val="multilevel"/>
    <w:tmpl w:val="27F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B5DC5"/>
    <w:multiLevelType w:val="multilevel"/>
    <w:tmpl w:val="378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144C0"/>
    <w:multiLevelType w:val="hybridMultilevel"/>
    <w:tmpl w:val="4D401A1E"/>
    <w:lvl w:ilvl="0" w:tplc="5914B5F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B7C1F"/>
    <w:multiLevelType w:val="multilevel"/>
    <w:tmpl w:val="2E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F2DF3"/>
    <w:multiLevelType w:val="multilevel"/>
    <w:tmpl w:val="DFF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0"/>
  </w:num>
  <w:num w:numId="5">
    <w:abstractNumId w:val="10"/>
  </w:num>
  <w:num w:numId="6">
    <w:abstractNumId w:val="16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9"/>
  </w:num>
  <w:num w:numId="12">
    <w:abstractNumId w:val="17"/>
  </w:num>
  <w:num w:numId="13">
    <w:abstractNumId w:val="18"/>
  </w:num>
  <w:num w:numId="14">
    <w:abstractNumId w:val="8"/>
  </w:num>
  <w:num w:numId="15">
    <w:abstractNumId w:val="13"/>
  </w:num>
  <w:num w:numId="16">
    <w:abstractNumId w:val="6"/>
  </w:num>
  <w:num w:numId="17">
    <w:abstractNumId w:val="14"/>
  </w:num>
  <w:num w:numId="18">
    <w:abstractNumId w:val="3"/>
  </w:num>
  <w:num w:numId="19">
    <w:abstractNumId w:val="9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21AA"/>
    <w:rsid w:val="00007FD9"/>
    <w:rsid w:val="000139C0"/>
    <w:rsid w:val="00013C82"/>
    <w:rsid w:val="00025655"/>
    <w:rsid w:val="00034BB8"/>
    <w:rsid w:val="00046562"/>
    <w:rsid w:val="00051305"/>
    <w:rsid w:val="00067069"/>
    <w:rsid w:val="0007023C"/>
    <w:rsid w:val="0007263A"/>
    <w:rsid w:val="00074E9E"/>
    <w:rsid w:val="0007584E"/>
    <w:rsid w:val="000762E1"/>
    <w:rsid w:val="00086D40"/>
    <w:rsid w:val="00091A14"/>
    <w:rsid w:val="00091A8A"/>
    <w:rsid w:val="000A3FE5"/>
    <w:rsid w:val="000A4A9C"/>
    <w:rsid w:val="000B0398"/>
    <w:rsid w:val="000B67A1"/>
    <w:rsid w:val="000C251C"/>
    <w:rsid w:val="000D524F"/>
    <w:rsid w:val="000D52FD"/>
    <w:rsid w:val="00106F6B"/>
    <w:rsid w:val="00121959"/>
    <w:rsid w:val="001237EC"/>
    <w:rsid w:val="00140A8F"/>
    <w:rsid w:val="00141556"/>
    <w:rsid w:val="00143F13"/>
    <w:rsid w:val="00145D1A"/>
    <w:rsid w:val="00150AEB"/>
    <w:rsid w:val="001577FA"/>
    <w:rsid w:val="00161483"/>
    <w:rsid w:val="00172C19"/>
    <w:rsid w:val="00180A25"/>
    <w:rsid w:val="00184112"/>
    <w:rsid w:val="00184C15"/>
    <w:rsid w:val="00187EDB"/>
    <w:rsid w:val="00192640"/>
    <w:rsid w:val="001956C4"/>
    <w:rsid w:val="001975C0"/>
    <w:rsid w:val="001A10DA"/>
    <w:rsid w:val="001B363D"/>
    <w:rsid w:val="001C1603"/>
    <w:rsid w:val="001D31EF"/>
    <w:rsid w:val="001D41EE"/>
    <w:rsid w:val="001E407E"/>
    <w:rsid w:val="001F3E57"/>
    <w:rsid w:val="002007E6"/>
    <w:rsid w:val="002021F9"/>
    <w:rsid w:val="002032CC"/>
    <w:rsid w:val="00207E1F"/>
    <w:rsid w:val="0021272E"/>
    <w:rsid w:val="002175B4"/>
    <w:rsid w:val="00225EA4"/>
    <w:rsid w:val="00234E98"/>
    <w:rsid w:val="0023746C"/>
    <w:rsid w:val="00245A21"/>
    <w:rsid w:val="00247A3C"/>
    <w:rsid w:val="00251ECA"/>
    <w:rsid w:val="00252DE4"/>
    <w:rsid w:val="002539DC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D7BB2"/>
    <w:rsid w:val="002E7AF3"/>
    <w:rsid w:val="002F0AB0"/>
    <w:rsid w:val="002F77B6"/>
    <w:rsid w:val="00300941"/>
    <w:rsid w:val="00305D47"/>
    <w:rsid w:val="003139EA"/>
    <w:rsid w:val="00323757"/>
    <w:rsid w:val="00324E6A"/>
    <w:rsid w:val="00325185"/>
    <w:rsid w:val="00340D9B"/>
    <w:rsid w:val="0035406D"/>
    <w:rsid w:val="0036045E"/>
    <w:rsid w:val="0037008F"/>
    <w:rsid w:val="003706D1"/>
    <w:rsid w:val="0037407A"/>
    <w:rsid w:val="00377070"/>
    <w:rsid w:val="003813AF"/>
    <w:rsid w:val="0038310A"/>
    <w:rsid w:val="00385274"/>
    <w:rsid w:val="00385777"/>
    <w:rsid w:val="00386FA9"/>
    <w:rsid w:val="003A6057"/>
    <w:rsid w:val="003A62CC"/>
    <w:rsid w:val="003A65A3"/>
    <w:rsid w:val="003B7DF9"/>
    <w:rsid w:val="003C2B4C"/>
    <w:rsid w:val="003C42CF"/>
    <w:rsid w:val="003C4EF3"/>
    <w:rsid w:val="003D2B6F"/>
    <w:rsid w:val="003D3627"/>
    <w:rsid w:val="003D527C"/>
    <w:rsid w:val="003E472C"/>
    <w:rsid w:val="0041297B"/>
    <w:rsid w:val="00433117"/>
    <w:rsid w:val="0043609D"/>
    <w:rsid w:val="00443359"/>
    <w:rsid w:val="00446035"/>
    <w:rsid w:val="0046512B"/>
    <w:rsid w:val="00475D8A"/>
    <w:rsid w:val="004958D8"/>
    <w:rsid w:val="00495E67"/>
    <w:rsid w:val="004A45EC"/>
    <w:rsid w:val="004A6A4D"/>
    <w:rsid w:val="004B12D8"/>
    <w:rsid w:val="004B6606"/>
    <w:rsid w:val="004C1E75"/>
    <w:rsid w:val="004C2FF1"/>
    <w:rsid w:val="004C3560"/>
    <w:rsid w:val="004D1596"/>
    <w:rsid w:val="004E2B29"/>
    <w:rsid w:val="005009E2"/>
    <w:rsid w:val="0050188C"/>
    <w:rsid w:val="0051478A"/>
    <w:rsid w:val="00517176"/>
    <w:rsid w:val="00523A38"/>
    <w:rsid w:val="00533B6C"/>
    <w:rsid w:val="005408D6"/>
    <w:rsid w:val="0054193E"/>
    <w:rsid w:val="00546296"/>
    <w:rsid w:val="00546FA4"/>
    <w:rsid w:val="00550B9F"/>
    <w:rsid w:val="00552C3F"/>
    <w:rsid w:val="00556205"/>
    <w:rsid w:val="00562E38"/>
    <w:rsid w:val="00566ABB"/>
    <w:rsid w:val="0057553C"/>
    <w:rsid w:val="005755AC"/>
    <w:rsid w:val="00577443"/>
    <w:rsid w:val="005821DE"/>
    <w:rsid w:val="005855D0"/>
    <w:rsid w:val="005966DE"/>
    <w:rsid w:val="005C0850"/>
    <w:rsid w:val="005C2A8A"/>
    <w:rsid w:val="005D228E"/>
    <w:rsid w:val="005D3957"/>
    <w:rsid w:val="005D62EA"/>
    <w:rsid w:val="005E037E"/>
    <w:rsid w:val="005F12FE"/>
    <w:rsid w:val="00610ACC"/>
    <w:rsid w:val="006134A4"/>
    <w:rsid w:val="00620515"/>
    <w:rsid w:val="00622764"/>
    <w:rsid w:val="00624745"/>
    <w:rsid w:val="00626126"/>
    <w:rsid w:val="0064369C"/>
    <w:rsid w:val="00644CA9"/>
    <w:rsid w:val="006459DD"/>
    <w:rsid w:val="00662B30"/>
    <w:rsid w:val="00665894"/>
    <w:rsid w:val="00665DDA"/>
    <w:rsid w:val="0066675B"/>
    <w:rsid w:val="00667885"/>
    <w:rsid w:val="00667AC5"/>
    <w:rsid w:val="00673FC1"/>
    <w:rsid w:val="006875E4"/>
    <w:rsid w:val="006A0EB9"/>
    <w:rsid w:val="006A2979"/>
    <w:rsid w:val="006B33FA"/>
    <w:rsid w:val="006C2A64"/>
    <w:rsid w:val="006C4445"/>
    <w:rsid w:val="006D087D"/>
    <w:rsid w:val="006E34BD"/>
    <w:rsid w:val="00703A17"/>
    <w:rsid w:val="00740D73"/>
    <w:rsid w:val="00741D8A"/>
    <w:rsid w:val="00746AA4"/>
    <w:rsid w:val="00746BF3"/>
    <w:rsid w:val="00783842"/>
    <w:rsid w:val="007850ED"/>
    <w:rsid w:val="007967DA"/>
    <w:rsid w:val="0079686C"/>
    <w:rsid w:val="00797943"/>
    <w:rsid w:val="007A566A"/>
    <w:rsid w:val="007B1705"/>
    <w:rsid w:val="007B5211"/>
    <w:rsid w:val="007B59A8"/>
    <w:rsid w:val="007C0FCB"/>
    <w:rsid w:val="007D70BB"/>
    <w:rsid w:val="007E2B60"/>
    <w:rsid w:val="007F0CD1"/>
    <w:rsid w:val="007F4324"/>
    <w:rsid w:val="0080078E"/>
    <w:rsid w:val="00801AEB"/>
    <w:rsid w:val="008071A0"/>
    <w:rsid w:val="00837AD6"/>
    <w:rsid w:val="00841EE0"/>
    <w:rsid w:val="0085269E"/>
    <w:rsid w:val="00852A21"/>
    <w:rsid w:val="00867AF1"/>
    <w:rsid w:val="0088463D"/>
    <w:rsid w:val="008978AA"/>
    <w:rsid w:val="008D6BC9"/>
    <w:rsid w:val="008E122A"/>
    <w:rsid w:val="008F1B33"/>
    <w:rsid w:val="008F213D"/>
    <w:rsid w:val="008F5253"/>
    <w:rsid w:val="00907F20"/>
    <w:rsid w:val="00923DDE"/>
    <w:rsid w:val="009305B2"/>
    <w:rsid w:val="00944192"/>
    <w:rsid w:val="009531FC"/>
    <w:rsid w:val="009634B7"/>
    <w:rsid w:val="00996ADD"/>
    <w:rsid w:val="009A1081"/>
    <w:rsid w:val="009B04AA"/>
    <w:rsid w:val="009D4620"/>
    <w:rsid w:val="009E3B47"/>
    <w:rsid w:val="009E4A25"/>
    <w:rsid w:val="009F6BCD"/>
    <w:rsid w:val="00A0074F"/>
    <w:rsid w:val="00A0180C"/>
    <w:rsid w:val="00A063AF"/>
    <w:rsid w:val="00A10599"/>
    <w:rsid w:val="00A10B12"/>
    <w:rsid w:val="00A139E6"/>
    <w:rsid w:val="00A17A7E"/>
    <w:rsid w:val="00A218B7"/>
    <w:rsid w:val="00A4040F"/>
    <w:rsid w:val="00A40551"/>
    <w:rsid w:val="00A44F17"/>
    <w:rsid w:val="00A64923"/>
    <w:rsid w:val="00A65961"/>
    <w:rsid w:val="00A74A5E"/>
    <w:rsid w:val="00A769A2"/>
    <w:rsid w:val="00A83428"/>
    <w:rsid w:val="00A9419B"/>
    <w:rsid w:val="00A95B93"/>
    <w:rsid w:val="00A97275"/>
    <w:rsid w:val="00AB73AC"/>
    <w:rsid w:val="00AC3193"/>
    <w:rsid w:val="00AC6DC8"/>
    <w:rsid w:val="00AF031B"/>
    <w:rsid w:val="00B04212"/>
    <w:rsid w:val="00B12C44"/>
    <w:rsid w:val="00B173C1"/>
    <w:rsid w:val="00B24FD6"/>
    <w:rsid w:val="00B27BBC"/>
    <w:rsid w:val="00B41609"/>
    <w:rsid w:val="00B61FBB"/>
    <w:rsid w:val="00B639C9"/>
    <w:rsid w:val="00B65697"/>
    <w:rsid w:val="00B7248E"/>
    <w:rsid w:val="00B73C8E"/>
    <w:rsid w:val="00B74821"/>
    <w:rsid w:val="00B81A5A"/>
    <w:rsid w:val="00B81BB8"/>
    <w:rsid w:val="00B91409"/>
    <w:rsid w:val="00B933E8"/>
    <w:rsid w:val="00BA48EF"/>
    <w:rsid w:val="00BB1FFC"/>
    <w:rsid w:val="00BC2267"/>
    <w:rsid w:val="00BC4680"/>
    <w:rsid w:val="00BC5871"/>
    <w:rsid w:val="00BC7ACA"/>
    <w:rsid w:val="00BC7BE8"/>
    <w:rsid w:val="00BD6215"/>
    <w:rsid w:val="00BE3D95"/>
    <w:rsid w:val="00BE4D40"/>
    <w:rsid w:val="00C06144"/>
    <w:rsid w:val="00C37ED1"/>
    <w:rsid w:val="00C60F47"/>
    <w:rsid w:val="00C62959"/>
    <w:rsid w:val="00C64D14"/>
    <w:rsid w:val="00C65E16"/>
    <w:rsid w:val="00C72E41"/>
    <w:rsid w:val="00C73293"/>
    <w:rsid w:val="00C80075"/>
    <w:rsid w:val="00C81144"/>
    <w:rsid w:val="00C956C1"/>
    <w:rsid w:val="00CC62D4"/>
    <w:rsid w:val="00CD1E5D"/>
    <w:rsid w:val="00CF3306"/>
    <w:rsid w:val="00CF7D85"/>
    <w:rsid w:val="00D03ED2"/>
    <w:rsid w:val="00D05C3A"/>
    <w:rsid w:val="00D11671"/>
    <w:rsid w:val="00D13640"/>
    <w:rsid w:val="00D14281"/>
    <w:rsid w:val="00D14525"/>
    <w:rsid w:val="00D16C74"/>
    <w:rsid w:val="00D27B56"/>
    <w:rsid w:val="00D3007F"/>
    <w:rsid w:val="00D4517B"/>
    <w:rsid w:val="00D55921"/>
    <w:rsid w:val="00D60550"/>
    <w:rsid w:val="00D6481E"/>
    <w:rsid w:val="00D675A4"/>
    <w:rsid w:val="00D73960"/>
    <w:rsid w:val="00D7656C"/>
    <w:rsid w:val="00D93A9B"/>
    <w:rsid w:val="00DB009E"/>
    <w:rsid w:val="00DC0885"/>
    <w:rsid w:val="00DC4F10"/>
    <w:rsid w:val="00DE0CF4"/>
    <w:rsid w:val="00DE6B12"/>
    <w:rsid w:val="00DF1CE7"/>
    <w:rsid w:val="00E01CB4"/>
    <w:rsid w:val="00E112CC"/>
    <w:rsid w:val="00E130B8"/>
    <w:rsid w:val="00E1534D"/>
    <w:rsid w:val="00E2092F"/>
    <w:rsid w:val="00E20AF7"/>
    <w:rsid w:val="00E25286"/>
    <w:rsid w:val="00E265A8"/>
    <w:rsid w:val="00E365D8"/>
    <w:rsid w:val="00E45AEF"/>
    <w:rsid w:val="00E539EF"/>
    <w:rsid w:val="00E623A1"/>
    <w:rsid w:val="00E76387"/>
    <w:rsid w:val="00E80FF6"/>
    <w:rsid w:val="00E823E0"/>
    <w:rsid w:val="00E92D54"/>
    <w:rsid w:val="00EA0226"/>
    <w:rsid w:val="00EA02CB"/>
    <w:rsid w:val="00EA06D4"/>
    <w:rsid w:val="00EB0014"/>
    <w:rsid w:val="00EB30DB"/>
    <w:rsid w:val="00EC74B3"/>
    <w:rsid w:val="00ED6C0C"/>
    <w:rsid w:val="00EE4764"/>
    <w:rsid w:val="00EE7C5C"/>
    <w:rsid w:val="00EF578F"/>
    <w:rsid w:val="00F07CD7"/>
    <w:rsid w:val="00F1579C"/>
    <w:rsid w:val="00F16E03"/>
    <w:rsid w:val="00F21256"/>
    <w:rsid w:val="00F23F41"/>
    <w:rsid w:val="00F25B7D"/>
    <w:rsid w:val="00F50FA9"/>
    <w:rsid w:val="00F54C6D"/>
    <w:rsid w:val="00F555D9"/>
    <w:rsid w:val="00F731DF"/>
    <w:rsid w:val="00F73E61"/>
    <w:rsid w:val="00F83BB0"/>
    <w:rsid w:val="00F977E8"/>
    <w:rsid w:val="00FA2BDA"/>
    <w:rsid w:val="00FA32A0"/>
    <w:rsid w:val="00FB0134"/>
    <w:rsid w:val="00FB5170"/>
    <w:rsid w:val="00FC651B"/>
    <w:rsid w:val="00FC6525"/>
    <w:rsid w:val="00FE6375"/>
    <w:rsid w:val="00FF2EB9"/>
    <w:rsid w:val="011AFB18"/>
    <w:rsid w:val="0AC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7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rsid w:val="004D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1596"/>
    <w:rPr>
      <w:b/>
      <w:bCs/>
    </w:rPr>
  </w:style>
  <w:style w:type="character" w:styleId="Accentuation">
    <w:name w:val="Emphasis"/>
    <w:basedOn w:val="Policepardfaut"/>
    <w:uiPriority w:val="20"/>
    <w:qFormat/>
    <w:rsid w:val="004D159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86D4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762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1577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583E23F15194DFBABD56FE9E71B6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179-7ED3-4CF1-AE57-6DC47DDA23F3}"/>
      </w:docPartPr>
      <w:docPartBody>
        <w:p w:rsidR="008F5BB9" w:rsidRDefault="00EF310E" w:rsidP="00EF310E">
          <w:pPr>
            <w:pStyle w:val="7583E23F15194DFBABD56FE9E71B614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7ED3C0C4894B529FB449A528BDC3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A4341A-7D90-47A9-9959-872D699CE538}"/>
      </w:docPartPr>
      <w:docPartBody>
        <w:p w:rsidR="00D83C2E" w:rsidRDefault="00016254" w:rsidP="00016254">
          <w:pPr>
            <w:pStyle w:val="3F7ED3C0C4894B529FB449A528BDC3D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734D8DE380B49FAA456BD31E7DBFF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7D39B-0A46-439A-B87F-B11BD697E43C}"/>
      </w:docPartPr>
      <w:docPartBody>
        <w:p w:rsidR="00F91190" w:rsidRDefault="00D83C2E" w:rsidP="00D83C2E">
          <w:pPr>
            <w:pStyle w:val="D734D8DE380B49FAA456BD31E7DBFF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5F1C2CAFFE4AA88FD6A86BE53F90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551C2-730D-40F6-9AD1-A3CE7D27C714}"/>
      </w:docPartPr>
      <w:docPartBody>
        <w:p w:rsidR="00F91190" w:rsidRDefault="00D83C2E" w:rsidP="00D83C2E">
          <w:pPr>
            <w:pStyle w:val="D15F1C2CAFFE4AA88FD6A86BE53F90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9C6209BD384AAD8301B2773B456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8DD01-BDC7-4D04-AB36-2404A36A96DE}"/>
      </w:docPartPr>
      <w:docPartBody>
        <w:p w:rsidR="00F91190" w:rsidRDefault="00D83C2E" w:rsidP="00D83C2E">
          <w:pPr>
            <w:pStyle w:val="2D9C6209BD384AAD8301B2773B456F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05701B996B4A85ADE8BD47F0A3D7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C87D1B-9E0F-48D4-81DE-4BA8F985CB2C}"/>
      </w:docPartPr>
      <w:docPartBody>
        <w:p w:rsidR="00F91190" w:rsidRDefault="00D83C2E" w:rsidP="00D83C2E">
          <w:pPr>
            <w:pStyle w:val="4E05701B996B4A85ADE8BD47F0A3D7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D42CEFEBCB4D11B45D3CC41E299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91E00A-E0DC-4C83-94A6-CDC10D47C72F}"/>
      </w:docPartPr>
      <w:docPartBody>
        <w:p w:rsidR="00F91190" w:rsidRDefault="00D83C2E" w:rsidP="00D83C2E">
          <w:pPr>
            <w:pStyle w:val="D0D42CEFEBCB4D11B45D3CC41E29955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2A50501CAA6470DB3E756B94CE89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2ACC41-594F-4719-A208-3643DC197B2D}"/>
      </w:docPartPr>
      <w:docPartBody>
        <w:p w:rsidR="00000000" w:rsidRDefault="00F91190" w:rsidP="00F91190">
          <w:pPr>
            <w:pStyle w:val="72A50501CAA6470DB3E756B94CE891C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9BD8B0EA25A4DEDABB4086FF9D2A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C5F1AB-609E-486E-9203-B0DA7EB16A95}"/>
      </w:docPartPr>
      <w:docPartBody>
        <w:p w:rsidR="00000000" w:rsidRDefault="00F91190" w:rsidP="00F91190">
          <w:pPr>
            <w:pStyle w:val="79BD8B0EA25A4DEDABB4086FF9D2A79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16254"/>
    <w:rsid w:val="000654E0"/>
    <w:rsid w:val="001D40C9"/>
    <w:rsid w:val="002A0651"/>
    <w:rsid w:val="00312F65"/>
    <w:rsid w:val="003469F1"/>
    <w:rsid w:val="00385F04"/>
    <w:rsid w:val="003879CC"/>
    <w:rsid w:val="004A531E"/>
    <w:rsid w:val="00563758"/>
    <w:rsid w:val="00692E5F"/>
    <w:rsid w:val="006F7BAE"/>
    <w:rsid w:val="00726B7F"/>
    <w:rsid w:val="00797943"/>
    <w:rsid w:val="007D652C"/>
    <w:rsid w:val="0088518D"/>
    <w:rsid w:val="008F5BB9"/>
    <w:rsid w:val="009B10D1"/>
    <w:rsid w:val="009F606A"/>
    <w:rsid w:val="00A218B7"/>
    <w:rsid w:val="00B92A5D"/>
    <w:rsid w:val="00D60AAD"/>
    <w:rsid w:val="00D83C2E"/>
    <w:rsid w:val="00E42D0A"/>
    <w:rsid w:val="00E80FF6"/>
    <w:rsid w:val="00EF310E"/>
    <w:rsid w:val="00F555D9"/>
    <w:rsid w:val="00F9119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1190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7583E23F15194DFBABD56FE9E71B614C">
    <w:name w:val="7583E23F15194DFBABD56FE9E71B614C"/>
    <w:rsid w:val="00EF310E"/>
    <w:pPr>
      <w:spacing w:after="160" w:line="259" w:lineRule="auto"/>
    </w:pPr>
  </w:style>
  <w:style w:type="paragraph" w:customStyle="1" w:styleId="3F7ED3C0C4894B529FB449A528BDC3DC">
    <w:name w:val="3F7ED3C0C4894B529FB449A528BDC3DC"/>
    <w:rsid w:val="00016254"/>
    <w:pPr>
      <w:spacing w:after="160" w:line="259" w:lineRule="auto"/>
    </w:pPr>
  </w:style>
  <w:style w:type="paragraph" w:customStyle="1" w:styleId="D734D8DE380B49FAA456BD31E7DBFF29">
    <w:name w:val="D734D8DE380B49FAA456BD31E7DBFF29"/>
    <w:rsid w:val="00D83C2E"/>
    <w:pPr>
      <w:spacing w:after="160" w:line="259" w:lineRule="auto"/>
    </w:pPr>
  </w:style>
  <w:style w:type="paragraph" w:customStyle="1" w:styleId="D15F1C2CAFFE4AA88FD6A86BE53F900E">
    <w:name w:val="D15F1C2CAFFE4AA88FD6A86BE53F900E"/>
    <w:rsid w:val="00D83C2E"/>
    <w:pPr>
      <w:spacing w:after="160" w:line="259" w:lineRule="auto"/>
    </w:pPr>
  </w:style>
  <w:style w:type="paragraph" w:customStyle="1" w:styleId="2D9C6209BD384AAD8301B2773B456F25">
    <w:name w:val="2D9C6209BD384AAD8301B2773B456F25"/>
    <w:rsid w:val="00D83C2E"/>
    <w:pPr>
      <w:spacing w:after="160" w:line="259" w:lineRule="auto"/>
    </w:pPr>
  </w:style>
  <w:style w:type="paragraph" w:customStyle="1" w:styleId="4E05701B996B4A85ADE8BD47F0A3D7A8">
    <w:name w:val="4E05701B996B4A85ADE8BD47F0A3D7A8"/>
    <w:rsid w:val="00D83C2E"/>
    <w:pPr>
      <w:spacing w:after="160" w:line="259" w:lineRule="auto"/>
    </w:pPr>
  </w:style>
  <w:style w:type="paragraph" w:customStyle="1" w:styleId="D0D42CEFEBCB4D11B45D3CC41E299551">
    <w:name w:val="D0D42CEFEBCB4D11B45D3CC41E299551"/>
    <w:rsid w:val="00D83C2E"/>
    <w:pPr>
      <w:spacing w:after="160" w:line="259" w:lineRule="auto"/>
    </w:pPr>
  </w:style>
  <w:style w:type="paragraph" w:customStyle="1" w:styleId="72A50501CAA6470DB3E756B94CE891CC">
    <w:name w:val="72A50501CAA6470DB3E756B94CE891CC"/>
    <w:rsid w:val="00F91190"/>
    <w:pPr>
      <w:spacing w:after="160" w:line="259" w:lineRule="auto"/>
    </w:pPr>
  </w:style>
  <w:style w:type="paragraph" w:customStyle="1" w:styleId="79BD8B0EA25A4DEDABB4086FF9D2A796">
    <w:name w:val="79BD8B0EA25A4DEDABB4086FF9D2A796"/>
    <w:rsid w:val="00F911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32A49BAB6634ABED4D722E2F22DCD" ma:contentTypeVersion="16" ma:contentTypeDescription="Crée un document." ma:contentTypeScope="" ma:versionID="c546e2b491a00149054e85f050952f24">
  <xsd:schema xmlns:xsd="http://www.w3.org/2001/XMLSchema" xmlns:xs="http://www.w3.org/2001/XMLSchema" xmlns:p="http://schemas.microsoft.com/office/2006/metadata/properties" xmlns:ns2="a277d680-099b-4a9d-8a0b-d0a0b2e1b1a9" xmlns:ns3="37bc8780-cabb-421b-a9ea-c26ab8f28d68" targetNamespace="http://schemas.microsoft.com/office/2006/metadata/properties" ma:root="true" ma:fieldsID="f7f4f02602ff7754e820f628ed769cf5" ns2:_="" ns3:_="">
    <xsd:import namespace="a277d680-099b-4a9d-8a0b-d0a0b2e1b1a9"/>
    <xsd:import namespace="37bc8780-cabb-421b-a9ea-c26ab8f28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7d680-099b-4a9d-8a0b-d0a0b2e1b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9a4b0f0-2c9a-413a-a9ff-334eed90dd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8780-cabb-421b-a9ea-c26ab8f28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d791c5-1625-47f8-a406-4a3e98fe4c69}" ma:internalName="TaxCatchAll" ma:showField="CatchAllData" ma:web="37bc8780-cabb-421b-a9ea-c26ab8f28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c8780-cabb-421b-a9ea-c26ab8f28d68">
      <UserInfo>
        <DisplayName/>
        <AccountId xsi:nil="true"/>
        <AccountType/>
      </UserInfo>
    </SharedWithUsers>
    <lcf76f155ced4ddcb4097134ff3c332f xmlns="a277d680-099b-4a9d-8a0b-d0a0b2e1b1a9">
      <Terms xmlns="http://schemas.microsoft.com/office/infopath/2007/PartnerControls"/>
    </lcf76f155ced4ddcb4097134ff3c332f>
    <TaxCatchAll xmlns="37bc8780-cabb-421b-a9ea-c26ab8f28d68" xsi:nil="true"/>
  </documentManagement>
</p:properties>
</file>

<file path=customXml/itemProps1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02071-5395-4FF8-9479-69AE28E9B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7d680-099b-4a9d-8a0b-d0a0b2e1b1a9"/>
    <ds:schemaRef ds:uri="37bc8780-cabb-421b-a9ea-c26ab8f28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  <ds:schemaRef ds:uri="37bc8780-cabb-421b-a9ea-c26ab8f28d68"/>
    <ds:schemaRef ds:uri="a277d680-099b-4a9d-8a0b-d0a0b2e1b1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21</Pages>
  <Words>2659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Laury RENAU</cp:lastModifiedBy>
  <cp:revision>111</cp:revision>
  <cp:lastPrinted>2016-01-14T09:15:00Z</cp:lastPrinted>
  <dcterms:created xsi:type="dcterms:W3CDTF">2024-02-12T13:17:00Z</dcterms:created>
  <dcterms:modified xsi:type="dcterms:W3CDTF">2025-05-16T10:09:00Z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