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2969" w14:textId="77777777" w:rsidR="00CC0213" w:rsidRDefault="00CC0213" w:rsidP="009146C2">
      <w:pPr>
        <w:spacing w:after="0" w:line="240" w:lineRule="auto"/>
        <w:jc w:val="both"/>
      </w:pPr>
      <w:r w:rsidRPr="00CC0213">
        <w:rPr>
          <w:color w:val="FF0000"/>
        </w:rPr>
        <w:t>Diapo 17 </w:t>
      </w:r>
      <w:r>
        <w:t>:</w:t>
      </w:r>
    </w:p>
    <w:p w14:paraId="4A2955FD" w14:textId="0D5397EF" w:rsidR="00CC0213" w:rsidRDefault="00CC0213" w:rsidP="009146C2">
      <w:pPr>
        <w:spacing w:after="0" w:line="240" w:lineRule="auto"/>
        <w:jc w:val="both"/>
      </w:pPr>
      <w:r w:rsidRPr="00CC0213">
        <w:t xml:space="preserve">Quand un utilisateur </w:t>
      </w:r>
      <w:r>
        <w:t>souhaite ajouter un ticket au panier, il clique sur l’icône +.</w:t>
      </w:r>
      <w:r w:rsidRPr="00CC0213">
        <w:t xml:space="preserve"> </w:t>
      </w:r>
      <w:r>
        <w:t xml:space="preserve"> C</w:t>
      </w:r>
      <w:r w:rsidRPr="00CC0213">
        <w:t xml:space="preserve">ela envoie une </w:t>
      </w:r>
      <w:r w:rsidRPr="00CC0213">
        <w:rPr>
          <w:b/>
          <w:bCs/>
        </w:rPr>
        <w:t>requête HTTP de type GET</w:t>
      </w:r>
      <w:r w:rsidRPr="00CC0213">
        <w:t xml:space="preserve"> au contrôleur, qui exécute la méthode </w:t>
      </w:r>
      <w:r w:rsidRPr="00CC0213">
        <w:rPr>
          <w:b/>
          <w:bCs/>
        </w:rPr>
        <w:t>AddTicketToCart()</w:t>
      </w:r>
      <w:r>
        <w:t xml:space="preserve"> </w:t>
      </w:r>
    </w:p>
    <w:p w14:paraId="5AF87600" w14:textId="77777777" w:rsidR="00CC0213" w:rsidRDefault="00CC0213" w:rsidP="009146C2">
      <w:pPr>
        <w:spacing w:after="0" w:line="240" w:lineRule="auto"/>
        <w:jc w:val="both"/>
      </w:pPr>
    </w:p>
    <w:p w14:paraId="034CDD7C" w14:textId="7C5B07E3" w:rsidR="00CC0213" w:rsidRDefault="00CC0213" w:rsidP="009146C2">
      <w:pPr>
        <w:spacing w:after="0" w:line="240" w:lineRule="auto"/>
        <w:jc w:val="both"/>
      </w:pPr>
      <w:r w:rsidRPr="00CC0213">
        <w:rPr>
          <w:color w:val="FF0000"/>
        </w:rPr>
        <w:t>Diapo 18 </w:t>
      </w:r>
      <w:r>
        <w:t>:</w:t>
      </w:r>
      <w:r w:rsidRPr="00CC0213">
        <w:t xml:space="preserve"> </w:t>
      </w:r>
    </w:p>
    <w:p w14:paraId="4B4A8EFE" w14:textId="49B06473" w:rsidR="00364975" w:rsidRDefault="00364975" w:rsidP="009146C2">
      <w:pPr>
        <w:spacing w:after="0" w:line="240" w:lineRule="auto"/>
        <w:jc w:val="both"/>
        <w:rPr>
          <w:u w:val="single"/>
        </w:rPr>
      </w:pPr>
      <w:r w:rsidRPr="00364975">
        <w:rPr>
          <w:u w:val="single"/>
        </w:rPr>
        <w:t xml:space="preserve">Code </w:t>
      </w:r>
      <w:r w:rsidR="0082159C">
        <w:rPr>
          <w:u w:val="single"/>
        </w:rPr>
        <w:t>à</w:t>
      </w:r>
      <w:r w:rsidRPr="00364975">
        <w:rPr>
          <w:u w:val="single"/>
        </w:rPr>
        <w:t xml:space="preserve"> gauche :</w:t>
      </w:r>
    </w:p>
    <w:p w14:paraId="0F0A63ED" w14:textId="2CDEC3DA" w:rsidR="004A40AF" w:rsidRPr="004A40AF" w:rsidRDefault="004A40AF" w:rsidP="009146C2">
      <w:pPr>
        <w:spacing w:after="0" w:line="240" w:lineRule="auto"/>
        <w:jc w:val="both"/>
      </w:pPr>
      <w:r w:rsidRPr="004A40AF">
        <w:t xml:space="preserve">Dans cette méthode j’injecte TicketRepository et ExhibitionShareRepository </w:t>
      </w:r>
      <w:r w:rsidR="000759AB">
        <w:t xml:space="preserve">en paramétre </w:t>
      </w:r>
      <w:r w:rsidRPr="004A40AF">
        <w:t xml:space="preserve">ce qui respecte bien </w:t>
      </w:r>
      <w:r w:rsidRPr="00266851">
        <w:rPr>
          <w:b/>
          <w:bCs/>
        </w:rPr>
        <w:t>l’encapsulation</w:t>
      </w:r>
      <w:r w:rsidRPr="004A40AF">
        <w:t>.</w:t>
      </w:r>
    </w:p>
    <w:p w14:paraId="2DC0E6F8" w14:textId="77777777" w:rsidR="0026208B" w:rsidRDefault="00CC0213" w:rsidP="0026208B">
      <w:pPr>
        <w:spacing w:after="0" w:line="240" w:lineRule="auto"/>
        <w:jc w:val="both"/>
      </w:pPr>
      <w:r w:rsidRPr="00CC0213">
        <w:t xml:space="preserve">Le contrôleur récupère les entités </w:t>
      </w:r>
      <w:r w:rsidRPr="00CC0213">
        <w:rPr>
          <w:b/>
          <w:bCs/>
        </w:rPr>
        <w:t>Ticket</w:t>
      </w:r>
      <w:r w:rsidRPr="00CC0213">
        <w:t xml:space="preserve"> et </w:t>
      </w:r>
      <w:r w:rsidRPr="00CC0213">
        <w:rPr>
          <w:b/>
          <w:bCs/>
        </w:rPr>
        <w:t>Exhibition</w:t>
      </w:r>
      <w:r w:rsidRPr="00CC0213">
        <w:t xml:space="preserve"> via leurs repositories respectifs en appelant la méthode </w:t>
      </w:r>
      <w:r w:rsidRPr="00CC0213">
        <w:rPr>
          <w:b/>
          <w:bCs/>
        </w:rPr>
        <w:t>find(),</w:t>
      </w:r>
      <w:r w:rsidRPr="00CC0213">
        <w:t xml:space="preserve"> puis fait appel à un </w:t>
      </w:r>
      <w:r w:rsidRPr="00CC0213">
        <w:rPr>
          <w:b/>
          <w:bCs/>
        </w:rPr>
        <w:t>service métier</w:t>
      </w:r>
      <w:r w:rsidRPr="00CC0213">
        <w:t xml:space="preserve">, ici </w:t>
      </w:r>
      <w:r w:rsidRPr="00CC0213">
        <w:rPr>
          <w:b/>
          <w:bCs/>
        </w:rPr>
        <w:t>CartService</w:t>
      </w:r>
      <w:r w:rsidRPr="00CC0213">
        <w:t xml:space="preserve">, via la méthode </w:t>
      </w:r>
      <w:r w:rsidRPr="00CC0213">
        <w:rPr>
          <w:b/>
          <w:bCs/>
        </w:rPr>
        <w:t>addCart()</w:t>
      </w:r>
      <w:r w:rsidRPr="00CC0213">
        <w:t xml:space="preserve">. </w:t>
      </w:r>
    </w:p>
    <w:p w14:paraId="1C3CB621" w14:textId="4F5182B7" w:rsidR="00266851" w:rsidRDefault="0026208B" w:rsidP="0026208B">
      <w:pPr>
        <w:spacing w:after="0" w:line="240" w:lineRule="auto"/>
        <w:jc w:val="both"/>
      </w:pPr>
      <w:r>
        <w:t>Ce service</w:t>
      </w:r>
      <w:r w:rsidRPr="00CC0213">
        <w:t xml:space="preserve"> </w:t>
      </w:r>
      <w:r w:rsidR="00266851">
        <w:t xml:space="preserve">est appelé dans le construct </w:t>
      </w:r>
      <w:r w:rsidR="000759AB">
        <w:t xml:space="preserve"> ce qui </w:t>
      </w:r>
      <w:r w:rsidR="00266851">
        <w:t xml:space="preserve">me </w:t>
      </w:r>
      <w:r w:rsidRPr="00CC0213">
        <w:t xml:space="preserve">permet </w:t>
      </w:r>
      <w:r w:rsidR="00266851">
        <w:t xml:space="preserve">de le réutiliser et </w:t>
      </w:r>
      <w:r w:rsidRPr="00CC0213">
        <w:t>d’isoler la logique métier liée au panier, respectant la séparation de responsabilité</w:t>
      </w:r>
      <w:r w:rsidR="00822C19">
        <w:t xml:space="preserve"> unique (solid)</w:t>
      </w:r>
      <w:r w:rsidRPr="00CC0213">
        <w:t xml:space="preserve">. </w:t>
      </w:r>
    </w:p>
    <w:p w14:paraId="15927471" w14:textId="43728A9E" w:rsidR="0026208B" w:rsidRDefault="0026208B" w:rsidP="0026208B">
      <w:pPr>
        <w:spacing w:after="0" w:line="240" w:lineRule="auto"/>
        <w:jc w:val="both"/>
        <w:rPr>
          <w:u w:val="single"/>
        </w:rPr>
      </w:pPr>
      <w:r>
        <w:t>Puis</w:t>
      </w:r>
      <w:r w:rsidRPr="00CC0213">
        <w:t>, selon l’origine, l’utilisateur est redirigé</w:t>
      </w:r>
      <w:r>
        <w:t>.</w:t>
      </w:r>
    </w:p>
    <w:p w14:paraId="700B7FA2" w14:textId="2E89CF5F" w:rsidR="002C35F5" w:rsidRDefault="002C35F5" w:rsidP="009146C2">
      <w:pPr>
        <w:spacing w:after="0" w:line="240" w:lineRule="auto"/>
        <w:jc w:val="both"/>
      </w:pPr>
    </w:p>
    <w:p w14:paraId="37302B34" w14:textId="43C1FF69" w:rsidR="00364975" w:rsidRDefault="00364975" w:rsidP="009146C2">
      <w:pPr>
        <w:spacing w:after="0" w:line="240" w:lineRule="auto"/>
        <w:jc w:val="both"/>
      </w:pPr>
    </w:p>
    <w:p w14:paraId="04703CCF" w14:textId="5BC9DF2E" w:rsidR="00364975" w:rsidRDefault="00364975" w:rsidP="009146C2">
      <w:pPr>
        <w:spacing w:after="0" w:line="240" w:lineRule="auto"/>
        <w:jc w:val="both"/>
        <w:rPr>
          <w:u w:val="single"/>
        </w:rPr>
      </w:pPr>
      <w:r w:rsidRPr="00364975">
        <w:rPr>
          <w:u w:val="single"/>
        </w:rPr>
        <w:t>Code à droite :</w:t>
      </w:r>
    </w:p>
    <w:p w14:paraId="67DE51CD" w14:textId="1B31481F" w:rsidR="00364975" w:rsidRDefault="00364975" w:rsidP="009146C2">
      <w:pPr>
        <w:spacing w:after="0" w:line="240" w:lineRule="auto"/>
        <w:jc w:val="both"/>
      </w:pPr>
      <w:r w:rsidRPr="00CC0213">
        <w:t xml:space="preserve">Dans le service, la méthode </w:t>
      </w:r>
      <w:r w:rsidRPr="00CC0213">
        <w:rPr>
          <w:b/>
          <w:bCs/>
        </w:rPr>
        <w:t>addCart(</w:t>
      </w:r>
      <w:r w:rsidRPr="00CC0213">
        <w:t xml:space="preserve">) commence par récupérer les données de la session via une méthode getCart(). Elle enrichit ensuite les informations du ticket via une méthode personnalisée </w:t>
      </w:r>
      <w:r w:rsidRPr="00CC0213">
        <w:rPr>
          <w:b/>
          <w:bCs/>
        </w:rPr>
        <w:t>findTicketDetails()</w:t>
      </w:r>
      <w:r w:rsidRPr="00CC0213">
        <w:t xml:space="preserve"> dans le repository. </w:t>
      </w:r>
    </w:p>
    <w:p w14:paraId="56F50C59" w14:textId="77777777" w:rsidR="00364975" w:rsidRDefault="00364975" w:rsidP="009146C2">
      <w:pPr>
        <w:spacing w:after="0" w:line="240" w:lineRule="auto"/>
        <w:jc w:val="both"/>
      </w:pPr>
      <w:r w:rsidRPr="00CC0213">
        <w:t xml:space="preserve">Une clé unique est générée à partir de l’identifiant de l’exposition et du ticket, ce qui permet de gérer un </w:t>
      </w:r>
      <w:r w:rsidRPr="00CC0213">
        <w:rPr>
          <w:b/>
          <w:bCs/>
        </w:rPr>
        <w:t>panier multi-expositions</w:t>
      </w:r>
      <w:r w:rsidRPr="00CC0213">
        <w:t xml:space="preserve">. Si cette clé existe déjà, la quantité est incrémentée. Sinon, l’élément est ajouté au panier avec toutes ses données (ticket, prix, quantité, total). </w:t>
      </w:r>
    </w:p>
    <w:p w14:paraId="55227644" w14:textId="6556A1C6" w:rsidR="00791113" w:rsidRDefault="00364975" w:rsidP="009146C2">
      <w:pPr>
        <w:spacing w:after="0" w:line="240" w:lineRule="auto"/>
        <w:jc w:val="both"/>
        <w:rPr>
          <w:rStyle w:val="lev"/>
        </w:rPr>
      </w:pPr>
      <w:r w:rsidRPr="00CC0213">
        <w:t xml:space="preserve">Le panier </w:t>
      </w:r>
      <w:r>
        <w:t xml:space="preserve">et le total sont </w:t>
      </w:r>
      <w:r w:rsidRPr="00CC0213">
        <w:t>mis à jour</w:t>
      </w:r>
      <w:r w:rsidR="00AF5B4A">
        <w:t xml:space="preserve"> </w:t>
      </w:r>
      <w:r w:rsidR="00AF5B4A">
        <w:t xml:space="preserve">et </w:t>
      </w:r>
      <w:r w:rsidR="00AF5B4A">
        <w:rPr>
          <w:rStyle w:val="lev"/>
        </w:rPr>
        <w:t>sérialisés automatiquement dans la session</w:t>
      </w:r>
      <w:r w:rsidR="00AF5B4A">
        <w:rPr>
          <w:rStyle w:val="lev"/>
        </w:rPr>
        <w:t>.</w:t>
      </w:r>
    </w:p>
    <w:p w14:paraId="478903E4" w14:textId="77777777" w:rsidR="00AF5B4A" w:rsidRPr="00364975" w:rsidRDefault="00AF5B4A" w:rsidP="009146C2">
      <w:pPr>
        <w:spacing w:after="0" w:line="240" w:lineRule="auto"/>
        <w:jc w:val="both"/>
        <w:rPr>
          <w:u w:val="single"/>
        </w:rPr>
      </w:pPr>
    </w:p>
    <w:p w14:paraId="52F50E7D" w14:textId="5B9FCE7A" w:rsidR="00CC0213" w:rsidRDefault="00364975" w:rsidP="009146C2">
      <w:pPr>
        <w:spacing w:after="0" w:line="240" w:lineRule="auto"/>
        <w:jc w:val="both"/>
      </w:pPr>
      <w:r w:rsidRPr="00364975">
        <w:rPr>
          <w:color w:val="FF0000"/>
        </w:rPr>
        <w:t>Diapo 19 </w:t>
      </w:r>
      <w:r>
        <w:t>:</w:t>
      </w:r>
    </w:p>
    <w:p w14:paraId="492EE048" w14:textId="77777777" w:rsidR="00FE156C" w:rsidRDefault="003B44BA" w:rsidP="009146C2">
      <w:pPr>
        <w:spacing w:after="0" w:line="240" w:lineRule="auto"/>
        <w:jc w:val="both"/>
      </w:pPr>
      <w:r>
        <w:t>Lorsque l’utilisateur a terminé ses achats, il accède à son panier pour procéder au paiement.</w:t>
      </w:r>
    </w:p>
    <w:p w14:paraId="700EDE6A" w14:textId="7277DF92" w:rsidR="004A47F6" w:rsidRDefault="00D6531A" w:rsidP="009146C2">
      <w:pPr>
        <w:spacing w:after="0" w:line="240" w:lineRule="auto"/>
        <w:jc w:val="both"/>
      </w:pPr>
      <w:r>
        <w:t xml:space="preserve">Si ce dernier </w:t>
      </w:r>
      <w:r w:rsidR="00CC0213" w:rsidRPr="00CC0213">
        <w:t xml:space="preserve">n’a pas renseigné ses nom et prénom, un </w:t>
      </w:r>
      <w:r w:rsidR="00FE156C">
        <w:rPr>
          <w:b/>
          <w:bCs/>
        </w:rPr>
        <w:t>FormType</w:t>
      </w:r>
      <w:r w:rsidR="00CC0213" w:rsidRPr="00CC0213">
        <w:t xml:space="preserve"> lui est présenté</w:t>
      </w:r>
      <w:r w:rsidR="005C7FFC">
        <w:t xml:space="preserve"> et une</w:t>
      </w:r>
      <w:r w:rsidR="004A47F6">
        <w:t xml:space="preserve"> </w:t>
      </w:r>
      <w:r w:rsidR="004A47F6" w:rsidRPr="001D30E0">
        <w:rPr>
          <w:b/>
          <w:bCs/>
        </w:rPr>
        <w:t>checkbox</w:t>
      </w:r>
      <w:r w:rsidR="004A47F6">
        <w:t xml:space="preserve"> lui permet d’enregistrer </w:t>
      </w:r>
      <w:r w:rsidR="00257D56">
        <w:t xml:space="preserve">ou non </w:t>
      </w:r>
      <w:r w:rsidR="004A47F6">
        <w:t>son identité pour les futures commandes.</w:t>
      </w:r>
    </w:p>
    <w:p w14:paraId="7BC8E2AA" w14:textId="64AC930F" w:rsidR="00B82206" w:rsidRDefault="00B82206" w:rsidP="009146C2">
      <w:pPr>
        <w:spacing w:after="0" w:line="240" w:lineRule="auto"/>
        <w:jc w:val="both"/>
      </w:pPr>
    </w:p>
    <w:p w14:paraId="4B9297AA" w14:textId="72ECB418" w:rsidR="00B82206" w:rsidRDefault="00B82206" w:rsidP="009146C2">
      <w:pPr>
        <w:spacing w:after="0" w:line="240" w:lineRule="auto"/>
        <w:jc w:val="both"/>
      </w:pPr>
      <w:r>
        <w:t xml:space="preserve">Il clique sur le bouton payer qui envoie une </w:t>
      </w:r>
      <w:r w:rsidRPr="00B82206">
        <w:rPr>
          <w:b/>
          <w:bCs/>
        </w:rPr>
        <w:t xml:space="preserve">requete http de type </w:t>
      </w:r>
      <w:r w:rsidR="00C12614">
        <w:rPr>
          <w:b/>
          <w:bCs/>
        </w:rPr>
        <w:t>post</w:t>
      </w:r>
      <w:r w:rsidR="00FD7D4B">
        <w:rPr>
          <w:b/>
          <w:bCs/>
        </w:rPr>
        <w:t xml:space="preserve"> </w:t>
      </w:r>
      <w:r w:rsidR="00FD7D4B" w:rsidRPr="00FD7D4B">
        <w:t>et la méthode stripeCheckout() sera exécutée</w:t>
      </w:r>
      <w:r w:rsidR="00721686">
        <w:t>.</w:t>
      </w:r>
    </w:p>
    <w:p w14:paraId="53C7B6D4" w14:textId="77777777" w:rsidR="004A47F6" w:rsidRDefault="004A47F6" w:rsidP="009146C2">
      <w:pPr>
        <w:spacing w:after="0" w:line="240" w:lineRule="auto"/>
        <w:jc w:val="both"/>
      </w:pPr>
    </w:p>
    <w:p w14:paraId="43209BE1" w14:textId="08CFC36C" w:rsidR="00CC0213" w:rsidRDefault="004A47F6" w:rsidP="009146C2">
      <w:pPr>
        <w:spacing w:after="0" w:line="240" w:lineRule="auto"/>
        <w:jc w:val="both"/>
      </w:pPr>
      <w:r>
        <w:t>Si le formulaire a été soumis et validé alors les informations sont enregistrées en session grâce aux setters.</w:t>
      </w:r>
      <w:r w:rsidR="00CC0213" w:rsidRPr="00CC0213">
        <w:t xml:space="preserve"> </w:t>
      </w:r>
    </w:p>
    <w:p w14:paraId="79602344" w14:textId="4D96669A" w:rsidR="004A47F6" w:rsidRDefault="004A47F6" w:rsidP="009146C2">
      <w:pPr>
        <w:spacing w:after="0" w:line="240" w:lineRule="auto"/>
        <w:jc w:val="both"/>
      </w:pPr>
    </w:p>
    <w:p w14:paraId="1DEB0527" w14:textId="11E5181A" w:rsidR="001D30E0" w:rsidRPr="00CC0213" w:rsidRDefault="001D30E0" w:rsidP="009146C2">
      <w:pPr>
        <w:spacing w:after="0" w:line="240" w:lineRule="auto"/>
        <w:jc w:val="both"/>
      </w:pPr>
      <w:r w:rsidRPr="001D30E0">
        <w:rPr>
          <w:color w:val="FF0000"/>
        </w:rPr>
        <w:t>Diapo 20 </w:t>
      </w:r>
      <w:r>
        <w:t>:</w:t>
      </w:r>
    </w:p>
    <w:p w14:paraId="5508D197" w14:textId="1EA8FD5F" w:rsidR="00CC0213" w:rsidRDefault="00CC0213" w:rsidP="009146C2">
      <w:pPr>
        <w:spacing w:after="0" w:line="240" w:lineRule="auto"/>
        <w:jc w:val="both"/>
      </w:pPr>
      <w:r w:rsidRPr="00CC0213">
        <w:t xml:space="preserve">Ensuite, </w:t>
      </w:r>
      <w:r w:rsidR="001D30E0">
        <w:t xml:space="preserve">une </w:t>
      </w:r>
      <w:r w:rsidR="001D30E0" w:rsidRPr="001D30E0">
        <w:rPr>
          <w:b/>
          <w:bCs/>
        </w:rPr>
        <w:t>boucle itére</w:t>
      </w:r>
      <w:r w:rsidR="001D30E0">
        <w:t xml:space="preserve"> sur chaque ligne du panier afin de vérifier le stock :</w:t>
      </w:r>
      <w:r w:rsidRPr="00CC0213">
        <w:t xml:space="preserve"> la quantité demandée est comparée au stock disponible </w:t>
      </w:r>
      <w:r w:rsidRPr="00CC0213">
        <w:rPr>
          <w:b/>
          <w:bCs/>
        </w:rPr>
        <w:t>calculé dynamiquement</w:t>
      </w:r>
      <w:r w:rsidR="001D30E0">
        <w:t>.</w:t>
      </w:r>
      <w:r w:rsidRPr="00CC0213">
        <w:t xml:space="preserve"> Si un ticket est en rupture, une erreur est ajoutée</w:t>
      </w:r>
      <w:r w:rsidR="001D30E0">
        <w:t xml:space="preserve"> à un </w:t>
      </w:r>
      <w:r w:rsidR="001D30E0" w:rsidRPr="001D30E0">
        <w:rPr>
          <w:b/>
          <w:bCs/>
        </w:rPr>
        <w:t>tableau d’erreur</w:t>
      </w:r>
      <w:r w:rsidR="001D30E0">
        <w:t>. A la fin de l’analyse,</w:t>
      </w:r>
      <w:r w:rsidRPr="00CC0213">
        <w:t xml:space="preserve"> un</w:t>
      </w:r>
      <w:r w:rsidR="001D30E0">
        <w:t>e notification est envoyée à</w:t>
      </w:r>
      <w:r w:rsidRPr="00CC0213">
        <w:t xml:space="preserve"> l’utilisateur </w:t>
      </w:r>
      <w:r w:rsidR="001D30E0">
        <w:t>lui indiquant le nom de l’exposition et le nombre de ticket restant.</w:t>
      </w:r>
    </w:p>
    <w:p w14:paraId="163F8A4A" w14:textId="540CD9BC" w:rsidR="001D30E0" w:rsidRDefault="001D30E0" w:rsidP="009146C2">
      <w:pPr>
        <w:spacing w:after="0" w:line="240" w:lineRule="auto"/>
        <w:jc w:val="both"/>
      </w:pPr>
    </w:p>
    <w:p w14:paraId="0C09F24B" w14:textId="7371A97F" w:rsidR="001D30E0" w:rsidRPr="00CC0213" w:rsidRDefault="001D30E0" w:rsidP="009146C2">
      <w:pPr>
        <w:spacing w:after="0" w:line="240" w:lineRule="auto"/>
        <w:jc w:val="both"/>
      </w:pPr>
      <w:r w:rsidRPr="001D30E0">
        <w:rPr>
          <w:color w:val="FF0000"/>
        </w:rPr>
        <w:t>Diapo 21 </w:t>
      </w:r>
      <w:r>
        <w:t>:</w:t>
      </w:r>
    </w:p>
    <w:p w14:paraId="5FFF47CF" w14:textId="0FE7D397" w:rsidR="00F51356" w:rsidRDefault="00CC0213" w:rsidP="009146C2">
      <w:pPr>
        <w:spacing w:after="0" w:line="240" w:lineRule="auto"/>
        <w:jc w:val="both"/>
      </w:pPr>
      <w:r w:rsidRPr="00CC0213">
        <w:t xml:space="preserve">Si tout est valide, </w:t>
      </w:r>
      <w:r w:rsidR="009A2E8C" w:rsidRPr="00CC0213">
        <w:t xml:space="preserve">un </w:t>
      </w:r>
      <w:r w:rsidR="009A2E8C" w:rsidRPr="00CC0213">
        <w:rPr>
          <w:b/>
          <w:bCs/>
        </w:rPr>
        <w:t>tableau est</w:t>
      </w:r>
      <w:r w:rsidR="009A2E8C" w:rsidRPr="00F51356">
        <w:rPr>
          <w:b/>
          <w:bCs/>
        </w:rPr>
        <w:t xml:space="preserve"> initié</w:t>
      </w:r>
      <w:r w:rsidR="009A2E8C">
        <w:t xml:space="preserve"> pour</w:t>
      </w:r>
      <w:r w:rsidRPr="00CC0213">
        <w:t xml:space="preserve"> prépar</w:t>
      </w:r>
      <w:r w:rsidR="009A2E8C">
        <w:t>er les données</w:t>
      </w:r>
      <w:r w:rsidRPr="00CC0213">
        <w:t xml:space="preserve"> pour Stripe : </w:t>
      </w:r>
    </w:p>
    <w:p w14:paraId="394D34A4" w14:textId="77817910" w:rsidR="00F51356" w:rsidRDefault="00F51356" w:rsidP="009146C2">
      <w:pPr>
        <w:spacing w:after="0" w:line="240" w:lineRule="auto"/>
        <w:jc w:val="both"/>
      </w:pPr>
      <w:r>
        <w:t>Pour cela, une boucle itère sur les informations</w:t>
      </w:r>
      <w:r w:rsidR="00CC0213" w:rsidRPr="00CC0213">
        <w:t xml:space="preserve"> requises par Stripe</w:t>
      </w:r>
      <w:r>
        <w:t xml:space="preserve">. </w:t>
      </w:r>
    </w:p>
    <w:p w14:paraId="3D0E5D90" w14:textId="77777777" w:rsidR="007B5DAE" w:rsidRDefault="007B5DAE" w:rsidP="009146C2">
      <w:pPr>
        <w:spacing w:after="0" w:line="240" w:lineRule="auto"/>
        <w:jc w:val="both"/>
      </w:pPr>
    </w:p>
    <w:p w14:paraId="5BCD1651" w14:textId="00A4E72C" w:rsidR="007B5DAE" w:rsidRDefault="00CC0213" w:rsidP="009146C2">
      <w:pPr>
        <w:spacing w:after="0" w:line="240" w:lineRule="auto"/>
        <w:jc w:val="both"/>
      </w:pPr>
      <w:r w:rsidRPr="00CC0213">
        <w:rPr>
          <w:b/>
          <w:bCs/>
        </w:rPr>
        <w:t xml:space="preserve">L’API Stripe est </w:t>
      </w:r>
      <w:r w:rsidR="007B5DAE" w:rsidRPr="007B5DAE">
        <w:rPr>
          <w:b/>
          <w:bCs/>
        </w:rPr>
        <w:t>configurée</w:t>
      </w:r>
      <w:r w:rsidRPr="00CC0213">
        <w:rPr>
          <w:b/>
          <w:bCs/>
        </w:rPr>
        <w:t xml:space="preserve"> avec la clé secrète</w:t>
      </w:r>
      <w:r w:rsidRPr="00CC0213">
        <w:t xml:space="preserve">, </w:t>
      </w:r>
      <w:r w:rsidR="007B5DAE">
        <w:t>et les urls de sorties sont générées.</w:t>
      </w:r>
    </w:p>
    <w:p w14:paraId="1C372A6D" w14:textId="77777777" w:rsidR="007B5DAE" w:rsidRDefault="007B5DAE" w:rsidP="009146C2">
      <w:pPr>
        <w:spacing w:after="0" w:line="240" w:lineRule="auto"/>
        <w:jc w:val="both"/>
      </w:pPr>
      <w:r>
        <w:t>Ensuite un</w:t>
      </w:r>
      <w:r w:rsidR="00CC0213" w:rsidRPr="00CC0213">
        <w:t xml:space="preserve">e </w:t>
      </w:r>
      <w:r w:rsidR="00CC0213" w:rsidRPr="00CC0213">
        <w:rPr>
          <w:b/>
          <w:bCs/>
        </w:rPr>
        <w:t>session de paiement Stripe</w:t>
      </w:r>
      <w:r w:rsidR="00CC0213" w:rsidRPr="00CC0213">
        <w:t xml:space="preserve"> est créée</w:t>
      </w:r>
      <w:r>
        <w:t xml:space="preserve"> avec le tableau préalamblement rempli</w:t>
      </w:r>
      <w:r w:rsidR="00CC0213" w:rsidRPr="00CC0213">
        <w:t xml:space="preserve">. </w:t>
      </w:r>
    </w:p>
    <w:p w14:paraId="2709754D" w14:textId="5AC0A1D3" w:rsidR="00CC0213" w:rsidRDefault="007B5DAE" w:rsidP="009146C2">
      <w:pPr>
        <w:spacing w:after="0" w:line="240" w:lineRule="auto"/>
        <w:jc w:val="both"/>
      </w:pPr>
      <w:r>
        <w:t>L’utilisateur est redirigé sur Stripe ou lui sera demandé ses coordonnées bancaires.</w:t>
      </w:r>
    </w:p>
    <w:p w14:paraId="2B0CF3EB" w14:textId="20F3D862" w:rsidR="007B5DAE" w:rsidRDefault="007B5DAE" w:rsidP="009146C2">
      <w:pPr>
        <w:spacing w:after="0" w:line="240" w:lineRule="auto"/>
        <w:jc w:val="both"/>
      </w:pPr>
    </w:p>
    <w:p w14:paraId="45C0EF4F" w14:textId="037961E7" w:rsidR="007B5DAE" w:rsidRDefault="007B5DAE" w:rsidP="009146C2">
      <w:pPr>
        <w:spacing w:after="0" w:line="240" w:lineRule="auto"/>
        <w:jc w:val="both"/>
      </w:pPr>
      <w:r w:rsidRPr="007B5DAE">
        <w:rPr>
          <w:color w:val="FF0000"/>
        </w:rPr>
        <w:t>Diapo 22 </w:t>
      </w:r>
      <w:r>
        <w:t>:</w:t>
      </w:r>
    </w:p>
    <w:p w14:paraId="477AA319" w14:textId="752F710D" w:rsidR="007B5DAE" w:rsidRDefault="007B5DAE" w:rsidP="009146C2">
      <w:pPr>
        <w:spacing w:after="0" w:line="240" w:lineRule="auto"/>
        <w:jc w:val="both"/>
      </w:pPr>
      <w:r>
        <w:t>Lorsque le paiement a réussi, la méthode StripeSuc</w:t>
      </w:r>
      <w:r w:rsidR="00DC376A">
        <w:t>c</w:t>
      </w:r>
      <w:r>
        <w:t>ess</w:t>
      </w:r>
      <w:r w:rsidR="00DC376A">
        <w:t>()</w:t>
      </w:r>
      <w:r>
        <w:t xml:space="preserve"> est exécutée</w:t>
      </w:r>
      <w:r w:rsidR="00DC376A">
        <w:t>.</w:t>
      </w:r>
    </w:p>
    <w:p w14:paraId="091E75BC" w14:textId="77777777" w:rsidR="00164584" w:rsidRDefault="00164584" w:rsidP="00164584">
      <w:pPr>
        <w:spacing w:after="0" w:line="240" w:lineRule="auto"/>
        <w:jc w:val="both"/>
      </w:pPr>
      <w:r w:rsidRPr="004A0289">
        <w:lastRenderedPageBreak/>
        <w:t xml:space="preserve">Si l’utilisateur a coché une case pour sauvegarder son identité, </w:t>
      </w:r>
      <w:r w:rsidRPr="00BC6607">
        <w:rPr>
          <w:b/>
          <w:bCs/>
        </w:rPr>
        <w:t>l’entité User</w:t>
      </w:r>
      <w:r w:rsidRPr="004A0289">
        <w:rPr>
          <w:b/>
          <w:bCs/>
        </w:rPr>
        <w:t xml:space="preserve"> est mise à jour et persistée</w:t>
      </w:r>
      <w:r w:rsidRPr="004A0289">
        <w:t xml:space="preserve"> avec Doctrine.</w:t>
      </w:r>
    </w:p>
    <w:p w14:paraId="3810FFDA" w14:textId="2423BE5D" w:rsidR="00DC376A" w:rsidRDefault="00DC376A" w:rsidP="009146C2">
      <w:pPr>
        <w:spacing w:after="0" w:line="240" w:lineRule="auto"/>
        <w:jc w:val="both"/>
      </w:pPr>
    </w:p>
    <w:p w14:paraId="0A4AB614" w14:textId="4697F211" w:rsidR="00DA3DD8" w:rsidRDefault="00DA3DD8" w:rsidP="009146C2">
      <w:pPr>
        <w:spacing w:after="0" w:line="240" w:lineRule="auto"/>
        <w:jc w:val="both"/>
      </w:pPr>
      <w:r w:rsidRPr="00DA3DD8">
        <w:rPr>
          <w:color w:val="FF0000"/>
        </w:rPr>
        <w:t>Diapo 23 </w:t>
      </w:r>
      <w:r>
        <w:t>:</w:t>
      </w:r>
    </w:p>
    <w:p w14:paraId="3F2FB1C5" w14:textId="63C1B84B" w:rsidR="00ED21CB" w:rsidRPr="00ED21CB" w:rsidRDefault="00ED21CB" w:rsidP="009146C2">
      <w:pPr>
        <w:spacing w:after="0" w:line="240" w:lineRule="auto"/>
        <w:jc w:val="both"/>
        <w:rPr>
          <w:u w:val="single"/>
        </w:rPr>
      </w:pPr>
      <w:r w:rsidRPr="00ED21CB">
        <w:rPr>
          <w:u w:val="single"/>
        </w:rPr>
        <w:t>A gauche</w:t>
      </w:r>
    </w:p>
    <w:p w14:paraId="2D00A5D4" w14:textId="77777777" w:rsidR="00ED21CB" w:rsidRPr="004A0289" w:rsidRDefault="00ED21CB" w:rsidP="004A0289">
      <w:pPr>
        <w:spacing w:after="0" w:line="240" w:lineRule="auto"/>
        <w:jc w:val="both"/>
      </w:pPr>
    </w:p>
    <w:p w14:paraId="43044895" w14:textId="421BE185" w:rsidR="00ED21CB" w:rsidRDefault="004A0289" w:rsidP="004A0289">
      <w:pPr>
        <w:spacing w:after="0" w:line="240" w:lineRule="auto"/>
        <w:jc w:val="both"/>
      </w:pPr>
      <w:r w:rsidRPr="004A0289">
        <w:t xml:space="preserve">Ensuite, </w:t>
      </w:r>
      <w:r w:rsidR="00ED21CB">
        <w:t xml:space="preserve">on </w:t>
      </w:r>
      <w:r w:rsidR="00ED21CB" w:rsidRPr="006617E4">
        <w:rPr>
          <w:b/>
          <w:bCs/>
        </w:rPr>
        <w:t>instancie l’objet de la classe Order</w:t>
      </w:r>
      <w:r w:rsidR="00ED21CB">
        <w:t xml:space="preserve"> et on </w:t>
      </w:r>
      <w:r w:rsidR="00ED21CB" w:rsidRPr="006617E4">
        <w:rPr>
          <w:b/>
          <w:bCs/>
        </w:rPr>
        <w:t>l’hydrate</w:t>
      </w:r>
      <w:r w:rsidRPr="004A0289">
        <w:t xml:space="preserve"> </w:t>
      </w:r>
      <w:r w:rsidR="006617E4">
        <w:t xml:space="preserve">grâce aux </w:t>
      </w:r>
      <w:r w:rsidR="006617E4" w:rsidRPr="006617E4">
        <w:rPr>
          <w:b/>
          <w:bCs/>
        </w:rPr>
        <w:t>setters</w:t>
      </w:r>
      <w:r w:rsidR="006617E4">
        <w:t>.</w:t>
      </w:r>
    </w:p>
    <w:p w14:paraId="2D93AF22" w14:textId="77777777" w:rsidR="00ED21CB" w:rsidRDefault="00ED21CB" w:rsidP="004A0289">
      <w:pPr>
        <w:spacing w:after="0" w:line="240" w:lineRule="auto"/>
        <w:jc w:val="both"/>
      </w:pPr>
    </w:p>
    <w:p w14:paraId="3B41ECB7" w14:textId="77777777" w:rsidR="00ED21CB" w:rsidRPr="00ED21CB" w:rsidRDefault="00ED21CB" w:rsidP="004A0289">
      <w:pPr>
        <w:spacing w:after="0" w:line="240" w:lineRule="auto"/>
        <w:jc w:val="both"/>
        <w:rPr>
          <w:u w:val="single"/>
        </w:rPr>
      </w:pPr>
      <w:r w:rsidRPr="00ED21CB">
        <w:rPr>
          <w:u w:val="single"/>
        </w:rPr>
        <w:t xml:space="preserve">A droite </w:t>
      </w:r>
    </w:p>
    <w:p w14:paraId="0761AD02" w14:textId="5E00785C" w:rsidR="00AF5B4A" w:rsidRDefault="00BC6607" w:rsidP="004A0289">
      <w:pPr>
        <w:spacing w:after="0" w:line="240" w:lineRule="auto"/>
        <w:jc w:val="both"/>
      </w:pPr>
      <w:r>
        <w:t>On boucle sur chaque ligne du panier afin d’</w:t>
      </w:r>
      <w:r w:rsidRPr="006617E4">
        <w:rPr>
          <w:b/>
          <w:bCs/>
        </w:rPr>
        <w:t>instancie</w:t>
      </w:r>
      <w:r>
        <w:rPr>
          <w:b/>
          <w:bCs/>
        </w:rPr>
        <w:t>r</w:t>
      </w:r>
      <w:r w:rsidRPr="006617E4">
        <w:rPr>
          <w:b/>
          <w:bCs/>
        </w:rPr>
        <w:t xml:space="preserve"> l’objet de la classe Order</w:t>
      </w:r>
      <w:r>
        <w:rPr>
          <w:b/>
          <w:bCs/>
        </w:rPr>
        <w:t>Details</w:t>
      </w:r>
      <w:r w:rsidR="00AF5B4A">
        <w:t>.</w:t>
      </w:r>
    </w:p>
    <w:p w14:paraId="53164560" w14:textId="1C20BF26" w:rsidR="00AF5B4A" w:rsidRDefault="00164584" w:rsidP="004A0289">
      <w:pPr>
        <w:spacing w:after="0" w:line="240" w:lineRule="auto"/>
        <w:jc w:val="both"/>
      </w:pPr>
      <w:r>
        <w:t xml:space="preserve">Les </w:t>
      </w:r>
      <w:r w:rsidRPr="009C6590">
        <w:rPr>
          <w:b/>
          <w:bCs/>
        </w:rPr>
        <w:t xml:space="preserve">données </w:t>
      </w:r>
      <w:r w:rsidR="009C6590" w:rsidRPr="009C6590">
        <w:rPr>
          <w:b/>
          <w:bCs/>
        </w:rPr>
        <w:t>désérialisées depuis la session</w:t>
      </w:r>
      <w:r>
        <w:t>, o</w:t>
      </w:r>
      <w:r w:rsidR="00AF5B4A">
        <w:t>n vérifie également que l’id en session est le meme qu’en base de données</w:t>
      </w:r>
      <w:r>
        <w:t>.</w:t>
      </w:r>
    </w:p>
    <w:p w14:paraId="349DE76D" w14:textId="26DE6ABE" w:rsidR="004A0289" w:rsidRDefault="00164584" w:rsidP="004A0289">
      <w:pPr>
        <w:spacing w:after="0" w:line="240" w:lineRule="auto"/>
        <w:jc w:val="both"/>
      </w:pPr>
      <w:r>
        <w:t>On sauvegarde et enregistre en base de données.</w:t>
      </w:r>
    </w:p>
    <w:p w14:paraId="5AFB1D93" w14:textId="6EAA79AD" w:rsidR="00ED21CB" w:rsidRDefault="00ED21CB" w:rsidP="004A0289">
      <w:pPr>
        <w:spacing w:after="0" w:line="240" w:lineRule="auto"/>
        <w:jc w:val="both"/>
      </w:pPr>
    </w:p>
    <w:p w14:paraId="1D0AC38E" w14:textId="63F409AB" w:rsidR="00ED21CB" w:rsidRPr="004A0289" w:rsidRDefault="00DA3DD8" w:rsidP="004A0289">
      <w:pPr>
        <w:spacing w:after="0" w:line="240" w:lineRule="auto"/>
        <w:jc w:val="both"/>
      </w:pPr>
      <w:r w:rsidRPr="00DA3DD8">
        <w:rPr>
          <w:color w:val="FF0000"/>
        </w:rPr>
        <w:t>Diapo 24 </w:t>
      </w:r>
      <w:r>
        <w:t>:</w:t>
      </w:r>
    </w:p>
    <w:p w14:paraId="384FAA18" w14:textId="3F8AF6C1" w:rsidR="00DC74B7" w:rsidRDefault="00DC74B7" w:rsidP="004A0289">
      <w:pPr>
        <w:spacing w:after="0" w:line="240" w:lineRule="auto"/>
        <w:jc w:val="both"/>
      </w:pPr>
      <w:r>
        <w:t xml:space="preserve">Pour finir on instancie un nouvel objet de la classe invoice que l’on hydrate </w:t>
      </w:r>
      <w:r w:rsidR="00E73901">
        <w:t>grâce</w:t>
      </w:r>
      <w:r>
        <w:t xml:space="preserve"> aux setters</w:t>
      </w:r>
      <w:r w:rsidR="004A0289" w:rsidRPr="004A0289">
        <w:t>.</w:t>
      </w:r>
      <w:r>
        <w:t xml:space="preserve"> Le détail de la facture est </w:t>
      </w:r>
      <w:r w:rsidRPr="00E73901">
        <w:rPr>
          <w:b/>
          <w:bCs/>
        </w:rPr>
        <w:t>sérialisé sous forme de tableau associatif</w:t>
      </w:r>
      <w:r>
        <w:t>.</w:t>
      </w:r>
    </w:p>
    <w:p w14:paraId="562AD0F9" w14:textId="333756D8" w:rsidR="004A0289" w:rsidRDefault="00DC74B7" w:rsidP="009146C2">
      <w:pPr>
        <w:spacing w:after="0" w:line="240" w:lineRule="auto"/>
        <w:jc w:val="both"/>
      </w:pPr>
      <w:r>
        <w:t xml:space="preserve">Puis </w:t>
      </w:r>
      <w:r w:rsidR="00E73901">
        <w:t>on</w:t>
      </w:r>
      <w:r>
        <w:t xml:space="preserve"> sauvegard</w:t>
      </w:r>
      <w:r w:rsidR="00E73901">
        <w:t>e</w:t>
      </w:r>
      <w:r>
        <w:t xml:space="preserve"> et enregistr</w:t>
      </w:r>
      <w:r w:rsidR="00E73901">
        <w:t>e</w:t>
      </w:r>
      <w:r>
        <w:t xml:space="preserve"> en base de données.</w:t>
      </w:r>
    </w:p>
    <w:sectPr w:rsidR="004A0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F5"/>
    <w:rsid w:val="000759AB"/>
    <w:rsid w:val="00164584"/>
    <w:rsid w:val="001D30E0"/>
    <w:rsid w:val="002025C3"/>
    <w:rsid w:val="00257D56"/>
    <w:rsid w:val="0026208B"/>
    <w:rsid w:val="00266851"/>
    <w:rsid w:val="002C35F5"/>
    <w:rsid w:val="00364975"/>
    <w:rsid w:val="003B44BA"/>
    <w:rsid w:val="004A0289"/>
    <w:rsid w:val="004A40AF"/>
    <w:rsid w:val="004A47F6"/>
    <w:rsid w:val="005C7FFC"/>
    <w:rsid w:val="006617E4"/>
    <w:rsid w:val="00712F7F"/>
    <w:rsid w:val="00721686"/>
    <w:rsid w:val="00791113"/>
    <w:rsid w:val="007B5DAE"/>
    <w:rsid w:val="0082159C"/>
    <w:rsid w:val="00822C19"/>
    <w:rsid w:val="009146C2"/>
    <w:rsid w:val="009A2E8C"/>
    <w:rsid w:val="009C6590"/>
    <w:rsid w:val="00AF5B4A"/>
    <w:rsid w:val="00B82206"/>
    <w:rsid w:val="00BC6607"/>
    <w:rsid w:val="00C12614"/>
    <w:rsid w:val="00CC0213"/>
    <w:rsid w:val="00D6531A"/>
    <w:rsid w:val="00D75189"/>
    <w:rsid w:val="00DA3DD8"/>
    <w:rsid w:val="00DC376A"/>
    <w:rsid w:val="00DC74B7"/>
    <w:rsid w:val="00DE1F94"/>
    <w:rsid w:val="00E73901"/>
    <w:rsid w:val="00ED21CB"/>
    <w:rsid w:val="00F40D8E"/>
    <w:rsid w:val="00F51356"/>
    <w:rsid w:val="00FD7D4B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9729"/>
  <w15:chartTrackingRefBased/>
  <w15:docId w15:val="{9EE0D80A-B646-4B47-973B-62A965D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F5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36</cp:revision>
  <dcterms:created xsi:type="dcterms:W3CDTF">2025-05-23T08:29:00Z</dcterms:created>
  <dcterms:modified xsi:type="dcterms:W3CDTF">2025-05-23T10:31:00Z</dcterms:modified>
</cp:coreProperties>
</file>