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Block Text" w:semiHidden="1" w:unhideWhenUsed="1"/>
    <w:lsdException w:name="Hyperlink" w:semiHidden="1" w:unhideWhenUsed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90D6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otnotes" Target="footnotes.xml" />
  <Relationship Id="rId8" Type="http://schemas.openxmlformats.org/officeDocument/2006/relationships/fontTable" Target="fontTable.xml"/>
  <Relationship Id="rId9" Type="http://schemas.openxmlformats.org/officeDocument/2006/relationships/theme" Target="theme/theme1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baoshuo</dc:creator>
  <cp:keywords/>
  <dc:description>generated by godocx</dc:description>
  <cp:lastModifiedBy/>
  <cp:revision>1</cp:revision>
  <dcterms:created xsi:type="dcterms:W3CDTF">2025-08-08T00:00:00Z</dcterms:created>
  <dcterms:modified xsi:type="dcterms:W3CDTF">2025-08-08T00:00:00Z</dcterms:modified>
  <cp:category/>
</cp:coreProperties>
</file>