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2B81" w:rsidRDefault="00AD3BC8">
      <w:pPr>
        <w:widowControl w:val="0"/>
      </w:pPr>
      <w:r>
        <w:t>This _</w:t>
      </w:r>
      <w:proofErr w:type="spellStart"/>
      <w:r>
        <w:t>readme_metadata_food</w:t>
      </w:r>
      <w:r w:rsidR="00087D23">
        <w:t>correction</w:t>
      </w:r>
      <w:proofErr w:type="spellEnd"/>
      <w:r>
        <w:t xml:space="preserve"> file was generated on 2021/05/17</w:t>
      </w:r>
    </w:p>
    <w:p w:rsidR="00792B81" w:rsidRDefault="00792B81">
      <w:pPr>
        <w:widowControl w:val="0"/>
      </w:pPr>
    </w:p>
    <w:p w:rsidR="00792B81" w:rsidRDefault="00AD3BC8">
      <w:pPr>
        <w:widowControl w:val="0"/>
      </w:pPr>
      <w:r>
        <w:t>-------------------</w:t>
      </w:r>
    </w:p>
    <w:p w:rsidR="00792B81" w:rsidRDefault="00AD3BC8">
      <w:pPr>
        <w:widowControl w:val="0"/>
      </w:pPr>
      <w:r>
        <w:t>GENERAL INFORMATION</w:t>
      </w:r>
    </w:p>
    <w:p w:rsidR="00792B81" w:rsidRDefault="00AD3BC8">
      <w:pPr>
        <w:widowControl w:val="0"/>
      </w:pPr>
      <w:r>
        <w:t>-------------------</w:t>
      </w:r>
    </w:p>
    <w:p w:rsidR="00792B81" w:rsidRDefault="00792B81">
      <w:pPr>
        <w:widowControl w:val="0"/>
      </w:pPr>
    </w:p>
    <w:p w:rsidR="00AD3BC8" w:rsidRDefault="00AD3BC8">
      <w:pPr>
        <w:widowControl w:val="0"/>
      </w:pPr>
      <w:r>
        <w:t xml:space="preserve">Title of Code: </w:t>
      </w:r>
      <w:r w:rsidRPr="00AD3BC8">
        <w:t xml:space="preserve">Escapement </w:t>
      </w:r>
      <w:proofErr w:type="spellStart"/>
      <w:r w:rsidRPr="00AD3BC8">
        <w:t>generator_PNAS</w:t>
      </w:r>
      <w:proofErr w:type="spellEnd"/>
      <w:r w:rsidRPr="00AD3BC8">
        <w:t xml:space="preserve"> </w:t>
      </w:r>
      <w:proofErr w:type="spellStart"/>
      <w:r w:rsidRPr="00AD3BC8">
        <w:t>correction</w:t>
      </w:r>
      <w:r>
        <w:t>.R</w:t>
      </w:r>
      <w:proofErr w:type="spellEnd"/>
    </w:p>
    <w:p w:rsidR="00792B81" w:rsidRDefault="00AD3BC8">
      <w:pPr>
        <w:widowControl w:val="0"/>
      </w:pPr>
      <w:r>
        <w:t xml:space="preserve">Title of Output </w:t>
      </w:r>
      <w:r>
        <w:t xml:space="preserve">Dataset: </w:t>
      </w:r>
      <w:proofErr w:type="spellStart"/>
      <w:r>
        <w:t>MegaData_Ray.rds</w:t>
      </w:r>
      <w:proofErr w:type="spellEnd"/>
    </w:p>
    <w:p w:rsidR="00792B81" w:rsidRDefault="00792B81">
      <w:pPr>
        <w:widowControl w:val="0"/>
      </w:pPr>
    </w:p>
    <w:p w:rsidR="00792B81" w:rsidRDefault="00AD3BC8">
      <w:pPr>
        <w:widowControl w:val="0"/>
      </w:pPr>
      <w:r>
        <w:t>--------------------</w:t>
      </w:r>
    </w:p>
    <w:p w:rsidR="00792B81" w:rsidRDefault="00AD3BC8">
      <w:pPr>
        <w:widowControl w:val="0"/>
      </w:pPr>
      <w:r>
        <w:t>DATA DESCRIPTION &amp; FILE OVERVIEW</w:t>
      </w:r>
    </w:p>
    <w:p w:rsidR="00792B81" w:rsidRDefault="00AD3BC8">
      <w:pPr>
        <w:widowControl w:val="0"/>
      </w:pPr>
      <w:r>
        <w:t>--------------------</w:t>
      </w:r>
    </w:p>
    <w:p w:rsidR="00792B81" w:rsidRDefault="00792B81">
      <w:pPr>
        <w:widowControl w:val="0"/>
      </w:pPr>
    </w:p>
    <w:p w:rsidR="00792B81" w:rsidRDefault="00AD3BC8">
      <w:pPr>
        <w:widowControl w:val="0"/>
      </w:pPr>
      <w:r>
        <w:t xml:space="preserve">Description: </w:t>
      </w:r>
      <w:r w:rsidR="00087D23">
        <w:t xml:space="preserve">Code for generating </w:t>
      </w:r>
      <w:proofErr w:type="spellStart"/>
      <w:r w:rsidR="00087D23">
        <w:t>MagaData_Ray.rds</w:t>
      </w:r>
      <w:proofErr w:type="spellEnd"/>
    </w:p>
    <w:p w:rsidR="00792B81" w:rsidRDefault="00792B81">
      <w:pPr>
        <w:widowControl w:val="0"/>
      </w:pPr>
    </w:p>
    <w:p w:rsidR="00792B81" w:rsidRDefault="00AD3BC8">
      <w:pPr>
        <w:widowControl w:val="0"/>
      </w:pPr>
      <w:r>
        <w:t>--------------------------</w:t>
      </w:r>
    </w:p>
    <w:p w:rsidR="00792B81" w:rsidRDefault="00AD3BC8">
      <w:pPr>
        <w:widowControl w:val="0"/>
      </w:pPr>
      <w:r>
        <w:t>METHODOLOGICAL INFORMATION</w:t>
      </w:r>
    </w:p>
    <w:p w:rsidR="00792B81" w:rsidRDefault="00AD3BC8">
      <w:pPr>
        <w:widowControl w:val="0"/>
      </w:pPr>
      <w:r>
        <w:t>--------------------------</w:t>
      </w:r>
    </w:p>
    <w:p w:rsidR="00792B81" w:rsidRDefault="00792B81">
      <w:pPr>
        <w:widowControl w:val="0"/>
      </w:pPr>
    </w:p>
    <w:p w:rsidR="00792B81" w:rsidRDefault="00AD3BC8">
      <w:pPr>
        <w:widowControl w:val="0"/>
      </w:pPr>
      <w:r>
        <w:t>Description of methods used for collection/generation of data:</w:t>
      </w:r>
    </w:p>
    <w:p w:rsidR="00792B81" w:rsidRDefault="00792B81">
      <w:pPr>
        <w:widowControl w:val="0"/>
      </w:pPr>
    </w:p>
    <w:p w:rsidR="00792B81" w:rsidRDefault="00AD3BC8">
      <w:pPr>
        <w:widowControl w:val="0"/>
        <w:spacing w:before="240" w:after="240" w:line="392" w:lineRule="auto"/>
        <w:rPr>
          <w:b/>
        </w:rPr>
      </w:pPr>
      <w:r>
        <w:rPr>
          <w:b/>
          <w:i/>
        </w:rPr>
        <w:t>F</w:t>
      </w:r>
      <w:r>
        <w:rPr>
          <w:b/>
        </w:rPr>
        <w:t>/</w:t>
      </w:r>
      <w:proofErr w:type="spellStart"/>
      <w:r>
        <w:rPr>
          <w:b/>
          <w:i/>
        </w:rPr>
        <w:t>F</w:t>
      </w:r>
      <w:r>
        <w:rPr>
          <w:b/>
          <w:vertAlign w:val="subscript"/>
        </w:rPr>
        <w:t>msy</w:t>
      </w:r>
      <w:proofErr w:type="spellEnd"/>
      <w:r>
        <w:rPr>
          <w:b/>
        </w:rPr>
        <w:t xml:space="preserve"> (parameter </w:t>
      </w:r>
      <w:proofErr w:type="spellStart"/>
      <w:r>
        <w:rPr>
          <w:b/>
        </w:rPr>
        <w:t>FvFmsy_Ray</w:t>
      </w:r>
      <w:proofErr w:type="spellEnd"/>
      <w:r>
        <w:rPr>
          <w:b/>
        </w:rPr>
        <w:t>)</w:t>
      </w:r>
    </w:p>
    <w:p w:rsidR="00792B81" w:rsidRDefault="00087D23">
      <w:pPr>
        <w:widowControl w:val="0"/>
        <w:spacing w:before="240" w:after="240" w:line="392" w:lineRule="auto"/>
      </w:pPr>
      <w:r>
        <w:t xml:space="preserve">Using the original </w:t>
      </w:r>
      <w:proofErr w:type="spellStart"/>
      <w:r>
        <w:t>MegaData.rds</w:t>
      </w:r>
      <w:proofErr w:type="spellEnd"/>
      <w:r>
        <w:t xml:space="preserve"> from </w:t>
      </w:r>
      <w:r w:rsidR="00AD3BC8">
        <w:t>Cabral et al.</w:t>
      </w:r>
      <w:r w:rsidR="00AD3BC8">
        <w:t xml:space="preserve"> (2020)</w:t>
      </w:r>
      <w:r>
        <w:t>, w</w:t>
      </w:r>
      <w:r w:rsidR="00AD3BC8">
        <w:t>e update</w:t>
      </w:r>
      <w:r w:rsidR="00AD3BC8">
        <w:t xml:space="preserve"> the Escapement/Exploitation Rate values of RAM stocks using the following processes: 1) we use </w:t>
      </w:r>
      <w:r w:rsidR="00AD3BC8">
        <w:rPr>
          <w:i/>
        </w:rPr>
        <w:t>F</w:t>
      </w:r>
      <w:r w:rsidR="00AD3BC8">
        <w:t>/</w:t>
      </w:r>
      <w:r w:rsidR="00AD3BC8">
        <w:rPr>
          <w:i/>
        </w:rPr>
        <w:t>F</w:t>
      </w:r>
      <w:r w:rsidR="00AD3BC8">
        <w:rPr>
          <w:vertAlign w:val="subscript"/>
        </w:rPr>
        <w:t>MSY</w:t>
      </w:r>
      <w:r w:rsidR="00AD3BC8">
        <w:t xml:space="preserve"> from RAM version 4.491 (210 stocks), 2) where individual values of </w:t>
      </w:r>
      <w:r w:rsidR="00AD3BC8">
        <w:rPr>
          <w:i/>
        </w:rPr>
        <w:t>F</w:t>
      </w:r>
      <w:r w:rsidR="00AD3BC8">
        <w:t xml:space="preserve"> and </w:t>
      </w:r>
      <w:r w:rsidR="00AD3BC8">
        <w:rPr>
          <w:i/>
        </w:rPr>
        <w:t>F</w:t>
      </w:r>
      <w:r w:rsidR="00AD3BC8">
        <w:rPr>
          <w:vertAlign w:val="subscript"/>
        </w:rPr>
        <w:t>MSY</w:t>
      </w:r>
      <w:r w:rsidR="00AD3BC8">
        <w:t xml:space="preserve"> exist in RAM version 4.491,</w:t>
      </w:r>
      <w:r w:rsidR="00AD3BC8">
        <w:t xml:space="preserve"> we combine those to generate </w:t>
      </w:r>
      <w:r w:rsidR="00AD3BC8">
        <w:rPr>
          <w:i/>
        </w:rPr>
        <w:t>F</w:t>
      </w:r>
      <w:r w:rsidR="00AD3BC8">
        <w:t>/</w:t>
      </w:r>
      <w:r w:rsidR="00AD3BC8">
        <w:rPr>
          <w:i/>
        </w:rPr>
        <w:t>F</w:t>
      </w:r>
      <w:r w:rsidR="00AD3BC8">
        <w:rPr>
          <w:vertAlign w:val="subscript"/>
        </w:rPr>
        <w:t>MSY</w:t>
      </w:r>
      <w:r w:rsidR="00AD3BC8">
        <w:t xml:space="preserve"> (1 additional stock), 3) use Costello </w:t>
      </w:r>
      <w:r w:rsidR="00AD3BC8">
        <w:rPr>
          <w:i/>
        </w:rPr>
        <w:t>et al.</w:t>
      </w:r>
      <w:r w:rsidR="00AD3BC8">
        <w:t xml:space="preserve"> </w:t>
      </w:r>
      <w:r w:rsidR="00AD3BC8">
        <w:rPr>
          <w:i/>
        </w:rPr>
        <w:t>F</w:t>
      </w:r>
      <w:r w:rsidR="00AD3BC8">
        <w:t>/</w:t>
      </w:r>
      <w:r w:rsidR="00AD3BC8">
        <w:rPr>
          <w:i/>
        </w:rPr>
        <w:t>F</w:t>
      </w:r>
      <w:r w:rsidR="00AD3BC8">
        <w:rPr>
          <w:vertAlign w:val="subscript"/>
        </w:rPr>
        <w:t>MSY</w:t>
      </w:r>
      <w:r w:rsidR="00AD3BC8">
        <w:t xml:space="preserve"> estimate for RAM stocks to fill the gap (129 additional stocks). Of the 527 assessed RAM stocks that were originally used in Cabral et al.</w:t>
      </w:r>
      <w:r w:rsidR="00AD3BC8">
        <w:rPr>
          <w:i/>
        </w:rPr>
        <w:t xml:space="preserve"> </w:t>
      </w:r>
      <w:r w:rsidR="00AD3BC8">
        <w:t xml:space="preserve">(2020), 187 do not have </w:t>
      </w:r>
      <w:r w:rsidR="00AD3BC8">
        <w:rPr>
          <w:i/>
        </w:rPr>
        <w:t>F</w:t>
      </w:r>
      <w:r w:rsidR="00AD3BC8">
        <w:t>/</w:t>
      </w:r>
      <w:r w:rsidR="00AD3BC8">
        <w:rPr>
          <w:i/>
        </w:rPr>
        <w:t>F</w:t>
      </w:r>
      <w:r w:rsidR="00AD3BC8">
        <w:rPr>
          <w:vertAlign w:val="subscript"/>
        </w:rPr>
        <w:t>M</w:t>
      </w:r>
      <w:r w:rsidR="00AD3BC8">
        <w:rPr>
          <w:vertAlign w:val="subscript"/>
        </w:rPr>
        <w:t>SY</w:t>
      </w:r>
      <w:r w:rsidR="00AD3BC8">
        <w:t xml:space="preserve"> values. We dropped the 187 stocks in this analysis.</w:t>
      </w:r>
    </w:p>
    <w:p w:rsidR="00792B81" w:rsidRDefault="00AD3BC8">
      <w:pPr>
        <w:widowControl w:val="0"/>
        <w:spacing w:before="240" w:after="240" w:line="392" w:lineRule="auto"/>
      </w:pPr>
      <w:r>
        <w:t>Escapement is generated using</w:t>
      </w:r>
      <w:r>
        <w:t>:</w:t>
      </w:r>
    </w:p>
    <w:p w:rsidR="00792B81" w:rsidRDefault="00AD3BC8">
      <w:pPr>
        <w:widowControl w:val="0"/>
        <w:spacing w:before="240" w:after="240" w:line="392" w:lineRule="auto"/>
      </w:pPr>
      <w:r>
        <w:t>Efin_BAU1_Ray= 1-(</w:t>
      </w:r>
      <w:proofErr w:type="spellStart"/>
      <w:r>
        <w:t>r_fin</w:t>
      </w:r>
      <w:proofErr w:type="spellEnd"/>
      <w:r>
        <w:t>*</w:t>
      </w:r>
      <w:proofErr w:type="spellStart"/>
      <w:r>
        <w:t>FvFmsy_Ray</w:t>
      </w:r>
      <w:proofErr w:type="spellEnd"/>
      <w:r>
        <w:t>/2)</w:t>
      </w:r>
    </w:p>
    <w:p w:rsidR="00792B81" w:rsidRDefault="00AD3BC8">
      <w:pPr>
        <w:widowControl w:val="0"/>
        <w:spacing w:before="240" w:after="240" w:line="392" w:lineRule="auto"/>
      </w:pPr>
      <w:r>
        <w:t>Exploitation rate is generated using</w:t>
      </w:r>
      <w:r>
        <w:t>:</w:t>
      </w:r>
    </w:p>
    <w:p w:rsidR="00792B81" w:rsidRDefault="00AD3BC8">
      <w:pPr>
        <w:widowControl w:val="0"/>
      </w:pPr>
      <w:r>
        <w:t>ExploitationRate_BAU1_Ray = 1-Efin_BAU1_Ray</w:t>
      </w:r>
    </w:p>
    <w:p w:rsidR="00792B81" w:rsidRDefault="00792B81">
      <w:pPr>
        <w:widowControl w:val="0"/>
      </w:pPr>
    </w:p>
    <w:p w:rsidR="00792B81" w:rsidRDefault="00AD3BC8">
      <w:pPr>
        <w:widowControl w:val="0"/>
      </w:pPr>
      <w:r>
        <w:t>--------------------------</w:t>
      </w:r>
    </w:p>
    <w:p w:rsidR="00792B81" w:rsidRDefault="00AD3BC8">
      <w:pPr>
        <w:widowControl w:val="0"/>
      </w:pPr>
      <w:r>
        <w:lastRenderedPageBreak/>
        <w:t>DATA-SPECIFIC INFORMATION</w:t>
      </w:r>
    </w:p>
    <w:p w:rsidR="00792B81" w:rsidRDefault="00AD3BC8">
      <w:pPr>
        <w:widowControl w:val="0"/>
      </w:pPr>
      <w:r>
        <w:t>--------------------------</w:t>
      </w:r>
    </w:p>
    <w:p w:rsidR="00792B81" w:rsidRDefault="00792B81">
      <w:pPr>
        <w:widowControl w:val="0"/>
      </w:pPr>
    </w:p>
    <w:p w:rsidR="00792B81" w:rsidRDefault="00AD3BC8">
      <w:pPr>
        <w:widowControl w:val="0"/>
      </w:pPr>
      <w:r>
        <w:t xml:space="preserve">Variable list, defining any abbreviations, units of measure, codes or </w:t>
      </w:r>
      <w:r>
        <w:t>symbols used:</w:t>
      </w:r>
    </w:p>
    <w:tbl>
      <w:tblPr>
        <w:tblStyle w:val="a"/>
        <w:tblW w:w="9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2190"/>
        <w:gridCol w:w="1485"/>
        <w:gridCol w:w="2145"/>
      </w:tblGrid>
      <w:tr w:rsidR="00792B81">
        <w:trPr>
          <w:trHeight w:val="485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>Variable</w:t>
            </w:r>
          </w:p>
        </w:tc>
        <w:tc>
          <w:tcPr>
            <w:tcW w:w="2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>Values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>Unit</w:t>
            </w:r>
          </w:p>
        </w:tc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>Description</w:t>
            </w:r>
          </w:p>
        </w:tc>
      </w:tr>
      <w:tr w:rsidR="00792B81">
        <w:trPr>
          <w:trHeight w:val="485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proofErr w:type="spellStart"/>
            <w:r>
              <w:t>SpeciesID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 xml:space="preserve">This corresponds to the </w:t>
            </w:r>
            <w:proofErr w:type="spellStart"/>
            <w:r>
              <w:t>Aquamaps</w:t>
            </w:r>
            <w:proofErr w:type="spellEnd"/>
            <w:r>
              <w:t xml:space="preserve"> i.d. assigned to each species</w:t>
            </w:r>
          </w:p>
        </w:tc>
      </w:tr>
      <w:tr w:rsidR="00792B81" w:rsidTr="00AD3BC8">
        <w:trPr>
          <w:trHeight w:val="25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>Manage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>0 – Non-RAM stock</w:t>
            </w:r>
          </w:p>
          <w:p w:rsidR="00792B81" w:rsidRDefault="00AD3BC8">
            <w:pPr>
              <w:widowControl w:val="0"/>
            </w:pPr>
            <w:r>
              <w:t>1 – RAM stock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>Categorize stocks as RAM or non-RAM</w:t>
            </w:r>
          </w:p>
        </w:tc>
      </w:tr>
      <w:tr w:rsidR="00792B81">
        <w:trPr>
          <w:trHeight w:val="485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proofErr w:type="spellStart"/>
            <w:r>
              <w:t>stockid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proofErr w:type="spellStart"/>
            <w:r>
              <w:t>Aquamaps</w:t>
            </w:r>
            <w:proofErr w:type="spellEnd"/>
            <w:r>
              <w:t xml:space="preserve"> i.d. was assigned to non-RAM stocks and RAM i.d. was assigned to RAM stocks</w:t>
            </w:r>
          </w:p>
        </w:tc>
      </w:tr>
      <w:tr w:rsidR="00792B81" w:rsidTr="00AD3BC8">
        <w:trPr>
          <w:trHeight w:val="25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proofErr w:type="spellStart"/>
            <w:r>
              <w:t>SciName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>Stock’s scientific name</w:t>
            </w:r>
          </w:p>
        </w:tc>
      </w:tr>
      <w:tr w:rsidR="00792B81" w:rsidTr="00AD3BC8">
        <w:trPr>
          <w:trHeight w:val="8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proofErr w:type="spellStart"/>
            <w:r>
              <w:t>r_fin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>Population growth rate</w:t>
            </w:r>
          </w:p>
        </w:tc>
      </w:tr>
      <w:tr w:rsidR="00792B81" w:rsidTr="00AD3BC8">
        <w:trPr>
          <w:trHeight w:val="647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proofErr w:type="spellStart"/>
            <w:r>
              <w:t>m_fin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>0.1  – low mobility</w:t>
            </w:r>
          </w:p>
          <w:p w:rsidR="00792B81" w:rsidRDefault="00AD3BC8">
            <w:pPr>
              <w:widowControl w:val="0"/>
            </w:pPr>
            <w:r>
              <w:t>0.3  – moderate mobility</w:t>
            </w:r>
          </w:p>
          <w:p w:rsidR="00792B81" w:rsidRDefault="00AD3BC8">
            <w:pPr>
              <w:widowControl w:val="0"/>
            </w:pPr>
            <w:r>
              <w:t>0.9 – high mobility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>Species mobility</w:t>
            </w:r>
          </w:p>
        </w:tc>
      </w:tr>
      <w:tr w:rsidR="00792B81" w:rsidTr="00AD3BC8">
        <w:trPr>
          <w:trHeight w:val="25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proofErr w:type="spellStart"/>
            <w:r>
              <w:t>MSYfin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 xml:space="preserve"> Metric ton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>Maximum sustainable yield</w:t>
            </w:r>
          </w:p>
        </w:tc>
      </w:tr>
      <w:tr w:rsidR="00792B81" w:rsidTr="00AD3BC8">
        <w:trPr>
          <w:trHeight w:val="25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proofErr w:type="spellStart"/>
            <w:r>
              <w:t>Kfin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 xml:space="preserve"> Metric ton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>Carrying capacity</w:t>
            </w:r>
          </w:p>
        </w:tc>
      </w:tr>
      <w:tr w:rsidR="00792B81"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proofErr w:type="spellStart"/>
            <w:r>
              <w:t>FvFmsy_Ray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>F/</w:t>
            </w:r>
            <w:proofErr w:type="spellStart"/>
            <w:r>
              <w:t>Fmsy</w:t>
            </w:r>
            <w:proofErr w:type="spellEnd"/>
            <w:r>
              <w:t xml:space="preserve"> values derived from RAM and</w:t>
            </w:r>
            <w:r>
              <w:t xml:space="preserve"> Costello et al. (2016)</w:t>
            </w:r>
          </w:p>
        </w:tc>
      </w:tr>
      <w:tr w:rsidR="00792B81">
        <w:trPr>
          <w:trHeight w:val="104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lastRenderedPageBreak/>
              <w:t>INCLUDE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>0 or 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>INCLUDE = 1 means included in th</w:t>
            </w:r>
            <w:r w:rsidR="00087D23">
              <w:t>is updated</w:t>
            </w:r>
            <w:r>
              <w:t xml:space="preserve"> analysis. The original list of stocks came from Cabral et al. (2020). RAM stocks with no RAM F/</w:t>
            </w:r>
            <w:proofErr w:type="spellStart"/>
            <w:r>
              <w:t>Fmsy</w:t>
            </w:r>
            <w:proofErr w:type="spellEnd"/>
            <w:r>
              <w:t xml:space="preserve"> data were removed from the updated </w:t>
            </w:r>
            <w:r>
              <w:t xml:space="preserve">analysis. </w:t>
            </w:r>
          </w:p>
        </w:tc>
      </w:tr>
      <w:tr w:rsidR="00792B81">
        <w:trPr>
          <w:trHeight w:val="485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>Efin_BAU1_Ray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 xml:space="preserve">Escapement or the proportion of surviving </w:t>
            </w:r>
            <w:r>
              <w:t>biomass</w:t>
            </w:r>
            <w:r>
              <w:t xml:space="preserve">. Exploitation rate is just 1-Escapement. Note that if the Exploitation rate is greater than the stock growth rate r (i.e. 1-Escapement &gt; r), catch will be negative. To avoid negative catches, we capped </w:t>
            </w:r>
            <w:r>
              <w:t>the Exploitation rate to r if Exploitation rate is &gt; r. In terms of Escapement, the formula is:</w:t>
            </w:r>
          </w:p>
          <w:p w:rsidR="00792B81" w:rsidRDefault="00792B81">
            <w:pPr>
              <w:widowControl w:val="0"/>
            </w:pPr>
          </w:p>
          <w:p w:rsidR="00792B81" w:rsidRDefault="00AD3BC8">
            <w:pPr>
              <w:widowControl w:val="0"/>
            </w:pPr>
            <w:r>
              <w:t>Escapement = 1-r if (1-Escapement)&gt;r</w:t>
            </w:r>
          </w:p>
        </w:tc>
      </w:tr>
      <w:tr w:rsidR="00792B81">
        <w:trPr>
          <w:trHeight w:val="104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>ExploitationRate_BAU1_Ray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 xml:space="preserve">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B81" w:rsidRDefault="00AD3BC8">
            <w:pPr>
              <w:widowControl w:val="0"/>
            </w:pPr>
            <w:r>
              <w:t>Exploitation rate. This is derived using the formula Exploitation rate = 1 - Escapement</w:t>
            </w:r>
          </w:p>
        </w:tc>
      </w:tr>
    </w:tbl>
    <w:p w:rsidR="00792B81" w:rsidRDefault="00792B81"/>
    <w:sectPr w:rsidR="00792B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B81"/>
    <w:rsid w:val="00087D23"/>
    <w:rsid w:val="00792B81"/>
    <w:rsid w:val="00AD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9E621"/>
  <w15:docId w15:val="{83ED06EC-35EC-B64C-A84B-42BA7768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Reniel Cabral</cp:lastModifiedBy>
  <cp:revision>3</cp:revision>
  <dcterms:created xsi:type="dcterms:W3CDTF">2021-05-18T22:37:00Z</dcterms:created>
  <dcterms:modified xsi:type="dcterms:W3CDTF">2021-05-18T22:56:00Z</dcterms:modified>
</cp:coreProperties>
</file>