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75057" w14:textId="77777777" w:rsidR="006B4752" w:rsidRDefault="006B4752" w:rsidP="006B4752">
      <w:pPr>
        <w:pStyle w:val="Heading1"/>
      </w:pPr>
      <w:r>
        <w:t>Logikkstyring</w:t>
      </w:r>
    </w:p>
    <w:p w14:paraId="2EF1E13D" w14:textId="77777777" w:rsidR="00BF281F" w:rsidRDefault="006B4752" w:rsidP="006B4752">
      <w:pPr>
        <w:pStyle w:val="Heading2"/>
      </w:pPr>
      <w:r>
        <w:t>Oppgave 1</w:t>
      </w:r>
    </w:p>
    <w:p w14:paraId="105AAD84" w14:textId="77777777" w:rsidR="006B4752" w:rsidRDefault="006B4752" w:rsidP="006B4752">
      <w:pPr>
        <w:pStyle w:val="Heading3"/>
      </w:pPr>
      <w:r>
        <w:t>a)</w:t>
      </w:r>
    </w:p>
    <w:p w14:paraId="01BF57F4" w14:textId="77777777" w:rsidR="006B4752" w:rsidRPr="006B4752" w:rsidRDefault="006B4752" w:rsidP="006B4752">
      <w:r>
        <w:t xml:space="preserve">Logikkstyring er den delen av reguleringssystemet som tar seg av logiske funksjoner. For eksempel hvis man lager et system som automatisk fyller opp badekar kan en enkel løsning være at vann fylles på helt til vannet når en viss høyde, og da skrus krana av. Vi venter altså på at en betingelse skal bli oppfylt før vi bytter tilstand fra «PÅ» til «AV» (type logisk funksjon). </w:t>
      </w:r>
    </w:p>
    <w:p w14:paraId="249DEB8E" w14:textId="77777777" w:rsidR="006B4752" w:rsidRDefault="006B4752" w:rsidP="006B4752">
      <w:pPr>
        <w:pStyle w:val="Heading3"/>
      </w:pPr>
      <w:r>
        <w:t>b)</w:t>
      </w:r>
    </w:p>
    <w:p w14:paraId="59627E1A" w14:textId="77777777" w:rsidR="006B4752" w:rsidRDefault="006B4752" w:rsidP="006B4752">
      <w:r>
        <w:t>Tidsbetingende vil si at vi har en eller annen intern t</w:t>
      </w:r>
      <w:r w:rsidR="001D235B">
        <w:t>imer som styrer utgangene. «Vær</w:t>
      </w:r>
      <w:bookmarkStart w:id="0" w:name="_GoBack"/>
      <w:bookmarkEnd w:id="0"/>
      <w:r>
        <w:t xml:space="preserve"> i tilstand A i 30 sek, bytt til tilstand B og gjør ditt og datt i 11 sek, osv.»</w:t>
      </w:r>
      <w:r w:rsidR="00E53922">
        <w:t xml:space="preserve">. </w:t>
      </w:r>
    </w:p>
    <w:p w14:paraId="328CA248" w14:textId="77777777" w:rsidR="00E53922" w:rsidRDefault="00E53922" w:rsidP="006B4752">
      <w:r>
        <w:t xml:space="preserve">Beregningsbetingede vil si at reguleringssystemet utfører en beregning og basert på resultatet av den beregningen blir neste aksjon valgt. </w:t>
      </w:r>
    </w:p>
    <w:p w14:paraId="583A8124" w14:textId="77777777" w:rsidR="00E53922" w:rsidRPr="006B4752" w:rsidRDefault="00E53922" w:rsidP="006B4752">
      <w:r>
        <w:t xml:space="preserve">Prosessbetingede vil si at reguleringssystemet utfører en eller annen måling på prosessen og bruker målingen til å bestemme neste aksjon. Det tar altså hensyn til den nåværende tilstanden til prosessen. </w:t>
      </w:r>
    </w:p>
    <w:p w14:paraId="57792BE0" w14:textId="77777777" w:rsidR="006B4752" w:rsidRDefault="006B4752" w:rsidP="006B4752">
      <w:pPr>
        <w:pStyle w:val="Heading3"/>
      </w:pPr>
      <w:r>
        <w:t>c)</w:t>
      </w:r>
    </w:p>
    <w:p w14:paraId="5E951C7F" w14:textId="77777777" w:rsidR="00E53922" w:rsidRDefault="00E53922" w:rsidP="00E53922">
      <w:r>
        <w:t>(2)</w:t>
      </w:r>
      <w:r w:rsidR="006A225A">
        <w:t xml:space="preserve">: Prosessbetinget for å få riktig høyde. </w:t>
      </w:r>
    </w:p>
    <w:p w14:paraId="19731219" w14:textId="77777777" w:rsidR="00E53922" w:rsidRDefault="00E53922" w:rsidP="00E53922">
      <w:r>
        <w:t>(3):</w:t>
      </w:r>
      <w:r w:rsidR="006A225A">
        <w:t xml:space="preserve"> Prosessbetinget for å få riktig temperatur. </w:t>
      </w:r>
    </w:p>
    <w:p w14:paraId="6E8A1A60" w14:textId="77777777" w:rsidR="00E53922" w:rsidRPr="00E53922" w:rsidRDefault="00E53922" w:rsidP="00E53922">
      <w:r>
        <w:t>(4):</w:t>
      </w:r>
      <w:r w:rsidR="006A225A">
        <w:t xml:space="preserve"> Tidsbetinget. </w:t>
      </w:r>
    </w:p>
    <w:p w14:paraId="4322D826" w14:textId="77777777" w:rsidR="00584346" w:rsidRDefault="006B4752" w:rsidP="00E44090">
      <w:pPr>
        <w:pStyle w:val="Heading3"/>
      </w:pPr>
      <w:r>
        <w:t>d)</w:t>
      </w:r>
    </w:p>
    <w:p w14:paraId="2ACB0CA3" w14:textId="77777777" w:rsidR="001370C8" w:rsidRDefault="001370C8" w:rsidP="00E44090">
      <w:r>
        <w:rPr>
          <w:noProof/>
          <w:lang w:val="en-GB" w:eastAsia="en-GB"/>
        </w:rPr>
        <mc:AlternateContent>
          <mc:Choice Requires="wps">
            <w:drawing>
              <wp:inline distT="0" distB="0" distL="0" distR="0" wp14:anchorId="1FF0977E" wp14:editId="6BF0824E">
                <wp:extent cx="2360930" cy="1628458"/>
                <wp:effectExtent l="0" t="0" r="20320" b="10160"/>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28458"/>
                        </a:xfrm>
                        <a:prstGeom prst="rect">
                          <a:avLst/>
                        </a:prstGeom>
                        <a:solidFill>
                          <a:srgbClr val="FFFFFF"/>
                        </a:solidFill>
                        <a:ln w="9525">
                          <a:solidFill>
                            <a:srgbClr val="000000"/>
                          </a:solidFill>
                          <a:miter lim="800000"/>
                          <a:headEnd/>
                          <a:tailEnd/>
                        </a:ln>
                      </wps:spPr>
                      <wps:txbx>
                        <w:txbxContent>
                          <w:p w14:paraId="507ADCC4" w14:textId="77777777" w:rsidR="00E75499" w:rsidRDefault="001370C8">
                            <w:r w:rsidRPr="00E75499">
                              <w:rPr>
                                <w:u w:val="single"/>
                              </w:rPr>
                              <w:t>Innganger</w:t>
                            </w:r>
                            <w:r>
                              <w:t>:</w:t>
                            </w:r>
                            <w:r w:rsidR="00D83E9F">
                              <w:br/>
                              <w:t>- Start – utløses etter malt tilsettes og starter prosessen</w:t>
                            </w:r>
                            <w:r>
                              <w:br/>
                              <w:t>- T som er temperaturen fra temperaturmåleren</w:t>
                            </w:r>
                            <w:r>
                              <w:br/>
                              <w:t xml:space="preserve">- </w:t>
                            </w:r>
                            <w:r w:rsidR="00E75499">
                              <w:t>h er målt væskenivå</w:t>
                            </w:r>
                            <w:r w:rsidR="00E75499">
                              <w:br/>
                              <w:t>Internt:</w:t>
                            </w:r>
                            <w:r w:rsidR="00E75499">
                              <w:br/>
                              <w:t xml:space="preserve">- timerZero – </w:t>
                            </w:r>
                            <w:proofErr w:type="spellStart"/>
                            <w:r w:rsidR="00E75499">
                              <w:t>timeren</w:t>
                            </w:r>
                            <w:proofErr w:type="spellEnd"/>
                            <w:r w:rsidR="00E75499">
                              <w:t xml:space="preserve"> har nådd null og stoppes. </w:t>
                            </w:r>
                          </w:p>
                        </w:txbxContent>
                      </wps:txbx>
                      <wps:bodyPr rot="0" vert="horz" wrap="square" lIns="91440" tIns="45720" rIns="91440" bIns="45720" anchor="t" anchorCtr="0">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boks 2" o:spid="_x0000_s1026" type="#_x0000_t202" style="width:185.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">
                <v:textbox>
                  <w:txbxContent>
                    <w:p w:rsidR="00E75499" w:rsidRDefault="001370C8">
                      <w:r w:rsidRPr="00E75499">
                        <w:rPr>
                          <w:u w:val="single"/>
                        </w:rPr>
                        <w:t>Innganger</w:t>
                      </w:r>
                      <w:r>
                        <w:t>:</w:t>
                      </w:r>
                      <w:r w:rsidR="00D83E9F">
                        <w:br/>
                        <w:t>- Start – utløses etter malt tilsettes og starter prosessen</w:t>
                      </w:r>
                      <w:r>
                        <w:br/>
                        <w:t>- T som er temperaturen fra temperaturmåleren</w:t>
                      </w:r>
                      <w:r>
                        <w:br/>
                        <w:t xml:space="preserve">- </w:t>
                      </w:r>
                      <w:r w:rsidR="00E75499">
                        <w:t>h er målt væskenivå</w:t>
                      </w:r>
                      <w:r w:rsidR="00E75499">
                        <w:br/>
                        <w:t>Internt:</w:t>
                      </w:r>
                      <w:r w:rsidR="00E75499">
                        <w:br/>
                        <w:t xml:space="preserve">- </w:t>
                      </w:r>
                      <w:proofErr w:type="spellStart"/>
                      <w:r w:rsidR="00E75499">
                        <w:t>timerZero</w:t>
                      </w:r>
                      <w:proofErr w:type="spellEnd"/>
                      <w:r w:rsidR="00E75499">
                        <w:t xml:space="preserve"> – </w:t>
                      </w:r>
                      <w:proofErr w:type="spellStart"/>
                      <w:r w:rsidR="00E75499">
                        <w:t>timeren</w:t>
                      </w:r>
                      <w:proofErr w:type="spellEnd"/>
                      <w:r w:rsidR="00E75499">
                        <w:t xml:space="preserve"> har nådd null og stoppes. </w:t>
                      </w:r>
                    </w:p>
                  </w:txbxContent>
                </v:textbox>
                <w10:anchorlock/>
              </v:shape>
            </w:pict>
          </mc:Fallback>
        </mc:AlternateContent>
      </w:r>
      <w:r w:rsidR="00E75499">
        <w:rPr>
          <w:noProof/>
          <w:lang w:val="en-GB" w:eastAsia="en-GB"/>
        </w:rPr>
        <mc:AlternateContent>
          <mc:Choice Requires="wps">
            <w:drawing>
              <wp:inline distT="0" distB="0" distL="0" distR="0" wp14:anchorId="04C3D9C2" wp14:editId="68859ED9">
                <wp:extent cx="2360930" cy="1614488"/>
                <wp:effectExtent l="0" t="0" r="20320" b="24130"/>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14488"/>
                        </a:xfrm>
                        <a:prstGeom prst="rect">
                          <a:avLst/>
                        </a:prstGeom>
                        <a:solidFill>
                          <a:srgbClr val="FFFFFF"/>
                        </a:solidFill>
                        <a:ln w="9525">
                          <a:solidFill>
                            <a:srgbClr val="000000"/>
                          </a:solidFill>
                          <a:miter lim="800000"/>
                          <a:headEnd/>
                          <a:tailEnd/>
                        </a:ln>
                      </wps:spPr>
                      <wps:txbx>
                        <w:txbxContent>
                          <w:p w14:paraId="47EBBB17" w14:textId="77777777" w:rsidR="00E75499" w:rsidRDefault="00E75499" w:rsidP="00E75499">
                            <w:r w:rsidRPr="00E75499">
                              <w:rPr>
                                <w:u w:val="single"/>
                              </w:rPr>
                              <w:t>Aksjoner</w:t>
                            </w:r>
                            <w:r>
                              <w:t>:</w:t>
                            </w:r>
                            <w:r>
                              <w:br/>
                              <w:t xml:space="preserve">- timerReset – setter </w:t>
                            </w:r>
                            <w:proofErr w:type="spellStart"/>
                            <w:r>
                              <w:t>timeren</w:t>
                            </w:r>
                            <w:proofErr w:type="spellEnd"/>
                            <w:r>
                              <w:t xml:space="preserve"> til å telle ned fra 2 timer</w:t>
                            </w:r>
                            <w:r>
                              <w:br/>
                              <w:t>- ALARM – signal/alarm utløses</w:t>
                            </w:r>
                            <w:r>
                              <w:br/>
                              <w:t>- HEAT</w:t>
                            </w:r>
                            <w:r w:rsidR="00D83E9F">
                              <w:t>_ON</w:t>
                            </w:r>
                            <w:r>
                              <w:t xml:space="preserve"> – varmeelement skrus på</w:t>
                            </w:r>
                            <w:r w:rsidR="00D83E9F">
                              <w:br/>
                              <w:t>- HEAT_OFF – varmeelement skrus av</w:t>
                            </w:r>
                            <w:r>
                              <w:br/>
                              <w:t>- VALVE</w:t>
                            </w:r>
                            <w:r w:rsidR="00D83E9F">
                              <w:t>_ON</w:t>
                            </w:r>
                            <w:r>
                              <w:t xml:space="preserve"> –</w:t>
                            </w:r>
                            <w:r w:rsidR="00D83E9F">
                              <w:t xml:space="preserve"> ventil åpnes</w:t>
                            </w:r>
                            <w:r w:rsidR="00D83E9F">
                              <w:br/>
                              <w:t>- VALVE_OFF – ventil lukkes</w:t>
                            </w:r>
                          </w:p>
                        </w:txbxContent>
                      </wps:txbx>
                      <wps:bodyPr rot="0" vert="horz" wrap="square" lIns="91440" tIns="45720" rIns="91440" bIns="45720" anchor="t" anchorCtr="0">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5F4EA32" id="_x0000_s1027" type="#_x0000_t202" style="width:185.9pt;height:1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">
                <v:textbox>
                  <w:txbxContent>
                    <w:p w:rsidR="00E75499" w:rsidRDefault="00E75499" w:rsidP="00E75499">
                      <w:r w:rsidRPr="00E75499">
                        <w:rPr>
                          <w:u w:val="single"/>
                        </w:rPr>
                        <w:t>Aksjoner</w:t>
                      </w:r>
                      <w:r>
                        <w:t>:</w:t>
                      </w:r>
                      <w:r>
                        <w:br/>
                        <w:t xml:space="preserve">- </w:t>
                      </w:r>
                      <w:proofErr w:type="spellStart"/>
                      <w:r>
                        <w:t>timerReset</w:t>
                      </w:r>
                      <w:proofErr w:type="spellEnd"/>
                      <w:r>
                        <w:t xml:space="preserve"> – setter </w:t>
                      </w:r>
                      <w:proofErr w:type="spellStart"/>
                      <w:r>
                        <w:t>timeren</w:t>
                      </w:r>
                      <w:proofErr w:type="spellEnd"/>
                      <w:r>
                        <w:t xml:space="preserve"> til å telle ned fra 2 timer</w:t>
                      </w:r>
                      <w:r>
                        <w:br/>
                        <w:t>- ALARM – signal/alarm utløses</w:t>
                      </w:r>
                      <w:r>
                        <w:br/>
                        <w:t>- HEAT</w:t>
                      </w:r>
                      <w:r w:rsidR="00D83E9F">
                        <w:t>_ON</w:t>
                      </w:r>
                      <w:r>
                        <w:t xml:space="preserve"> – varmeelement skrus på</w:t>
                      </w:r>
                      <w:r w:rsidR="00D83E9F">
                        <w:br/>
                        <w:t>- HEAT_OFF – varmeelement skrus av</w:t>
                      </w:r>
                      <w:r>
                        <w:br/>
                        <w:t>- VALVE</w:t>
                      </w:r>
                      <w:r w:rsidR="00D83E9F">
                        <w:t>_ON</w:t>
                      </w:r>
                      <w:r>
                        <w:t xml:space="preserve"> –</w:t>
                      </w:r>
                      <w:r w:rsidR="00D83E9F">
                        <w:t xml:space="preserve"> ventil åpnes</w:t>
                      </w:r>
                      <w:r w:rsidR="00D83E9F">
                        <w:br/>
                        <w:t>- VALVE_OFF – ventil lukkes</w:t>
                      </w:r>
                    </w:p>
                  </w:txbxContent>
                </v:textbox>
                <w10:anchorlock/>
              </v:shape>
            </w:pict>
          </mc:Fallback>
        </mc:AlternateContent>
      </w:r>
    </w:p>
    <w:tbl>
      <w:tblPr>
        <w:tblStyle w:val="TableGrid"/>
        <w:tblW w:w="0" w:type="auto"/>
        <w:tblLook w:val="04A0" w:firstRow="1" w:lastRow="0" w:firstColumn="1" w:lastColumn="0" w:noHBand="0" w:noVBand="1"/>
      </w:tblPr>
      <w:tblGrid>
        <w:gridCol w:w="2481"/>
        <w:gridCol w:w="1364"/>
        <w:gridCol w:w="1477"/>
        <w:gridCol w:w="1268"/>
        <w:gridCol w:w="1381"/>
        <w:gridCol w:w="1091"/>
      </w:tblGrid>
      <w:tr w:rsidR="003C67A8" w14:paraId="719073B6" w14:textId="77777777" w:rsidTr="003C67A8">
        <w:tc>
          <w:tcPr>
            <w:tcW w:w="2702" w:type="dxa"/>
          </w:tcPr>
          <w:p w14:paraId="4AB09318" w14:textId="77777777" w:rsidR="003C67A8" w:rsidRDefault="003C67A8" w:rsidP="00E44090">
            <w:r>
              <w:t>Tilstander</w:t>
            </w:r>
          </w:p>
        </w:tc>
        <w:tc>
          <w:tcPr>
            <w:tcW w:w="1568" w:type="dxa"/>
          </w:tcPr>
          <w:p w14:paraId="7307DD4D" w14:textId="77777777" w:rsidR="003C67A8" w:rsidRDefault="003C67A8" w:rsidP="00E44090">
            <w:r>
              <w:t>Innganger</w:t>
            </w:r>
          </w:p>
        </w:tc>
        <w:tc>
          <w:tcPr>
            <w:tcW w:w="890" w:type="dxa"/>
          </w:tcPr>
          <w:p w14:paraId="0FC1CE28" w14:textId="77777777" w:rsidR="003C67A8" w:rsidRDefault="003C67A8" w:rsidP="00E44090"/>
        </w:tc>
        <w:tc>
          <w:tcPr>
            <w:tcW w:w="952" w:type="dxa"/>
          </w:tcPr>
          <w:p w14:paraId="190E9FB0" w14:textId="77777777" w:rsidR="003C67A8" w:rsidRDefault="003C67A8" w:rsidP="00E44090"/>
        </w:tc>
        <w:tc>
          <w:tcPr>
            <w:tcW w:w="1013" w:type="dxa"/>
          </w:tcPr>
          <w:p w14:paraId="6110DD88" w14:textId="77777777" w:rsidR="003C67A8" w:rsidRDefault="003C67A8" w:rsidP="00E44090"/>
        </w:tc>
        <w:tc>
          <w:tcPr>
            <w:tcW w:w="1108" w:type="dxa"/>
          </w:tcPr>
          <w:p w14:paraId="5F0F85E4" w14:textId="77777777" w:rsidR="003C67A8" w:rsidRDefault="003C67A8" w:rsidP="00E44090"/>
        </w:tc>
      </w:tr>
      <w:tr w:rsidR="003C67A8" w14:paraId="49AB1A81" w14:textId="77777777" w:rsidTr="003C67A8">
        <w:tc>
          <w:tcPr>
            <w:tcW w:w="2702" w:type="dxa"/>
          </w:tcPr>
          <w:p w14:paraId="4DB3FEEF" w14:textId="77777777" w:rsidR="003C67A8" w:rsidRDefault="003C67A8" w:rsidP="00E44090"/>
        </w:tc>
        <w:tc>
          <w:tcPr>
            <w:tcW w:w="1568" w:type="dxa"/>
          </w:tcPr>
          <w:p w14:paraId="0D47ED5F" w14:textId="77777777" w:rsidR="003C67A8" w:rsidRDefault="003C67A8" w:rsidP="00E44090">
            <w:r>
              <w:t>Start</w:t>
            </w:r>
          </w:p>
        </w:tc>
        <w:tc>
          <w:tcPr>
            <w:tcW w:w="890" w:type="dxa"/>
          </w:tcPr>
          <w:p w14:paraId="1B6A011F" w14:textId="77777777" w:rsidR="003C67A8" w:rsidRPr="00D83E9F" w:rsidRDefault="003C67A8" w:rsidP="00E44090">
            <w:r>
              <w:t>h&gt;=h</w:t>
            </w:r>
            <w:r>
              <w:rPr>
                <w:vertAlign w:val="subscript"/>
              </w:rPr>
              <w:t>0</w:t>
            </w:r>
          </w:p>
        </w:tc>
        <w:tc>
          <w:tcPr>
            <w:tcW w:w="952" w:type="dxa"/>
          </w:tcPr>
          <w:p w14:paraId="4CB9D129" w14:textId="77777777" w:rsidR="003C67A8" w:rsidRDefault="003C67A8" w:rsidP="00E44090">
            <w:r>
              <w:t>T&lt;70°C</w:t>
            </w:r>
          </w:p>
        </w:tc>
        <w:tc>
          <w:tcPr>
            <w:tcW w:w="1013" w:type="dxa"/>
          </w:tcPr>
          <w:p w14:paraId="0F99F601" w14:textId="77777777" w:rsidR="003C67A8" w:rsidRDefault="003C67A8" w:rsidP="00E44090">
            <w:r>
              <w:t>T&gt;=70°C</w:t>
            </w:r>
          </w:p>
        </w:tc>
        <w:tc>
          <w:tcPr>
            <w:tcW w:w="1108" w:type="dxa"/>
          </w:tcPr>
          <w:p w14:paraId="207F2B41" w14:textId="77777777" w:rsidR="003C67A8" w:rsidRDefault="003C67A8" w:rsidP="00E44090">
            <w:r>
              <w:t>timerZero</w:t>
            </w:r>
          </w:p>
        </w:tc>
      </w:tr>
      <w:tr w:rsidR="003C67A8" w14:paraId="2AF27C9B" w14:textId="77777777" w:rsidTr="003C67A8">
        <w:tc>
          <w:tcPr>
            <w:tcW w:w="2702" w:type="dxa"/>
          </w:tcPr>
          <w:p w14:paraId="4424A20D" w14:textId="77777777" w:rsidR="003C67A8" w:rsidRDefault="003C67A8" w:rsidP="00E75499">
            <w:pPr>
              <w:pStyle w:val="ListParagraph"/>
              <w:numPr>
                <w:ilvl w:val="0"/>
                <w:numId w:val="2"/>
              </w:numPr>
            </w:pPr>
            <w:r>
              <w:t>Start</w:t>
            </w:r>
          </w:p>
        </w:tc>
        <w:tc>
          <w:tcPr>
            <w:tcW w:w="1568" w:type="dxa"/>
          </w:tcPr>
          <w:p w14:paraId="4C69A8BC" w14:textId="77777777" w:rsidR="003C67A8" w:rsidRDefault="003C67A8" w:rsidP="00E44090">
            <w:r>
              <w:t>1/VALVE_ON</w:t>
            </w:r>
          </w:p>
        </w:tc>
        <w:tc>
          <w:tcPr>
            <w:tcW w:w="890" w:type="dxa"/>
          </w:tcPr>
          <w:p w14:paraId="0C7B103D" w14:textId="77777777" w:rsidR="003C67A8" w:rsidRDefault="003C67A8" w:rsidP="00E44090">
            <w:r>
              <w:t>-</w:t>
            </w:r>
          </w:p>
        </w:tc>
        <w:tc>
          <w:tcPr>
            <w:tcW w:w="952" w:type="dxa"/>
          </w:tcPr>
          <w:p w14:paraId="682AA2C3" w14:textId="77777777" w:rsidR="003C67A8" w:rsidRDefault="003C67A8" w:rsidP="00E44090">
            <w:r>
              <w:t>-</w:t>
            </w:r>
          </w:p>
        </w:tc>
        <w:tc>
          <w:tcPr>
            <w:tcW w:w="1013" w:type="dxa"/>
          </w:tcPr>
          <w:p w14:paraId="46B3124B" w14:textId="77777777" w:rsidR="003C67A8" w:rsidRDefault="003C67A8" w:rsidP="00E44090">
            <w:r>
              <w:t>-</w:t>
            </w:r>
          </w:p>
        </w:tc>
        <w:tc>
          <w:tcPr>
            <w:tcW w:w="1108" w:type="dxa"/>
          </w:tcPr>
          <w:p w14:paraId="5ED19FF6" w14:textId="77777777" w:rsidR="003C67A8" w:rsidRDefault="003C67A8" w:rsidP="00E44090">
            <w:r>
              <w:t>-</w:t>
            </w:r>
          </w:p>
        </w:tc>
      </w:tr>
      <w:tr w:rsidR="003C67A8" w14:paraId="2D05EC09" w14:textId="77777777" w:rsidTr="003C67A8">
        <w:tc>
          <w:tcPr>
            <w:tcW w:w="2702" w:type="dxa"/>
          </w:tcPr>
          <w:p w14:paraId="33A310CA" w14:textId="77777777" w:rsidR="003C67A8" w:rsidRDefault="003C67A8" w:rsidP="00E75499">
            <w:pPr>
              <w:pStyle w:val="ListParagraph"/>
              <w:numPr>
                <w:ilvl w:val="0"/>
                <w:numId w:val="2"/>
              </w:numPr>
            </w:pPr>
            <w:r>
              <w:t>Fyll opp</w:t>
            </w:r>
          </w:p>
        </w:tc>
        <w:tc>
          <w:tcPr>
            <w:tcW w:w="1568" w:type="dxa"/>
          </w:tcPr>
          <w:p w14:paraId="11C7DDFE" w14:textId="77777777" w:rsidR="003C67A8" w:rsidRDefault="003C67A8" w:rsidP="00E44090"/>
        </w:tc>
        <w:tc>
          <w:tcPr>
            <w:tcW w:w="890" w:type="dxa"/>
          </w:tcPr>
          <w:p w14:paraId="3B9C0D20" w14:textId="77777777" w:rsidR="003C67A8" w:rsidRDefault="003C67A8" w:rsidP="00E44090">
            <w:r>
              <w:t>2/VALVE_OFF, HEAT_ON</w:t>
            </w:r>
          </w:p>
        </w:tc>
        <w:tc>
          <w:tcPr>
            <w:tcW w:w="952" w:type="dxa"/>
          </w:tcPr>
          <w:p w14:paraId="6CB052C6" w14:textId="77777777" w:rsidR="003C67A8" w:rsidRDefault="003C67A8" w:rsidP="00E44090">
            <w:r>
              <w:t>-</w:t>
            </w:r>
          </w:p>
        </w:tc>
        <w:tc>
          <w:tcPr>
            <w:tcW w:w="1013" w:type="dxa"/>
          </w:tcPr>
          <w:p w14:paraId="43646114" w14:textId="77777777" w:rsidR="003C67A8" w:rsidRDefault="003C67A8" w:rsidP="00E44090"/>
        </w:tc>
        <w:tc>
          <w:tcPr>
            <w:tcW w:w="1108" w:type="dxa"/>
          </w:tcPr>
          <w:p w14:paraId="7CED0C83" w14:textId="77777777" w:rsidR="003C67A8" w:rsidRDefault="003C67A8" w:rsidP="00E44090"/>
        </w:tc>
      </w:tr>
      <w:tr w:rsidR="003C67A8" w14:paraId="45E60D97" w14:textId="77777777" w:rsidTr="003C67A8">
        <w:tc>
          <w:tcPr>
            <w:tcW w:w="2702" w:type="dxa"/>
          </w:tcPr>
          <w:p w14:paraId="573CE538" w14:textId="77777777" w:rsidR="003C67A8" w:rsidRDefault="003C67A8" w:rsidP="00E75499">
            <w:pPr>
              <w:pStyle w:val="ListParagraph"/>
              <w:numPr>
                <w:ilvl w:val="0"/>
                <w:numId w:val="2"/>
              </w:numPr>
            </w:pPr>
            <w:r>
              <w:t>Varm opp</w:t>
            </w:r>
          </w:p>
        </w:tc>
        <w:tc>
          <w:tcPr>
            <w:tcW w:w="1568" w:type="dxa"/>
          </w:tcPr>
          <w:p w14:paraId="563267EA" w14:textId="77777777" w:rsidR="003C67A8" w:rsidRDefault="003C67A8" w:rsidP="00E44090"/>
        </w:tc>
        <w:tc>
          <w:tcPr>
            <w:tcW w:w="890" w:type="dxa"/>
          </w:tcPr>
          <w:p w14:paraId="66C95C4A" w14:textId="77777777" w:rsidR="003C67A8" w:rsidRDefault="003C67A8" w:rsidP="00E44090"/>
        </w:tc>
        <w:tc>
          <w:tcPr>
            <w:tcW w:w="952" w:type="dxa"/>
          </w:tcPr>
          <w:p w14:paraId="55E66C61" w14:textId="77777777" w:rsidR="003C67A8" w:rsidRDefault="003C67A8" w:rsidP="00E44090"/>
        </w:tc>
        <w:tc>
          <w:tcPr>
            <w:tcW w:w="1013" w:type="dxa"/>
          </w:tcPr>
          <w:p w14:paraId="03D8BBDB" w14:textId="77777777" w:rsidR="003C67A8" w:rsidRDefault="003C67A8" w:rsidP="00E44090">
            <w:r>
              <w:t>3/HEAT_OFF, timerReset</w:t>
            </w:r>
          </w:p>
        </w:tc>
        <w:tc>
          <w:tcPr>
            <w:tcW w:w="1108" w:type="dxa"/>
          </w:tcPr>
          <w:p w14:paraId="2CAB6247" w14:textId="77777777" w:rsidR="003C67A8" w:rsidRDefault="003C67A8" w:rsidP="00E44090"/>
        </w:tc>
      </w:tr>
      <w:tr w:rsidR="003C67A8" w14:paraId="0FE69801" w14:textId="77777777" w:rsidTr="003C67A8">
        <w:tc>
          <w:tcPr>
            <w:tcW w:w="2702" w:type="dxa"/>
          </w:tcPr>
          <w:p w14:paraId="25A444DB" w14:textId="77777777" w:rsidR="003C67A8" w:rsidRDefault="003C67A8" w:rsidP="00E75499">
            <w:pPr>
              <w:pStyle w:val="ListParagraph"/>
              <w:numPr>
                <w:ilvl w:val="0"/>
                <w:numId w:val="2"/>
              </w:numPr>
            </w:pPr>
            <w:r>
              <w:t>Varmebehandling</w:t>
            </w:r>
          </w:p>
        </w:tc>
        <w:tc>
          <w:tcPr>
            <w:tcW w:w="1568" w:type="dxa"/>
          </w:tcPr>
          <w:p w14:paraId="29F247B9" w14:textId="77777777" w:rsidR="003C67A8" w:rsidRDefault="003C67A8" w:rsidP="00E44090"/>
        </w:tc>
        <w:tc>
          <w:tcPr>
            <w:tcW w:w="890" w:type="dxa"/>
          </w:tcPr>
          <w:p w14:paraId="4EB64698" w14:textId="77777777" w:rsidR="003C67A8" w:rsidRDefault="003C67A8" w:rsidP="00E44090"/>
        </w:tc>
        <w:tc>
          <w:tcPr>
            <w:tcW w:w="952" w:type="dxa"/>
          </w:tcPr>
          <w:p w14:paraId="41BF0C83" w14:textId="77777777" w:rsidR="003C67A8" w:rsidRDefault="003C67A8" w:rsidP="00E44090">
            <w:r>
              <w:t>3/HEAT_ON</w:t>
            </w:r>
          </w:p>
        </w:tc>
        <w:tc>
          <w:tcPr>
            <w:tcW w:w="1013" w:type="dxa"/>
          </w:tcPr>
          <w:p w14:paraId="594FC884" w14:textId="77777777" w:rsidR="003C67A8" w:rsidRDefault="003C67A8" w:rsidP="00E44090">
            <w:r>
              <w:t>3/HEAT_OFF</w:t>
            </w:r>
          </w:p>
        </w:tc>
        <w:tc>
          <w:tcPr>
            <w:tcW w:w="1108" w:type="dxa"/>
          </w:tcPr>
          <w:p w14:paraId="64CC625E" w14:textId="77777777" w:rsidR="003C67A8" w:rsidRDefault="003C67A8" w:rsidP="00E44090">
            <w:r>
              <w:t>4/ALARM</w:t>
            </w:r>
          </w:p>
        </w:tc>
      </w:tr>
      <w:tr w:rsidR="003C67A8" w14:paraId="27AE32FC" w14:textId="77777777" w:rsidTr="003C67A8">
        <w:tc>
          <w:tcPr>
            <w:tcW w:w="2702" w:type="dxa"/>
          </w:tcPr>
          <w:p w14:paraId="1C620867" w14:textId="77777777" w:rsidR="003C67A8" w:rsidRDefault="003C67A8" w:rsidP="00E75499">
            <w:pPr>
              <w:pStyle w:val="ListParagraph"/>
              <w:numPr>
                <w:ilvl w:val="0"/>
                <w:numId w:val="2"/>
              </w:numPr>
            </w:pPr>
            <w:r>
              <w:t>Avslutt</w:t>
            </w:r>
          </w:p>
        </w:tc>
        <w:tc>
          <w:tcPr>
            <w:tcW w:w="1568" w:type="dxa"/>
          </w:tcPr>
          <w:p w14:paraId="77E90712" w14:textId="77777777" w:rsidR="003C67A8" w:rsidRDefault="003C67A8" w:rsidP="00E44090">
            <w:r>
              <w:t>-</w:t>
            </w:r>
          </w:p>
        </w:tc>
        <w:tc>
          <w:tcPr>
            <w:tcW w:w="890" w:type="dxa"/>
          </w:tcPr>
          <w:p w14:paraId="41C12B76" w14:textId="77777777" w:rsidR="003C67A8" w:rsidRDefault="003C67A8" w:rsidP="00E44090">
            <w:r>
              <w:t>-</w:t>
            </w:r>
          </w:p>
        </w:tc>
        <w:tc>
          <w:tcPr>
            <w:tcW w:w="952" w:type="dxa"/>
          </w:tcPr>
          <w:p w14:paraId="2AAD1354" w14:textId="77777777" w:rsidR="003C67A8" w:rsidRDefault="003C67A8" w:rsidP="00E44090">
            <w:r>
              <w:t>-</w:t>
            </w:r>
          </w:p>
        </w:tc>
        <w:tc>
          <w:tcPr>
            <w:tcW w:w="1013" w:type="dxa"/>
          </w:tcPr>
          <w:p w14:paraId="4CCB3F9A" w14:textId="77777777" w:rsidR="003C67A8" w:rsidRDefault="003C67A8" w:rsidP="00E44090">
            <w:r>
              <w:t>-</w:t>
            </w:r>
          </w:p>
        </w:tc>
        <w:tc>
          <w:tcPr>
            <w:tcW w:w="1108" w:type="dxa"/>
          </w:tcPr>
          <w:p w14:paraId="2C53D8BA" w14:textId="77777777" w:rsidR="003C67A8" w:rsidRDefault="003C67A8" w:rsidP="00E44090">
            <w:r>
              <w:t>-</w:t>
            </w:r>
          </w:p>
        </w:tc>
      </w:tr>
    </w:tbl>
    <w:p w14:paraId="60E6B819" w14:textId="77777777" w:rsidR="00E75499" w:rsidRPr="00E44090" w:rsidRDefault="00E75499" w:rsidP="00E44090"/>
    <w:p w14:paraId="0E318D06" w14:textId="77777777" w:rsidR="006B4752" w:rsidRDefault="006B4752" w:rsidP="006B4752">
      <w:pPr>
        <w:pStyle w:val="Heading2"/>
      </w:pPr>
      <w:r>
        <w:lastRenderedPageBreak/>
        <w:t>Oppgave 2</w:t>
      </w:r>
      <w:r w:rsidR="000E4581">
        <w:t xml:space="preserve"> – V-modellen</w:t>
      </w:r>
    </w:p>
    <w:p w14:paraId="1DFBCEE9" w14:textId="77777777" w:rsidR="006B4752" w:rsidRDefault="006B4752" w:rsidP="006B4752">
      <w:pPr>
        <w:pStyle w:val="Heading3"/>
      </w:pPr>
      <w:r>
        <w:t>a)</w:t>
      </w:r>
    </w:p>
    <w:p w14:paraId="603D8F2B" w14:textId="77777777" w:rsidR="00E212A1" w:rsidRPr="000E4581" w:rsidRDefault="00E212A1" w:rsidP="000E4581">
      <w:r>
        <w:t>1. Ideunnfangelse</w:t>
      </w:r>
      <w:r>
        <w:br/>
        <w:t>2. Spesifikasjon og utvikling</w:t>
      </w:r>
      <w:r>
        <w:br/>
        <w:t>3. Produksjon</w:t>
      </w:r>
      <w:r>
        <w:br/>
        <w:t>4. Operativ tid</w:t>
      </w:r>
      <w:r>
        <w:br/>
        <w:t>5. Deponering/resirkulering&lt;</w:t>
      </w:r>
    </w:p>
    <w:p w14:paraId="34AA4C3F" w14:textId="77777777" w:rsidR="006B4752" w:rsidRDefault="006B4752" w:rsidP="006B4752">
      <w:pPr>
        <w:pStyle w:val="Heading3"/>
      </w:pPr>
      <w:r>
        <w:t>b)</w:t>
      </w:r>
    </w:p>
    <w:p w14:paraId="043BEEBF" w14:textId="77777777" w:rsidR="00102A8C" w:rsidRPr="00102A8C" w:rsidRDefault="00102A8C" w:rsidP="00102A8C">
      <w:r>
        <w:t xml:space="preserve">V modellen inngår i spesifikasjon og utvikling og også litt inn i produksjonen for testing av ferdigstilte produkter. </w:t>
      </w:r>
    </w:p>
    <w:p w14:paraId="0A42D168" w14:textId="77777777" w:rsidR="006B4752" w:rsidRDefault="006B4752" w:rsidP="006B4752">
      <w:pPr>
        <w:pStyle w:val="Heading3"/>
      </w:pPr>
      <w:r>
        <w:t>c)</w:t>
      </w:r>
    </w:p>
    <w:p w14:paraId="40684937" w14:textId="77777777" w:rsidR="00102A8C" w:rsidRPr="00102A8C" w:rsidRDefault="006532FD" w:rsidP="00102A8C">
      <w:r>
        <w:t xml:space="preserve">Bør ta hensyn til det i ideunnfangelsen når man vurderer markedsbehov o.l. </w:t>
      </w:r>
    </w:p>
    <w:p w14:paraId="7BCD92ED" w14:textId="77777777" w:rsidR="006B4752" w:rsidRDefault="006B4752" w:rsidP="006B4752">
      <w:pPr>
        <w:pStyle w:val="Heading2"/>
      </w:pPr>
      <w:r>
        <w:t>Oppgave 3</w:t>
      </w:r>
    </w:p>
    <w:p w14:paraId="188A8709" w14:textId="77777777" w:rsidR="006B4752" w:rsidRDefault="006B4752" w:rsidP="006B4752">
      <w:pPr>
        <w:pStyle w:val="Heading3"/>
      </w:pPr>
      <w:r>
        <w:t>a)</w:t>
      </w:r>
    </w:p>
    <w:p w14:paraId="156B1E58" w14:textId="77777777" w:rsidR="006532FD" w:rsidRPr="006532FD" w:rsidRDefault="006532FD" w:rsidP="006532FD">
      <w:r>
        <w:t xml:space="preserve">Sporbarhetsdokumenter gjør det mulig å se hvor i systemet og når i utvikling kravene har blitt implementert og hvor i systemet implementasjonen er. Det gjør det altså enklere å sørge for at systemet gjør det spesifikasjonen/kravene tilsier. </w:t>
      </w:r>
    </w:p>
    <w:p w14:paraId="4977C0AD" w14:textId="77777777" w:rsidR="006B4752" w:rsidRDefault="006B4752" w:rsidP="006B4752">
      <w:pPr>
        <w:pStyle w:val="Heading3"/>
      </w:pPr>
      <w:r>
        <w:t>b)</w:t>
      </w:r>
    </w:p>
    <w:p w14:paraId="12279B38" w14:textId="77777777" w:rsidR="00F05D07" w:rsidRPr="006532FD" w:rsidRDefault="006532FD" w:rsidP="006532FD">
      <w:r>
        <w:t xml:space="preserve">Vi kan bruke et </w:t>
      </w:r>
      <w:r w:rsidR="00F05D07">
        <w:t xml:space="preserve">(helst søkbart) dokument hvor alle kravene/spesifikasjonene er listet systematisk, og hvor man angir at kravet er/ikke er oppfylt. Dette kalles en sporbarhetsmatrise. </w:t>
      </w:r>
    </w:p>
    <w:p w14:paraId="147A7C2D" w14:textId="77777777" w:rsidR="006B4752" w:rsidRDefault="006B4752" w:rsidP="006B4752">
      <w:pPr>
        <w:pStyle w:val="Heading2"/>
      </w:pPr>
      <w:r>
        <w:t>Oppgave 4</w:t>
      </w:r>
    </w:p>
    <w:p w14:paraId="39FA931B" w14:textId="77777777" w:rsidR="00F05D07" w:rsidRDefault="00F05D07" w:rsidP="00F05D07">
      <w:r>
        <w:t>FAT brukes mye underveis for å teste systemet/moduler. Det er altså i spesif</w:t>
      </w:r>
      <w:r w:rsidR="00574FBB">
        <w:t>i</w:t>
      </w:r>
      <w:r>
        <w:t xml:space="preserve">kasjon/utvikling/produksjon at FAT brukes. SAT er den endelige godkjenningstesten som gjøres (hvis ønsket) ved leveranse. </w:t>
      </w:r>
    </w:p>
    <w:p w14:paraId="5CEA3498" w14:textId="77777777" w:rsidR="00F05D07" w:rsidRPr="00F05D07" w:rsidRDefault="00F05D07" w:rsidP="00F05D07">
      <w:r>
        <w:t xml:space="preserve">En veldig vesentlig forskjell mellom SAT og FAT er at FAT utføres i kontrollerte omgivelser f. eks. i bedriftens testlokaler. SAT utføres der hvor systemet faktisk skal brukes så flere uforutsigbare variabler kan spille inn. SAT er også en test av systemet som helhet, mens siden FAT testene skjer under utviklingen brukes det også på sub-systemer av systemet. </w:t>
      </w:r>
    </w:p>
    <w:sectPr w:rsidR="00F05D07" w:rsidRPr="00F05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2303E"/>
    <w:multiLevelType w:val="hybridMultilevel"/>
    <w:tmpl w:val="72D014FE"/>
    <w:lvl w:ilvl="0" w:tplc="03180288">
      <w:start w:val="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A973446"/>
    <w:multiLevelType w:val="hybridMultilevel"/>
    <w:tmpl w:val="4202C5EA"/>
    <w:lvl w:ilvl="0" w:tplc="0414000F">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576"/>
    <w:rsid w:val="000B69A3"/>
    <w:rsid w:val="000E09CA"/>
    <w:rsid w:val="000E4581"/>
    <w:rsid w:val="00102A8C"/>
    <w:rsid w:val="001370C8"/>
    <w:rsid w:val="001D235B"/>
    <w:rsid w:val="0025224C"/>
    <w:rsid w:val="003C67A8"/>
    <w:rsid w:val="004E3F1E"/>
    <w:rsid w:val="00574FBB"/>
    <w:rsid w:val="00580124"/>
    <w:rsid w:val="00584346"/>
    <w:rsid w:val="006532FD"/>
    <w:rsid w:val="00683DCF"/>
    <w:rsid w:val="006A225A"/>
    <w:rsid w:val="006B4752"/>
    <w:rsid w:val="00824497"/>
    <w:rsid w:val="008869D2"/>
    <w:rsid w:val="00A53CF8"/>
    <w:rsid w:val="00B2009D"/>
    <w:rsid w:val="00C85576"/>
    <w:rsid w:val="00D83E9F"/>
    <w:rsid w:val="00E00780"/>
    <w:rsid w:val="00E212A1"/>
    <w:rsid w:val="00E44090"/>
    <w:rsid w:val="00E53922"/>
    <w:rsid w:val="00E75499"/>
    <w:rsid w:val="00F05D07"/>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C55D"/>
  <w15:chartTrackingRefBased/>
  <w15:docId w15:val="{8AA8BD85-05EC-4B68-B319-0BD9AE0D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47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7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47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475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20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42424">
      <w:bodyDiv w:val="1"/>
      <w:marLeft w:val="0"/>
      <w:marRight w:val="0"/>
      <w:marTop w:val="0"/>
      <w:marBottom w:val="0"/>
      <w:divBdr>
        <w:top w:val="none" w:sz="0" w:space="0" w:color="auto"/>
        <w:left w:val="none" w:sz="0" w:space="0" w:color="auto"/>
        <w:bottom w:val="none" w:sz="0" w:space="0" w:color="auto"/>
        <w:right w:val="none" w:sz="0" w:space="0" w:color="auto"/>
      </w:divBdr>
    </w:div>
    <w:div w:id="97545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84468-E488-624C-A428-C4BDE526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Pages>
  <Words>391</Words>
  <Characters>2233</Characters>
  <Application>Microsoft Macintosh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150</cp:revision>
  <dcterms:created xsi:type="dcterms:W3CDTF">2017-01-13T17:39:00Z</dcterms:created>
  <dcterms:modified xsi:type="dcterms:W3CDTF">2017-01-17T11:49:00Z</dcterms:modified>
</cp:coreProperties>
</file>