
<file path=[Content_Types].xml><?xml version="1.0" encoding="utf-8"?>
<Types xmlns="http://schemas.openxmlformats.org/package/2006/content-types">
  <Default Extension="bin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21" w:type="dxa"/>
        <w:tblInd w:w="-57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495"/>
        <w:gridCol w:w="2626"/>
      </w:tblGrid>
      <w:tr w:rsidR="00202861" w:rsidRPr="006E66B4" w14:paraId="7BAC8FD1" w14:textId="77777777" w:rsidTr="005B279D">
        <w:trPr>
          <w:trHeight w:hRule="exact" w:val="397"/>
        </w:trPr>
        <w:tc>
          <w:tcPr>
            <w:tcW w:w="7495" w:type="dxa"/>
          </w:tcPr>
          <w:p w14:paraId="1C9D09DE" w14:textId="77777777" w:rsidR="0090090D" w:rsidRPr="00C6782B" w:rsidRDefault="0090090D" w:rsidP="00C75454">
            <w:pPr>
              <w:pStyle w:val="zOawRecipient"/>
            </w:pPr>
            <w:r w:rsidRPr="00F931FA">
              <w:t>Protokoll</w:t>
            </w:r>
            <w:r>
              <w:t xml:space="preserve"> </w:t>
            </w:r>
          </w:p>
        </w:tc>
        <w:tc>
          <w:tcPr>
            <w:tcW w:w="2626" w:type="dxa"/>
            <w:vMerge w:val="restart"/>
            <w:tcMar>
              <w:left w:w="0" w:type="dxa"/>
              <w:right w:w="0" w:type="dxa"/>
            </w:tcMar>
          </w:tcPr>
          <w:p w14:paraId="4F90527A" w14:textId="77777777" w:rsidR="0090090D" w:rsidRDefault="0090090D" w:rsidP="00037699">
            <w:pPr>
              <w:pStyle w:val="ReferenceBlock"/>
              <w:spacing w:line="200" w:lineRule="exact"/>
              <w:rPr>
                <w:szCs w:val="14"/>
              </w:rPr>
            </w:pPr>
            <w:r w:rsidRPr="00FE15B5">
              <w:rPr>
                <w:szCs w:val="14"/>
              </w:rPr>
              <w:t>Technik &amp; Architektur</w:t>
            </w:r>
          </w:p>
          <w:p w14:paraId="6EB90170" w14:textId="77777777" w:rsidR="0090090D" w:rsidRDefault="0090090D" w:rsidP="00037699">
            <w:pPr>
              <w:pStyle w:val="ReferenceBlock"/>
              <w:spacing w:line="200" w:lineRule="exact"/>
              <w:rPr>
                <w:szCs w:val="14"/>
              </w:rPr>
            </w:pPr>
            <w:r w:rsidRPr="0090090D">
              <w:rPr>
                <w:szCs w:val="14"/>
              </w:rPr>
              <w:t>Institut für Architektur IAR</w:t>
            </w:r>
          </w:p>
          <w:p w14:paraId="4A790DD6" w14:textId="77777777" w:rsidR="0090090D" w:rsidRPr="0090090D" w:rsidRDefault="0090090D" w:rsidP="00037699">
            <w:pPr>
              <w:pStyle w:val="ReferenceBlock"/>
              <w:spacing w:line="200" w:lineRule="exact"/>
              <w:rPr>
                <w:szCs w:val="14"/>
              </w:rPr>
            </w:pPr>
          </w:p>
          <w:p w14:paraId="2114B72A" w14:textId="77777777" w:rsidR="0090090D" w:rsidRPr="0090090D" w:rsidRDefault="0090090D" w:rsidP="00037699">
            <w:pPr>
              <w:pStyle w:val="ReferenceBlockfett"/>
              <w:spacing w:line="200" w:lineRule="exact"/>
              <w:ind w:left="0"/>
              <w:rPr>
                <w:szCs w:val="14"/>
              </w:rPr>
            </w:pPr>
            <w:r w:rsidRPr="0090090D">
              <w:rPr>
                <w:szCs w:val="14"/>
              </w:rPr>
              <w:t>Thomas Heim</w:t>
            </w:r>
          </w:p>
          <w:p w14:paraId="32C399BB" w14:textId="77777777" w:rsidR="0090090D" w:rsidRDefault="0090090D" w:rsidP="00037699">
            <w:pPr>
              <w:pStyle w:val="ReferenceBlock"/>
              <w:spacing w:line="200" w:lineRule="exact"/>
              <w:rPr>
                <w:szCs w:val="14"/>
              </w:rPr>
            </w:pPr>
            <w:r w:rsidRPr="0090090D">
              <w:rPr>
                <w:szCs w:val="14"/>
              </w:rPr>
              <w:t>Senior Wissenschaftlicher Mitarbeiter</w:t>
            </w:r>
            <w:r>
              <w:rPr>
                <w:szCs w:val="14"/>
              </w:rPr>
              <w:t xml:space="preserve"> </w:t>
            </w:r>
          </w:p>
          <w:p w14:paraId="14ED5BC0" w14:textId="77777777" w:rsidR="0090090D" w:rsidRPr="0090090D" w:rsidRDefault="0090090D" w:rsidP="00037699">
            <w:pPr>
              <w:pStyle w:val="ReferenceBlock"/>
              <w:spacing w:line="200" w:lineRule="exact"/>
              <w:rPr>
                <w:szCs w:val="14"/>
              </w:rPr>
            </w:pPr>
          </w:p>
          <w:p w14:paraId="70E58CCB" w14:textId="77777777" w:rsidR="0090090D" w:rsidRPr="0090090D" w:rsidRDefault="0090090D" w:rsidP="00037699">
            <w:pPr>
              <w:pStyle w:val="ReferenceBlock"/>
              <w:spacing w:line="200" w:lineRule="exact"/>
              <w:rPr>
                <w:szCs w:val="14"/>
              </w:rPr>
            </w:pPr>
            <w:r w:rsidRPr="0090090D">
              <w:rPr>
                <w:szCs w:val="14"/>
              </w:rPr>
              <w:t>T direkt +41 41 349 39 33</w:t>
            </w:r>
          </w:p>
          <w:p w14:paraId="315742DB" w14:textId="77777777" w:rsidR="0090090D" w:rsidRPr="00BB183C" w:rsidRDefault="0090090D" w:rsidP="006D6612">
            <w:pPr>
              <w:pStyle w:val="ReferenceBlock"/>
            </w:pPr>
            <w:r w:rsidRPr="00851A3B">
              <w:rPr>
                <w:szCs w:val="14"/>
                <w:lang w:val="fr-FR"/>
              </w:rPr>
              <w:t xml:space="preserve">thomas.heim@hslu.ch </w:t>
            </w:r>
            <w:r>
              <w:t xml:space="preserve"> </w:t>
            </w:r>
          </w:p>
        </w:tc>
      </w:tr>
      <w:tr w:rsidR="00202861" w:rsidRPr="006E66B4" w14:paraId="0701ABF1" w14:textId="77777777" w:rsidTr="005B279D">
        <w:trPr>
          <w:trHeight w:hRule="exact" w:val="2410"/>
        </w:trPr>
        <w:tc>
          <w:tcPr>
            <w:tcW w:w="7495" w:type="dxa"/>
          </w:tcPr>
          <w:p w14:paraId="261630F9" w14:textId="77777777" w:rsidR="0090090D" w:rsidRPr="00470885" w:rsidRDefault="0090090D" w:rsidP="00C75454">
            <w:bookmarkStart w:id="0" w:name="RecipientCompleteAddress"/>
            <w:bookmarkEnd w:id="0"/>
          </w:p>
        </w:tc>
        <w:tc>
          <w:tcPr>
            <w:tcW w:w="2626" w:type="dxa"/>
            <w:vMerge/>
          </w:tcPr>
          <w:p w14:paraId="3C619799" w14:textId="77777777" w:rsidR="0090090D" w:rsidRPr="00470885" w:rsidRDefault="0090090D" w:rsidP="00C75454"/>
        </w:tc>
      </w:tr>
      <w:tr w:rsidR="00755078" w:rsidRPr="00C6782B" w14:paraId="51F99176" w14:textId="77777777" w:rsidTr="006F5B43">
        <w:trPr>
          <w:trHeight w:val="476"/>
        </w:trPr>
        <w:tc>
          <w:tcPr>
            <w:tcW w:w="7495" w:type="dxa"/>
          </w:tcPr>
          <w:p w14:paraId="662DEA7B" w14:textId="3312BE83" w:rsidR="0090090D" w:rsidRPr="00C6782B" w:rsidRDefault="0090090D" w:rsidP="00317668">
            <w:pPr>
              <w:pStyle w:val="CityDate"/>
            </w:pPr>
            <w:r w:rsidRPr="00C13035">
              <w:t>Horw</w:t>
            </w:r>
            <w:r w:rsidRPr="00CD2CDD">
              <w:t xml:space="preserve">, </w:t>
            </w:r>
            <w:bookmarkStart w:id="1" w:name="DokumentDatum"/>
            <w:sdt>
              <w:sdtPr>
                <w:id w:val="1049111806"/>
                <w:date w:fullDate="2026-06-18T00:00:00Z">
                  <w:dateFormat w:val="d. MMMM yyyy"/>
                  <w:lid w:val="de-CH"/>
                  <w:storeMappedDataAs w:val="date"/>
                  <w:calendar w:val="gregorian"/>
                </w:date>
              </w:sdtPr>
              <w:sdtEndPr/>
              <w:sdtContent>
                <w:r w:rsidR="003A4AE0">
                  <w:t>18. Juni 2026</w:t>
                </w:r>
              </w:sdtContent>
            </w:sdt>
            <w:bookmarkEnd w:id="1"/>
          </w:p>
        </w:tc>
        <w:tc>
          <w:tcPr>
            <w:tcW w:w="2626" w:type="dxa"/>
            <w:vMerge/>
          </w:tcPr>
          <w:p w14:paraId="0A8957CA" w14:textId="77777777" w:rsidR="0090090D" w:rsidRPr="00C6782B" w:rsidRDefault="0090090D" w:rsidP="00C75454"/>
        </w:tc>
      </w:tr>
    </w:tbl>
    <w:p w14:paraId="6E4E34BB" w14:textId="77777777" w:rsidR="00537B20" w:rsidRDefault="004D337D" w:rsidP="00504191">
      <w:r>
        <w:t xml:space="preserve"> </w:t>
      </w:r>
    </w:p>
    <w:p w14:paraId="4949D41B" w14:textId="77777777" w:rsidR="00537B20" w:rsidRPr="00C6782B" w:rsidRDefault="00537B20" w:rsidP="00504191">
      <w:pPr>
        <w:sectPr w:rsidR="00537B20" w:rsidRPr="00C6782B" w:rsidSect="00B43DFD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06" w:h="16838" w:code="9"/>
          <w:pgMar w:top="2835" w:right="737" w:bottom="1701" w:left="1474" w:header="567" w:footer="737" w:gutter="0"/>
          <w:cols w:space="708"/>
          <w:docGrid w:linePitch="360"/>
        </w:sectPr>
      </w:pPr>
    </w:p>
    <w:tbl>
      <w:tblPr>
        <w:tblW w:w="9639" w:type="dxa"/>
        <w:tblInd w:w="-57" w:type="dxa"/>
        <w:tblLayout w:type="fixed"/>
        <w:tblCellMar>
          <w:left w:w="57" w:type="dxa"/>
          <w:bottom w:w="227" w:type="dxa"/>
          <w:right w:w="170" w:type="dxa"/>
        </w:tblCellMar>
        <w:tblLook w:val="01E0" w:firstRow="1" w:lastRow="1" w:firstColumn="1" w:lastColumn="1" w:noHBand="0" w:noVBand="0"/>
      </w:tblPr>
      <w:tblGrid>
        <w:gridCol w:w="2989"/>
        <w:gridCol w:w="6650"/>
      </w:tblGrid>
      <w:tr w:rsidR="001608AE" w:rsidRPr="00CD0E66" w14:paraId="66B56C48" w14:textId="77777777" w:rsidTr="00070511">
        <w:tc>
          <w:tcPr>
            <w:tcW w:w="2084" w:type="dxa"/>
          </w:tcPr>
          <w:p w14:paraId="305AF87C" w14:textId="77777777" w:rsidR="0090090D" w:rsidRPr="00CD0E66" w:rsidRDefault="0090090D" w:rsidP="000A4DA9">
            <w:pPr>
              <w:pStyle w:val="MeetingText"/>
              <w:rPr>
                <w:highlight w:val="white"/>
              </w:rPr>
            </w:pPr>
            <w:r>
              <w:t>Sitzungsdatum:</w:t>
            </w:r>
            <w:r w:rsidRPr="00CD0E66">
              <w:rPr>
                <w:highlight w:val="white"/>
              </w:rPr>
              <w:t xml:space="preserve"> </w:t>
            </w:r>
          </w:p>
          <w:p w14:paraId="2CFB7D5F" w14:textId="70492B12" w:rsidR="0090090D" w:rsidRPr="00CD0E66" w:rsidRDefault="008D01AA" w:rsidP="00383E0C">
            <w:pPr>
              <w:rPr>
                <w:highlight w:val="white"/>
              </w:rPr>
            </w:pPr>
            <w:r>
              <w:rPr>
                <w:highlight w:val="white"/>
              </w:rPr>
              <w:t>02</w:t>
            </w:r>
            <w:r w:rsidR="0090090D">
              <w:rPr>
                <w:highlight w:val="white"/>
              </w:rPr>
              <w:t>.0</w:t>
            </w:r>
            <w:r>
              <w:rPr>
                <w:highlight w:val="white"/>
              </w:rPr>
              <w:t>3</w:t>
            </w:r>
            <w:r w:rsidR="0090090D">
              <w:rPr>
                <w:highlight w:val="white"/>
              </w:rPr>
              <w:t>.26</w:t>
            </w:r>
          </w:p>
        </w:tc>
        <w:tc>
          <w:tcPr>
            <w:tcW w:w="4635" w:type="dxa"/>
          </w:tcPr>
          <w:p w14:paraId="47057490" w14:textId="77777777" w:rsidR="0090090D" w:rsidRPr="00CD0E66" w:rsidRDefault="0090090D" w:rsidP="000A4DA9">
            <w:pPr>
              <w:pStyle w:val="MeetingText"/>
              <w:rPr>
                <w:highlight w:val="white"/>
              </w:rPr>
            </w:pPr>
            <w:r>
              <w:t>Zeit:</w:t>
            </w:r>
            <w:r w:rsidRPr="00CD0E66">
              <w:rPr>
                <w:highlight w:val="white"/>
              </w:rPr>
              <w:t xml:space="preserve"> </w:t>
            </w:r>
          </w:p>
          <w:p w14:paraId="375583FE" w14:textId="55899270" w:rsidR="0090090D" w:rsidRPr="00CD0E66" w:rsidRDefault="0090090D" w:rsidP="00383E0C">
            <w:pPr>
              <w:rPr>
                <w:highlight w:val="white"/>
              </w:rPr>
            </w:pPr>
            <w:r>
              <w:rPr>
                <w:highlight w:val="white"/>
              </w:rPr>
              <w:t>1</w:t>
            </w:r>
            <w:r w:rsidR="00E427D6">
              <w:rPr>
                <w:highlight w:val="white"/>
              </w:rPr>
              <w:t>4</w:t>
            </w:r>
            <w:r>
              <w:rPr>
                <w:highlight w:val="white"/>
              </w:rPr>
              <w:t>.</w:t>
            </w:r>
            <w:r w:rsidR="00E427D6">
              <w:rPr>
                <w:highlight w:val="white"/>
              </w:rPr>
              <w:t>0</w:t>
            </w:r>
            <w:r>
              <w:rPr>
                <w:highlight w:val="white"/>
              </w:rPr>
              <w:t>0-1</w:t>
            </w:r>
            <w:r w:rsidR="00E427D6">
              <w:rPr>
                <w:highlight w:val="white"/>
              </w:rPr>
              <w:t>5</w:t>
            </w:r>
            <w:r>
              <w:rPr>
                <w:highlight w:val="white"/>
              </w:rPr>
              <w:t>.</w:t>
            </w:r>
            <w:r w:rsidR="00E427D6">
              <w:rPr>
                <w:highlight w:val="white"/>
              </w:rPr>
              <w:t>3</w:t>
            </w:r>
            <w:r>
              <w:rPr>
                <w:highlight w:val="white"/>
              </w:rPr>
              <w:t>0 Uhr</w:t>
            </w:r>
          </w:p>
        </w:tc>
      </w:tr>
      <w:tr w:rsidR="001608AE" w:rsidRPr="00CD0E66" w14:paraId="569F50CC" w14:textId="77777777" w:rsidTr="00070511">
        <w:tblPrEx>
          <w:tblCellMar>
            <w:bottom w:w="284" w:type="dxa"/>
            <w:right w:w="57" w:type="dxa"/>
          </w:tblCellMar>
        </w:tblPrEx>
        <w:trPr>
          <w:trHeight w:val="20"/>
        </w:trPr>
        <w:tc>
          <w:tcPr>
            <w:tcW w:w="6720" w:type="dxa"/>
            <w:gridSpan w:val="2"/>
          </w:tcPr>
          <w:p w14:paraId="5907EB29" w14:textId="77777777" w:rsidR="0090090D" w:rsidRPr="00CD0E66" w:rsidRDefault="0090090D" w:rsidP="000A4DA9">
            <w:pPr>
              <w:pStyle w:val="MeetingText"/>
              <w:rPr>
                <w:highlight w:val="white"/>
              </w:rPr>
            </w:pPr>
            <w:r>
              <w:t>Teilnehmende:</w:t>
            </w:r>
            <w:r w:rsidRPr="00CD0E66">
              <w:rPr>
                <w:highlight w:val="white"/>
              </w:rPr>
              <w:t xml:space="preserve"> </w:t>
            </w:r>
          </w:p>
          <w:p w14:paraId="4055E738" w14:textId="77777777" w:rsidR="005E0614" w:rsidRDefault="005E0614" w:rsidP="005E0614">
            <w:pPr>
              <w:ind w:left="360" w:hanging="360"/>
            </w:pPr>
            <w:r>
              <w:t>Martin Siegwolf (</w:t>
            </w:r>
            <w:r w:rsidRPr="00985A5A">
              <w:t>WebFab GmbH)</w:t>
            </w:r>
          </w:p>
          <w:p w14:paraId="51BC5000" w14:textId="00593605" w:rsidR="005E0614" w:rsidRDefault="005E0614" w:rsidP="005E0614">
            <w:pPr>
              <w:ind w:left="360" w:hanging="360"/>
            </w:pPr>
            <w:r>
              <w:t>Roland Lenzin (</w:t>
            </w:r>
            <w:r w:rsidRPr="00EF0662">
              <w:t>Lenzin Partner Architekten AG</w:t>
            </w:r>
            <w:r>
              <w:t>)</w:t>
            </w:r>
          </w:p>
          <w:p w14:paraId="0F685D25" w14:textId="5CE83A78" w:rsidR="00843EAE" w:rsidRDefault="00843EAE" w:rsidP="007D4906">
            <w:pPr>
              <w:ind w:left="360" w:hanging="360"/>
            </w:pPr>
            <w:r w:rsidRPr="00843EAE">
              <w:t>Beat Salzmann</w:t>
            </w:r>
            <w:r w:rsidR="005E0614">
              <w:t xml:space="preserve"> (</w:t>
            </w:r>
            <w:r w:rsidRPr="00843EAE">
              <w:t>Salzmann Immobilien-Analysen</w:t>
            </w:r>
            <w:r w:rsidR="005E0614">
              <w:t>)</w:t>
            </w:r>
          </w:p>
          <w:p w14:paraId="731A12B5" w14:textId="77777777" w:rsidR="00E22B7B" w:rsidRDefault="00E22B7B" w:rsidP="00E22B7B">
            <w:pPr>
              <w:ind w:left="360" w:hanging="360"/>
            </w:pPr>
            <w:r>
              <w:t>Thomas Heim (HSLU T&amp;A)</w:t>
            </w:r>
          </w:p>
          <w:p w14:paraId="254BD533" w14:textId="1890D570" w:rsidR="003A4AE0" w:rsidRDefault="003A4AE0" w:rsidP="003A4AE0">
            <w:pPr>
              <w:ind w:left="360" w:hanging="360"/>
            </w:pPr>
            <w:r w:rsidRPr="005E0614">
              <w:t xml:space="preserve">Reto Ineichen, IBR </w:t>
            </w:r>
            <w:r>
              <w:t>(HSLU W)</w:t>
            </w:r>
          </w:p>
          <w:p w14:paraId="4A4C9A98" w14:textId="77777777" w:rsidR="00E22B7B" w:rsidRDefault="00E22B7B" w:rsidP="00E22B7B">
            <w:pPr>
              <w:ind w:left="360" w:hanging="360"/>
            </w:pPr>
            <w:r>
              <w:t>Markus Gmünder (HSLU W)</w:t>
            </w:r>
          </w:p>
          <w:p w14:paraId="77D3A856" w14:textId="77777777" w:rsidR="00E22B7B" w:rsidRDefault="00E22B7B" w:rsidP="00E22B7B">
            <w:pPr>
              <w:ind w:left="360" w:hanging="360"/>
            </w:pPr>
            <w:r>
              <w:t>Jana Z’Rotz (HSLU W)</w:t>
            </w:r>
          </w:p>
          <w:p w14:paraId="1FD5580B" w14:textId="08F338C8" w:rsidR="00E22B7B" w:rsidRPr="00CD0E66" w:rsidRDefault="00E22B7B" w:rsidP="003A4AE0">
            <w:pPr>
              <w:ind w:left="360" w:hanging="360"/>
            </w:pPr>
          </w:p>
        </w:tc>
      </w:tr>
      <w:tr w:rsidR="001608AE" w:rsidRPr="00CD0E66" w14:paraId="33FC8924" w14:textId="77777777" w:rsidTr="000705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284" w:type="dxa"/>
            <w:right w:w="57" w:type="dxa"/>
          </w:tblCellMar>
        </w:tblPrEx>
        <w:trPr>
          <w:trHeight w:val="20"/>
        </w:trPr>
        <w:tc>
          <w:tcPr>
            <w:tcW w:w="6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EB81CB" w14:textId="77777777" w:rsidR="0090090D" w:rsidRPr="00CD0E66" w:rsidRDefault="0090090D" w:rsidP="000A4DA9">
            <w:pPr>
              <w:pStyle w:val="MeetingText"/>
              <w:rPr>
                <w:highlight w:val="white"/>
              </w:rPr>
            </w:pPr>
            <w:r>
              <w:t>Abwesende:</w:t>
            </w:r>
            <w:r w:rsidRPr="00CD0E66">
              <w:rPr>
                <w:highlight w:val="white"/>
              </w:rPr>
              <w:t xml:space="preserve"> </w:t>
            </w:r>
          </w:p>
          <w:p w14:paraId="3DDF20DD" w14:textId="7A6260CF" w:rsidR="0090090D" w:rsidRPr="00CD0E66" w:rsidRDefault="003A4AE0" w:rsidP="00383E0C">
            <w:r>
              <w:t>-</w:t>
            </w:r>
          </w:p>
        </w:tc>
      </w:tr>
      <w:tr w:rsidR="001608AE" w:rsidRPr="00CD0E66" w14:paraId="7FB68BBE" w14:textId="77777777" w:rsidTr="000705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bottom w:w="284" w:type="dxa"/>
            <w:right w:w="57" w:type="dxa"/>
          </w:tblCellMar>
        </w:tblPrEx>
        <w:trPr>
          <w:trHeight w:val="20"/>
        </w:trPr>
        <w:tc>
          <w:tcPr>
            <w:tcW w:w="67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25EF29" w14:textId="77777777" w:rsidR="0090090D" w:rsidRPr="00CD0E66" w:rsidRDefault="0090090D" w:rsidP="000A4DA9">
            <w:pPr>
              <w:pStyle w:val="MeetingText"/>
              <w:rPr>
                <w:highlight w:val="white"/>
              </w:rPr>
            </w:pPr>
            <w:r>
              <w:t>Zur Kenntnisnahme:</w:t>
            </w:r>
            <w:r w:rsidRPr="00CD0E66">
              <w:rPr>
                <w:highlight w:val="white"/>
              </w:rPr>
              <w:t xml:space="preserve"> </w:t>
            </w:r>
          </w:p>
          <w:p w14:paraId="1C54E3DE" w14:textId="77777777" w:rsidR="0090090D" w:rsidRPr="00CD0E66" w:rsidRDefault="0090090D" w:rsidP="000A4DA9">
            <w:r>
              <w:fldChar w:fldCharType="begin">
                <w:ffData>
                  <w:name w:val="Text5"/>
                  <w:enabled/>
                  <w:calcOnExit w:val="0"/>
                  <w:textInput>
                    <w:default w:val="Empfänger"/>
                  </w:textInput>
                </w:ffData>
              </w:fldChar>
            </w:r>
            <w:bookmarkStart w:id="3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Empfänger</w:t>
            </w:r>
            <w:r>
              <w:fldChar w:fldCharType="end"/>
            </w:r>
            <w:bookmarkEnd w:id="3"/>
          </w:p>
        </w:tc>
      </w:tr>
    </w:tbl>
    <w:p w14:paraId="191BFEE6" w14:textId="77777777" w:rsidR="00545D85" w:rsidRDefault="004D337D" w:rsidP="00504191">
      <w:r>
        <w:t xml:space="preserve"> </w:t>
      </w:r>
    </w:p>
    <w:tbl>
      <w:tblPr>
        <w:tblStyle w:val="Tabellenraster"/>
        <w:tblW w:w="0" w:type="auto"/>
        <w:tblInd w:w="-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639"/>
      </w:tblGrid>
      <w:tr w:rsidR="00136C63" w14:paraId="22FC46C8" w14:textId="77777777" w:rsidTr="009B2753">
        <w:tc>
          <w:tcPr>
            <w:tcW w:w="9639" w:type="dxa"/>
          </w:tcPr>
          <w:p w14:paraId="620E6F3B" w14:textId="07E128D5" w:rsidR="0090090D" w:rsidRPr="004E5974" w:rsidRDefault="0090090D" w:rsidP="00474FA3">
            <w:pPr>
              <w:pStyle w:val="Subject"/>
            </w:pPr>
            <w:r>
              <w:t xml:space="preserve">Betreff  </w:t>
            </w:r>
            <w:r w:rsidRPr="0090090D">
              <w:t xml:space="preserve">Sitzungsprotokoll – </w:t>
            </w:r>
            <w:r w:rsidR="007D4906" w:rsidRPr="007D4906">
              <w:t>IG Stockwerkeigentum – Innovationscheck &amp; IDN-Projekt</w:t>
            </w:r>
          </w:p>
          <w:p w14:paraId="5ECE14AE" w14:textId="77777777" w:rsidR="0090090D" w:rsidRDefault="0090090D" w:rsidP="004E5974"/>
        </w:tc>
      </w:tr>
    </w:tbl>
    <w:p w14:paraId="43342BE4" w14:textId="77777777" w:rsidR="00E81845" w:rsidRDefault="004D337D" w:rsidP="004D337D">
      <w:pPr>
        <w:tabs>
          <w:tab w:val="left" w:pos="3585"/>
        </w:tabs>
      </w:pPr>
      <w:r>
        <w:t xml:space="preserve"> </w:t>
      </w:r>
    </w:p>
    <w:p w14:paraId="43849D60" w14:textId="77777777" w:rsidR="0090090D" w:rsidRPr="00CD0E66" w:rsidRDefault="0090090D" w:rsidP="00903CDE">
      <w:pPr>
        <w:pStyle w:val="MeetingText"/>
        <w:rPr>
          <w:highlight w:val="white"/>
        </w:rPr>
      </w:pPr>
      <w:r>
        <w:t>Traktanden:</w:t>
      </w:r>
      <w:r w:rsidRPr="00CD0E66">
        <w:rPr>
          <w:highlight w:val="white"/>
        </w:rPr>
        <w:t xml:space="preserve"> </w:t>
      </w:r>
    </w:p>
    <w:p w14:paraId="503E9A0B" w14:textId="393B838A" w:rsidR="00063801" w:rsidRPr="00063801" w:rsidRDefault="00063801" w:rsidP="005E27FC">
      <w:pPr>
        <w:numPr>
          <w:ilvl w:val="0"/>
          <w:numId w:val="7"/>
        </w:numPr>
        <w:spacing w:line="240" w:lineRule="auto"/>
      </w:pPr>
      <w:r w:rsidRPr="00063801">
        <w:t xml:space="preserve">Einleitung / Ausgangslage: Sanierungsstau und Nachhaltigkeit </w:t>
      </w:r>
    </w:p>
    <w:p w14:paraId="0CA86F24" w14:textId="32657114" w:rsidR="00063801" w:rsidRPr="00063801" w:rsidRDefault="00063801" w:rsidP="005E27FC">
      <w:pPr>
        <w:numPr>
          <w:ilvl w:val="0"/>
          <w:numId w:val="7"/>
        </w:numPr>
        <w:spacing w:line="240" w:lineRule="auto"/>
      </w:pPr>
      <w:r w:rsidRPr="00063801">
        <w:t xml:space="preserve">Rechtliche Grundlagenarbeit (Reto Ineichen) </w:t>
      </w:r>
    </w:p>
    <w:p w14:paraId="34BC7512" w14:textId="7D018688" w:rsidR="00063801" w:rsidRPr="00063801" w:rsidRDefault="00063801" w:rsidP="005E27FC">
      <w:pPr>
        <w:numPr>
          <w:ilvl w:val="0"/>
          <w:numId w:val="7"/>
        </w:numPr>
        <w:spacing w:line="240" w:lineRule="auto"/>
      </w:pPr>
      <w:r w:rsidRPr="00063801">
        <w:t xml:space="preserve">Bankenrecht / Abgrenzung BankG </w:t>
      </w:r>
    </w:p>
    <w:p w14:paraId="3CE407D5" w14:textId="2F750A66" w:rsidR="00063801" w:rsidRPr="00063801" w:rsidRDefault="00063801" w:rsidP="005E27FC">
      <w:pPr>
        <w:numPr>
          <w:ilvl w:val="0"/>
          <w:numId w:val="7"/>
        </w:numPr>
        <w:spacing w:line="240" w:lineRule="auto"/>
      </w:pPr>
      <w:r w:rsidRPr="00063801">
        <w:t xml:space="preserve">Finanzierungsmodell und Lebenszyklusrechnung (Beat Salzmann) </w:t>
      </w:r>
    </w:p>
    <w:p w14:paraId="0A488E53" w14:textId="1FDE2A22" w:rsidR="00504191" w:rsidRDefault="00063801" w:rsidP="005E27FC">
      <w:pPr>
        <w:numPr>
          <w:ilvl w:val="0"/>
          <w:numId w:val="7"/>
        </w:numPr>
        <w:spacing w:line="240" w:lineRule="auto"/>
      </w:pPr>
      <w:r w:rsidRPr="00063801">
        <w:t>Weiteres Vorgehen / Nächste Schritte</w:t>
      </w:r>
    </w:p>
    <w:p w14:paraId="763DE227" w14:textId="530C385C" w:rsidR="00AD0A69" w:rsidRDefault="00AD0A69" w:rsidP="007F7B3D">
      <w:bookmarkStart w:id="4" w:name="Enclosures"/>
      <w:bookmarkStart w:id="5" w:name="MacroStartPosition"/>
      <w:bookmarkEnd w:id="4"/>
      <w:bookmarkEnd w:id="5"/>
    </w:p>
    <w:p w14:paraId="69171452" w14:textId="77777777" w:rsidR="007F7B3D" w:rsidRDefault="007F7B3D" w:rsidP="007F7B3D"/>
    <w:p w14:paraId="2B82ED50" w14:textId="77777777" w:rsidR="007F7B3D" w:rsidRDefault="007F7B3D" w:rsidP="007F7B3D"/>
    <w:p w14:paraId="4462F4C5" w14:textId="77777777" w:rsidR="007F7B3D" w:rsidRDefault="007F7B3D" w:rsidP="007F7B3D"/>
    <w:p w14:paraId="0D87D471" w14:textId="77777777" w:rsidR="007F7B3D" w:rsidRPr="001D58CE" w:rsidRDefault="007F7B3D" w:rsidP="007F7B3D"/>
    <w:p w14:paraId="3F19E34F" w14:textId="77777777" w:rsidR="00AD0A69" w:rsidRPr="00AB617C" w:rsidRDefault="00AD0A69" w:rsidP="00424FDF">
      <w:pPr>
        <w:pStyle w:val="DokumentTypenFormat"/>
      </w:pPr>
      <w:r w:rsidRPr="00AB617C">
        <w:t>Themen &amp; Diskussion</w:t>
      </w:r>
    </w:p>
    <w:p w14:paraId="5F323254" w14:textId="6A7AE8BB" w:rsidR="00AD0A69" w:rsidRDefault="00E21F2A" w:rsidP="00424FDF">
      <w:pPr>
        <w:pStyle w:val="berschrift1"/>
      </w:pPr>
      <w:r w:rsidRPr="00E21F2A">
        <w:t>Einleitung: Sanierungsstau, Nachhaltigkeit, Marktentwicklung</w:t>
      </w:r>
    </w:p>
    <w:p w14:paraId="072BB5EE" w14:textId="77777777" w:rsidR="00E21F2A" w:rsidRPr="00E21F2A" w:rsidRDefault="00E21F2A" w:rsidP="00E21F2A"/>
    <w:p w14:paraId="7F0C0995" w14:textId="23E6F6C3" w:rsidR="00AB617C" w:rsidRPr="00AB617C" w:rsidRDefault="00AB617C" w:rsidP="005E27FC">
      <w:pPr>
        <w:pStyle w:val="Listenabsatz"/>
        <w:numPr>
          <w:ilvl w:val="0"/>
          <w:numId w:val="8"/>
        </w:numPr>
        <w:spacing w:line="240" w:lineRule="auto"/>
      </w:pPr>
      <w:r w:rsidRPr="00AB617C">
        <w:t xml:space="preserve">Der kommunizierte Sanierungsstau von ca. 9,5–10 Mrd. CHF wurde diskutiert; ein Teil davon sei auf überhöhte Ansprüche und zu kurze Nutzungszyklen zurückzuführen. </w:t>
      </w:r>
    </w:p>
    <w:p w14:paraId="0BD8A805" w14:textId="2F63E423" w:rsidR="00AB617C" w:rsidRPr="00AB617C" w:rsidRDefault="00AB617C" w:rsidP="005E27FC">
      <w:pPr>
        <w:pStyle w:val="Listenabsatz"/>
        <w:numPr>
          <w:ilvl w:val="0"/>
          <w:numId w:val="8"/>
        </w:numPr>
        <w:spacing w:line="240" w:lineRule="auto"/>
      </w:pPr>
      <w:r w:rsidRPr="00AB617C">
        <w:t xml:space="preserve">Beat Salzmann argumentierte, dass langfristigere Zufriedenheit mit Bauteilen (Stichwort: 100-jährige Nutzungsdauer) die Lebenszykluskosten senkt — die höhere Anfangsinvestition amortisiert sich langfristig. </w:t>
      </w:r>
    </w:p>
    <w:p w14:paraId="11B28A48" w14:textId="4DB4E980" w:rsidR="00AB617C" w:rsidRPr="00AB617C" w:rsidRDefault="00AB617C" w:rsidP="005E27FC">
      <w:pPr>
        <w:pStyle w:val="Listenabsatz"/>
        <w:numPr>
          <w:ilvl w:val="0"/>
          <w:numId w:val="8"/>
        </w:numPr>
        <w:spacing w:line="240" w:lineRule="auto"/>
      </w:pPr>
      <w:r w:rsidRPr="00AB617C">
        <w:t xml:space="preserve">Nachhaltigkeit ohne lange Zufriedenheit sei konzeptionell widersprüchlich. </w:t>
      </w:r>
    </w:p>
    <w:p w14:paraId="096FA40E" w14:textId="5B5838D3" w:rsidR="00AB617C" w:rsidRPr="00AB617C" w:rsidRDefault="00AB617C" w:rsidP="005E27FC">
      <w:pPr>
        <w:pStyle w:val="Listenabsatz"/>
        <w:numPr>
          <w:ilvl w:val="0"/>
          <w:numId w:val="8"/>
        </w:numPr>
        <w:spacing w:line="240" w:lineRule="auto"/>
      </w:pPr>
      <w:r w:rsidRPr="00AB617C">
        <w:t xml:space="preserve">Beobachtung: Zunehmend investieren institutionelle Investoren blind in Stockwerkeigentum (STWE), da andere Anlagen fehlen. Diese nehmen nicht an Eigentümerversammlungen teil — was Beschlussfähigkeit und Sanierungswillen weiter schwächt. </w:t>
      </w:r>
    </w:p>
    <w:p w14:paraId="1AF573E5" w14:textId="1B147F19" w:rsidR="00AB617C" w:rsidRPr="00AB617C" w:rsidRDefault="00AB617C" w:rsidP="005E27FC">
      <w:pPr>
        <w:pStyle w:val="Listenabsatz"/>
        <w:numPr>
          <w:ilvl w:val="0"/>
          <w:numId w:val="8"/>
        </w:numPr>
        <w:spacing w:line="240" w:lineRule="auto"/>
      </w:pPr>
      <w:r w:rsidRPr="00AB617C">
        <w:t xml:space="preserve">These: Die Einstimmigkeitspflicht im STWE macht Abbruch faktisch unmöglich — das sei paradoxerweise die «nachhaltigste» Eigenschaft des STWE-Modells. </w:t>
      </w:r>
    </w:p>
    <w:p w14:paraId="460987F7" w14:textId="238460C6" w:rsidR="00AB617C" w:rsidRDefault="00AB617C" w:rsidP="005E27FC">
      <w:pPr>
        <w:pStyle w:val="Listenabsatz"/>
        <w:numPr>
          <w:ilvl w:val="0"/>
          <w:numId w:val="8"/>
        </w:numPr>
        <w:spacing w:line="240" w:lineRule="auto"/>
      </w:pPr>
      <w:r w:rsidRPr="00AB617C">
        <w:t>Lage des Objekts bleibt mittelfristig der entscheidende Faktor für Instandsetzungs- oder Abbruchentscheide. Verdichtung und Aufstockung erfordern zudem Anpassungen im Baugesetz auf Gemeindeebene.</w:t>
      </w:r>
    </w:p>
    <w:p w14:paraId="54433E1C" w14:textId="24B0DFC7" w:rsidR="00AD0E76" w:rsidRPr="00D02663" w:rsidRDefault="00AD0E76" w:rsidP="00D02663">
      <w:pPr>
        <w:pStyle w:val="berschrift1"/>
      </w:pPr>
      <w:r w:rsidRPr="00AD0E76">
        <w:rPr>
          <w:snapToGrid/>
        </w:rPr>
        <w:t>Rechtliche Grundlagenarbeit (Reto Ineichen, IBR)</w:t>
      </w:r>
    </w:p>
    <w:p w14:paraId="046CEA8A" w14:textId="77777777" w:rsidR="00AD0E76" w:rsidRDefault="00AD0E76" w:rsidP="00AB617C">
      <w:pPr>
        <w:spacing w:line="240" w:lineRule="auto"/>
        <w:rPr>
          <w:rFonts w:cs="Arial"/>
          <w:b/>
          <w:bCs/>
          <w:snapToGrid w:val="0"/>
          <w:szCs w:val="32"/>
        </w:rPr>
      </w:pPr>
    </w:p>
    <w:p w14:paraId="5C8B37A4" w14:textId="77777777" w:rsidR="00D02663" w:rsidRPr="00D02663" w:rsidRDefault="00D02663" w:rsidP="00D02663">
      <w:p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2a. Mitgliedschaft in der IG STWE: drei Varianten</w:t>
      </w:r>
    </w:p>
    <w:p w14:paraId="63E275FB" w14:textId="77777777" w:rsidR="00D02663" w:rsidRDefault="00D02663" w:rsidP="00D02663">
      <w:p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Reto Ineichen stellte drei Konstruktionsvarianten vor:</w:t>
      </w:r>
    </w:p>
    <w:p w14:paraId="105DC267" w14:textId="77777777" w:rsidR="00D02663" w:rsidRPr="00D02663" w:rsidRDefault="00D02663" w:rsidP="00D02663">
      <w:pPr>
        <w:spacing w:line="240" w:lineRule="auto"/>
        <w:rPr>
          <w:rFonts w:cs="Arial"/>
          <w:snapToGrid w:val="0"/>
          <w:szCs w:val="32"/>
        </w:rPr>
      </w:pPr>
    </w:p>
    <w:p w14:paraId="01D50224" w14:textId="77777777" w:rsidR="00D02663" w:rsidRPr="00D02663" w:rsidRDefault="00D02663" w:rsidP="00D02663">
      <w:p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Variante 1 – Gemeinschaft als Mitglied (via Verwaltung)</w:t>
      </w:r>
    </w:p>
    <w:p w14:paraId="63BFDE64" w14:textId="77777777" w:rsidR="00D02663" w:rsidRPr="00D02663" w:rsidRDefault="00D02663" w:rsidP="005E27FC">
      <w:pPr>
        <w:numPr>
          <w:ilvl w:val="0"/>
          <w:numId w:val="9"/>
        </w:num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Die STWE-Gemeinschaft tritt als Ganzes bei, vertreten durch die Verwaltung.</w:t>
      </w:r>
    </w:p>
    <w:p w14:paraId="52C38ED3" w14:textId="77777777" w:rsidR="00D02663" w:rsidRPr="00D02663" w:rsidRDefault="00D02663" w:rsidP="005E27FC">
      <w:pPr>
        <w:numPr>
          <w:ilvl w:val="0"/>
          <w:numId w:val="9"/>
        </w:num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Organisatorisch einfachste Lösung; die Genossenschaft hat nur wenige Mitglieder (Gemeinschaften, nicht Einzelpersonen).</w:t>
      </w:r>
    </w:p>
    <w:p w14:paraId="334B2618" w14:textId="77777777" w:rsidR="00D02663" w:rsidRPr="00D02663" w:rsidRDefault="00D02663" w:rsidP="005E27FC">
      <w:pPr>
        <w:numPr>
          <w:ilvl w:val="0"/>
          <w:numId w:val="9"/>
        </w:num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Voraussetzung: Reglementanpassung der STWE-Gemeinschaft, die der Verwaltung ausdrücklich Vollmacht zum Beitritt erteilt.</w:t>
      </w:r>
    </w:p>
    <w:p w14:paraId="650140B5" w14:textId="77777777" w:rsidR="00D02663" w:rsidRPr="00D02663" w:rsidRDefault="00D02663" w:rsidP="005E27FC">
      <w:pPr>
        <w:numPr>
          <w:ilvl w:val="0"/>
          <w:numId w:val="9"/>
        </w:num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Reglementanpassung ist mit doppelter Mehrheit möglich (Mehrheit der Eigentümer + Mehrheit der Anteile), nicht Einstimmigkeit — sofern es als normale Verwaltungshandlung formuliert werden kann.</w:t>
      </w:r>
    </w:p>
    <w:p w14:paraId="7C1C3F5C" w14:textId="77777777" w:rsidR="00D02663" w:rsidRDefault="00D02663" w:rsidP="005E27FC">
      <w:pPr>
        <w:numPr>
          <w:ilvl w:val="0"/>
          <w:numId w:val="9"/>
        </w:num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Risiko: Ein Querulant könnte den Beschluss nachträglich anfechten, wenn die Vollmacht nicht wasserdicht formuliert ist.</w:t>
      </w:r>
    </w:p>
    <w:p w14:paraId="717BACA9" w14:textId="77777777" w:rsidR="00D02663" w:rsidRPr="00D02663" w:rsidRDefault="00D02663" w:rsidP="00D02663">
      <w:pPr>
        <w:spacing w:line="240" w:lineRule="auto"/>
        <w:ind w:left="720"/>
        <w:rPr>
          <w:rFonts w:cs="Arial"/>
          <w:snapToGrid w:val="0"/>
          <w:szCs w:val="32"/>
        </w:rPr>
      </w:pPr>
    </w:p>
    <w:p w14:paraId="62B7A3EE" w14:textId="77777777" w:rsidR="00D02663" w:rsidRPr="00D02663" w:rsidRDefault="00D02663" w:rsidP="00D02663">
      <w:p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Variante 2 – Grundstück als Mitglied (grundbuchliche Vormerkung)</w:t>
      </w:r>
    </w:p>
    <w:p w14:paraId="3A18D6E0" w14:textId="77777777" w:rsidR="00D02663" w:rsidRPr="00D02663" w:rsidRDefault="00D02663" w:rsidP="005E27FC">
      <w:pPr>
        <w:numPr>
          <w:ilvl w:val="0"/>
          <w:numId w:val="10"/>
        </w:num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Die Mitgliedschaft wird am Grundstück, nicht an der Person geknüpft.</w:t>
      </w:r>
    </w:p>
    <w:p w14:paraId="65F81B0D" w14:textId="77777777" w:rsidR="00D02663" w:rsidRPr="00D02663" w:rsidRDefault="00D02663" w:rsidP="005E27FC">
      <w:pPr>
        <w:numPr>
          <w:ilvl w:val="0"/>
          <w:numId w:val="10"/>
        </w:num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Rechtsgrundlage: OR 853 (Mitgliedschaft durch Grundeigentum, Übergang bei Veräusserung).</w:t>
      </w:r>
    </w:p>
    <w:p w14:paraId="7A32AD17" w14:textId="77777777" w:rsidR="00D02663" w:rsidRPr="00D02663" w:rsidRDefault="00D02663" w:rsidP="005E27FC">
      <w:pPr>
        <w:numPr>
          <w:ilvl w:val="0"/>
          <w:numId w:val="10"/>
        </w:num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Grundbuchliche Vormerkung erforderlich, damit neue Käufer automatisch Mitglied werden und das wissen.</w:t>
      </w:r>
    </w:p>
    <w:p w14:paraId="052756BA" w14:textId="77777777" w:rsidR="00D02663" w:rsidRDefault="00D02663" w:rsidP="005E27FC">
      <w:pPr>
        <w:numPr>
          <w:ilvl w:val="0"/>
          <w:numId w:val="10"/>
        </w:num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Analog zu Strassengenossenschaften (privater Strassen).</w:t>
      </w:r>
    </w:p>
    <w:p w14:paraId="65696777" w14:textId="77777777" w:rsidR="00D02663" w:rsidRPr="00D02663" w:rsidRDefault="00D02663" w:rsidP="00D02663">
      <w:pPr>
        <w:spacing w:line="240" w:lineRule="auto"/>
        <w:ind w:left="720"/>
        <w:rPr>
          <w:rFonts w:cs="Arial"/>
          <w:snapToGrid w:val="0"/>
          <w:szCs w:val="32"/>
        </w:rPr>
      </w:pPr>
    </w:p>
    <w:p w14:paraId="5136CB5A" w14:textId="77777777" w:rsidR="00D02663" w:rsidRPr="00D02663" w:rsidRDefault="00D02663" w:rsidP="00D02663">
      <w:p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Variante 3 – Einzelpersonen als Mitglieder</w:t>
      </w:r>
    </w:p>
    <w:p w14:paraId="3E2414DC" w14:textId="77777777" w:rsidR="00D02663" w:rsidRPr="00D02663" w:rsidRDefault="00D02663" w:rsidP="005E27FC">
      <w:pPr>
        <w:numPr>
          <w:ilvl w:val="0"/>
          <w:numId w:val="11"/>
        </w:num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Höchste Fluktuation, grösster Verwaltungsaufwand, anfälligste Konstruktion.</w:t>
      </w:r>
    </w:p>
    <w:p w14:paraId="09411B9C" w14:textId="77777777" w:rsidR="00D02663" w:rsidRDefault="00D02663" w:rsidP="005E27FC">
      <w:pPr>
        <w:numPr>
          <w:ilvl w:val="0"/>
          <w:numId w:val="11"/>
        </w:num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Wird als ungeeignet eingestuft.</w:t>
      </w:r>
    </w:p>
    <w:p w14:paraId="178490B0" w14:textId="77777777" w:rsidR="00D02663" w:rsidRPr="00D02663" w:rsidRDefault="00D02663" w:rsidP="00D02663">
      <w:pPr>
        <w:spacing w:line="240" w:lineRule="auto"/>
        <w:ind w:left="720"/>
        <w:rPr>
          <w:rFonts w:cs="Arial"/>
          <w:snapToGrid w:val="0"/>
          <w:szCs w:val="32"/>
        </w:rPr>
      </w:pPr>
    </w:p>
    <w:p w14:paraId="21CCE16D" w14:textId="77777777" w:rsidR="00D02663" w:rsidRDefault="00D02663" w:rsidP="00D02663">
      <w:pPr>
        <w:spacing w:line="240" w:lineRule="auto"/>
        <w:rPr>
          <w:rFonts w:cs="Arial"/>
          <w:snapToGrid w:val="0"/>
          <w:szCs w:val="32"/>
        </w:rPr>
      </w:pPr>
      <w:r w:rsidRPr="00D02663">
        <w:rPr>
          <w:rFonts w:cs="Arial"/>
          <w:snapToGrid w:val="0"/>
          <w:szCs w:val="32"/>
        </w:rPr>
        <w:t>Konsens: Variante 1 (Gemeinschaft via Verwaltung) ist der pragmatischste Ansatz. Variante 2 ist für Neugründungen ideal. Variante 3 wird verworfen.</w:t>
      </w:r>
    </w:p>
    <w:p w14:paraId="3D46852B" w14:textId="77777777" w:rsidR="00DD57E0" w:rsidRDefault="00DD57E0" w:rsidP="00D02663">
      <w:pPr>
        <w:spacing w:line="240" w:lineRule="auto"/>
        <w:rPr>
          <w:rFonts w:cs="Arial"/>
          <w:snapToGrid w:val="0"/>
          <w:szCs w:val="32"/>
        </w:rPr>
      </w:pPr>
    </w:p>
    <w:p w14:paraId="498AE9C9" w14:textId="77777777" w:rsidR="00DD57E0" w:rsidRPr="00DD57E0" w:rsidRDefault="00DD57E0" w:rsidP="00DD57E0">
      <w:pPr>
        <w:spacing w:line="240" w:lineRule="auto"/>
        <w:rPr>
          <w:rFonts w:cs="Arial"/>
          <w:snapToGrid w:val="0"/>
          <w:szCs w:val="32"/>
        </w:rPr>
      </w:pPr>
      <w:r w:rsidRPr="00DD57E0">
        <w:rPr>
          <w:rFonts w:cs="Arial"/>
          <w:snapToGrid w:val="0"/>
          <w:szCs w:val="32"/>
        </w:rPr>
        <w:t>2b. Bestehende vs. neue STWE-Gemeinschaften</w:t>
      </w:r>
    </w:p>
    <w:p w14:paraId="7137A426" w14:textId="77777777" w:rsidR="00DD57E0" w:rsidRPr="00DD57E0" w:rsidRDefault="00DD57E0" w:rsidP="005E27FC">
      <w:pPr>
        <w:numPr>
          <w:ilvl w:val="0"/>
          <w:numId w:val="12"/>
        </w:numPr>
        <w:spacing w:line="240" w:lineRule="auto"/>
        <w:rPr>
          <w:rFonts w:cs="Arial"/>
          <w:snapToGrid w:val="0"/>
          <w:szCs w:val="32"/>
        </w:rPr>
      </w:pPr>
      <w:r w:rsidRPr="00DD57E0">
        <w:rPr>
          <w:rFonts w:cs="Arial"/>
          <w:snapToGrid w:val="0"/>
          <w:szCs w:val="32"/>
        </w:rPr>
        <w:t xml:space="preserve">Bei </w:t>
      </w:r>
      <w:r w:rsidRPr="00DD57E0">
        <w:rPr>
          <w:rFonts w:cs="Arial"/>
          <w:b/>
          <w:bCs/>
          <w:snapToGrid w:val="0"/>
          <w:szCs w:val="32"/>
        </w:rPr>
        <w:t>bestehenden</w:t>
      </w:r>
      <w:r w:rsidRPr="00DD57E0">
        <w:rPr>
          <w:rFonts w:cs="Arial"/>
          <w:snapToGrid w:val="0"/>
          <w:szCs w:val="32"/>
        </w:rPr>
        <w:t xml:space="preserve"> Gemeinschaften: Reglementanpassung mit doppelter Mehrheit möglich, aber politisch anspruchsvoll (Querulanten-Risiko).</w:t>
      </w:r>
    </w:p>
    <w:p w14:paraId="7EA147BA" w14:textId="77777777" w:rsidR="00DD57E0" w:rsidRPr="00DD57E0" w:rsidRDefault="00DD57E0" w:rsidP="005E27FC">
      <w:pPr>
        <w:numPr>
          <w:ilvl w:val="0"/>
          <w:numId w:val="12"/>
        </w:numPr>
        <w:spacing w:line="240" w:lineRule="auto"/>
        <w:rPr>
          <w:rFonts w:cs="Arial"/>
          <w:snapToGrid w:val="0"/>
          <w:szCs w:val="32"/>
        </w:rPr>
      </w:pPr>
      <w:r w:rsidRPr="00DD57E0">
        <w:rPr>
          <w:rFonts w:cs="Arial"/>
          <w:snapToGrid w:val="0"/>
          <w:szCs w:val="32"/>
        </w:rPr>
        <w:lastRenderedPageBreak/>
        <w:t xml:space="preserve">Bei </w:t>
      </w:r>
      <w:r w:rsidRPr="00DD57E0">
        <w:rPr>
          <w:rFonts w:cs="Arial"/>
          <w:b/>
          <w:bCs/>
          <w:snapToGrid w:val="0"/>
          <w:szCs w:val="32"/>
        </w:rPr>
        <w:t>Neugründungen</w:t>
      </w:r>
      <w:r w:rsidRPr="00DD57E0">
        <w:rPr>
          <w:rFonts w:cs="Arial"/>
          <w:snapToGrid w:val="0"/>
          <w:szCs w:val="32"/>
        </w:rPr>
        <w:t>: Mitgliedschaft in der IG STWE kann von Anfang an ins Reglement aufgenommen werden — dies wäre der Standardweg über Architekten, Notare, Verwaltungen zu verbreiten.</w:t>
      </w:r>
    </w:p>
    <w:p w14:paraId="0C49A994" w14:textId="77777777" w:rsidR="00DD57E0" w:rsidRDefault="00DD57E0" w:rsidP="005E27FC">
      <w:pPr>
        <w:numPr>
          <w:ilvl w:val="0"/>
          <w:numId w:val="12"/>
        </w:numPr>
        <w:spacing w:line="240" w:lineRule="auto"/>
        <w:rPr>
          <w:rFonts w:cs="Arial"/>
          <w:snapToGrid w:val="0"/>
          <w:szCs w:val="32"/>
        </w:rPr>
      </w:pPr>
      <w:r w:rsidRPr="00DD57E0">
        <w:rPr>
          <w:rFonts w:cs="Arial"/>
          <w:snapToGrid w:val="0"/>
          <w:szCs w:val="32"/>
        </w:rPr>
        <w:t>Wichtig: Austritt muss rechtlich immer möglich bleiben (Genossenschaftsrecht), aber an Bedingungen geknüpft werden können (z. B. keine offenen Kredite).</w:t>
      </w:r>
    </w:p>
    <w:p w14:paraId="3A6B50A0" w14:textId="77777777" w:rsidR="00197EA1" w:rsidRDefault="00197EA1" w:rsidP="00197EA1">
      <w:pPr>
        <w:spacing w:line="240" w:lineRule="auto"/>
        <w:rPr>
          <w:rFonts w:cs="Arial"/>
          <w:snapToGrid w:val="0"/>
          <w:szCs w:val="32"/>
        </w:rPr>
      </w:pPr>
    </w:p>
    <w:p w14:paraId="5F7FF7DE" w14:textId="77777777" w:rsidR="00197EA1" w:rsidRPr="00197EA1" w:rsidRDefault="00197EA1" w:rsidP="00197EA1">
      <w:pPr>
        <w:spacing w:line="240" w:lineRule="auto"/>
        <w:rPr>
          <w:rFonts w:cs="Arial"/>
          <w:snapToGrid w:val="0"/>
          <w:szCs w:val="32"/>
        </w:rPr>
      </w:pPr>
      <w:r w:rsidRPr="00197EA1">
        <w:rPr>
          <w:rFonts w:cs="Arial"/>
          <w:snapToGrid w:val="0"/>
          <w:szCs w:val="32"/>
        </w:rPr>
        <w:t>2c. Sanierungsbeschlüsse innerhalb der IG</w:t>
      </w:r>
    </w:p>
    <w:p w14:paraId="4B54DC8F" w14:textId="77777777" w:rsidR="00197EA1" w:rsidRPr="00197EA1" w:rsidRDefault="00197EA1" w:rsidP="005E27FC">
      <w:pPr>
        <w:numPr>
          <w:ilvl w:val="0"/>
          <w:numId w:val="13"/>
        </w:numPr>
        <w:spacing w:line="240" w:lineRule="auto"/>
        <w:rPr>
          <w:rFonts w:cs="Arial"/>
          <w:snapToGrid w:val="0"/>
          <w:szCs w:val="32"/>
        </w:rPr>
      </w:pPr>
      <w:r w:rsidRPr="00197EA1">
        <w:rPr>
          <w:rFonts w:cs="Arial"/>
          <w:snapToGrid w:val="0"/>
          <w:szCs w:val="32"/>
        </w:rPr>
        <w:t>Einzelne Sanierungsbeschlüsse brauchen weiterhin die gesetzlich vorgesehenen Mehrheiten.</w:t>
      </w:r>
    </w:p>
    <w:p w14:paraId="119E3CC8" w14:textId="77777777" w:rsidR="00197EA1" w:rsidRPr="00197EA1" w:rsidRDefault="00197EA1" w:rsidP="005E27FC">
      <w:pPr>
        <w:numPr>
          <w:ilvl w:val="0"/>
          <w:numId w:val="13"/>
        </w:numPr>
        <w:spacing w:line="240" w:lineRule="auto"/>
        <w:rPr>
          <w:rFonts w:cs="Arial"/>
          <w:snapToGrid w:val="0"/>
          <w:szCs w:val="32"/>
        </w:rPr>
      </w:pPr>
      <w:r w:rsidRPr="00197EA1">
        <w:rPr>
          <w:rFonts w:cs="Arial"/>
          <w:snapToGrid w:val="0"/>
          <w:szCs w:val="32"/>
        </w:rPr>
        <w:t xml:space="preserve">Ausnahme: Wenn die Verwaltung per Reglementklausel mit Gesamtsanierungsvollmacht ausgestattet wird, braucht es </w:t>
      </w:r>
      <w:r w:rsidRPr="00197EA1">
        <w:rPr>
          <w:rFonts w:cs="Arial"/>
          <w:b/>
          <w:bCs/>
          <w:snapToGrid w:val="0"/>
          <w:szCs w:val="32"/>
        </w:rPr>
        <w:t>einmalig Einstimmigkeit</w:t>
      </w:r>
      <w:r w:rsidRPr="00197EA1">
        <w:rPr>
          <w:rFonts w:cs="Arial"/>
          <w:snapToGrid w:val="0"/>
          <w:szCs w:val="32"/>
        </w:rPr>
        <w:t xml:space="preserve"> für diese Reglementklausel — danach kann die Verwaltung handeln.</w:t>
      </w:r>
    </w:p>
    <w:p w14:paraId="368F93E7" w14:textId="1C267B32" w:rsidR="00197EA1" w:rsidRPr="00481816" w:rsidRDefault="00197EA1" w:rsidP="005E27FC">
      <w:pPr>
        <w:numPr>
          <w:ilvl w:val="0"/>
          <w:numId w:val="13"/>
        </w:numPr>
        <w:spacing w:line="240" w:lineRule="auto"/>
        <w:rPr>
          <w:rFonts w:cs="Arial"/>
          <w:snapToGrid w:val="0"/>
          <w:szCs w:val="32"/>
        </w:rPr>
      </w:pPr>
      <w:r w:rsidRPr="00197EA1">
        <w:rPr>
          <w:rFonts w:cs="Arial"/>
          <w:snapToGrid w:val="0"/>
          <w:szCs w:val="32"/>
        </w:rPr>
        <w:t>Für notwendige/nützliche Massnahmen (Sanierungsstau): doppelte Mehrheit genügt. Für Luxusmassnahmen: Einstimmigkeit bleibt.</w:t>
      </w:r>
    </w:p>
    <w:p w14:paraId="614C7C39" w14:textId="77777777" w:rsidR="00AD0E76" w:rsidRDefault="00AD0E76" w:rsidP="00AB617C">
      <w:pPr>
        <w:spacing w:line="240" w:lineRule="auto"/>
        <w:rPr>
          <w:rFonts w:cs="Arial"/>
          <w:snapToGrid w:val="0"/>
          <w:szCs w:val="32"/>
        </w:rPr>
      </w:pPr>
    </w:p>
    <w:p w14:paraId="42493F2A" w14:textId="37C177C6" w:rsidR="00481816" w:rsidRDefault="00481816" w:rsidP="005E27FC">
      <w:pPr>
        <w:numPr>
          <w:ilvl w:val="0"/>
          <w:numId w:val="4"/>
        </w:numPr>
        <w:tabs>
          <w:tab w:val="clear" w:pos="-397"/>
          <w:tab w:val="num" w:pos="360"/>
        </w:tabs>
        <w:spacing w:line="240" w:lineRule="auto"/>
        <w:rPr>
          <w:rFonts w:cs="Arial"/>
          <w:b/>
          <w:bCs/>
          <w:snapToGrid w:val="0"/>
          <w:szCs w:val="32"/>
        </w:rPr>
      </w:pPr>
      <w:r w:rsidRPr="00481816">
        <w:rPr>
          <w:rFonts w:cs="Arial"/>
          <w:b/>
          <w:bCs/>
          <w:snapToGrid w:val="0"/>
          <w:szCs w:val="32"/>
        </w:rPr>
        <w:t>Bankenrecht / Abgrenzung BankG (Geldwäschereigesetz, GwG)</w:t>
      </w:r>
    </w:p>
    <w:p w14:paraId="3867E985" w14:textId="77777777" w:rsidR="00481816" w:rsidRPr="00481816" w:rsidRDefault="00481816" w:rsidP="00481816">
      <w:pPr>
        <w:spacing w:line="240" w:lineRule="auto"/>
        <w:ind w:left="397"/>
        <w:rPr>
          <w:rFonts w:cs="Arial"/>
          <w:b/>
          <w:bCs/>
          <w:snapToGrid w:val="0"/>
          <w:szCs w:val="32"/>
        </w:rPr>
      </w:pPr>
    </w:p>
    <w:p w14:paraId="0F08FF1C" w14:textId="77777777" w:rsidR="00481816" w:rsidRPr="00481816" w:rsidRDefault="00481816" w:rsidP="005E27FC">
      <w:pPr>
        <w:numPr>
          <w:ilvl w:val="0"/>
          <w:numId w:val="14"/>
        </w:numPr>
        <w:spacing w:line="240" w:lineRule="auto"/>
        <w:rPr>
          <w:rFonts w:cs="Arial"/>
          <w:snapToGrid w:val="0"/>
          <w:szCs w:val="32"/>
        </w:rPr>
      </w:pPr>
      <w:r w:rsidRPr="00481816">
        <w:rPr>
          <w:rFonts w:cs="Arial"/>
          <w:snapToGrid w:val="0"/>
          <w:szCs w:val="32"/>
        </w:rPr>
        <w:t>Je stärker die IG STWE selbst Kredite vergibt, desto grösser das Risiko der Unterstellung unter das Bankengesetz (BankG) bzw. das Geldwäschereigesetz (GwG).</w:t>
      </w:r>
    </w:p>
    <w:p w14:paraId="672F8845" w14:textId="77777777" w:rsidR="00481816" w:rsidRPr="00481816" w:rsidRDefault="00481816" w:rsidP="005E27FC">
      <w:pPr>
        <w:numPr>
          <w:ilvl w:val="0"/>
          <w:numId w:val="14"/>
        </w:numPr>
        <w:spacing w:line="240" w:lineRule="auto"/>
        <w:rPr>
          <w:rFonts w:cs="Arial"/>
          <w:snapToGrid w:val="0"/>
          <w:szCs w:val="32"/>
        </w:rPr>
      </w:pPr>
      <w:r w:rsidRPr="00481816">
        <w:rPr>
          <w:rFonts w:cs="Arial"/>
          <w:snapToGrid w:val="0"/>
          <w:szCs w:val="32"/>
        </w:rPr>
        <w:t xml:space="preserve">Reto Ineichen: Genossenschaft kann </w:t>
      </w:r>
      <w:r w:rsidRPr="00481816">
        <w:rPr>
          <w:rFonts w:cs="Arial"/>
          <w:b/>
          <w:bCs/>
          <w:snapToGrid w:val="0"/>
          <w:szCs w:val="32"/>
        </w:rPr>
        <w:t>geschlossene Kredite</w:t>
      </w:r>
      <w:r w:rsidRPr="00481816">
        <w:rPr>
          <w:rFonts w:cs="Arial"/>
          <w:snapToGrid w:val="0"/>
          <w:szCs w:val="32"/>
        </w:rPr>
        <w:t xml:space="preserve"> an eigene Mitglieder vergeben, ohne als Bankdienstleisterin zu gelten — sofern: </w:t>
      </w:r>
    </w:p>
    <w:p w14:paraId="258BBAA0" w14:textId="77777777" w:rsidR="00481816" w:rsidRPr="00481816" w:rsidRDefault="00481816" w:rsidP="005E27FC">
      <w:pPr>
        <w:numPr>
          <w:ilvl w:val="1"/>
          <w:numId w:val="14"/>
        </w:numPr>
        <w:spacing w:line="240" w:lineRule="auto"/>
        <w:rPr>
          <w:rFonts w:cs="Arial"/>
          <w:snapToGrid w:val="0"/>
          <w:szCs w:val="32"/>
        </w:rPr>
      </w:pPr>
      <w:r w:rsidRPr="00481816">
        <w:rPr>
          <w:rFonts w:cs="Arial"/>
          <w:snapToGrid w:val="0"/>
          <w:szCs w:val="32"/>
        </w:rPr>
        <w:t>nicht gewerbsmässig (Bundesgericht: Grenze bei ca. 20 Krediten),</w:t>
      </w:r>
    </w:p>
    <w:p w14:paraId="7C8353C1" w14:textId="77777777" w:rsidR="00481816" w:rsidRPr="00481816" w:rsidRDefault="00481816" w:rsidP="005E27FC">
      <w:pPr>
        <w:numPr>
          <w:ilvl w:val="1"/>
          <w:numId w:val="14"/>
        </w:numPr>
        <w:spacing w:line="240" w:lineRule="auto"/>
        <w:rPr>
          <w:rFonts w:cs="Arial"/>
          <w:snapToGrid w:val="0"/>
          <w:szCs w:val="32"/>
        </w:rPr>
      </w:pPr>
      <w:r w:rsidRPr="00481816">
        <w:rPr>
          <w:rFonts w:cs="Arial"/>
          <w:snapToGrid w:val="0"/>
          <w:szCs w:val="32"/>
        </w:rPr>
        <w:t>kein Gewinnstreben,</w:t>
      </w:r>
    </w:p>
    <w:p w14:paraId="553105D4" w14:textId="77777777" w:rsidR="00481816" w:rsidRPr="00481816" w:rsidRDefault="00481816" w:rsidP="005E27FC">
      <w:pPr>
        <w:numPr>
          <w:ilvl w:val="1"/>
          <w:numId w:val="14"/>
        </w:numPr>
        <w:spacing w:line="240" w:lineRule="auto"/>
        <w:rPr>
          <w:rFonts w:cs="Arial"/>
          <w:snapToGrid w:val="0"/>
          <w:szCs w:val="32"/>
        </w:rPr>
      </w:pPr>
      <w:r w:rsidRPr="00481816">
        <w:rPr>
          <w:rFonts w:cs="Arial"/>
          <w:snapToGrid w:val="0"/>
          <w:szCs w:val="32"/>
        </w:rPr>
        <w:t>keine öffentliche Werbung (nur gegenüber eigenen Mitgliedern),</w:t>
      </w:r>
    </w:p>
    <w:p w14:paraId="54B97373" w14:textId="77777777" w:rsidR="00481816" w:rsidRPr="00481816" w:rsidRDefault="00481816" w:rsidP="005E27FC">
      <w:pPr>
        <w:numPr>
          <w:ilvl w:val="1"/>
          <w:numId w:val="14"/>
        </w:numPr>
        <w:spacing w:line="240" w:lineRule="auto"/>
        <w:rPr>
          <w:rFonts w:cs="Arial"/>
          <w:snapToGrid w:val="0"/>
          <w:szCs w:val="32"/>
        </w:rPr>
      </w:pPr>
      <w:r w:rsidRPr="00481816">
        <w:rPr>
          <w:rFonts w:cs="Arial"/>
          <w:snapToGrid w:val="0"/>
          <w:szCs w:val="32"/>
        </w:rPr>
        <w:t>Selbsthilfeprinzip.</w:t>
      </w:r>
    </w:p>
    <w:p w14:paraId="698EF005" w14:textId="77777777" w:rsidR="00481816" w:rsidRPr="00481816" w:rsidRDefault="00481816" w:rsidP="005E27FC">
      <w:pPr>
        <w:numPr>
          <w:ilvl w:val="0"/>
          <w:numId w:val="14"/>
        </w:numPr>
        <w:spacing w:line="240" w:lineRule="auto"/>
        <w:rPr>
          <w:rFonts w:cs="Arial"/>
          <w:snapToGrid w:val="0"/>
          <w:szCs w:val="32"/>
        </w:rPr>
      </w:pPr>
      <w:r w:rsidRPr="00481816">
        <w:rPr>
          <w:rFonts w:cs="Arial"/>
          <w:snapToGrid w:val="0"/>
          <w:szCs w:val="32"/>
        </w:rPr>
        <w:t>Bürgschaftsmodell (IG als Garantin gegenüber Banken): Hilft primär der Bank, nicht der IG. Kritisch bewertet.</w:t>
      </w:r>
    </w:p>
    <w:p w14:paraId="70FF8C9C" w14:textId="458FCB1A" w:rsidR="00481816" w:rsidRPr="00DD13A4" w:rsidRDefault="00CD5391" w:rsidP="005E27FC">
      <w:pPr>
        <w:numPr>
          <w:ilvl w:val="0"/>
          <w:numId w:val="14"/>
        </w:numPr>
        <w:spacing w:line="240" w:lineRule="auto"/>
        <w:rPr>
          <w:rFonts w:cs="Arial"/>
          <w:snapToGrid w:val="0"/>
          <w:szCs w:val="32"/>
        </w:rPr>
      </w:pPr>
      <w:r>
        <w:rPr>
          <w:rFonts w:cs="Arial"/>
          <w:snapToGrid w:val="0"/>
          <w:szCs w:val="32"/>
        </w:rPr>
        <w:t>E</w:t>
      </w:r>
      <w:r w:rsidR="00481816" w:rsidRPr="00481816">
        <w:rPr>
          <w:rFonts w:cs="Arial"/>
          <w:snapToGrid w:val="0"/>
          <w:szCs w:val="32"/>
        </w:rPr>
        <w:t>in Spezialist für Banken-/Finanzmarktrecht ist beizuziehen</w:t>
      </w:r>
      <w:r w:rsidR="00DD13A4">
        <w:rPr>
          <w:rFonts w:cs="Arial"/>
          <w:snapToGrid w:val="0"/>
          <w:szCs w:val="32"/>
        </w:rPr>
        <w:t xml:space="preserve">: </w:t>
      </w:r>
      <w:r w:rsidR="00481816" w:rsidRPr="00DD13A4">
        <w:rPr>
          <w:rFonts w:cs="Arial"/>
          <w:snapToGrid w:val="0"/>
          <w:szCs w:val="32"/>
        </w:rPr>
        <w:t xml:space="preserve">Markus Gmünder: Er wird </w:t>
      </w:r>
      <w:r w:rsidR="00481816" w:rsidRPr="00DD13A4">
        <w:rPr>
          <w:rFonts w:cs="Arial"/>
          <w:b/>
          <w:bCs/>
          <w:snapToGrid w:val="0"/>
          <w:szCs w:val="32"/>
        </w:rPr>
        <w:t>Christian Kraft (IFZ)</w:t>
      </w:r>
      <w:r w:rsidR="00481816" w:rsidRPr="00DD13A4">
        <w:rPr>
          <w:rFonts w:cs="Arial"/>
          <w:snapToGrid w:val="0"/>
          <w:szCs w:val="32"/>
        </w:rPr>
        <w:t xml:space="preserve"> am Mittwoch ansprechen und diesen als möglichen Ansprechpartner für die Bankenrechtsfrage sondieren.</w:t>
      </w:r>
    </w:p>
    <w:p w14:paraId="16C21F35" w14:textId="77777777" w:rsidR="00481816" w:rsidRPr="00481816" w:rsidRDefault="00481816" w:rsidP="005E27FC">
      <w:pPr>
        <w:numPr>
          <w:ilvl w:val="0"/>
          <w:numId w:val="14"/>
        </w:numPr>
        <w:spacing w:line="240" w:lineRule="auto"/>
        <w:rPr>
          <w:rFonts w:cs="Arial"/>
          <w:snapToGrid w:val="0"/>
          <w:szCs w:val="32"/>
        </w:rPr>
      </w:pPr>
      <w:r w:rsidRPr="00481816">
        <w:rPr>
          <w:rFonts w:cs="Arial"/>
          <w:snapToGrid w:val="0"/>
          <w:szCs w:val="32"/>
        </w:rPr>
        <w:t>Vorschlag: Raiffeisen als möglicher Bankpartner — Roland Lenzin berichtet von früher Zusammenarbeit zwischen Raiffeisen und einem erfahrenen Verwalter (ca. 2010); Raiffeisen zeige neu wieder Interesse an STWE-Produkten.</w:t>
      </w:r>
    </w:p>
    <w:p w14:paraId="3033E256" w14:textId="77777777" w:rsidR="00481816" w:rsidRDefault="00481816" w:rsidP="005E27FC">
      <w:pPr>
        <w:numPr>
          <w:ilvl w:val="0"/>
          <w:numId w:val="14"/>
        </w:numPr>
        <w:spacing w:line="240" w:lineRule="auto"/>
        <w:rPr>
          <w:rFonts w:cs="Arial"/>
          <w:snapToGrid w:val="0"/>
          <w:szCs w:val="32"/>
        </w:rPr>
      </w:pPr>
      <w:r w:rsidRPr="00481816">
        <w:rPr>
          <w:rFonts w:cs="Arial"/>
          <w:snapToGrid w:val="0"/>
          <w:szCs w:val="32"/>
        </w:rPr>
        <w:t>Konsens: Kontaktaufnahme mit einer Bank (z. B. Raiffeisen) parallel zur rechtlichen Klärung prüfen.</w:t>
      </w:r>
    </w:p>
    <w:p w14:paraId="51B275E3" w14:textId="77777777" w:rsidR="00066960" w:rsidRDefault="00066960" w:rsidP="00066960">
      <w:pPr>
        <w:spacing w:line="240" w:lineRule="auto"/>
        <w:rPr>
          <w:rFonts w:cs="Arial"/>
          <w:snapToGrid w:val="0"/>
          <w:szCs w:val="32"/>
        </w:rPr>
      </w:pPr>
    </w:p>
    <w:p w14:paraId="3AAFC0E1" w14:textId="410F3AEF" w:rsidR="00066960" w:rsidRPr="00066960" w:rsidRDefault="00066960" w:rsidP="005E27FC">
      <w:pPr>
        <w:numPr>
          <w:ilvl w:val="0"/>
          <w:numId w:val="4"/>
        </w:numPr>
        <w:tabs>
          <w:tab w:val="num" w:pos="360"/>
        </w:tabs>
        <w:spacing w:line="240" w:lineRule="auto"/>
        <w:rPr>
          <w:rFonts w:cs="Arial"/>
          <w:b/>
          <w:bCs/>
          <w:snapToGrid w:val="0"/>
          <w:szCs w:val="32"/>
        </w:rPr>
      </w:pPr>
      <w:r w:rsidRPr="00066960">
        <w:rPr>
          <w:rFonts w:cs="Arial"/>
          <w:b/>
          <w:bCs/>
          <w:snapToGrid w:val="0"/>
          <w:szCs w:val="32"/>
        </w:rPr>
        <w:t>Finanzierungsmodell / Lebenszyklusrechnung (Beat Salzmann)</w:t>
      </w:r>
    </w:p>
    <w:p w14:paraId="038748E4" w14:textId="1F8C4153" w:rsidR="00066960" w:rsidRPr="00066960" w:rsidRDefault="00066960" w:rsidP="005E27FC">
      <w:pPr>
        <w:numPr>
          <w:ilvl w:val="0"/>
          <w:numId w:val="15"/>
        </w:numPr>
        <w:spacing w:line="240" w:lineRule="auto"/>
        <w:rPr>
          <w:rFonts w:cs="Arial"/>
          <w:snapToGrid w:val="0"/>
          <w:szCs w:val="32"/>
        </w:rPr>
      </w:pPr>
      <w:r w:rsidRPr="00066960">
        <w:rPr>
          <w:rFonts w:cs="Arial"/>
          <w:snapToGrid w:val="0"/>
          <w:szCs w:val="32"/>
        </w:rPr>
        <w:t xml:space="preserve">Beat Salzmann stellte seine Modellrechnung vor: zwei Kernkonzepte: </w:t>
      </w:r>
    </w:p>
    <w:p w14:paraId="7803FB70" w14:textId="77777777" w:rsidR="00066960" w:rsidRPr="00066960" w:rsidRDefault="00066960" w:rsidP="005E27FC">
      <w:pPr>
        <w:numPr>
          <w:ilvl w:val="1"/>
          <w:numId w:val="15"/>
        </w:numPr>
        <w:spacing w:line="240" w:lineRule="auto"/>
        <w:rPr>
          <w:rFonts w:cs="Arial"/>
          <w:snapToGrid w:val="0"/>
          <w:szCs w:val="32"/>
        </w:rPr>
      </w:pPr>
      <w:r w:rsidRPr="00066960">
        <w:rPr>
          <w:rFonts w:cs="Arial"/>
          <w:b/>
          <w:bCs/>
          <w:snapToGrid w:val="0"/>
          <w:szCs w:val="32"/>
        </w:rPr>
        <w:t>Lebenszykluskosten:</w:t>
      </w:r>
      <w:r w:rsidRPr="00066960">
        <w:rPr>
          <w:rFonts w:cs="Arial"/>
          <w:snapToGrid w:val="0"/>
          <w:szCs w:val="32"/>
        </w:rPr>
        <w:t xml:space="preserve"> Was kostet eine Bausubstanz pro m² Nutzfläche pro Jahr über die gesamte Nutzungsdauer? Ermöglicht Vergleichbarkeit verschiedener Objekte/Typen.</w:t>
      </w:r>
    </w:p>
    <w:p w14:paraId="4BD1E2C2" w14:textId="77777777" w:rsidR="00066960" w:rsidRPr="00066960" w:rsidRDefault="00066960" w:rsidP="005E27FC">
      <w:pPr>
        <w:numPr>
          <w:ilvl w:val="1"/>
          <w:numId w:val="15"/>
        </w:numPr>
        <w:spacing w:line="240" w:lineRule="auto"/>
        <w:rPr>
          <w:rFonts w:cs="Arial"/>
          <w:snapToGrid w:val="0"/>
          <w:szCs w:val="32"/>
        </w:rPr>
      </w:pPr>
      <w:r w:rsidRPr="00066960">
        <w:rPr>
          <w:rFonts w:cs="Arial"/>
          <w:b/>
          <w:bCs/>
          <w:snapToGrid w:val="0"/>
          <w:szCs w:val="32"/>
        </w:rPr>
        <w:t>Realwertentwicklung:</w:t>
      </w:r>
      <w:r w:rsidRPr="00066960">
        <w:rPr>
          <w:rFonts w:cs="Arial"/>
          <w:snapToGrid w:val="0"/>
          <w:szCs w:val="32"/>
        </w:rPr>
        <w:t xml:space="preserve"> Abbildung des Werteverlaufs vom Neuwert bis zum Abbruch, inklusive Instandsetzungssprünge (Teilerneuerungen).</w:t>
      </w:r>
    </w:p>
    <w:p w14:paraId="4DF51C0B" w14:textId="77777777" w:rsidR="00066960" w:rsidRPr="00066960" w:rsidRDefault="00066960" w:rsidP="005E27FC">
      <w:pPr>
        <w:numPr>
          <w:ilvl w:val="0"/>
          <w:numId w:val="15"/>
        </w:numPr>
        <w:spacing w:line="240" w:lineRule="auto"/>
        <w:rPr>
          <w:rFonts w:cs="Arial"/>
          <w:snapToGrid w:val="0"/>
          <w:szCs w:val="32"/>
        </w:rPr>
      </w:pPr>
      <w:r w:rsidRPr="00066960">
        <w:rPr>
          <w:rFonts w:cs="Arial"/>
          <w:snapToGrid w:val="0"/>
          <w:szCs w:val="32"/>
        </w:rPr>
        <w:t>Modell basiert auf 102 Jahren (3 × 34 Jahre), Ausgangspunkt 2010; Parameter flexibel anpassbar.</w:t>
      </w:r>
    </w:p>
    <w:p w14:paraId="4F41BD98" w14:textId="77777777" w:rsidR="00066960" w:rsidRPr="00066960" w:rsidRDefault="00066960" w:rsidP="005E27FC">
      <w:pPr>
        <w:numPr>
          <w:ilvl w:val="0"/>
          <w:numId w:val="15"/>
        </w:numPr>
        <w:spacing w:line="240" w:lineRule="auto"/>
        <w:rPr>
          <w:rFonts w:cs="Arial"/>
          <w:snapToGrid w:val="0"/>
          <w:szCs w:val="32"/>
        </w:rPr>
      </w:pPr>
      <w:r w:rsidRPr="00066960">
        <w:rPr>
          <w:rFonts w:cs="Arial"/>
          <w:snapToGrid w:val="0"/>
          <w:szCs w:val="32"/>
        </w:rPr>
        <w:t>Drei Typen (A, B, C) mit unterschiedlichen Nutzungsdauern der Bauteile.</w:t>
      </w:r>
    </w:p>
    <w:p w14:paraId="281343C4" w14:textId="77777777" w:rsidR="00066960" w:rsidRPr="00066960" w:rsidRDefault="00066960" w:rsidP="005E27FC">
      <w:pPr>
        <w:numPr>
          <w:ilvl w:val="0"/>
          <w:numId w:val="15"/>
        </w:numPr>
        <w:spacing w:line="240" w:lineRule="auto"/>
        <w:rPr>
          <w:rFonts w:cs="Arial"/>
          <w:snapToGrid w:val="0"/>
          <w:szCs w:val="32"/>
        </w:rPr>
      </w:pPr>
      <w:r w:rsidRPr="00066960">
        <w:rPr>
          <w:rFonts w:cs="Arial"/>
          <w:snapToGrid w:val="0"/>
          <w:szCs w:val="32"/>
        </w:rPr>
        <w:t xml:space="preserve">Das Modell zeigt, </w:t>
      </w:r>
      <w:r w:rsidRPr="00066960">
        <w:rPr>
          <w:rFonts w:cs="Arial"/>
          <w:b/>
          <w:bCs/>
          <w:snapToGrid w:val="0"/>
          <w:szCs w:val="32"/>
        </w:rPr>
        <w:t>zu welchen Zeitpunkten wie viel Geld benötigt wird</w:t>
      </w:r>
      <w:r w:rsidRPr="00066960">
        <w:rPr>
          <w:rFonts w:cs="Arial"/>
          <w:snapToGrid w:val="0"/>
          <w:szCs w:val="32"/>
        </w:rPr>
        <w:t xml:space="preserve"> — daraus lässt sich der Finanzierungsbedarf der IG ableiten.</w:t>
      </w:r>
    </w:p>
    <w:p w14:paraId="061B7DFD" w14:textId="77777777" w:rsidR="00066960" w:rsidRPr="00066960" w:rsidRDefault="00066960" w:rsidP="005E27FC">
      <w:pPr>
        <w:numPr>
          <w:ilvl w:val="0"/>
          <w:numId w:val="15"/>
        </w:numPr>
        <w:spacing w:line="240" w:lineRule="auto"/>
        <w:rPr>
          <w:rFonts w:cs="Arial"/>
          <w:snapToGrid w:val="0"/>
          <w:szCs w:val="32"/>
        </w:rPr>
      </w:pPr>
      <w:r w:rsidRPr="00066960">
        <w:rPr>
          <w:rFonts w:cs="Arial"/>
          <w:snapToGrid w:val="0"/>
          <w:szCs w:val="32"/>
        </w:rPr>
        <w:t>Abschaffung des Eigenmietwerts: Hat keinen Einfluss auf den Ersatzbedarf; textliche Aspekte fliessen letztlich in den Landwert ein.</w:t>
      </w:r>
    </w:p>
    <w:p w14:paraId="67BD06D5" w14:textId="1364BC5C" w:rsidR="00066960" w:rsidRPr="00066960" w:rsidRDefault="00066960" w:rsidP="005E27FC">
      <w:pPr>
        <w:numPr>
          <w:ilvl w:val="0"/>
          <w:numId w:val="15"/>
        </w:numPr>
        <w:spacing w:line="240" w:lineRule="auto"/>
        <w:rPr>
          <w:rFonts w:cs="Arial"/>
          <w:snapToGrid w:val="0"/>
          <w:szCs w:val="32"/>
        </w:rPr>
      </w:pPr>
      <w:r w:rsidRPr="00066960">
        <w:rPr>
          <w:rFonts w:cs="Arial"/>
          <w:snapToGrid w:val="0"/>
          <w:szCs w:val="32"/>
        </w:rPr>
        <w:t>Markus Gmünder: Möchte das Excel gemeinsam anschauen und vor der Sommerpause (Anfang Juli) einen Abgleich machen.</w:t>
      </w:r>
    </w:p>
    <w:p w14:paraId="20A903FA" w14:textId="1B662846" w:rsidR="00066960" w:rsidRDefault="00066960" w:rsidP="005E27FC">
      <w:pPr>
        <w:numPr>
          <w:ilvl w:val="0"/>
          <w:numId w:val="15"/>
        </w:numPr>
        <w:spacing w:line="240" w:lineRule="auto"/>
        <w:rPr>
          <w:rFonts w:cs="Arial"/>
          <w:snapToGrid w:val="0"/>
          <w:szCs w:val="32"/>
        </w:rPr>
      </w:pPr>
      <w:r w:rsidRPr="00066960">
        <w:rPr>
          <w:rFonts w:cs="Arial"/>
          <w:snapToGrid w:val="0"/>
          <w:szCs w:val="32"/>
        </w:rPr>
        <w:t>Offene Frage: Modell ggf. mit IFZ-Expertise vertiefen oder in-house in der Regionalökonomie IBR weiterentwickeln.</w:t>
      </w:r>
    </w:p>
    <w:p w14:paraId="39D7D8FB" w14:textId="77777777" w:rsidR="00F02A67" w:rsidRDefault="00F02A67" w:rsidP="00F02A67">
      <w:pPr>
        <w:spacing w:line="240" w:lineRule="auto"/>
        <w:rPr>
          <w:rFonts w:cs="Arial"/>
          <w:snapToGrid w:val="0"/>
          <w:szCs w:val="32"/>
        </w:rPr>
      </w:pPr>
    </w:p>
    <w:p w14:paraId="659EDAA1" w14:textId="77777777" w:rsidR="00F02A67" w:rsidRDefault="00F02A67" w:rsidP="00F02A67">
      <w:pPr>
        <w:spacing w:line="240" w:lineRule="auto"/>
        <w:rPr>
          <w:rFonts w:cs="Arial"/>
          <w:b/>
          <w:bCs/>
          <w:snapToGrid w:val="0"/>
          <w:szCs w:val="32"/>
        </w:rPr>
      </w:pPr>
    </w:p>
    <w:p w14:paraId="19967468" w14:textId="77777777" w:rsidR="00F02A67" w:rsidRDefault="00F02A67" w:rsidP="00F02A67">
      <w:pPr>
        <w:spacing w:line="240" w:lineRule="auto"/>
        <w:rPr>
          <w:rFonts w:cs="Arial"/>
          <w:b/>
          <w:bCs/>
          <w:snapToGrid w:val="0"/>
          <w:szCs w:val="32"/>
        </w:rPr>
      </w:pPr>
    </w:p>
    <w:p w14:paraId="5F7F3D0F" w14:textId="77777777" w:rsidR="00F02A67" w:rsidRDefault="00F02A67" w:rsidP="00F02A67">
      <w:pPr>
        <w:spacing w:line="240" w:lineRule="auto"/>
        <w:rPr>
          <w:rFonts w:cs="Arial"/>
          <w:b/>
          <w:bCs/>
          <w:snapToGrid w:val="0"/>
          <w:szCs w:val="32"/>
        </w:rPr>
      </w:pPr>
    </w:p>
    <w:p w14:paraId="1D678978" w14:textId="77777777" w:rsidR="00F02A67" w:rsidRDefault="00F02A67" w:rsidP="00F02A67">
      <w:pPr>
        <w:spacing w:line="240" w:lineRule="auto"/>
        <w:rPr>
          <w:rFonts w:cs="Arial"/>
          <w:b/>
          <w:bCs/>
          <w:snapToGrid w:val="0"/>
          <w:szCs w:val="32"/>
        </w:rPr>
      </w:pPr>
    </w:p>
    <w:p w14:paraId="41791E62" w14:textId="77777777" w:rsidR="00F02A67" w:rsidRPr="00F02A67" w:rsidRDefault="00F02A67" w:rsidP="00F02A67">
      <w:pPr>
        <w:spacing w:line="240" w:lineRule="auto"/>
        <w:rPr>
          <w:rFonts w:cs="Arial"/>
          <w:snapToGrid w:val="0"/>
          <w:szCs w:val="32"/>
        </w:rPr>
      </w:pPr>
    </w:p>
    <w:p w14:paraId="119DF75E" w14:textId="77777777" w:rsidR="00197EA1" w:rsidRDefault="00197EA1" w:rsidP="00AB617C">
      <w:pPr>
        <w:spacing w:line="240" w:lineRule="auto"/>
        <w:rPr>
          <w:rFonts w:cs="Arial"/>
          <w:snapToGrid w:val="0"/>
          <w:szCs w:val="32"/>
        </w:rPr>
      </w:pPr>
    </w:p>
    <w:p w14:paraId="72C0DA9C" w14:textId="77777777" w:rsidR="00F02A67" w:rsidRDefault="00F02A67" w:rsidP="00F02A67">
      <w:pPr>
        <w:pStyle w:val="DokumentTypenFormat"/>
      </w:pPr>
      <w:r w:rsidRPr="00F02A67">
        <w:lastRenderedPageBreak/>
        <w:t>Beschlüsse</w:t>
      </w:r>
    </w:p>
    <w:p w14:paraId="2C4B1901" w14:textId="77777777" w:rsidR="00F02A67" w:rsidRPr="00F02A67" w:rsidRDefault="00F02A67" w:rsidP="00F02A67">
      <w:pPr>
        <w:pStyle w:val="Subject"/>
      </w:pPr>
    </w:p>
    <w:p w14:paraId="60E83655" w14:textId="77777777" w:rsidR="00F02A67" w:rsidRPr="00F02A67" w:rsidRDefault="00F02A67" w:rsidP="005E27FC">
      <w:pPr>
        <w:numPr>
          <w:ilvl w:val="0"/>
          <w:numId w:val="16"/>
        </w:numPr>
        <w:spacing w:line="240" w:lineRule="auto"/>
        <w:rPr>
          <w:rFonts w:cs="Arial"/>
          <w:snapToGrid w:val="0"/>
          <w:szCs w:val="32"/>
        </w:rPr>
      </w:pPr>
      <w:r w:rsidRPr="00F02A67">
        <w:rPr>
          <w:rFonts w:cs="Arial"/>
          <w:snapToGrid w:val="0"/>
          <w:szCs w:val="32"/>
        </w:rPr>
        <w:t>Organisationsform Genossenschaft bleibt gesetzt; Variante 1 (Gemeinschaft als Mitglied via Verwaltung) wird als Arbeitshypothese weiterverfolgt.</w:t>
      </w:r>
    </w:p>
    <w:p w14:paraId="477944AD" w14:textId="77777777" w:rsidR="00F02A67" w:rsidRPr="00F02A67" w:rsidRDefault="00F02A67" w:rsidP="005E27FC">
      <w:pPr>
        <w:numPr>
          <w:ilvl w:val="0"/>
          <w:numId w:val="16"/>
        </w:numPr>
        <w:spacing w:line="240" w:lineRule="auto"/>
        <w:rPr>
          <w:rFonts w:cs="Arial"/>
          <w:snapToGrid w:val="0"/>
          <w:szCs w:val="32"/>
        </w:rPr>
      </w:pPr>
      <w:r w:rsidRPr="00F02A67">
        <w:rPr>
          <w:rFonts w:cs="Arial"/>
          <w:snapToGrid w:val="0"/>
          <w:szCs w:val="32"/>
        </w:rPr>
        <w:t>Mitgliedschaftskopplung ans Grundstück (Variante 2, OR 853) für Neugründungen als Standardweg prüfen.</w:t>
      </w:r>
    </w:p>
    <w:p w14:paraId="124C8CF9" w14:textId="77777777" w:rsidR="00F02A67" w:rsidRPr="00F02A67" w:rsidRDefault="00F02A67" w:rsidP="005E27FC">
      <w:pPr>
        <w:numPr>
          <w:ilvl w:val="0"/>
          <w:numId w:val="16"/>
        </w:numPr>
        <w:spacing w:line="240" w:lineRule="auto"/>
        <w:rPr>
          <w:rFonts w:cs="Arial"/>
          <w:snapToGrid w:val="0"/>
          <w:szCs w:val="32"/>
        </w:rPr>
      </w:pPr>
      <w:r w:rsidRPr="00F02A67">
        <w:rPr>
          <w:rFonts w:cs="Arial"/>
          <w:snapToGrid w:val="0"/>
          <w:szCs w:val="32"/>
        </w:rPr>
        <w:t xml:space="preserve">Bankenrechtliche Abklärung (BankG / GwG) ist </w:t>
      </w:r>
      <w:r w:rsidRPr="00F02A67">
        <w:rPr>
          <w:rFonts w:cs="Arial"/>
          <w:b/>
          <w:bCs/>
          <w:snapToGrid w:val="0"/>
          <w:szCs w:val="32"/>
        </w:rPr>
        <w:t>prioritär</w:t>
      </w:r>
      <w:r w:rsidRPr="00F02A67">
        <w:rPr>
          <w:rFonts w:cs="Arial"/>
          <w:snapToGrid w:val="0"/>
          <w:szCs w:val="32"/>
        </w:rPr>
        <w:t xml:space="preserve"> — sie ist entscheidend für die Tragfähigkeit des Gesamtmodells.</w:t>
      </w:r>
    </w:p>
    <w:p w14:paraId="1DC8E40E" w14:textId="77777777" w:rsidR="00F02A67" w:rsidRPr="00F02A67" w:rsidRDefault="00F02A67" w:rsidP="005E27FC">
      <w:pPr>
        <w:numPr>
          <w:ilvl w:val="0"/>
          <w:numId w:val="16"/>
        </w:numPr>
        <w:spacing w:line="240" w:lineRule="auto"/>
        <w:rPr>
          <w:rFonts w:cs="Arial"/>
          <w:snapToGrid w:val="0"/>
          <w:szCs w:val="32"/>
        </w:rPr>
      </w:pPr>
      <w:r w:rsidRPr="00F02A67">
        <w:rPr>
          <w:rFonts w:cs="Arial"/>
          <w:snapToGrid w:val="0"/>
          <w:szCs w:val="32"/>
        </w:rPr>
        <w:t>Kontaktaufnahme mit IFZ (Christian Kraft) durch Markus Gmünder.</w:t>
      </w:r>
    </w:p>
    <w:p w14:paraId="3EE1BE62" w14:textId="77777777" w:rsidR="00F02A67" w:rsidRPr="00F02A67" w:rsidRDefault="00F02A67" w:rsidP="005E27FC">
      <w:pPr>
        <w:numPr>
          <w:ilvl w:val="0"/>
          <w:numId w:val="16"/>
        </w:numPr>
        <w:spacing w:line="240" w:lineRule="auto"/>
        <w:rPr>
          <w:rFonts w:cs="Arial"/>
          <w:snapToGrid w:val="0"/>
          <w:szCs w:val="32"/>
        </w:rPr>
      </w:pPr>
      <w:r w:rsidRPr="00F02A67">
        <w:rPr>
          <w:rFonts w:cs="Arial"/>
          <w:snapToGrid w:val="0"/>
          <w:szCs w:val="32"/>
        </w:rPr>
        <w:t>Parallelkontakt zu Raiffeisen prüfen (Thomas / Martin).</w:t>
      </w:r>
    </w:p>
    <w:p w14:paraId="29C1AF30" w14:textId="77777777" w:rsidR="00197EA1" w:rsidRDefault="00197EA1" w:rsidP="00AB617C">
      <w:pPr>
        <w:spacing w:line="240" w:lineRule="auto"/>
        <w:rPr>
          <w:rFonts w:cs="Arial"/>
          <w:b/>
          <w:bCs/>
          <w:snapToGrid w:val="0"/>
          <w:szCs w:val="32"/>
        </w:rPr>
      </w:pPr>
    </w:p>
    <w:p w14:paraId="0335500C" w14:textId="77777777" w:rsidR="00AD0E76" w:rsidRDefault="00AD0E76" w:rsidP="00AB617C">
      <w:pPr>
        <w:spacing w:line="240" w:lineRule="auto"/>
        <w:rPr>
          <w:rFonts w:cs="Arial"/>
          <w:b/>
          <w:bCs/>
          <w:snapToGrid w:val="0"/>
          <w:szCs w:val="32"/>
        </w:rPr>
      </w:pPr>
    </w:p>
    <w:p w14:paraId="276A9417" w14:textId="04FF8E91" w:rsidR="00AD0E76" w:rsidRPr="00472244" w:rsidRDefault="00472244" w:rsidP="00472244">
      <w:pPr>
        <w:pStyle w:val="DokumentTypenFormat"/>
      </w:pPr>
      <w:r w:rsidRPr="00472244">
        <w:t>To-dos / Pendenzen</w:t>
      </w:r>
    </w:p>
    <w:p w14:paraId="75A11923" w14:textId="2217BB7D" w:rsidR="00AD0A69" w:rsidRDefault="00AD0A69" w:rsidP="00063801">
      <w:pPr>
        <w:spacing w:line="240" w:lineRule="auto"/>
      </w:pPr>
    </w:p>
    <w:p w14:paraId="38198DD8" w14:textId="77777777" w:rsidR="00FF5E06" w:rsidRDefault="00FF5E06" w:rsidP="00063801">
      <w:pPr>
        <w:spacing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"/>
        <w:gridCol w:w="7002"/>
        <w:gridCol w:w="1614"/>
        <w:gridCol w:w="847"/>
      </w:tblGrid>
      <w:tr w:rsidR="00FF5E06" w:rsidRPr="00FF5E06" w14:paraId="7C6BFF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EE586" w14:textId="77777777" w:rsidR="00FF5E06" w:rsidRPr="00FF5E06" w:rsidRDefault="00FF5E06" w:rsidP="00FF5E06">
            <w:pPr>
              <w:spacing w:line="240" w:lineRule="auto"/>
              <w:rPr>
                <w:b/>
                <w:bCs/>
              </w:rPr>
            </w:pPr>
            <w:r w:rsidRPr="00FF5E0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9680D29" w14:textId="77777777" w:rsidR="00FF5E06" w:rsidRPr="00FF5E06" w:rsidRDefault="00FF5E06" w:rsidP="00FF5E06">
            <w:pPr>
              <w:spacing w:line="240" w:lineRule="auto"/>
              <w:rPr>
                <w:b/>
                <w:bCs/>
              </w:rPr>
            </w:pPr>
            <w:r w:rsidRPr="00FF5E06">
              <w:rPr>
                <w:b/>
                <w:bCs/>
              </w:rPr>
              <w:t>Aufgabe</w:t>
            </w:r>
          </w:p>
        </w:tc>
        <w:tc>
          <w:tcPr>
            <w:tcW w:w="0" w:type="auto"/>
            <w:vAlign w:val="center"/>
            <w:hideMark/>
          </w:tcPr>
          <w:p w14:paraId="07CDC2AD" w14:textId="77777777" w:rsidR="00FF5E06" w:rsidRPr="00FF5E06" w:rsidRDefault="00FF5E06" w:rsidP="00FF5E06">
            <w:pPr>
              <w:spacing w:line="240" w:lineRule="auto"/>
              <w:rPr>
                <w:b/>
                <w:bCs/>
              </w:rPr>
            </w:pPr>
            <w:r w:rsidRPr="00FF5E06">
              <w:rPr>
                <w:b/>
                <w:bCs/>
              </w:rPr>
              <w:t>Verantwortlich</w:t>
            </w:r>
          </w:p>
        </w:tc>
        <w:tc>
          <w:tcPr>
            <w:tcW w:w="0" w:type="auto"/>
            <w:vAlign w:val="center"/>
            <w:hideMark/>
          </w:tcPr>
          <w:p w14:paraId="7BB22615" w14:textId="77777777" w:rsidR="00FF5E06" w:rsidRPr="00FF5E06" w:rsidRDefault="00FF5E06" w:rsidP="00FF5E06">
            <w:pPr>
              <w:spacing w:line="240" w:lineRule="auto"/>
              <w:rPr>
                <w:b/>
                <w:bCs/>
              </w:rPr>
            </w:pPr>
            <w:r w:rsidRPr="00FF5E06">
              <w:rPr>
                <w:b/>
                <w:bCs/>
              </w:rPr>
              <w:t>Termin</w:t>
            </w:r>
          </w:p>
        </w:tc>
      </w:tr>
      <w:tr w:rsidR="00FF5E06" w:rsidRPr="00FF5E06" w14:paraId="4C6115AC" w14:textId="77777777" w:rsidTr="00A955FC">
        <w:trPr>
          <w:tblCellSpacing w:w="15" w:type="dxa"/>
        </w:trPr>
        <w:tc>
          <w:tcPr>
            <w:tcW w:w="0" w:type="auto"/>
            <w:hideMark/>
          </w:tcPr>
          <w:p w14:paraId="56366FF3" w14:textId="77777777" w:rsidR="00FF5E06" w:rsidRPr="00FF5E06" w:rsidRDefault="00FF5E06" w:rsidP="00A955FC">
            <w:pPr>
              <w:spacing w:line="240" w:lineRule="auto"/>
            </w:pPr>
            <w:r w:rsidRPr="00FF5E06">
              <w:t>1</w:t>
            </w:r>
          </w:p>
        </w:tc>
        <w:tc>
          <w:tcPr>
            <w:tcW w:w="0" w:type="auto"/>
            <w:vAlign w:val="center"/>
            <w:hideMark/>
          </w:tcPr>
          <w:p w14:paraId="0171A701" w14:textId="0A15E50B" w:rsidR="00A955FC" w:rsidRPr="00FF5E06" w:rsidRDefault="00FF5E06" w:rsidP="00FF5E06">
            <w:pPr>
              <w:spacing w:line="240" w:lineRule="auto"/>
            </w:pPr>
            <w:r w:rsidRPr="00FF5E06">
              <w:t>Christian Kraft (IFZ) zur Bankenrechtsfrage ansprechen</w:t>
            </w:r>
          </w:p>
        </w:tc>
        <w:tc>
          <w:tcPr>
            <w:tcW w:w="0" w:type="auto"/>
            <w:vAlign w:val="center"/>
            <w:hideMark/>
          </w:tcPr>
          <w:p w14:paraId="00209028" w14:textId="74B0A366" w:rsidR="00FF5E06" w:rsidRPr="00FF5E06" w:rsidRDefault="00FF5E06" w:rsidP="00FF5E06">
            <w:pPr>
              <w:spacing w:line="240" w:lineRule="auto"/>
            </w:pPr>
            <w:r w:rsidRPr="00FF5E06">
              <w:t>Markus</w:t>
            </w:r>
          </w:p>
        </w:tc>
        <w:tc>
          <w:tcPr>
            <w:tcW w:w="0" w:type="auto"/>
            <w:vAlign w:val="center"/>
            <w:hideMark/>
          </w:tcPr>
          <w:p w14:paraId="7C470A3F" w14:textId="77777777" w:rsidR="00FF5E06" w:rsidRPr="00FF5E06" w:rsidRDefault="00FF5E06" w:rsidP="00FF5E06">
            <w:pPr>
              <w:spacing w:line="240" w:lineRule="auto"/>
            </w:pPr>
            <w:r w:rsidRPr="00FF5E06">
              <w:t>Mi, 17. Juni 2026</w:t>
            </w:r>
          </w:p>
        </w:tc>
      </w:tr>
      <w:tr w:rsidR="00FF5E06" w:rsidRPr="00FF5E06" w14:paraId="02987E5E" w14:textId="77777777" w:rsidTr="00A955FC">
        <w:trPr>
          <w:tblCellSpacing w:w="15" w:type="dxa"/>
        </w:trPr>
        <w:tc>
          <w:tcPr>
            <w:tcW w:w="0" w:type="auto"/>
            <w:hideMark/>
          </w:tcPr>
          <w:p w14:paraId="43894286" w14:textId="77777777" w:rsidR="00FF5E06" w:rsidRPr="00FF5E06" w:rsidRDefault="00FF5E06" w:rsidP="00A955FC">
            <w:pPr>
              <w:spacing w:line="240" w:lineRule="auto"/>
            </w:pPr>
            <w:r w:rsidRPr="00FF5E06">
              <w:t>2</w:t>
            </w:r>
          </w:p>
        </w:tc>
        <w:tc>
          <w:tcPr>
            <w:tcW w:w="0" w:type="auto"/>
            <w:vAlign w:val="center"/>
            <w:hideMark/>
          </w:tcPr>
          <w:p w14:paraId="701DDB5B" w14:textId="55C3E11C" w:rsidR="00A955FC" w:rsidRDefault="00FF5E06" w:rsidP="00FF5E06">
            <w:pPr>
              <w:spacing w:line="240" w:lineRule="auto"/>
            </w:pPr>
            <w:r w:rsidRPr="00FF5E06">
              <w:t>Excel-Modell Lebenszykluskosten im Team besprechen; Abgleich vor Sommerpause</w:t>
            </w:r>
          </w:p>
          <w:p w14:paraId="53907B23" w14:textId="77777777" w:rsidR="0080557A" w:rsidRDefault="0080557A" w:rsidP="00FF5E06">
            <w:pPr>
              <w:spacing w:line="240" w:lineRule="auto"/>
            </w:pPr>
          </w:p>
          <w:p w14:paraId="132E387D" w14:textId="5F4663AF" w:rsidR="0080557A" w:rsidRPr="0080557A" w:rsidRDefault="0080557A" w:rsidP="0080557A">
            <w:pPr>
              <w:spacing w:line="240" w:lineRule="auto"/>
            </w:pPr>
            <w:r w:rsidRPr="0080557A">
              <w:t>Vorstellung Beat:</w:t>
            </w:r>
          </w:p>
          <w:p w14:paraId="6F39D951" w14:textId="77777777" w:rsidR="0080557A" w:rsidRPr="0080557A" w:rsidRDefault="0080557A" w:rsidP="005E27FC">
            <w:pPr>
              <w:numPr>
                <w:ilvl w:val="0"/>
                <w:numId w:val="17"/>
              </w:numPr>
              <w:spacing w:line="240" w:lineRule="auto"/>
            </w:pPr>
            <w:r w:rsidRPr="0080557A">
              <w:t>Excel-Modell mit zwei Konzepten: Lebenszykluskosten (Kosten pro m² / Jahr) und Realwertentwicklung (Wertverlauf + Instandsetzungssprünge über 102 Jahre)</w:t>
            </w:r>
          </w:p>
          <w:p w14:paraId="1952E453" w14:textId="77777777" w:rsidR="0080557A" w:rsidRPr="0080557A" w:rsidRDefault="0080557A" w:rsidP="005E27FC">
            <w:pPr>
              <w:numPr>
                <w:ilvl w:val="0"/>
                <w:numId w:val="17"/>
              </w:numPr>
              <w:spacing w:line="240" w:lineRule="auto"/>
            </w:pPr>
            <w:r w:rsidRPr="0080557A">
              <w:t>Drei Typen (A, B, C) mit unterschiedlichen Nutzungsdauern</w:t>
            </w:r>
          </w:p>
          <w:p w14:paraId="1C0E0D36" w14:textId="77777777" w:rsidR="0080557A" w:rsidRPr="0080557A" w:rsidRDefault="0080557A" w:rsidP="005E27FC">
            <w:pPr>
              <w:numPr>
                <w:ilvl w:val="0"/>
                <w:numId w:val="17"/>
              </w:numPr>
              <w:spacing w:line="240" w:lineRule="auto"/>
            </w:pPr>
            <w:r w:rsidRPr="0080557A">
              <w:t xml:space="preserve">Modell zeigt: wann wie viel Geld anfällt </w:t>
            </w:r>
            <w:r w:rsidRPr="0080557A">
              <w:rPr>
                <w:rFonts w:ascii="Arial" w:hAnsi="Arial" w:cs="Arial"/>
              </w:rPr>
              <w:t>→</w:t>
            </w:r>
            <w:r w:rsidRPr="0080557A">
              <w:t xml:space="preserve"> Basis f</w:t>
            </w:r>
            <w:r w:rsidRPr="0080557A">
              <w:rPr>
                <w:rFonts w:cs="Verdana"/>
              </w:rPr>
              <w:t>ü</w:t>
            </w:r>
            <w:r w:rsidRPr="0080557A">
              <w:t>r Finanzierungsbedarf</w:t>
            </w:r>
          </w:p>
          <w:p w14:paraId="621D87EA" w14:textId="77777777" w:rsidR="0080557A" w:rsidRPr="0080557A" w:rsidRDefault="0080557A" w:rsidP="0080557A">
            <w:pPr>
              <w:spacing w:line="240" w:lineRule="auto"/>
            </w:pPr>
            <w:r w:rsidRPr="0080557A">
              <w:t>Was noch offen ist / besprochen werden soll:</w:t>
            </w:r>
          </w:p>
          <w:p w14:paraId="21F3F7CC" w14:textId="77777777" w:rsidR="0080557A" w:rsidRPr="0080557A" w:rsidRDefault="0080557A" w:rsidP="005E27FC">
            <w:pPr>
              <w:numPr>
                <w:ilvl w:val="0"/>
                <w:numId w:val="18"/>
              </w:numPr>
              <w:spacing w:line="240" w:lineRule="auto"/>
            </w:pPr>
            <w:r w:rsidRPr="0080557A">
              <w:t>Finanzierungsmodell daraus ableiten — Markus Gmünder: Was bedeuten die Zeitpunkte des Finanzierungsbedarfs konkret für ein IG-STWE-Modell? Genossenschaftskredit vs. Marktkredit — Zinssätze, Konditionen, Szenarien.</w:t>
            </w:r>
          </w:p>
          <w:p w14:paraId="27761425" w14:textId="77777777" w:rsidR="0080557A" w:rsidRPr="0080557A" w:rsidRDefault="0080557A" w:rsidP="005E27FC">
            <w:pPr>
              <w:numPr>
                <w:ilvl w:val="0"/>
                <w:numId w:val="18"/>
              </w:numPr>
              <w:spacing w:line="240" w:lineRule="auto"/>
            </w:pPr>
            <w:r w:rsidRPr="0080557A">
              <w:t>Excel gemeinsam anschauen — Beat will das Modell mit Markus und Thomas durchgehen, weil es «vielschichtig» ist (40 Jahre Erfahrung drin).</w:t>
            </w:r>
          </w:p>
          <w:p w14:paraId="2E86ED1C" w14:textId="77777777" w:rsidR="0080557A" w:rsidRDefault="0080557A" w:rsidP="00FF5E06">
            <w:pPr>
              <w:spacing w:line="240" w:lineRule="auto"/>
            </w:pPr>
          </w:p>
          <w:p w14:paraId="03C9DCC2" w14:textId="77777777" w:rsidR="00A955FC" w:rsidRPr="00FF5E06" w:rsidRDefault="00A955FC" w:rsidP="00FF5E06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226BC4A" w14:textId="06CE1B9E" w:rsidR="00FF5E06" w:rsidRPr="00FF5E06" w:rsidRDefault="00FF5E06" w:rsidP="00FF5E06">
            <w:pPr>
              <w:spacing w:line="240" w:lineRule="auto"/>
            </w:pPr>
            <w:r w:rsidRPr="00FF5E06">
              <w:t>Beat / Markus / Thomas</w:t>
            </w:r>
          </w:p>
        </w:tc>
        <w:tc>
          <w:tcPr>
            <w:tcW w:w="0" w:type="auto"/>
            <w:vAlign w:val="center"/>
            <w:hideMark/>
          </w:tcPr>
          <w:p w14:paraId="53125D77" w14:textId="77777777" w:rsidR="00FF5E06" w:rsidRPr="00FF5E06" w:rsidRDefault="00FF5E06" w:rsidP="00FF5E06">
            <w:pPr>
              <w:spacing w:line="240" w:lineRule="auto"/>
            </w:pPr>
            <w:r w:rsidRPr="00FF5E06">
              <w:t>Anfang Juli 2026</w:t>
            </w:r>
          </w:p>
        </w:tc>
      </w:tr>
      <w:tr w:rsidR="00FF5E06" w:rsidRPr="00FF5E06" w14:paraId="6AEB463E" w14:textId="77777777" w:rsidTr="00A955FC">
        <w:trPr>
          <w:tblCellSpacing w:w="15" w:type="dxa"/>
        </w:trPr>
        <w:tc>
          <w:tcPr>
            <w:tcW w:w="0" w:type="auto"/>
            <w:hideMark/>
          </w:tcPr>
          <w:p w14:paraId="2F349159" w14:textId="77777777" w:rsidR="00FF5E06" w:rsidRPr="00FF5E06" w:rsidRDefault="00FF5E06" w:rsidP="00A955FC">
            <w:pPr>
              <w:spacing w:line="240" w:lineRule="auto"/>
            </w:pPr>
            <w:r w:rsidRPr="00FF5E06">
              <w:t>3</w:t>
            </w:r>
          </w:p>
        </w:tc>
        <w:tc>
          <w:tcPr>
            <w:tcW w:w="0" w:type="auto"/>
            <w:vAlign w:val="center"/>
            <w:hideMark/>
          </w:tcPr>
          <w:p w14:paraId="008809CA" w14:textId="6AE0CB99" w:rsidR="00FF5E06" w:rsidRDefault="00FF5E06" w:rsidP="00FF5E06">
            <w:pPr>
              <w:spacing w:line="240" w:lineRule="auto"/>
            </w:pPr>
            <w:r w:rsidRPr="00FF5E06">
              <w:t>Kontaktaufnahme Raiffeisen</w:t>
            </w:r>
            <w:r w:rsidR="00B73F20">
              <w:t>/ ZKB</w:t>
            </w:r>
            <w:r w:rsidRPr="00FF5E06">
              <w:t xml:space="preserve"> (STWE-Finanzierungsprodukte) prüfen</w:t>
            </w:r>
          </w:p>
          <w:p w14:paraId="68080EB8" w14:textId="77777777" w:rsidR="0080557A" w:rsidRDefault="0080557A" w:rsidP="00FF5E06">
            <w:pPr>
              <w:spacing w:line="240" w:lineRule="auto"/>
            </w:pPr>
          </w:p>
          <w:p w14:paraId="247DA83E" w14:textId="6D31A6E6" w:rsidR="000D59F3" w:rsidRPr="000D59F3" w:rsidRDefault="0080557A" w:rsidP="000D59F3">
            <w:pPr>
              <w:spacing w:line="240" w:lineRule="auto"/>
            </w:pPr>
            <w:r>
              <w:t>@Sigi</w:t>
            </w:r>
            <w:r w:rsidR="000D59F3">
              <w:t>/ Roland</w:t>
            </w:r>
            <w:r>
              <w:t xml:space="preserve">: </w:t>
            </w:r>
            <w:r w:rsidR="00686C07">
              <w:t>H</w:t>
            </w:r>
            <w:r w:rsidR="00AF20CA">
              <w:t xml:space="preserve">abt ihr </w:t>
            </w:r>
            <w:r w:rsidR="00686C07">
              <w:t>direkte Kontakte</w:t>
            </w:r>
            <w:r w:rsidR="00B73F20">
              <w:t>?</w:t>
            </w:r>
            <w:r w:rsidR="00F96EA6">
              <w:t xml:space="preserve"> Falls nein würde ich </w:t>
            </w:r>
            <w:r>
              <w:t>(aufgrund der Artikel), folgende Personen angehen</w:t>
            </w:r>
            <w:r w:rsidR="000D59F3">
              <w:t xml:space="preserve"> für i</w:t>
            </w:r>
            <w:r w:rsidR="000D59F3" w:rsidRPr="000D59F3">
              <w:t>nformelles Interview, mit zwei Zielen:</w:t>
            </w:r>
          </w:p>
          <w:p w14:paraId="03AC1EBB" w14:textId="77777777" w:rsidR="000D59F3" w:rsidRPr="000D59F3" w:rsidRDefault="000D59F3" w:rsidP="005E27FC">
            <w:pPr>
              <w:numPr>
                <w:ilvl w:val="0"/>
                <w:numId w:val="19"/>
              </w:numPr>
              <w:spacing w:line="240" w:lineRule="auto"/>
            </w:pPr>
            <w:r w:rsidRPr="000D59F3">
              <w:t>Verstehen, wie weit Raiffeisen/ZKB mit eigenen Produkten für STWE-Gemeinschaften sind</w:t>
            </w:r>
          </w:p>
          <w:p w14:paraId="7D2394FE" w14:textId="77777777" w:rsidR="000D59F3" w:rsidRPr="000D59F3" w:rsidRDefault="000D59F3" w:rsidP="005E27FC">
            <w:pPr>
              <w:numPr>
                <w:ilvl w:val="0"/>
                <w:numId w:val="19"/>
              </w:numPr>
              <w:spacing w:line="240" w:lineRule="auto"/>
            </w:pPr>
            <w:r w:rsidRPr="000D59F3">
              <w:t>Feedback einholen, ob das IG-STWE-Konzept aus Bankensicht sinnvoll ist</w:t>
            </w:r>
          </w:p>
          <w:p w14:paraId="3334E9B3" w14:textId="5917C2CB" w:rsidR="00686C07" w:rsidRDefault="00686C07" w:rsidP="00FF5E06">
            <w:pPr>
              <w:spacing w:line="240" w:lineRule="auto"/>
            </w:pPr>
          </w:p>
          <w:p w14:paraId="56D24F1E" w14:textId="0E5B627D" w:rsidR="00B73F20" w:rsidRDefault="00F96EA6" w:rsidP="00FF5E06">
            <w:pPr>
              <w:spacing w:line="240" w:lineRule="auto"/>
            </w:pPr>
            <w:hyperlink r:id="rId16" w:history="1">
              <w:r w:rsidRPr="009541C0">
                <w:rPr>
                  <w:rStyle w:val="Hyperlink"/>
                </w:rPr>
                <w:t>https://www.raiffeisen.ch/rch/de/wissen/wohnen/massiver-sanierungsstau-beim-stockwerkeigentum.html</w:t>
              </w:r>
            </w:hyperlink>
          </w:p>
          <w:p w14:paraId="5B511620" w14:textId="525FB89C" w:rsidR="0080557A" w:rsidRPr="0080557A" w:rsidRDefault="0080557A" w:rsidP="0080557A">
            <w:pPr>
              <w:spacing w:line="240" w:lineRule="auto"/>
            </w:pPr>
            <w:r w:rsidRPr="0080557A">
              <w:t>David Schefer – Raiffeisen Schweiz</w:t>
            </w:r>
            <w:r w:rsidRPr="0080557A">
              <w:br/>
              <w:t xml:space="preserve">Aktuell Chief Credit Officer bei Raiffeisen Schweiz, Standort St. Gallen. Er kennt das Thema bereits aus dem Interview für den HSLU-Schlussbericht. </w:t>
            </w:r>
          </w:p>
          <w:p w14:paraId="49E7C3D8" w14:textId="77777777" w:rsidR="0080557A" w:rsidRDefault="0080557A" w:rsidP="00FF5E06">
            <w:pPr>
              <w:spacing w:line="240" w:lineRule="auto"/>
            </w:pPr>
          </w:p>
          <w:p w14:paraId="1BC8E85D" w14:textId="77777777" w:rsidR="000D59F3" w:rsidRDefault="000D59F3" w:rsidP="00FF5E06">
            <w:pPr>
              <w:spacing w:line="240" w:lineRule="auto"/>
            </w:pPr>
          </w:p>
          <w:p w14:paraId="270A17D6" w14:textId="77777777" w:rsidR="000D59F3" w:rsidRDefault="000D59F3" w:rsidP="00FF5E06">
            <w:pPr>
              <w:spacing w:line="240" w:lineRule="auto"/>
            </w:pPr>
          </w:p>
          <w:p w14:paraId="66EA630F" w14:textId="77777777" w:rsidR="000D59F3" w:rsidRDefault="000D59F3" w:rsidP="00FF5E06">
            <w:pPr>
              <w:spacing w:line="240" w:lineRule="auto"/>
            </w:pPr>
          </w:p>
          <w:p w14:paraId="673A0C95" w14:textId="77777777" w:rsidR="000D59F3" w:rsidRDefault="000D59F3" w:rsidP="00FF5E06">
            <w:pPr>
              <w:spacing w:line="240" w:lineRule="auto"/>
            </w:pPr>
          </w:p>
          <w:p w14:paraId="0BBBD641" w14:textId="50C4BD3C" w:rsidR="00F96EA6" w:rsidRDefault="00F96EA6" w:rsidP="00FF5E06">
            <w:pPr>
              <w:spacing w:line="240" w:lineRule="auto"/>
            </w:pPr>
            <w:hyperlink r:id="rId17" w:history="1">
              <w:r w:rsidRPr="009541C0">
                <w:rPr>
                  <w:rStyle w:val="Hyperlink"/>
                </w:rPr>
                <w:t>https://www.zkb.ch/de/blog/immobilien/gemeinsames-sanieren-als-herkulesaufgabe.html</w:t>
              </w:r>
            </w:hyperlink>
          </w:p>
          <w:p w14:paraId="6077B0D9" w14:textId="28C9CACC" w:rsidR="0080557A" w:rsidRDefault="0080557A" w:rsidP="00FF5E06">
            <w:pPr>
              <w:spacing w:line="240" w:lineRule="auto"/>
            </w:pPr>
            <w:r w:rsidRPr="0080557A">
              <w:t>Ursina Kubli – ZKB</w:t>
            </w:r>
            <w:r w:rsidRPr="0080557A">
              <w:br/>
              <w:t xml:space="preserve">Aktuell Leiterin Immobilien-Research bei der Zürcher Kantonalbank, bestätigt per Januar 2026. Sie hat sich im November 2025 explizit zum Thema STWE-Erneuerungsfonds geäussert: «Unsere Analysen zeigen, dass viele Erneuerungsfonds bei Stockwerkeigentümern ungenügend geäufnet sind.» </w:t>
            </w:r>
          </w:p>
          <w:p w14:paraId="4205D4AB" w14:textId="77777777" w:rsidR="0080557A" w:rsidRDefault="0080557A" w:rsidP="00FF5E06">
            <w:pPr>
              <w:spacing w:line="240" w:lineRule="auto"/>
            </w:pPr>
          </w:p>
          <w:p w14:paraId="0EB8DBD4" w14:textId="23DFD2B8" w:rsidR="00F96EA6" w:rsidRPr="00FF5E06" w:rsidRDefault="00F96EA6" w:rsidP="00FF5E06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64D60BFC" w14:textId="03ECC528" w:rsidR="00FF5E06" w:rsidRPr="00FF5E06" w:rsidRDefault="00FF5E06" w:rsidP="00FF5E06">
            <w:pPr>
              <w:spacing w:line="240" w:lineRule="auto"/>
            </w:pPr>
            <w:r w:rsidRPr="00FF5E06">
              <w:lastRenderedPageBreak/>
              <w:t xml:space="preserve">Thomas / </w:t>
            </w:r>
            <w:r w:rsidR="000D59F3">
              <w:t>Sigi/ Roland</w:t>
            </w:r>
          </w:p>
        </w:tc>
        <w:tc>
          <w:tcPr>
            <w:tcW w:w="0" w:type="auto"/>
            <w:vAlign w:val="center"/>
            <w:hideMark/>
          </w:tcPr>
          <w:p w14:paraId="0296B6B1" w14:textId="77777777" w:rsidR="00FF5E06" w:rsidRPr="00FF5E06" w:rsidRDefault="00FF5E06" w:rsidP="00FF5E06">
            <w:pPr>
              <w:spacing w:line="240" w:lineRule="auto"/>
            </w:pPr>
            <w:r w:rsidRPr="00FF5E06">
              <w:t>offen</w:t>
            </w:r>
          </w:p>
        </w:tc>
      </w:tr>
      <w:tr w:rsidR="00FF5E06" w:rsidRPr="00FF5E06" w14:paraId="284BB2A8" w14:textId="77777777" w:rsidTr="00A955FC">
        <w:trPr>
          <w:tblCellSpacing w:w="15" w:type="dxa"/>
        </w:trPr>
        <w:tc>
          <w:tcPr>
            <w:tcW w:w="0" w:type="auto"/>
            <w:hideMark/>
          </w:tcPr>
          <w:p w14:paraId="5EF29D3A" w14:textId="77777777" w:rsidR="00FF5E06" w:rsidRPr="00FF5E06" w:rsidRDefault="00FF5E06" w:rsidP="00A955FC">
            <w:pPr>
              <w:spacing w:line="240" w:lineRule="auto"/>
            </w:pPr>
            <w:r w:rsidRPr="00FF5E06">
              <w:t>4</w:t>
            </w:r>
          </w:p>
        </w:tc>
        <w:tc>
          <w:tcPr>
            <w:tcW w:w="0" w:type="auto"/>
            <w:vAlign w:val="center"/>
            <w:hideMark/>
          </w:tcPr>
          <w:p w14:paraId="5FBE76FF" w14:textId="77777777" w:rsidR="00FF5E06" w:rsidRDefault="00FF5E06" w:rsidP="00FF5E06">
            <w:pPr>
              <w:spacing w:line="240" w:lineRule="auto"/>
            </w:pPr>
            <w:r w:rsidRPr="00FF5E06">
              <w:t>OR 853 / grundbuchliche Vormerkung für Neugründungen weiter ausarbeiten</w:t>
            </w:r>
          </w:p>
          <w:p w14:paraId="783DADC2" w14:textId="77777777" w:rsidR="000D59F3" w:rsidRDefault="000D59F3" w:rsidP="00FF5E06">
            <w:pPr>
              <w:spacing w:line="240" w:lineRule="auto"/>
            </w:pPr>
          </w:p>
          <w:p w14:paraId="1C86AFC9" w14:textId="77777777" w:rsidR="00A955FC" w:rsidRPr="00FF5E06" w:rsidRDefault="00A955FC" w:rsidP="00FF5E06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76127334" w14:textId="720505B7" w:rsidR="00FF5E06" w:rsidRPr="00FF5E06" w:rsidRDefault="00FF5E06" w:rsidP="00FF5E06">
            <w:pPr>
              <w:spacing w:line="240" w:lineRule="auto"/>
            </w:pPr>
            <w:r w:rsidRPr="00FF5E06">
              <w:t>Reto</w:t>
            </w:r>
          </w:p>
        </w:tc>
        <w:tc>
          <w:tcPr>
            <w:tcW w:w="0" w:type="auto"/>
            <w:vAlign w:val="center"/>
            <w:hideMark/>
          </w:tcPr>
          <w:p w14:paraId="3CDA9324" w14:textId="77777777" w:rsidR="00FF5E06" w:rsidRPr="00FF5E06" w:rsidRDefault="00FF5E06" w:rsidP="00FF5E06">
            <w:pPr>
              <w:spacing w:line="240" w:lineRule="auto"/>
            </w:pPr>
            <w:r w:rsidRPr="00FF5E06">
              <w:t>offen</w:t>
            </w:r>
          </w:p>
        </w:tc>
      </w:tr>
      <w:tr w:rsidR="00FF5E06" w:rsidRPr="00FF5E06" w14:paraId="2C28DB6C" w14:textId="77777777" w:rsidTr="00A955FC">
        <w:trPr>
          <w:tblCellSpacing w:w="15" w:type="dxa"/>
        </w:trPr>
        <w:tc>
          <w:tcPr>
            <w:tcW w:w="0" w:type="auto"/>
            <w:hideMark/>
          </w:tcPr>
          <w:p w14:paraId="7B11A40E" w14:textId="77777777" w:rsidR="00FF5E06" w:rsidRPr="00FF5E06" w:rsidRDefault="00FF5E06" w:rsidP="00A955FC">
            <w:pPr>
              <w:spacing w:line="240" w:lineRule="auto"/>
            </w:pPr>
            <w:r w:rsidRPr="00FF5E06">
              <w:t>5</w:t>
            </w:r>
          </w:p>
        </w:tc>
        <w:tc>
          <w:tcPr>
            <w:tcW w:w="0" w:type="auto"/>
            <w:vAlign w:val="center"/>
            <w:hideMark/>
          </w:tcPr>
          <w:p w14:paraId="58DBBB55" w14:textId="77777777" w:rsidR="00FF5E06" w:rsidRDefault="00FF5E06" w:rsidP="00FF5E06">
            <w:pPr>
              <w:spacing w:line="240" w:lineRule="auto"/>
            </w:pPr>
            <w:r w:rsidRPr="00FF5E06">
              <w:t>Fallbeispiele für Finanzierungssimulation identifizieren</w:t>
            </w:r>
          </w:p>
          <w:p w14:paraId="7D4F1442" w14:textId="77777777" w:rsidR="000D59F3" w:rsidRDefault="000D59F3" w:rsidP="00FF5E06">
            <w:pPr>
              <w:spacing w:line="240" w:lineRule="auto"/>
            </w:pPr>
          </w:p>
          <w:p w14:paraId="45B17B85" w14:textId="3EF96357" w:rsidR="0080557A" w:rsidRPr="0080557A" w:rsidRDefault="0080557A" w:rsidP="00A955FC">
            <w:pPr>
              <w:spacing w:line="240" w:lineRule="auto"/>
            </w:pPr>
            <w:r w:rsidRPr="0080557A">
              <w:t xml:space="preserve">@Sigi: </w:t>
            </w:r>
            <w:r>
              <w:t>Ist das aus deiner Sicht machbar/ sinnvoll?</w:t>
            </w:r>
          </w:p>
          <w:p w14:paraId="3C4C5BA1" w14:textId="719D96DC" w:rsidR="00A955FC" w:rsidRPr="000D59F3" w:rsidRDefault="00A955FC" w:rsidP="00A955FC">
            <w:pPr>
              <w:spacing w:line="240" w:lineRule="auto"/>
            </w:pPr>
            <w:r w:rsidRPr="000D59F3">
              <w:t>3–5 reale oder anonymisierte STWE-Gemeinschaften, die Martin Siegwolf aus seiner Verwaltungspraxis kennt und die als Rechenbeispiele für das Finanzierungsmodell dienen sollen.</w:t>
            </w:r>
          </w:p>
          <w:p w14:paraId="7A4FF3B9" w14:textId="77777777" w:rsidR="00A955FC" w:rsidRPr="000D59F3" w:rsidRDefault="00A955FC" w:rsidP="00A955FC">
            <w:pPr>
              <w:spacing w:line="240" w:lineRule="auto"/>
            </w:pPr>
          </w:p>
          <w:p w14:paraId="58640EDF" w14:textId="77777777" w:rsidR="00A955FC" w:rsidRPr="000D59F3" w:rsidRDefault="00A955FC" w:rsidP="00A955FC">
            <w:pPr>
              <w:spacing w:line="240" w:lineRule="auto"/>
            </w:pPr>
            <w:r w:rsidRPr="000D59F3">
              <w:t>Konkret bräuchte man je Fall: Baujahr/Alter des Objekts, Anzahl Einheiten, aktuellen Stand des Erneuerungsfonds, anstehende Sanierungen und den geschätzten Finanzierungsbedarf.</w:t>
            </w:r>
          </w:p>
          <w:p w14:paraId="119B639F" w14:textId="1206DF4B" w:rsidR="00A955FC" w:rsidRPr="000D59F3" w:rsidRDefault="00A955FC" w:rsidP="00A955FC">
            <w:pPr>
              <w:spacing w:line="240" w:lineRule="auto"/>
            </w:pPr>
            <w:r w:rsidRPr="000D59F3">
              <w:t>Beat</w:t>
            </w:r>
            <w:r w:rsidR="000D59F3">
              <w:t xml:space="preserve"> </w:t>
            </w:r>
            <w:r w:rsidRPr="000D59F3">
              <w:t>Lebenszyklusmodell braucht diese Fälle, um zu zeigen, wann wie viel Geld fehlt und was das für einen IG-STWE-Überbrückungskredit bedeuten würde.</w:t>
            </w:r>
          </w:p>
          <w:p w14:paraId="082B8911" w14:textId="77777777" w:rsidR="000D59F3" w:rsidRPr="00A955FC" w:rsidRDefault="000D59F3" w:rsidP="00A955FC">
            <w:pPr>
              <w:spacing w:line="240" w:lineRule="auto"/>
            </w:pPr>
          </w:p>
          <w:p w14:paraId="6ECFA2CC" w14:textId="77777777" w:rsidR="00FD521A" w:rsidRPr="00FF5E06" w:rsidRDefault="00FD521A" w:rsidP="00FF5E06">
            <w:pPr>
              <w:spacing w:line="240" w:lineRule="auto"/>
            </w:pPr>
          </w:p>
        </w:tc>
        <w:tc>
          <w:tcPr>
            <w:tcW w:w="0" w:type="auto"/>
            <w:vAlign w:val="center"/>
            <w:hideMark/>
          </w:tcPr>
          <w:p w14:paraId="2EA553BD" w14:textId="4FD36ED4" w:rsidR="00FF5E06" w:rsidRPr="00FF5E06" w:rsidRDefault="00AF20CA" w:rsidP="00FF5E06">
            <w:pPr>
              <w:spacing w:line="240" w:lineRule="auto"/>
            </w:pPr>
            <w:r>
              <w:t>Sigi</w:t>
            </w:r>
          </w:p>
        </w:tc>
        <w:tc>
          <w:tcPr>
            <w:tcW w:w="0" w:type="auto"/>
            <w:vAlign w:val="center"/>
            <w:hideMark/>
          </w:tcPr>
          <w:p w14:paraId="178A353B" w14:textId="77777777" w:rsidR="00FF5E06" w:rsidRPr="00FF5E06" w:rsidRDefault="00FF5E06" w:rsidP="00FF5E06">
            <w:pPr>
              <w:spacing w:line="240" w:lineRule="auto"/>
            </w:pPr>
            <w:r w:rsidRPr="00FF5E06">
              <w:t>offen</w:t>
            </w:r>
          </w:p>
        </w:tc>
      </w:tr>
      <w:tr w:rsidR="00FF5E06" w:rsidRPr="00FF5E06" w14:paraId="00F0D138" w14:textId="77777777" w:rsidTr="00A955FC">
        <w:trPr>
          <w:tblCellSpacing w:w="15" w:type="dxa"/>
        </w:trPr>
        <w:tc>
          <w:tcPr>
            <w:tcW w:w="0" w:type="auto"/>
            <w:hideMark/>
          </w:tcPr>
          <w:p w14:paraId="3676808C" w14:textId="77777777" w:rsidR="00FF5E06" w:rsidRPr="00FF5E06" w:rsidRDefault="00FF5E06" w:rsidP="00A955FC">
            <w:pPr>
              <w:spacing w:line="240" w:lineRule="auto"/>
            </w:pPr>
            <w:r w:rsidRPr="00FF5E06">
              <w:t>6</w:t>
            </w:r>
          </w:p>
        </w:tc>
        <w:tc>
          <w:tcPr>
            <w:tcW w:w="0" w:type="auto"/>
            <w:vAlign w:val="center"/>
            <w:hideMark/>
          </w:tcPr>
          <w:p w14:paraId="7B2E4B2E" w14:textId="77777777" w:rsidR="00FF5E06" w:rsidRPr="00FF5E06" w:rsidRDefault="00FF5E06" w:rsidP="00FF5E06">
            <w:pPr>
              <w:spacing w:line="240" w:lineRule="auto"/>
            </w:pPr>
            <w:r w:rsidRPr="00FF5E06">
              <w:t>Nächste Sitzung: Grosser Kreis nach der Sommerpause</w:t>
            </w:r>
          </w:p>
        </w:tc>
        <w:tc>
          <w:tcPr>
            <w:tcW w:w="0" w:type="auto"/>
            <w:vAlign w:val="center"/>
            <w:hideMark/>
          </w:tcPr>
          <w:p w14:paraId="3A071920" w14:textId="77777777" w:rsidR="00FF5E06" w:rsidRPr="00FF5E06" w:rsidRDefault="00FF5E06" w:rsidP="00FF5E06">
            <w:pPr>
              <w:spacing w:line="240" w:lineRule="auto"/>
            </w:pPr>
            <w:r w:rsidRPr="00FF5E06">
              <w:t>Thomas</w:t>
            </w:r>
          </w:p>
        </w:tc>
        <w:tc>
          <w:tcPr>
            <w:tcW w:w="0" w:type="auto"/>
            <w:vAlign w:val="center"/>
            <w:hideMark/>
          </w:tcPr>
          <w:p w14:paraId="3D5BAC61" w14:textId="77777777" w:rsidR="00FF5E06" w:rsidRPr="00FF5E06" w:rsidRDefault="00FF5E06" w:rsidP="00FF5E06">
            <w:pPr>
              <w:spacing w:line="240" w:lineRule="auto"/>
            </w:pPr>
            <w:r w:rsidRPr="00FF5E06">
              <w:t>offen</w:t>
            </w:r>
          </w:p>
        </w:tc>
      </w:tr>
    </w:tbl>
    <w:p w14:paraId="31970BDD" w14:textId="1A2CDD92" w:rsidR="00FF5E06" w:rsidRPr="00FF5E06" w:rsidRDefault="00FF5E06" w:rsidP="00FF5E06">
      <w:pPr>
        <w:spacing w:line="240" w:lineRule="auto"/>
      </w:pPr>
    </w:p>
    <w:p w14:paraId="4AB72FA0" w14:textId="77777777" w:rsidR="00FF5E06" w:rsidRPr="001D58CE" w:rsidRDefault="00FF5E06" w:rsidP="00063801">
      <w:pPr>
        <w:spacing w:line="240" w:lineRule="auto"/>
      </w:pPr>
    </w:p>
    <w:p w14:paraId="304170D3" w14:textId="77777777" w:rsidR="007D4906" w:rsidRDefault="007D4906" w:rsidP="009E670F">
      <w:pPr>
        <w:pStyle w:val="Unterschrift"/>
      </w:pPr>
    </w:p>
    <w:p w14:paraId="76BF7AC8" w14:textId="77777777" w:rsidR="0090090D" w:rsidRPr="00C6782B" w:rsidRDefault="0090090D" w:rsidP="009E670F">
      <w:pPr>
        <w:pStyle w:val="Unterschrift"/>
      </w:pPr>
    </w:p>
    <w:p w14:paraId="2AD63EDF" w14:textId="77777777" w:rsidR="0090090D" w:rsidRPr="00C6782B" w:rsidRDefault="0090090D" w:rsidP="009E670F">
      <w:pPr>
        <w:pStyle w:val="Unterschrift"/>
      </w:pPr>
    </w:p>
    <w:tbl>
      <w:tblPr>
        <w:tblW w:w="9639" w:type="dxa"/>
        <w:tblInd w:w="-57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823"/>
        <w:gridCol w:w="4816"/>
      </w:tblGrid>
      <w:tr w:rsidR="009E670F" w:rsidRPr="00C6782B" w14:paraId="78C0DB7E" w14:textId="77777777" w:rsidTr="00AD1CF4">
        <w:tc>
          <w:tcPr>
            <w:tcW w:w="3691" w:type="dxa"/>
            <w:tcMar>
              <w:right w:w="567" w:type="dxa"/>
            </w:tcMar>
          </w:tcPr>
          <w:p w14:paraId="7836C05C" w14:textId="77777777" w:rsidR="008063BF" w:rsidRDefault="008063BF"/>
        </w:tc>
        <w:tc>
          <w:tcPr>
            <w:tcW w:w="3686" w:type="dxa"/>
          </w:tcPr>
          <w:p w14:paraId="677E70F9" w14:textId="77777777" w:rsidR="008063BF" w:rsidRDefault="008063BF"/>
        </w:tc>
      </w:tr>
    </w:tbl>
    <w:p w14:paraId="19B16537" w14:textId="77777777" w:rsidR="00E81845" w:rsidRDefault="004D337D" w:rsidP="00704DD7">
      <w:r>
        <w:t xml:space="preserve"> </w:t>
      </w:r>
    </w:p>
    <w:p w14:paraId="67C20895" w14:textId="77777777" w:rsidR="009240F0" w:rsidRDefault="009240F0" w:rsidP="00704DD7"/>
    <w:p w14:paraId="5F96F4E0" w14:textId="77777777" w:rsidR="009240F0" w:rsidRDefault="009240F0" w:rsidP="00704DD7"/>
    <w:p w14:paraId="6CFE85CF" w14:textId="77777777" w:rsidR="009240F0" w:rsidRDefault="009240F0" w:rsidP="00704DD7"/>
    <w:p w14:paraId="3A105CE4" w14:textId="77777777" w:rsidR="009240F0" w:rsidRDefault="009240F0" w:rsidP="00704DD7"/>
    <w:p w14:paraId="458896EE" w14:textId="77777777" w:rsidR="009240F0" w:rsidRDefault="009240F0" w:rsidP="00704DD7"/>
    <w:p w14:paraId="081857FA" w14:textId="77777777" w:rsidR="009240F0" w:rsidRDefault="009240F0" w:rsidP="00704DD7"/>
    <w:p w14:paraId="2A71CB75" w14:textId="77777777" w:rsidR="009240F0" w:rsidRDefault="009240F0" w:rsidP="00704DD7"/>
    <w:sectPr w:rsidR="009240F0" w:rsidSect="00540A8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6" w:h="16838" w:code="9"/>
      <w:pgMar w:top="1701" w:right="737" w:bottom="1701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8C658" w14:textId="77777777" w:rsidR="005E27FC" w:rsidRPr="00C6782B" w:rsidRDefault="005E27FC">
      <w:r w:rsidRPr="00C6782B">
        <w:separator/>
      </w:r>
    </w:p>
  </w:endnote>
  <w:endnote w:type="continuationSeparator" w:id="0">
    <w:p w14:paraId="3BEBB835" w14:textId="77777777" w:rsidR="005E27FC" w:rsidRPr="00C6782B" w:rsidRDefault="005E27FC">
      <w:r w:rsidRPr="00C6782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41DCC" w14:textId="77777777" w:rsidR="0039298C" w:rsidRDefault="0039298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A925" w14:textId="77777777" w:rsidR="008B4B9C" w:rsidRPr="00241B6D" w:rsidRDefault="0039298C" w:rsidP="00B43DFD">
    <w:pPr>
      <w:pStyle w:val="Fuzeile"/>
      <w:tabs>
        <w:tab w:val="clear" w:pos="4513"/>
        <w:tab w:val="clear" w:pos="9026"/>
      </w:tabs>
      <w:spacing w:line="210" w:lineRule="exact"/>
      <w:ind w:right="56"/>
      <w:jc w:val="right"/>
      <w:rPr>
        <w:sz w:val="14"/>
        <w:szCs w:val="14"/>
      </w:rPr>
    </w:pPr>
    <w:r w:rsidRPr="00241B6D">
      <w:rPr>
        <w:sz w:val="14"/>
        <w:szCs w:val="14"/>
      </w:rPr>
      <w:t xml:space="preserve">Seite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  \* MERGEFORMAT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1</w:t>
    </w:r>
    <w:r>
      <w:rPr>
        <w:sz w:val="14"/>
        <w:szCs w:val="14"/>
      </w:rPr>
      <w:fldChar w:fldCharType="end"/>
    </w:r>
    <w:r w:rsidRPr="00241B6D">
      <w:rPr>
        <w:sz w:val="14"/>
        <w:szCs w:val="14"/>
      </w:rPr>
      <w:t>/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NUMPAGES   \* MERGEFORMAT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2</w:t>
    </w:r>
    <w:r>
      <w:rPr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227A3" w14:textId="77777777" w:rsidR="0039298C" w:rsidRDefault="0039298C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A754A" w14:textId="77777777" w:rsidR="00545D85" w:rsidRDefault="00545D85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0A372" w14:textId="77777777" w:rsidR="006C4D77" w:rsidRPr="00731E48" w:rsidRDefault="0039298C" w:rsidP="00B24D45">
    <w:pPr>
      <w:pStyle w:val="Fuzeile"/>
      <w:tabs>
        <w:tab w:val="clear" w:pos="4513"/>
        <w:tab w:val="clear" w:pos="9026"/>
        <w:tab w:val="left" w:pos="7456"/>
      </w:tabs>
      <w:ind w:right="56"/>
      <w:jc w:val="right"/>
    </w:pPr>
    <w:r>
      <w:rPr>
        <w:noProof/>
      </w:rPr>
      <w:drawing>
        <wp:anchor distT="0" distB="0" distL="114300" distR="114300" simplePos="0" relativeHeight="251658752" behindDoc="0" locked="0" layoutInCell="1" allowOverlap="1" wp14:anchorId="5DE89C9D" wp14:editId="3FCD2826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735200" cy="792000"/>
          <wp:effectExtent l="0" t="0" r="0" b="8255"/>
          <wp:wrapNone/>
          <wp:docPr id="3" name="Grafik 2" descr="Hochschule Luzern, Lucerne University of Applied Sciences and Art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 descr="Hochschule Luzern, Lucerne University of Applied Sciences and Arts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200" cy="7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14841">
      <w:tab/>
    </w:r>
    <w:r w:rsidRPr="00241B6D">
      <w:rPr>
        <w:sz w:val="14"/>
        <w:szCs w:val="14"/>
      </w:rPr>
      <w:t xml:space="preserve">Seite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PAGE   \* MERGEFORMAT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1</w:t>
    </w:r>
    <w:r>
      <w:rPr>
        <w:sz w:val="14"/>
        <w:szCs w:val="14"/>
      </w:rPr>
      <w:fldChar w:fldCharType="end"/>
    </w:r>
    <w:r w:rsidRPr="00241B6D">
      <w:rPr>
        <w:sz w:val="14"/>
        <w:szCs w:val="14"/>
      </w:rPr>
      <w:t>/</w:t>
    </w:r>
    <w:r>
      <w:rPr>
        <w:sz w:val="14"/>
        <w:szCs w:val="14"/>
      </w:rPr>
      <w:fldChar w:fldCharType="begin"/>
    </w:r>
    <w:r>
      <w:rPr>
        <w:sz w:val="14"/>
        <w:szCs w:val="14"/>
      </w:rPr>
      <w:instrText xml:space="preserve"> NUMPAGES   \* MERGEFORMAT </w:instrText>
    </w:r>
    <w:r>
      <w:rPr>
        <w:sz w:val="14"/>
        <w:szCs w:val="14"/>
      </w:rPr>
      <w:fldChar w:fldCharType="separate"/>
    </w:r>
    <w:r>
      <w:rPr>
        <w:sz w:val="14"/>
        <w:szCs w:val="14"/>
      </w:rPr>
      <w:t>2</w:t>
    </w:r>
    <w:r>
      <w:rPr>
        <w:sz w:val="14"/>
        <w:szCs w:val="1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00CA8" w14:textId="77777777" w:rsidR="00545D85" w:rsidRDefault="00545D8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9FD26" w14:textId="77777777" w:rsidR="005E27FC" w:rsidRPr="00C6782B" w:rsidRDefault="005E27FC">
      <w:r w:rsidRPr="00C6782B">
        <w:separator/>
      </w:r>
    </w:p>
  </w:footnote>
  <w:footnote w:type="continuationSeparator" w:id="0">
    <w:p w14:paraId="04825CAE" w14:textId="77777777" w:rsidR="005E27FC" w:rsidRPr="00C6782B" w:rsidRDefault="005E27FC">
      <w:r w:rsidRPr="00C6782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DE163" w14:textId="77777777" w:rsidR="0039298C" w:rsidRDefault="0039298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39AA9" w14:textId="77777777" w:rsidR="00504191" w:rsidRDefault="0039298C" w:rsidP="00E40D2D">
    <w:bookmarkStart w:id="2" w:name="LogoP1"/>
    <w:bookmarkEnd w:id="2"/>
    <w:r>
      <w:rPr>
        <w:noProof/>
      </w:rPr>
      <w:drawing>
        <wp:anchor distT="0" distB="0" distL="114300" distR="114300" simplePos="0" relativeHeight="251656704" behindDoc="0" locked="0" layoutInCell="1" allowOverlap="1" wp14:anchorId="4CDD80B0" wp14:editId="689EC2B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3002400" cy="835200"/>
          <wp:effectExtent l="0" t="0" r="7620" b="3175"/>
          <wp:wrapNone/>
          <wp:docPr id="1" name="Grafik 1" descr="Logo Hochschule Luz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Logo Hochschule Luzern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02400" cy="8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</w:p>
  <w:p w14:paraId="25712588" w14:textId="77777777" w:rsidR="00504191" w:rsidRPr="006C3E11" w:rsidRDefault="0039298C" w:rsidP="00E40D2D">
    <w:r>
      <w:rPr>
        <w:noProof/>
      </w:rPr>
      <w:drawing>
        <wp:anchor distT="0" distB="0" distL="114300" distR="114300" simplePos="0" relativeHeight="251657728" behindDoc="0" locked="0" layoutInCell="1" allowOverlap="1" wp14:anchorId="2D9FE994" wp14:editId="6AD08E1B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735200" cy="792000"/>
          <wp:effectExtent l="0" t="0" r="0" b="8255"/>
          <wp:wrapNone/>
          <wp:docPr id="2" name="Grafik 2" descr="Logo FH Zentralschwe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 descr="Logo FH Zentralschweiz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5200" cy="7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2B5B" w14:textId="77777777" w:rsidR="0039298C" w:rsidRDefault="0039298C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F1A98" w14:textId="77777777" w:rsidR="00545D85" w:rsidRDefault="00545D85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604BE" w14:textId="77777777" w:rsidR="006C4D77" w:rsidRPr="00D77CCF" w:rsidRDefault="006C4D77" w:rsidP="00EC271D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A986D" w14:textId="77777777" w:rsidR="00545D85" w:rsidRDefault="00545D8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3B45FA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08D4D5E"/>
    <w:multiLevelType w:val="multilevel"/>
    <w:tmpl w:val="A89E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44778"/>
    <w:multiLevelType w:val="multilevel"/>
    <w:tmpl w:val="08DAF354"/>
    <w:lvl w:ilvl="0">
      <w:start w:val="1"/>
      <w:numFmt w:val="decimal"/>
      <w:pStyle w:val="berschrift1"/>
      <w:lvlText w:val="%1."/>
      <w:lvlJc w:val="left"/>
      <w:pPr>
        <w:tabs>
          <w:tab w:val="num" w:pos="-397"/>
        </w:tabs>
        <w:ind w:left="397" w:hanging="39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erschrift2"/>
      <w:lvlText w:val="%1.%2."/>
      <w:lvlJc w:val="left"/>
      <w:pPr>
        <w:tabs>
          <w:tab w:val="num" w:pos="0"/>
        </w:tabs>
        <w:ind w:left="567" w:hanging="56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berschrift3"/>
      <w:lvlText w:val="%1.%2.%3."/>
      <w:lvlJc w:val="left"/>
      <w:pPr>
        <w:tabs>
          <w:tab w:val="num" w:pos="2835"/>
        </w:tabs>
        <w:ind w:left="709" w:hanging="709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berschrift4"/>
      <w:lvlText w:val="%1.%2.%3.%4."/>
      <w:lvlJc w:val="left"/>
      <w:pPr>
        <w:tabs>
          <w:tab w:val="num" w:pos="0"/>
        </w:tabs>
        <w:ind w:left="851" w:hanging="851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0"/>
      </w:rPr>
    </w:lvl>
  </w:abstractNum>
  <w:abstractNum w:abstractNumId="3" w15:restartNumberingAfterBreak="0">
    <w:nsid w:val="030E6097"/>
    <w:multiLevelType w:val="multilevel"/>
    <w:tmpl w:val="A1E2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12C5F"/>
    <w:multiLevelType w:val="multilevel"/>
    <w:tmpl w:val="CD1A139C"/>
    <w:lvl w:ilvl="0">
      <w:start w:val="1"/>
      <w:numFmt w:val="decimal"/>
      <w:pStyle w:val="Them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59707C8"/>
    <w:multiLevelType w:val="hybridMultilevel"/>
    <w:tmpl w:val="97448D7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5155E"/>
    <w:multiLevelType w:val="multilevel"/>
    <w:tmpl w:val="B680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42B11"/>
    <w:multiLevelType w:val="multilevel"/>
    <w:tmpl w:val="887C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A219D"/>
    <w:multiLevelType w:val="multilevel"/>
    <w:tmpl w:val="80AA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B6CD0"/>
    <w:multiLevelType w:val="multilevel"/>
    <w:tmpl w:val="F334A92A"/>
    <w:name w:val="2007071614014442322377"/>
    <w:lvl w:ilvl="0">
      <w:start w:val="1"/>
      <w:numFmt w:val="lowerLetter"/>
      <w:pStyle w:val="ListWithLetters"/>
      <w:lvlText w:val="%1."/>
      <w:lvlJc w:val="left"/>
      <w:pPr>
        <w:tabs>
          <w:tab w:val="num" w:pos="357"/>
        </w:tabs>
        <w:ind w:left="357" w:hanging="357"/>
      </w:pPr>
      <w:rPr>
        <w:rFonts w:hint="eastAsia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"/>
      <w:lvlJc w:val="left"/>
      <w:pPr>
        <w:tabs>
          <w:tab w:val="num" w:pos="714"/>
        </w:tabs>
        <w:ind w:left="714" w:hanging="357"/>
      </w:pPr>
      <w:rPr>
        <w:rFonts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upperLetter"/>
      <w:lvlText w:val="%3."/>
      <w:lvlJc w:val="left"/>
      <w:pPr>
        <w:tabs>
          <w:tab w:val="num" w:pos="1072"/>
        </w:tabs>
        <w:ind w:left="1072" w:hanging="358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29"/>
        </w:tabs>
        <w:ind w:left="1429" w:hanging="357"/>
      </w:pPr>
      <w:rPr>
        <w:rFonts w:hint="default"/>
      </w:rPr>
    </w:lvl>
    <w:lvl w:ilvl="4">
      <w:start w:val="1"/>
      <w:numFmt w:val="upperLetter"/>
      <w:lvlText w:val="%5."/>
      <w:lvlJc w:val="left"/>
      <w:pPr>
        <w:tabs>
          <w:tab w:val="num" w:pos="1786"/>
        </w:tabs>
        <w:ind w:left="1786" w:hanging="357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2143"/>
        </w:tabs>
        <w:ind w:left="2143" w:hanging="357"/>
      </w:pPr>
      <w:rPr>
        <w:rFonts w:hint="default"/>
      </w:rPr>
    </w:lvl>
    <w:lvl w:ilvl="6">
      <w:start w:val="1"/>
      <w:numFmt w:val="upperLetter"/>
      <w:lvlText w:val="%7."/>
      <w:lvlJc w:val="left"/>
      <w:pPr>
        <w:tabs>
          <w:tab w:val="num" w:pos="2500"/>
        </w:tabs>
        <w:ind w:left="2500" w:hanging="357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58"/>
        </w:tabs>
        <w:ind w:left="2858" w:hanging="358"/>
      </w:pPr>
      <w:rPr>
        <w:rFonts w:hint="default"/>
      </w:rPr>
    </w:lvl>
    <w:lvl w:ilvl="8">
      <w:start w:val="1"/>
      <w:numFmt w:val="upperLetter"/>
      <w:lvlText w:val="%9."/>
      <w:lvlJc w:val="left"/>
      <w:pPr>
        <w:tabs>
          <w:tab w:val="num" w:pos="3215"/>
        </w:tabs>
        <w:ind w:left="3215" w:hanging="357"/>
      </w:pPr>
      <w:rPr>
        <w:rFonts w:hint="default"/>
      </w:rPr>
    </w:lvl>
  </w:abstractNum>
  <w:abstractNum w:abstractNumId="10" w15:restartNumberingAfterBreak="0">
    <w:nsid w:val="49614DBF"/>
    <w:multiLevelType w:val="multilevel"/>
    <w:tmpl w:val="A916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32AC6"/>
    <w:multiLevelType w:val="multilevel"/>
    <w:tmpl w:val="4DD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64A1D"/>
    <w:multiLevelType w:val="multilevel"/>
    <w:tmpl w:val="FEDC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F077E"/>
    <w:multiLevelType w:val="multilevel"/>
    <w:tmpl w:val="1B363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C40C17"/>
    <w:multiLevelType w:val="multilevel"/>
    <w:tmpl w:val="F10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E6AC0"/>
    <w:multiLevelType w:val="multilevel"/>
    <w:tmpl w:val="2BC6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D859C1"/>
    <w:multiLevelType w:val="multilevel"/>
    <w:tmpl w:val="292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C1B1C"/>
    <w:multiLevelType w:val="multilevel"/>
    <w:tmpl w:val="682E2A62"/>
    <w:lvl w:ilvl="0">
      <w:start w:val="1"/>
      <w:numFmt w:val="bullet"/>
      <w:pStyle w:val="ListWithCheckboxe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326723"/>
    <w:multiLevelType w:val="multilevel"/>
    <w:tmpl w:val="BB7AD2AA"/>
    <w:lvl w:ilvl="0">
      <w:start w:val="1"/>
      <w:numFmt w:val="bullet"/>
      <w:pStyle w:val="ListWithSymbols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8893106">
    <w:abstractNumId w:val="17"/>
  </w:num>
  <w:num w:numId="2" w16cid:durableId="292830997">
    <w:abstractNumId w:val="9"/>
  </w:num>
  <w:num w:numId="3" w16cid:durableId="1959289388">
    <w:abstractNumId w:val="18"/>
  </w:num>
  <w:num w:numId="4" w16cid:durableId="182599270">
    <w:abstractNumId w:val="2"/>
  </w:num>
  <w:num w:numId="5" w16cid:durableId="536819945">
    <w:abstractNumId w:val="0"/>
  </w:num>
  <w:num w:numId="6" w16cid:durableId="1660768229">
    <w:abstractNumId w:val="4"/>
  </w:num>
  <w:num w:numId="7" w16cid:durableId="830489540">
    <w:abstractNumId w:val="7"/>
  </w:num>
  <w:num w:numId="8" w16cid:durableId="984241419">
    <w:abstractNumId w:val="5"/>
  </w:num>
  <w:num w:numId="9" w16cid:durableId="1077627866">
    <w:abstractNumId w:val="10"/>
  </w:num>
  <w:num w:numId="10" w16cid:durableId="1786002450">
    <w:abstractNumId w:val="8"/>
  </w:num>
  <w:num w:numId="11" w16cid:durableId="910702180">
    <w:abstractNumId w:val="11"/>
  </w:num>
  <w:num w:numId="12" w16cid:durableId="1518076928">
    <w:abstractNumId w:val="1"/>
  </w:num>
  <w:num w:numId="13" w16cid:durableId="667515075">
    <w:abstractNumId w:val="12"/>
  </w:num>
  <w:num w:numId="14" w16cid:durableId="1346248408">
    <w:abstractNumId w:val="15"/>
  </w:num>
  <w:num w:numId="15" w16cid:durableId="1028679283">
    <w:abstractNumId w:val="6"/>
  </w:num>
  <w:num w:numId="16" w16cid:durableId="104621608">
    <w:abstractNumId w:val="3"/>
  </w:num>
  <w:num w:numId="17" w16cid:durableId="407308516">
    <w:abstractNumId w:val="16"/>
  </w:num>
  <w:num w:numId="18" w16cid:durableId="2003385180">
    <w:abstractNumId w:val="13"/>
  </w:num>
  <w:num w:numId="19" w16cid:durableId="484589697">
    <w:abstractNumId w:val="1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de-CH" w:vendorID="64" w:dllVersion="6" w:nlCheck="1" w:checkStyle="0"/>
  <w:activeWritingStyle w:appName="MSWord" w:lang="fr-CH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de-CH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consecutiveHyphenLimit w:val="3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16. Februar 2017"/>
    <w:docVar w:name="Date.Format.Long.dateValue" w:val="42782"/>
    <w:docVar w:name="DocunizeHasTextmodules" w:val="False"/>
    <w:docVar w:name="OawAttachedTemplate" w:val="Brief.owt"/>
    <w:docVar w:name="OawBuiltInDocProps" w:val="&lt;OawBuiltInDocProps&gt;&lt;default profileUID=&quot;0&quot;&gt;&lt;word&gt;&lt;fileNam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comments&gt;&lt;/comments&gt;&lt;hyperlinkBase&gt;&lt;/hyperlinkBase&gt;&lt;title&gt;&lt;/title&gt;&lt;subject&gt;&lt;/subject&gt;&lt;/word&gt;&lt;PDF&gt;&lt;fileNam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comments&gt;&lt;/comments&gt;&lt;hyperlinkBase&gt;&lt;/hyperlinkBase&gt;&lt;title&gt;&lt;/title&gt;&lt;subject&gt;&lt;/subject&gt;&lt;/PDF&gt;&lt;/default&gt;&lt;/OawBuiltInDocProps&gt;_x000d_"/>
    <w:docVar w:name="OawCreatedWithOfficeatworkVersion" w:val="4.3 SP1 Patch (4.3.9053)"/>
    <w:docVar w:name="OawCreatedWithProjectID" w:val="HSLUCH"/>
    <w:docVar w:name="OawCreatedWithProjectVersion" w:val="80"/>
    <w:docVar w:name="OawDate.Manual" w:val="&lt;document&gt;&lt;OawDateManual name=&quot;Date.Format.Long&quot;&gt;&lt;profile type=&quot;default&quot; UID=&quot;&quot; sameAsDefault=&quot;0&quot;&gt;&lt;format UID=&quot;2007080617324934027782&quot; type=&quot;6&quot; defaultValue=&quot;%OawCreationDate%&quot; dateFormat=&quot;Date.Format.Long&quot;/&gt;&lt;/profile&gt;&lt;/OawDateManual&gt;&lt;/document&gt;"/>
    <w:docVar w:name="oawDefinitionTmpl" w:val="&lt;document&gt;&lt;OawBookmark name=&quot;RecipientCompleteAddress&quot;&gt;&lt;profile type=&quot;default&quot; UID=&quot;&quot; sameAsDefault=&quot;0&quot;&gt;&lt;documentProperty UID=&quot;2003080714212273705547&quot; dataSourceUID=&quot;prj.2004031513484256983218&quot;/&gt;&lt;type type=&quot;OawRecipient&quot;&gt;&lt;OawRecipient table=&quot;Data&quot; field=&quot;CompleteAddress&quot;/&gt;&lt;/type&gt;&lt;/profile&gt;&lt;/OawBookmark&gt;_x000d__x0009_&lt;OawBookmark name=&quot;RecipientIntroduc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Introduction&quot;/&gt;&lt;/type&gt;&lt;/profile&gt;&lt;/OawBookmark&gt;_x000d__x0009_&lt;OawBookmark name=&quot;RecipientClosing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Closing&quot;/&gt;&lt;/type&gt;&lt;/profile&gt;&lt;/OawBookmark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/OawDocProperty&gt;_x000d__x0009_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Bookmark name=&quot;Enclosures&quot;&gt;&lt;profile type=&quot;default&quot; UID=&quot;&quot; sameAsDefault=&quot;0&quot;&gt;&lt;/profile&gt;&lt;/OawBookmark&gt;_x000d__x0009_&lt;OawAnchor name=&quot;LogoP1&quot;&gt;&lt;profile type=&quot;default&quot; UID=&quot;&quot; sameAsDefault=&quot;0&quot;&gt;&lt;/profile&gt;&lt;/OawAnchor&gt;_x000d__x0009_&lt;OawAnchor name=&quot;LogoPn&quot;&gt;&lt;profile type=&quot;default&quot; UID=&quot;&quot; sameAsDefault=&quot;0&quot;&gt;&lt;/profile&gt;&lt;/OawAnchor&gt;_x000d__x0009_&lt;OawDocProperty name=&quot;Organisation.Address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2&quot;/&gt;&lt;/type&gt;&lt;/profile&gt;&lt;/OawDocProperty&gt;_x000d__x0009_&lt;OawDocProperty name=&quot;Organisation.Address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3&quot;/&gt;&lt;/type&gt;&lt;/profile&gt;&lt;/OawDocProperty&gt;_x000d__x0009_&lt;OawDocProperty name=&quot;Organisation.Address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4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Contactperson.OrganisationUni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OrganisationUnit&quot;/&gt;&lt;/type&gt;&lt;/profile&gt;&lt;/OawDocProperty&gt;_x000d__x0009_&lt;OawDocProperty name=&quot;Contactperson.SchoolPart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SchoolPart&quot;/&gt;&lt;/type&gt;&lt;/profile&gt;&lt;/OawDocProperty&gt;_x000d__x0009_&lt;OawDocProperty name=&quot;Contactperson.Function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Function&quot;/&gt;&lt;/type&gt;&lt;/profile&gt;&lt;/OawDocProperty&gt;_x000d__x0009_&lt;OawDocProperty name=&quot;Organisation.Address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1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Signature1.Name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Name&quot;/&gt;&lt;/type&gt;&lt;/profile&gt;&lt;/OawDocProperty&gt;_x000d__x0009_&lt;OawDocProperty name=&quot;Signature1.Function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2.Name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Name&quot;/&gt;&lt;/type&gt;&lt;/profile&gt;&lt;/OawDocProperty&gt;_x000d__x0009_&lt;OawDocProperty name=&quot;Signature2.Function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Function&quot;/&gt;&lt;/type&gt;&lt;/profile&gt;&lt;/OawDocProperty&gt;_x000d__x0009_&lt;OawDocProperty name=&quot;Signature1.OrganisationUnit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OrganisationUnit&quot;/&gt;&lt;/type&gt;&lt;/profile&gt;&lt;/OawDocProperty&gt;_x000d__x0009_&lt;OawDocProperty name=&quot;Signature1.SchoolPart&quot;&gt;&lt;profile type=&quot;default&quot; UID=&quot;&quot; sameAsDefault=&quot;0&quot;&gt;&lt;documentProperty UID=&quot;2002122010583847234010578&quot; dataSourceUID=&quot;prj.2003041709434161414032&quot;/&gt;&lt;type type=&quot;OawDatabase&quot;&gt;&lt;OawDatabase table=&quot;Data&quot; field=&quot;SchoolPart&quot;/&gt;&lt;/type&gt;&lt;/profile&gt;&lt;/OawDocProperty&gt;_x000d__x0009_&lt;OawDocProperty name=&quot;Signature2.OrganisationUnit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OrganisationUnit&quot;/&gt;&lt;/type&gt;&lt;/profile&gt;&lt;/OawDocProperty&gt;_x000d__x0009_&lt;OawDocProperty name=&quot;Signature2.SchoolPart&quot;&gt;&lt;profile type=&quot;default&quot; UID=&quot;&quot; sameAsDefault=&quot;0&quot;&gt;&lt;documentProperty UID=&quot;2003061115381095709037&quot; dataSourceUID=&quot;prj.2003041709434161414032&quot;/&gt;&lt;type type=&quot;OawDatabase&quot;&gt;&lt;OawDatabase table=&quot;Data&quot; field=&quot;SchoolPart&quot;/&gt;&lt;/type&gt;&lt;/profile&gt;&lt;/OawDocProperty&gt;_x000d__x0009_&lt;OawDocProperty name=&quot;Contactperson.Additiv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Additive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/OawDocProperty&gt;_x000d__x0009_&lt;OawDocProperty name=&quot;Contactperson.EMail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EMail&quot;/&gt;&lt;/type&gt;&lt;/profile&gt;&lt;/OawDocProperty&gt;_x000d__x0009_&lt;OawPicture name=&quot;Organisation.LogoLarge&quot;&gt;&lt;profile type=&quot;default&quot; UID=&quot;&quot; sameAsDefault=&quot;0&quot;&gt;&lt;format UID=&quot;2007080614125898476083&quot; top=&quot;0&quot; left=&quot;0&quot; relativeHorizontalPosition=&quot;1&quot; relativeVerticalPosition=&quot;1&quot; horizontalAdjustment=&quot;0&quot; verticalAdjustment=&quot;0&quot; anchorBookmark=&quot;LogoP1&quot;/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Large&quot;/&gt;&lt;/type&gt;&lt;/profile&gt;&lt;/OawPicture&gt;_x000d__x0009_&lt;OawPicture name=&quot;Organisation.LogoSmall&quot;&gt;&lt;profile type=&quot;default&quot; UID=&quot;&quot; sameAsDefault=&quot;0&quot;&gt;&lt;format UID=&quot;2007080614301815161019&quot; top=&quot;0&quot; left=&quot;0&quot; relativeHorizontalPosition=&quot;1&quot; relativeVerticalPosition=&quot;1&quot; horizontalAdjustment=&quot;0&quot; verticalAdjustment=&quot;0&quot; anchorBookmark=&quot;LogoPn&quot;/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print&quot; UID=&quot;2006120711380151760646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Small&quot;/&gt;&lt;/type&gt;&lt;/profile&gt;&lt;/OawPicture&gt;_x000d__x0009_&lt;OawDateManual name=&quot;Date.Format.Long&quot;&gt;&lt;profile type=&quot;default&quot; UID=&quot;&quot; sameAsDefault=&quot;0&quot;&gt;&lt;format UID=&quot;2007080617324934027782&quot; type=&quot;6&quot; defaultValue=&quot;%OawCreationDate%&quot; dateFormat=&quot;Date.Format.Long&quot;/&gt;&lt;/profile&gt;&lt;/OawDateManual&gt;_x000d__x0009_&lt;OawDocProperty name=&quot;CustomField.DokumentTyp&quot;&gt;&lt;profile type=&quot;default&quot; UID=&quot;&quot; sameAsDefault=&quot;0&quot;&gt;&lt;documentProperty UID=&quot;2004112217333376588294&quot; dataSourceUID=&quot;prj.2004111209271974627605&quot;/&gt;&lt;type type=&quot;OawCustomFields&quot;&gt;&lt;OawCustomFields field=&quot;DokumentTyp&quot;/&gt;&lt;/type&gt;&lt;/profile&gt;&lt;/OawDocProperty&gt;_x000d__x0009_&lt;OawDocProperty name=&quot;Outputprofile.InternalPath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2003060614150123456789&quot; dataSourceUID=&quot;2003060614150123456789&quot;/&gt;&lt;type type=&quot;OawLanguage&quot;&gt;&lt;OawLanguage UID=&quot;Outputprofile.InternalPath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&quot; dataSourceUID=&quot;&quot;/&gt;&lt;type type=&quot;OawDatabase&quot;&gt;&lt;OawDatabase table=&quot;Data&quot; field=&quot;&quot;/&gt;&lt;/type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/OawDocProperty&gt;_x000d__x0009_&lt;OawDocProperty name=&quot;Outputprofile.DraftPathTim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2003060614150123456789&quot; dataSourceUID=&quot;2003060614150123456789&quot;/&gt;&lt;type type=&quot;OawLanguage&quot;&gt;&lt;OawLanguage UID=&quot;Outputprofile.DraftPathTime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&quot; dataSourceUID=&quot;&quot;/&gt;&lt;type type=&quot;OawDatabase&quot;&gt;&lt;OawDatabase table=&quot;Data&quot; field=&quot;&quot;/&gt;&lt;/type&gt;&lt;/profile&gt;&lt;/OawDocProperty&gt;_x000d__x0009_&lt;OawDocProperty name=&quot;Recipient.DeliveryOption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DeliveryOption&quot;/&gt;&lt;/type&gt;&lt;/profile&gt;&lt;/OawDocProperty&gt;_x000d__x0009_&lt;OawDocProperty name=&quot;CustomField.DocumentType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DokumentTyp&quot;/&gt;&lt;/type&gt;&lt;/profile&gt;&lt;profile type=&quot;print&quot; UID=&quot;4&quot; sameAsDefault=&quot;-1&quot;&gt;&lt;/profile&gt;&lt;profile type=&quot;print&quot; UID=&quot;2003010711185094343750537&quot; sameAsDefault=&quot;-1&quot;&gt;&lt;/profile&gt;&lt;profile type=&quot;print&quot; UID=&quot;2004040214370529854396&quot; sameAsDefault=&quot;-1&quot;&gt;&lt;/profile&gt;&lt;profile type=&quot;print&quot; UID=&quot;2006120711380151760646&quot; sameAsDefault=&quot;-1&quot;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BM_Text&quot;&gt;&lt;profile type=&quot;default&quot; UID=&quot;&quot; sameAsDefault=&quot;0&quot;&gt;&lt;documentProperty UID=&quot;2003070216009988776655&quot; dataSourceUID=&quot;2003070216009988776655&quot;/&gt;&lt;type type=&quot;WordBookmark&quot;&gt;&lt;WordBookmark name=&quot;Text&quot;/&gt;&lt;/type&gt;&lt;/profile&gt;&lt;/OawDocProperty&gt;_x000d__x0009_&lt;OawDocProperty name=&quot;BM_Enclosures&quot;&gt;&lt;profile type=&quot;default&quot; UID=&quot;&quot; sameAsDefault=&quot;0&quot;&gt;&lt;documentProperty UID=&quot;2003070216009988776655&quot; dataSourceUID=&quot;2003070216009988776655&quot;/&gt;&lt;type type=&quot;WordBookmark&quot;&gt;&lt;WordBookmark name=&quot;Enclosures&quot;/&gt;&lt;/type&gt;&lt;/profile&gt;&lt;/OawDocProperty&gt;_x000d__x0009_&lt;OawPicture name=&quot;Organisation.LogoFooter&quot;&gt;&lt;profile type=&quot;default&quot; UID=&quot;&quot; sameAsDefault=&quot;0&quot;&gt;&lt;format UID=&quot;2007080810342414363444&quot; top=&quot;2770&quot; left=&quot;0&quot; relativeHorizontalPosition=&quot;1&quot; relativeVerticalPosition=&quot;1&quot; horizontalAdjustment=&quot;0&quot; verticalAdjustment=&quot;0&quot; anchorBookmark=&quot;LogoP1&quot;/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4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3010711185094343750537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4040214370529854396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end&quot; UID=&quot;2006121210395821292110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ave&quot; UID=&quot;2006120514401556040061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profile type=&quot;save&quot; UID=&quot;2006121210441235887611&quot; sameAsDefault=&quot;0&quot;&gt;&lt;documentProperty UID=&quot;2002122011014149059130932&quot; dataSourceUID=&quot;prj.2003050916522158373536&quot;/&gt;&lt;type type=&quot;OawDatabase&quot;&gt;&lt;OawDatabase table=&quot;Data&quot; field=&quot;LogoFooter&quot;/&gt;&lt;/type&gt;&lt;/profile&gt;&lt;/OawPicture&gt;_x000d__x0009_&lt;OawDocProperty name=&quot;Recipient.EMail&quot;&gt;&lt;profile type=&quot;default&quot; UID=&quot;&quot; sameAsDefault=&quot;0&quot;&gt;&lt;documentProperty UID=&quot;2003080714212273705547&quot; dataSourceUID=&quot;prj.2004031513484256983218&quot;/&gt;&lt;type type=&quot;OawRecipient&quot;&gt;&lt;OawRecipient field=&quot;EMail&quot;/&gt;&lt;/type&gt;&lt;/profile&gt;&lt;/OawDocProperty&gt;_x000d__x0009_&lt;OawAnchor name=&quot;Signature&quot;&gt;&lt;profile type=&quot;default&quot; UID=&quot;&quot; sameAsDefault=&quot;0&quot;&gt;&lt;/profile&gt;&lt;/OawAnchor&gt;_x000d__x0009_&lt;OawPicture name=&quot;Signature1&quot;&gt;&lt;profile type=&quot;default&quot; UID=&quot;&quot; sameAsDefault=&quot;0&quot;&gt;&lt;format UID=&quot;2007080811584278103525&quot; top=&quot;-150&quot; left=&quot;-100&quot; relativeHorizontalPosition=&quot;0&quot; relativeVerticalPosition=&quot;2&quot; horizontalAdjustment=&quot;0&quot; verticalAdjustment=&quot;0&quot; anchorBookmark=&quot;Signature&quot;/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2002122010583847234010578&quot; dataSourceUID=&quot;prj.2003041709434161414032&quot;/&gt;&lt;type type=&quot;OawDatabase&quot;&gt;&lt;OawDatabase table=&quot;Data&quot; field=&quot;SignatureHighResBW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2002122010583847234010578&quot; dataSourceUID=&quot;prj.2003041709434161414032&quot;/&gt;&lt;type type=&quot;OawDatabase&quot;&gt;&lt;OawDatabase table=&quot;Data&quot; field=&quot;SignatureHighResBW&quot;/&gt;&lt;/type&gt;&lt;/profile&gt;&lt;/OawPicture&gt;_x000d__x0009_&lt;OawPicture name=&quot;Signature2&quot;&gt;&lt;profile type=&quot;default&quot; UID=&quot;&quot; sameAsDefault=&quot;0&quot;&gt;&lt;format UID=&quot;2007080812583857137488&quot; top=&quot;-150&quot; left=&quot;650&quot; relativeHorizontalPosition=&quot;0&quot; relativeVerticalPosition=&quot;2&quot; horizontalAdjustment=&quot;0&quot; verticalAdjustment=&quot;0&quot; anchorBookmark=&quot;Signature&quot;/&gt;&lt;documentProperty UID=&quot;&quot; dataSourceUID=&quot;&quot;/&gt;&lt;type type=&quot;OawDatabase&quot;&gt;&lt;OawDatabase table=&quot;Data&quot; field=&quot;&quot;/&gt;&lt;/type&gt;&lt;/profile&gt;&lt;profile type=&quot;print&quot; UID=&quot;4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3010711185094343750537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4040214370529854396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06120711380151760646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0514175878093883&quot; sameAsDefault=&quot;0&quot;&gt;&lt;documentProperty UID=&quot;&quot; dataSourceUID=&quot;&quot;/&gt;&lt;type type=&quot;OawDatabase&quot;&gt;&lt;OawDatabase table=&quot;Data&quot; field=&quot;&quot;/&gt;&lt;/type&gt;&lt;/profile&gt;&lt;profile type=&quot;send&quot; UID=&quot;2006121210395821292110&quot; sameAsDefault=&quot;0&quot;&gt;&lt;documentProperty UID=&quot;2003061115381095709037&quot; dataSourceUID=&quot;prj.2003041709434161414032&quot;/&gt;&lt;type type=&quot;OawDatabase&quot;&gt;&lt;OawDatabase table=&quot;Data&quot; field=&quot;SignatureHighResBW&quot;/&gt;&lt;/type&gt;&lt;/profile&gt;&lt;profile type=&quot;save&quot; UID=&quot;2006120514401556040061&quot; sameAsDefault=&quot;0&quot;&gt;&lt;documentProperty UID=&quot;&quot; dataSourceUID=&quot;&quot;/&gt;&lt;type type=&quot;OawDatabase&quot;&gt;&lt;OawDatabase table=&quot;Data&quot; field=&quot;&quot;/&gt;&lt;/type&gt;&lt;/profile&gt;&lt;profile type=&quot;save&quot; UID=&quot;2006121210441235887611&quot; sameAsDefault=&quot;0&quot;&gt;&lt;documentProperty UID=&quot;2003061115381095709037&quot; dataSourceUID=&quot;prj.2003041709434161414032&quot;/&gt;&lt;type type=&quot;OawDatabase&quot;&gt;&lt;OawDatabase table=&quot;Data&quot; field=&quot;SignatureHighResBW&quot;/&gt;&lt;/type&gt;&lt;/profile&gt;&lt;/OawPicture&gt;_x000d_&lt;/document&gt;_x000d_"/>
    <w:docVar w:name="OawDistributionEnabled" w:val="&lt;empty/&gt;"/>
    <w:docVar w:name="OawDocProp.200212191811121321310321301031x" w:val="&lt;source&gt;&lt;Fields List=&quot;Name|OrganisationUnit|SchoolPart|Function|Additive|DirectPhone|EMail&quot;/&gt;&lt;profile type=&quot;default&quot; UID=&quot;&quot; sameAsDefault=&quot;0&quot;&gt;&lt;OawDocProperty name=&quot;Contactperson.Name&quot; field=&quot;Name&quot;/&gt;&lt;OawDocProperty name=&quot;Contactperson.OrganisationUnit&quot; field=&quot;OrganisationUnit&quot;/&gt;&lt;OawDocProperty name=&quot;Contactperson.SchoolPart&quot; field=&quot;SchoolPart&quot;/&gt;&lt;OawDocProperty name=&quot;Contactperson.Function&quot; field=&quot;Function&quot;/&gt;&lt;OawDocProperty name=&quot;Contactperson.Additive&quot; field=&quot;Additive&quot;/&gt;&lt;OawDocProperty name=&quot;Contactperson.DirectPhone&quot; field=&quot;DirectPhone&quot;/&gt;&lt;OawDocProperty name=&quot;Contactperson.EMail&quot; field=&quot;EMail&quot;/&gt;&lt;/profile&gt;&lt;/source&gt;"/>
    <w:docVar w:name="OawDocProp.2002122010583847234010578" w:val="&lt;source&gt;&lt;Fields List=&quot;Name|Function|OrganisationUnit|SchoolPart|SignatureHighResBW|SignatureHighResBW&quot;/&gt;&lt;profile type=&quot;default&quot; UID=&quot;&quot; sameAsDefault=&quot;0&quot;&gt;&lt;OawDocProperty name=&quot;Signature1.Name&quot; field=&quot;Name&quot;/&gt;&lt;OawDocProperty name=&quot;Signature1.Function&quot; field=&quot;Function&quot;/&gt;&lt;OawDocProperty name=&quot;Signature1.OrganisationUnit&quot; field=&quot;OrganisationUnit&quot;/&gt;&lt;OawDocProperty name=&quot;Signature1.SchoolPart&quot; field=&quot;SchoolPart&quot;/&gt;&lt;/profile&gt;&lt;profile type=&quot;send&quot; UID=&quot;2006121210395821292110&quot; sameAsDefault=&quot;0&quot;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profile&gt;&lt;profile type=&quot;save&quot; UID=&quot;2006121210441235887611&quot; sameAsDefault=&quot;0&quot;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profile&gt;&lt;/source&gt;"/>
    <w:docVar w:name="OawDocProp.2002122011014149059130932" w:val="&lt;source&gt;&lt;Fields List=&quot;Address2|Address3|Address4|City|Address1|LogoLarge|LogoSmall|LogoFooter|LogoLarge|LogoSmall|LogoFooter|LogoLarge|LogoSmall|LogoFooter|LogoLarge|LogoSmall|LogoFooter|LogoLarge|LogoSmall|LogoFooter|LogoLarge|LogoSmall|LogoFooter|LogoLarge|LogoSmall|LogoFooter|LogoLarge|LogoSmall|LogoFooter|LogoSmall&quot;/&gt;&lt;profile type=&quot;default&quot; UID=&quot;&quot; sameAsDefault=&quot;0&quot;&gt;&lt;OawDocProperty name=&quot;Organisation.Address2&quot; field=&quot;Address2&quot;/&gt;&lt;OawDocProperty name=&quot;Organisation.Address3&quot; field=&quot;Address3&quot;/&gt;&lt;OawDocProperty name=&quot;Organisation.Address4&quot; field=&quot;Address4&quot;/&gt;&lt;OawDocProperty name=&quot;Organisation.City&quot; field=&quot;City&quot;/&gt;&lt;OawDocProperty name=&quot;Organisation.Address1&quot; field=&quot;Address1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4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3010711185094343750537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4040214370529854396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end&quot; UID=&quot;2006120514175878093883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end&quot; UID=&quot;2006121210395821292110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ave&quot; UID=&quot;2006120514401556040061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save&quot; UID=&quot;2006121210441235887611&quot; sameAsDefault=&quot;0&quot;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profile&gt;&lt;profile type=&quot;print&quot; UID=&quot;2006120711380151760646&quot; sameAsDefault=&quot;0&quot;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Text&quot; field=&quot;Doc.Text&quot;/&gt;&lt;OawDocProperty name=&quot;Doc.Subject&quot; field=&quot;Doc.Subject&quot;/&gt;&lt;OawDocProperty name=&quot;Doc.Page&quot; field=&quot;Doc.Page&quot;/&gt;&lt;OawDocProperty name=&quot;Doc.Telephone&quot; field=&quot;Doc.Telephone&quot;/&gt;&lt;OawDocProperty name=&quot;Doc.Document&quot; field=&quot;Doc.Document&quot;/&gt;&lt;/profile&gt;&lt;profile type=&quot;print&quot; UID=&quot;2003010711185094343750537&quot; sameAsDefault=&quot;0&quot;&gt;&lt;SQL&gt;SELECT Value, UID FROM Data WHERE LCID = '%WhereLCID%';&lt;/SQL&gt;&lt;OawDocProperty name=&quot;Outputprofile.InternalPath&quot; field=&quot;Outputprofile.InternalPath&quot;/&gt;&lt;/profile&gt;&lt;profile type=&quot;print&quot; UID=&quot;2004040214370529854396&quot; sameAsDefault=&quot;0&quot;&gt;&lt;SQL&gt;SELECT Value, UID FROM Data WHERE LCID = '%WhereLCID%';&lt;/SQL&gt;&lt;OawDocProperty name=&quot;Outputprofile.DraftPathTime&quot; field=&quot;Outputprofile.DraftPathTime&quot;/&gt;&lt;/profile&gt;&lt;/source&gt;"/>
    <w:docVar w:name="OawDocProp.2003061115381095709037" w:val="&lt;source&gt;&lt;Fields List=&quot;Name|Function|OrganisationUnit|SchoolPart|SignatureHighResBW|SignatureHighResBW&quot;/&gt;&lt;profile type=&quot;default&quot; UID=&quot;&quot; sameAsDefault=&quot;0&quot;&gt;&lt;OawDocProperty name=&quot;Signature2.Name&quot; field=&quot;Name&quot;/&gt;&lt;OawDocProperty name=&quot;Signature2.Function&quot; field=&quot;Function&quot;/&gt;&lt;OawDocProperty name=&quot;Signature2.OrganisationUnit&quot; field=&quot;OrganisationUnit&quot;/&gt;&lt;OawDocProperty name=&quot;Signature2.SchoolPart&quot; field=&quot;SchoolPart&quot;/&gt;&lt;/profile&gt;&lt;profile type=&quot;send&quot; UID=&quot;2006121210395821292110&quot; sameAsDefault=&quot;0&quot;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profile&gt;&lt;profile type=&quot;save&quot; UID=&quot;2006121210441235887611&quot; sameAsDefault=&quot;0&quot;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profile&gt;&lt;/source&gt;"/>
    <w:docVar w:name="OawDocProp.2003080714212273705547" w:val="&lt;source&gt;&lt;Fields List=&quot;CompleteAddress|Introduction|Closing|DeliveryOption|EMail&quot;/&gt;&lt;profile type=&quot;default&quot; UID=&quot;&quot; sameAsDefault=&quot;0&quot;&gt;&lt;OawBookmark name=&quot;RecipientCompleteAddress&quot; field=&quot;CompleteAddress&quot;/&gt;&lt;OawBookmark name=&quot;RecipientIntroduction&quot; field=&quot;Introduction&quot;/&gt;&lt;OawBookmark name=&quot;RecipientClosing&quot; field=&quot;Closing&quot;/&gt;&lt;OawDocProperty name=&quot;Recipient.DeliveryOption&quot; field=&quot;DeliveryOption&quot;/&gt;&lt;OawDocProperty name=&quot;Recipient.EMail&quot; field=&quot;EMail&quot;/&gt;&lt;/profile&gt;&lt;/source&gt;"/>
    <w:docVar w:name="OawDocProp.2004112217333376588294" w:val="&lt;source&gt;&lt;Fields List=&quot;DokumentTyp&quot;/&gt;&lt;profile type=&quot;default&quot; UID=&quot;&quot; sameAsDefault=&quot;0&quot;&gt;&lt;OawDocProperty name=&quot;CustomField.DokumentTyp&quot; field=&quot;DokumentTyp&quot;/&gt;&lt;OawDocProperty name=&quot;CustomField.DocumentType&quot; field=&quot;DokumentTyp&quot;/&gt;&lt;/profile&gt;&lt;/source&gt;"/>
    <w:docVar w:name="OawDocProp.2006040509495284662868" w:val="&lt;source&gt;&lt;Fields List=&quot;Name&quot;/&gt;&lt;profile type=&quot;default&quot; UID=&quot;&quot; sameAsDefault=&quot;0&quot;&gt;&lt;OawDocProperty name=&quot;Author.Name&quot; field=&quot;Name&quot;/&gt;&lt;/profile&gt;&lt;/source&gt;"/>
    <w:docVar w:name="OawDocPropSource" w:val="&lt;DocProps&gt;&lt;DocProp UID=&quot;2004112217333376588294&quot; EntryUID=&quot;&quot;&gt;&lt;Field Name=&quot;DokumentTyp&quot; Value=&quot;&quot;/&gt;&lt;/DocProp&gt;&lt;DocProp UID=&quot;2002122011014149059130932&quot; EntryUID=&quot;2007081614090713859305&quot;&gt;&lt;Field Name=&quot;IDName&quot; Value=&quot;1.1. Hochschule Luzern -  F&amp;amp;S, IT-Services, Werftestrasse 4, Luzern&quot;/&gt;&lt;Field Name=&quot;Address1&quot; Value=&quot;&quot;/&gt;&lt;Field Name=&quot;Address2&quot; Value=&quot;Werftestrasse 4, Postfach 2969, CH-6002 Luzern&quot;/&gt;&lt;Field Name=&quot;Address3&quot; Value=&quot;T +41 41 228 21 11&quot;/&gt;&lt;Field Name=&quot;Address4&quot; Value=&quot;www.hslu.ch&quot;/&gt;&lt;Field Name=&quot;City&quot; Value=&quot;Luzern&quot;/&gt;&lt;Field Name=&quot;LogoLarge&quot; Value=&quot;%Logos%\hslu_d.hslu.g.2100.500.wmf&quot;/&gt;&lt;Field Name=&quot;LogoSmall&quot; Value=&quot;%Logos%\hslu_d.hslu.k.2100.250.wmf&quot;/&gt;&lt;Field Name=&quot;LogoFooter&quot; Value=&quot;%Logos%\hslu_allgemeinefqm.f.2100.200.wmf&quot;/&gt;&lt;Field Name=&quot;LogoOhneEFQM&quot; Value=&quot;%Logos%\hslu_allgemeinefqm.f.2100.200.wmf&quot;/&gt;&lt;Field Name=&quot;LogoPpt1&quot; Value=&quot;%Logos%\Powerpoint\titelmaster\hslu_d.hslu.tm.2540.1905.wmf&quot;/&gt;&lt;Field Name=&quot;LogoPpt2&quot; Value=&quot;%Logos%\Powerpoint\folienmaster\hslu_d.hslu.fm.2540.1905.wmf&quot;/&gt;&lt;Field Name=&quot;LogoPpt3&quot; Value=&quot;%Logos%\Powerpoint\folienmaster\hslu_d.hslu.f.fm.2540.1905.wmf&quot;/&gt;&lt;/DocProp&gt;&lt;DocProp UID=&quot;2006040509495284662868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212191811121321310321301031x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2122010583847234010578&quot; EntryUID=&quot;6173241000118&quot;&gt;&lt;Field Name=&quot;IDName&quot; Value=&quot;Steffen Ruth, Applikationsmanagerin, HSLU.ITSERVICES&quot;/&gt;&lt;Field Name=&quot;OrganisationUnit&quot; Value=&quot;Hochschule Luzern&quot;/&gt;&lt;Field Name=&quot;SchoolPart&quot; Value=&quot;&quot;/&gt;&lt;Field Name=&quot;Additive&quot; Value=&quot;Finanzen &amp;amp; Services&amp;#xA;IT Services&quot;/&gt;&lt;Field Name=&quot;Name&quot; Value=&quot;Ruth Steffen&quot;/&gt;&lt;Field Name=&quot;Function&quot; Value=&quot;Applikationsmanagerin&quot;/&gt;&lt;Field Name=&quot;DirectPhone&quot; Value=&quot;+41 41 228 21 35&quot;/&gt;&lt;Field Name=&quot;EMail&quot; Value=&quot;ruth.steffen@hslu.ch&quot;/&gt;&lt;Field Name=&quot;SignatureHighResBW&quot; Value=&quot;&quot;/&gt;&lt;/DocProp&gt;&lt;DocProp UID=&quot;2003061115381095709037&quot; EntryUID=&quot;1416101000181&quot;&gt;&lt;Field Name=&quot;IDName&quot; Value=&quot;Abplanalp Richard, Dozent, W.IKM&quot;/&gt;&lt;Field Name=&quot;OrganisationUnit&quot; Value=&quot;Hochschule Luzern&quot;/&gt;&lt;Field Name=&quot;SchoolPart&quot; Value=&quot;Wirtschaft&quot;/&gt;&lt;Field Name=&quot;Additive&quot; Value=&quot;Institut für Kommunikation und Marketing IKM&quot;/&gt;&lt;Field Name=&quot;Name&quot; Value=&quot;Prof. Richard Abplanalp&quot;/&gt;&lt;Field Name=&quot;Function&quot; Value=&quot;Dozent&quot;/&gt;&lt;Field Name=&quot;DirectPhone&quot; Value=&quot;+41 41 228 42 23&quot;/&gt;&lt;Field Name=&quot;EMail&quot; Value=&quot;richard.abplanalp@hslu.ch&quot;/&gt;&lt;Field Name=&quot;SignatureHighResBW&quot; Value=&quot;&quot;/&gt;&lt;/DocProp&gt;&lt;DocProp UID=&quot;2003080714212273705547&quot; EntryUID=&quot;2004123010144120300001&quot;&gt;&lt;Field Name=&quot;DeliveryOption&quot; Value=&quot;P.P. A-Priority CH-6048 Horw        POST CH AG&quot;/&gt;&lt;Field Name=&quot;DeliveryOption2&quot; Value=&quot;&quot;/&gt;&lt;Field Name=&quot;Company&quot; Value=&quot;&quot;/&gt;&lt;Field Name=&quot;Department&quot; Value=&quot;&quot;/&gt;&lt;Field Name=&quot;Title&quot; Value=&quot;&quot;/&gt;&lt;Field Name=&quot;FirstName&quot; Value=&quot;Karin und Hans Peter&quot;/&gt;&lt;Field Name=&quot;MiddleName&quot; Value=&quot;&quot;/&gt;&lt;Field Name=&quot;LastName&quot; Value=&quot;Mueller&quot;/&gt;&lt;Field Name=&quot;Suffix&quot; Value=&quot;&quot;/&gt;&lt;Field Name=&quot;FullName&quot; Value=&quot;Karin und Hans Peter Mueller&quot;/&gt;&lt;Field Name=&quot;JobTitle&quot; Value=&quot;&quot;/&gt;&lt;Field Name=&quot;AddressStreet&quot; Value=&quot;&quot;/&gt;&lt;Field Name=&quot;AddressZIP&quot; Value=&quot;5000&quot;/&gt;&lt;Field Name=&quot;AddressCity&quot; Value=&quot;Aarau&quot;/&gt;&lt;Field Name=&quot;Address&quot; Value=&quot;Aarestr. 26&amp;#xA;5000 Aarau&quot;/&gt;&lt;Field Name=&quot;CompleteAddress&quot; Value=&quot;Karin und Hans Peter Mueller&amp;#xA;Aarestr. 26&amp;#xA;5000 Aarau&quot;/&gt;&lt;Field Name=&quot;AddressSingleLine&quot; Value=&quot;Karin und Hans Peter Mueller&quot;/&gt;&lt;Field Name=&quot;Telephone&quot; Value=&quot;062 / 8232727&quot;/&gt;&lt;Field Name=&quot;Fax&quot; Value=&quot;&quot;/&gt;&lt;Field Name=&quot;EMail&quot; Value=&quot;&quot;/&gt;&lt;Field Name=&quot;CopyTo&quot; Value=&quot;&quot;/&gt;&lt;Field Name=&quot;Introduction&quot; Value=&quot;Sehr geehrte Damen und Herren&quot;/&gt;&lt;Field Name=&quot;Closing&quot; Value=&quot;Freundliche Grüsse&quot;/&gt;&lt;Field Name=&quot;FormattedFullAddress&quot; Value=&quot;&amp;lt;Text Style=&amp;quot;zOawDeliveryOption&amp;quot;&amp;gt;P.P. A-Priority CH-6048 Horw        POST CH AG%vbCrLf%&amp;lt;/Text&amp;gt;&amp;lt;Text Style=&amp;quot;zOawRecipient&amp;quot;&amp;gt;Karin und Hans Peter Mueller&amp;#xA;Aarestr. 26&amp;#xA;5000 Aarau&amp;lt;/Text&amp;gt;&quot;/&gt;&lt;/DocProp&gt;&lt;/DocProps&gt;_x000d_"/>
    <w:docVar w:name="OawDocumentLanguageID" w:val="2055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Styles&quot;&gt;_x000d_&lt;Item Type=&quot;Button&quot; IDName=&quot;DefaultParagraphFont&quot;  Icon=&quot;3114&quot; Label=&quot;Standard&quot; Command=&quot;StyleApply&quot; Parameter=&quot;-66&quot;/&gt;_x000d_&lt;Item Type=&quot;Button&quot; IDName=&quot;Strong&quot;  Icon=&quot;3114&quot; Label=&quot;Stark hervorheben&quot; Command=&quot;StyleApply&quot; Parameter=&quot;-88&quot;/&gt;_x000d_&lt;Item Type=&quot;Button&quot; IDName=&quot;Emphasis&quot;  Icon=&quot;3114&quot; Label=&quot;Schwach hervorheben&quot; Command=&quot;StyleApply&quot; Parameter=&quot;-89&quot;/&gt;_x000d_&lt;Item Type=&quot;Separator&quot;/&gt;_x000d_&lt;Item Type=&quot;Button&quot; IDName=&quot;Normal&quot; Icon=&quot;3546&quot; Label=&quot;Standard&quot; Command=&quot;StyleApply&quot; Parameter=&quot;-1&quot;/&gt;_x000d_&lt;Item Type=&quot;Button&quot; IDName=&quot;NormalTogether&quot; Icon=&quot;3546&quot; Label=&quot;Absatz zusammenhalten&quot; Command=&quot;StyleApply&quot; Parameter=&quot;TextTogether&quot;/&gt;_x000d_&lt;Item Type=&quot;Button&quot; IDName=&quot;Subject&quot; Icon=&quot;3546&quot; Label=&quot;Betreff&quot; Command=&quot;StyleApply&quot; Parameter=&quot;Subject&quot;/&gt;_x000d_&lt;Item Type=&quot;Button&quot; IDName=&quot;Title&quot; Icon=&quot;3546&quot; Label=&quot;Titel&quot; Command=&quot;StyleApply&quot; Parameter=&quot;-63&quot;/&gt;_x000d_&lt;Item Type=&quot;Button&quot; IDName=&quot;MinutesTitle&quot; Icon=&quot;3546&quot; Label=&quot;Protokollthema Überschrift&quot; Command=&quot;StyleApply&quot; Parameter=&quot;MinutesTitle&quot;/&gt;_x000d_&lt;Item Type=&quot;Separator&quot;/&gt;_x000d_&lt;Item Type=&quot;Button&quot; IDName=&quot;Heading1&quot; Icon=&quot;3546&quot; Label=&quot;Ueberschrift 1&quot; Command=&quot;StyleApply&quot; Parameter=&quot;-2&quot;/&gt;_x000d_&lt;Item Type=&quot;Button&quot; IDName=&quot;Heading2&quot; Icon=&quot;3546&quot; Label=&quot;Ueberschrift 2&quot; Command=&quot;StyleApply&quot; Parameter=&quot;-3&quot;/&gt;_x000d_&lt;Item Type=&quot;Button&quot; IDName=&quot;Heading3&quot; Icon=&quot;3546&quot; Label=&quot;Ueberschrift 3&quot; Command=&quot;StyleApply&quot; Parameter=&quot;-4&quot;/&gt;_x000d_&lt;Item Type=&quot;Button&quot; IDName=&quot;Heading4&quot; Icon=&quot;3546&quot; Label=&quot;Ueberschrift 4&quot; Command=&quot;StyleApply&quot; Parameter=&quot;-5&quot;/&gt;_x000d_&lt;Item Type=&quot;Separator&quot;/&gt;_x000d_&lt;Item Type=&quot;Button&quot; IDName=&quot;ListBullet&quot; Icon=&quot;3546&quot; Label=&quot;Liste mit Symbolen&quot; Command=&quot;StyleApply&quot; Parameter=&quot;ListWithSymbols&quot;/&gt;_x000d_&lt;Item Type=&quot;Button&quot; IDName=&quot;ListNumber&quot; Icon=&quot;3546&quot; Label=&quot;Liste mit Nummern&quot; Command=&quot;StyleApply&quot; Parameter=&quot;-50&quot;/&gt;_x000d_&lt;Item Type=&quot;Button&quot; IDName=&quot;ListCheckBox&quot; Icon=&quot;3546&quot; Label=&quot;Liste mit Checkboxen&quot; Command=&quot;StyleApply&quot; Parameter=&quot;ListWithCheckboxes&quot;/&gt;_x000d_&lt;Item Type=&quot;Button&quot; IDName=&quot;ListWithLetters&quot; Icon=&quot;3546&quot; Label=&quot;Liste mit Buchstaben&quot; Command=&quot;StyleApply&quot; Parameter=&quot;ListWithLetters&quot;/&gt;_x000d_&lt;Item Type=&quot;Button&quot; IDName=&quot;Topic300&quot; Icon=&quot;3546&quot; Label=&quot;Themenblock 315&quot; Command=&quot;StyleApply&quot; Parameter=&quot;Topic315&quot;/&gt;_x000d_&lt;Item Type=&quot;Button&quot; IDName=&quot;Topic600&quot; Icon=&quot;3546&quot; Label=&quot;Themenblock 630&quot; Command=&quot;StyleApply&quot; Parameter=&quot;Topic630&quot;/&gt;_x000d_&lt;Item Type=&quot;Button&quot; IDName=&quot;Topic900&quot; Icon=&quot;3546&quot; Label=&quot;Themenblock 945&quot; Command=&quot;StyleApply&quot; Parameter=&quot;Topic945&quot;/&gt;_x000d_&lt;/Item&gt;_x000d_&lt;/MenusDef&gt;"/>
    <w:docVar w:name="OawNumPages" w:val="3"/>
    <w:docVar w:name="OawOMS" w:val="&lt;OawOMS&gt;&lt;send profileUID=&quot;2003010711200895123470110&quot;&gt;&lt;mail&gt;&lt;to&gt;&lt;/to&gt;&lt;cc&gt;&lt;/cc&gt;&lt;bcc&gt;&lt;/bcc&gt;&lt;subject&gt;&lt;/subject&gt;&lt;body&gt;&lt;/body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241910601803&quot;&gt;&lt;mail&gt;&lt;to&gt;&lt;/to&gt;&lt;cc&gt;&lt;/cc&gt;&lt;bcc&gt;&lt;/bcc&gt;&lt;subject&gt;&lt;/subject&gt;&lt;body&gt;&lt;/body&gt;&lt;/mail&gt;&lt;word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word&gt;&lt;PDF&gt;&lt;title&gt;&lt;/title&gt;&lt;subject&gt;&lt;/subject&gt;&lt;author&gt;&lt;/author&gt;&lt;manager&gt;&lt;/manager&gt;&lt;company&gt;&lt;/company&gt;&lt;category&gt;&lt;/category&gt;&lt;keywords&gt;&lt;/keywords&gt;&lt;comments&gt;&lt;/comments&gt;&lt;hyperlinkBase&gt;&lt;/hyperlinkBase&gt;&lt;fileName&gt;&lt;/fileName&gt;&lt;/PDF&gt;&lt;/send&gt;&lt;send profileUID=&quot;2006120514175878093883&quot;&gt;&lt;mail&gt;&lt;to&gt;&lt;value type=&quot;OawDocProperty&quot; name=&quot;Rec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Organisation.Address1&quot;&gt;&lt;separator text=&quot;%CrLf%&quot;&gt;&lt;/separator&gt;&lt;format text=&quot;&quot;&gt;&lt;/format&gt;&lt;/value&gt;&lt;value type=&quot;OawDocProperty&quot; name=&quot;Organisation.Address2&quot;&gt;&lt;separator text=&quot;%CrLf%&quot;&gt;&lt;/separator&gt;&lt;format text=&quot;&quot;&gt;&lt;/format&gt;&lt;/value&gt;&lt;value type=&quot;OawDocProperty&quot; name=&quot;Organisation.Address3&quot;&gt;&lt;separator text=&quot;%CrLf%&quot;&gt;&lt;/separator&gt;&lt;format text=&quot;&quot;&gt;&lt;/format&gt;&lt;/value&gt;&lt;value type=&quot;OawDocProperty&quot; name=&quot;Organisation.Address4&quot;&gt;&lt;separator text=&quot;%CrLf%&quot;&gt;&lt;/separator&gt;&lt;format text=&quot;&quot;&gt;&lt;/format&gt;&lt;/value&gt;&lt;/body&gt;&lt;/mail&gt;&lt;word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word&gt;&lt;PDF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PDF&gt;&lt;/send&gt;&lt;send profileUID=&quot;2006121210395821292110&quot;&gt;&lt;mail&gt;&lt;to&gt;&lt;value type=&quot;OawDocProperty&quot; name=&quot;Rec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Organisation.Address1&quot;&gt;&lt;separator text=&quot;%CrLf%&quot;&gt;&lt;/separator&gt;&lt;format text=&quot;&quot;&gt;&lt;/format&gt;&lt;/value&gt;&lt;value type=&quot;OawDocProperty&quot; name=&quot;Organisation.Address2&quot;&gt;&lt;separator text=&quot;%CrLf%&quot;&gt;&lt;/separator&gt;&lt;format text=&quot;&quot;&gt;&lt;/format&gt;&lt;/value&gt;&lt;value type=&quot;OawDocProperty&quot; name=&quot;Organisation.Address3&quot;&gt;&lt;separator text=&quot;%CrLf%&quot;&gt;&lt;/separator&gt;&lt;format text=&quot;&quot;&gt;&lt;/format&gt;&lt;/value&gt;&lt;value type=&quot;OawDocProperty&quot; name=&quot;Organisation.Address4&quot;&gt;&lt;separator text=&quot;%CrLf%&quot;&gt;&lt;/separator&gt;&lt;format text=&quot;&quot;&gt;&lt;/format&gt;&lt;/value&gt;&lt;/body&gt;&lt;/mail&gt;&lt;word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word&gt;&lt;PDF&gt;&lt;keywords&gt;&lt;/keywords&gt;&lt;comments&gt;&lt;/comments&gt;&lt;hyperlinkBase&gt;&lt;/hyperlinkBas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Address1&quot;&gt;&lt;separator text=&quot;&quot;&gt;&lt;/separator&gt;&lt;format text=&quot;&quot;&gt;&lt;/format&gt;&lt;/value&gt;&lt;/company&gt;&lt;category&gt;&lt;/category&gt;&lt;fileName&gt;&lt;value type=&quot;OawBookmark&quot; name=&quot;Subject&quot;&gt;&lt;separator text=&quot;&quot;&gt;&lt;/separator&gt;&lt;format text=&quot;&quot;&gt;&lt;/format&gt;&lt;/value&gt;&lt;/fileName&gt;&lt;title&gt;&lt;/title&gt;&lt;subject&gt;&lt;/subject&gt;&lt;/PDF&gt;&lt;/send&gt;&lt;save profileUID=&quot;2006120514401556040061&quot;&gt;&lt;word&gt;&lt;author&gt;&lt;value type=&quot;OawDocProperty&quot; name=&quot;Author.Name&quot;&gt;&lt;separator text=&quot;&quot;&gt;&lt;/separator&gt;&lt;format text=&quot;&quot;&gt;&lt;/format&gt;&lt;/value&gt;&lt;/author&gt;&lt;category&gt;&lt;/category&gt;&lt;keywords&gt;&lt;/keywords&gt;&lt;comments&gt;&lt;/comments&gt;&lt;hyperlinkBase&gt;&lt;/hyperlinkBase&gt;&lt;fileName&gt;&lt;value type=&quot;OawBookmark&quot; name=&quot;Subject&quot;&gt;&lt;separator text=&quot;&quot;&gt;&lt;/separator&gt;&lt;format text=&quot;&quot;&gt;&lt;/format&gt;&lt;/value&gt;&lt;/fileNam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title&gt;&lt;/title&gt;&lt;subject&gt;&lt;/subject&gt;&lt;/word&gt;&lt;PDF&gt;&lt;author&gt;&lt;value type=&quot;OawDocProperty&quot; name=&quot;Author.Name&quot;&gt;&lt;separator text=&quot;&quot;&gt;&lt;/separator&gt;&lt;format text=&quot;&quot;&gt;&lt;/format&gt;&lt;/value&gt;&lt;/author&gt;&lt;category&gt;&lt;/category&gt;&lt;keywords&gt;&lt;/keywords&gt;&lt;comments&gt;&lt;/comments&gt;&lt;hyperlinkBase&gt;&lt;/hyperlinkBase&gt;&lt;fileName&gt;&lt;value type=&quot;OawBookmark&quot; name=&quot;Subject&quot;&gt;&lt;separator text=&quot;&quot;&gt;&lt;/separator&gt;&lt;format text=&quot;&quot;&gt;&lt;/format&gt;&lt;/value&gt;&lt;/fileNam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title&gt;&lt;/title&gt;&lt;subject&gt;&lt;/subject&gt;&lt;/PDF&gt;&lt;/save&gt;&lt;save profileUID=&quot;2006121210441235887611&quot;&gt;&lt;word&gt;&lt;fileName&gt;&lt;value type=&quot;OawBookmark&quot; name=&quot;Subject&quot;&gt;&lt;separator text=&quot;&quot;&gt;&lt;/separator&gt;&lt;format text=&quot;&quot;&gt;&lt;/format&gt;&lt;/valu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title&gt;&lt;/title&gt;&lt;subject&gt;&lt;/subject&gt;&lt;/word&gt;&lt;PDF&gt;&lt;fileName&gt;&lt;value type=&quot;OawBookmark&quot; name=&quot;Subject&quot;&gt;&lt;separator text=&quot;&quot;&gt;&lt;/separator&gt;&lt;format text=&quot;&quot;&gt;&lt;/format&gt;&lt;/value&gt;&lt;/fileName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Signature1.OrganisationUnit&quot;&gt;&lt;separator text=&quot;,%space%&quot;&gt;&lt;/separator&gt;&lt;format text=&quot;&quot;&gt;&lt;/format&gt;&lt;/value&gt;&lt;value type=&quot;OawDocProperty&quot; name=&quot;Signature1.SchoolPart&quot;&gt;&lt;separator text=&quot;&quot;&gt;&lt;/separator&gt;&lt;format text=&quot;&quot;&gt;&lt;/format&gt;&lt;/value&gt;&lt;/company&gt;&lt;category&gt;&lt;/category&gt;&lt;keywords&gt;&lt;/keywords&gt;&lt;title&gt;&lt;/title&gt;&lt;subject&gt;&lt;/subject&gt;&lt;/PDF&gt;&lt;/save&gt;&lt;/OawOMS&gt;_x000d_"/>
    <w:docVar w:name="oawPaperSize" w:val="7"/>
    <w:docVar w:name="OawPrint.2003010711185094343750537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2003060614150123456789&quot;&gt;&lt;SQL&gt;SELECT Value, UID FROM Data WHERE LCID = '%WhereLCID%';&lt;/SQL&gt;&lt;OawDocProperty name=&quot;Outputprofile.InternalPath&quot; field=&quot;Outputprofile.InternalPath&quot;/&gt;&lt;/documentProperty&gt;&lt;documentProperty UID=&quot;&quot;&gt;&lt;Fields List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200404021437052985439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60614150123456789&quot;&gt;&lt;SQL&gt;SELECT Value, UID FROM Data WHERE LCID = '%WhereLCID%';&lt;/SQL&gt;&lt;OawDocProperty name=&quot;Outputprofile.DraftPathTime&quot; field=&quot;Outputprofile.DraftPathTim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2006120711380151760646" w:val="&lt;source&gt;&lt;documentProperty UID=&quot;&quot;&gt;&lt;Fields List=&quot;&quot;/&gt;&lt;OawPicture name=&quot;Organisation.LogoLarge&quot; field=&quot;&quot; UID=&quot;2007080614125898476083&quot; top=&quot;0&quot; left=&quot;0&quot; relativeHorizontalPosition=&quot;1&quot; relativeVerticalPosition=&quot;1&quot; horizontalAdjustment=&quot;0&quot; verticalAdjustment=&quot;0&quot; anchorBookmark=&quot;LogoP1&quot;/&gt;&lt;OawDocProperty name=&quot;Outputprofile.InternalPath&quot; field=&quot;&quot;/&gt;&lt;OawDocProperty name=&quot;Outputprofile.DraftPathTime&quot; field=&quot;&quot;/&gt;&lt;OawPicture name=&quot;Organisation.LogoFooter&quot; field=&quot;&quot; UID=&quot;2007080810342414363444&quot; top=&quot;2770&quot; left=&quot;0&quot; relativeHorizontalPosition=&quot;1&quot; relativeVerticalPosition=&quot;1&quot; horizontalAdjustment=&quot;0&quot; verticalAdjustment=&quot;0&quot; anchorBookmark=&quot;LogoP1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2122011014149059130932&quot;&gt;&lt;Fields List=&quot;LogoSmall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.4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erTray.2003010711185094343750537" w:val="&lt;empty/&gt;"/>
    <w:docVar w:name="OawPrinterTray.2004040214370529854396" w:val="&lt;empty/&gt;"/>
    <w:docVar w:name="OawPrinterTray.2006120711380151760646" w:val="section.1.firstpage:=2003061718064858105452;section.1.otherpages:=2003061718064858105452;section.2.firstpage:=2007092109475771537166;section.2.otherpages:=2007092109475771537166;"/>
    <w:docVar w:name="OawPrinterTray.4" w:val="&lt;empty/&gt;"/>
    <w:docVar w:name="OawPrintRestore.2003010711185094343750537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200404021437052985439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2006120711380151760646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intRestore.4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ProjectID" w:val="HSLUCH"/>
    <w:docVar w:name="OawRecipients" w:val="&lt;Recipients&gt;&lt;Recipient&gt;&lt;UID&gt;2017021609165363996761&lt;/UID&gt;&lt;IDName&gt;Empfänger&lt;/IDName&gt;&lt;RecipientActive&gt;0&lt;/RecipientActive&gt;&lt;RecipientIcon&gt;Contact&lt;/RecipientIcon&gt;&lt;MappingTableLabel&gt;&lt;/MappingTableLabel&gt;&lt;MappingTableActive&gt;-1&lt;/MappingTableActive&gt;&lt;DeliveryOption&gt;&lt;/DeliveryOption&gt;&lt;DeliveryOption2&gt;&lt;/DeliveryOption2&gt;&lt;Company&gt;&lt;/Company&gt;&lt;Department&gt;&lt;/Department&gt;&lt;Title&gt;&lt;/Title&gt;&lt;FirstName&gt;&lt;/FirstName&gt;&lt;MiddleName&gt;&lt;/MiddleName&gt;&lt;LastName&gt;&lt;/LastName&gt;&lt;Suffix&gt;&lt;/Suffix&gt;&lt;FullName&gt;&lt;/FullName&gt;&lt;JobTitle&gt;&lt;/JobTitle&gt;&lt;AddressStreet&gt;&lt;/AddressStreet&gt;&lt;AddressZIP&gt;&lt;/AddressZIP&gt;&lt;AddressCity&gt;&lt;/AddressCity&gt;&lt;Address&gt;&lt;/Address&gt;&lt;CompleteAddress&gt;&lt;/CompleteAddress&gt;&lt;AddressSingleLine&gt;&lt;/AddressSingleLine&gt;&lt;Telephone&gt;&lt;/Telephone&gt;&lt;Fax&gt;&lt;/Fax&gt;&lt;EMail&gt;&lt;/EMail&gt;&lt;CopyTo&gt;&lt;/CopyTo&gt;&lt;Introduction&gt;Sehr geehrte Damen und Herren&lt;/Introduction&gt;&lt;Closing&gt;Freundliche Grüsse&lt;/Closing&gt;&lt;FormattedFullAddress&gt;&lt;/FormattedFullAddress&gt;&lt;/Recipient&gt;&lt;Recipient&gt;&lt;UID&gt;2017021609431288092015&lt;/UID&gt;&lt;IDName&gt;Empfänger&lt;/IDName&gt;&lt;RecipientActive&gt;-1&lt;/RecipientActive&gt;&lt;RecipientIcon&gt;TwixTel&lt;/RecipientIcon&gt;&lt;MappingTableLabel&gt;Privat&lt;/MappingTableLabel&gt;&lt;MappingTableActive&gt;-1&lt;/MappingTableActive&gt;&lt;Company&gt;&lt;/Company&gt;&lt;Title&gt;&lt;/Title&gt;&lt;FirstName&gt;Karin und Hans Peter&lt;/FirstName&gt;&lt;LastName&gt;Mueller&lt;/LastName&gt;&lt;FullName&gt;Karin und Hans Peter Mueller&lt;/FullName&gt;&lt;Address&gt;Aarestr. 26_x000d_5000 Aarau&lt;/Address&gt;&lt;AddressZIP&gt;5000&lt;/AddressZIP&gt;&lt;AddressCity&gt;Aarau&lt;/AddressCity&gt;&lt;Telephone&gt;062 / 8232727&lt;/Telephone&gt;&lt;EMail&gt;&lt;/EMail&gt;&lt;Fax&gt;&lt;/Fax&gt;&lt;DeliveryOption&gt;P.P. A-Priority CH-6048 Horw        POST CH AG&lt;/DeliveryOption&gt;&lt;DeliveryOption2&gt;&lt;/DeliveryOption2&gt;&lt;Department&gt;&lt;/Department&gt;&lt;MiddleName&gt;&lt;/MiddleName&gt;&lt;Suffix&gt;&lt;/Suffix&gt;&lt;JobTitle&gt;&lt;/JobTitle&gt;&lt;AddressStreet&gt;&lt;/AddressStreet&gt;&lt;CompleteAddress&gt;Karin und Hans Peter Mueller_x000d_Aarestr. 26_x000d_5000 Aarau&lt;/CompleteAddress&gt;&lt;AddressSingleLine&gt;Karin und Hans Peter Mueller&lt;/AddressSingleLine&gt;&lt;CopyTo&gt;&lt;/CopyTo&gt;&lt;Introduction&gt;Sehr geehrte Damen und Herren&lt;/Introduction&gt;&lt;Closing&gt;Freundliche Grüsse&lt;/Closing&gt;&lt;FormattedFullAddress&gt;&amp;lt;Text Style=&quot;zOawDeliveryOption&quot;&amp;gt;P.P. A-Priority CH-6048 Horw        POST CH AG%vbCrLf%&amp;lt;/Text&amp;gt;&amp;lt;Text Style=&quot;zOawRecipient&quot;&amp;gt;Karin und Hans Peter Mueller_x000d_Aarestr. 26_x000d_5000 Aarau&amp;lt;/Text&amp;gt;&lt;/FormattedFullAddress&gt;&lt;/Recipient&gt;&lt;/Recipients&gt;_x000d_"/>
    <w:docVar w:name="OawSave.200612051440155604006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.200612121044123588761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/documentProperty&gt;&lt;documentProperty UID=&quot;2002122010583847234010578&quot;&gt;&lt;Fields List=&quot;SignatureHighResBW&quot;/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documentProperty&gt;&lt;documentProperty UID=&quot;2003061115381095709037&quot;&gt;&lt;Fields List=&quot;SignatureHighResBW&quot;/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Restore.200612051440155604006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aveRestore.2006121210441235887611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290390304928" w:val="&lt;empty/&gt;"/>
    <w:docVar w:name="OawSelectedSource.2004112217333376588294" w:val="0"/>
    <w:docVar w:name="OawSelectedSource.2006040509495284662868" w:val="&lt;empty/&gt;"/>
    <w:docVar w:name="OawSend.2006120514175878093883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.2006121210395821292110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/documentProperty&gt;&lt;documentProperty UID=&quot;2002122010583847234010578&quot;&gt;&lt;Fields List=&quot;SignatureHighResBW&quot;/&gt;&lt;OawPicture name=&quot;Signature1&quot; field=&quot;SignatureHighResBW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/documentProperty&gt;&lt;documentProperty UID=&quot;2003061115381095709037&quot;&gt;&lt;Fields List=&quot;SignatureHighResBW&quot;/&gt;&lt;OawPicture name=&quot;Signature2&quot; field=&quot;SignatureHighResBW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Restore.2006120514175878093883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SendRestore.2006121210395821292110" w:val="&lt;source&gt;&lt;documentProperty UID=&quot;2002122011014149059130932&quot;&gt;&lt;Fields List=&quot;LogoLarge|LogoSmall|LogoFooter&quot;/&gt;&lt;OawPicture name=&quot;Organisation.LogoLarge&quot; field=&quot;LogoLarge&quot; UID=&quot;2007080614125898476083&quot; top=&quot;0&quot; left=&quot;0&quot; relativeHorizontalPosition=&quot;1&quot; relativeVerticalPosition=&quot;1&quot; horizontalAdjustment=&quot;0&quot; verticalAdjustment=&quot;0&quot; anchorBookmark=&quot;LogoP1&quot;/&gt;&lt;OawPicture name=&quot;Organisation.LogoSmall&quot; field=&quot;LogoSmall&quot; UID=&quot;2007080614301815161019&quot; top=&quot;0&quot; left=&quot;0&quot; relativeHorizontalPosition=&quot;1&quot; relativeVerticalPosition=&quot;1&quot; horizontalAdjustment=&quot;0&quot; verticalAdjustment=&quot;0&quot; anchorBookmark=&quot;LogoPn&quot;/&gt;&lt;OawPicture name=&quot;Organisation.LogoFooter&quot; field=&quot;LogoFooter&quot; UID=&quot;2007080810342414363444&quot; top=&quot;2770&quot; left=&quot;0&quot; relativeHorizontalPosition=&quot;1&quot; relativeVerticalPosition=&quot;1&quot; horizontalAdjustment=&quot;0&quot; verticalAdjustment=&quot;0&quot; anchorBookmark=&quot;LogoP1&quot;/&gt;&lt;/documentProperty&gt;&lt;documentProperty UID=&quot;&quot;&gt;&lt;Fields List=&quot;&quot;/&gt;&lt;OawDocProperty name=&quot;Outputprofile.InternalPath&quot; field=&quot;&quot;/&gt;&lt;OawDocProperty name=&quot;Outputprofile.DraftPathTime&quot; field=&quot;&quot;/&gt;&lt;OawPicture name=&quot;Signature1&quot; field=&quot;&quot; UID=&quot;2007080811584278103525&quot; top=&quot;-150&quot; left=&quot;-100&quot; relativeHorizontalPosition=&quot;0&quot; relativeVerticalPosition=&quot;2&quot; horizontalAdjustment=&quot;0&quot; verticalAdjustment=&quot;0&quot; anchorBookmark=&quot;Signature&quot;/&gt;&lt;OawPicture name=&quot;Signature2&quot; field=&quot;&quot; UID=&quot;2007080812583857137488&quot; top=&quot;-150&quot; left=&quot;650&quot; relativeHorizontalPosition=&quot;0&quot; relativeVerticalPosition=&quot;2&quot; horizontalAdjustment=&quot;0&quot; verticalAdjustment=&quot;0&quot; anchorBookmark=&quot;Signature&quot;/&gt;&lt;/documentProperty&gt;&lt;documentProperty UID=&quot;2003070216009988776655&quot;&gt;&lt;OawDocProperty name=&quot;BM_Subject&quot; field=&quot;Subject&quot;/&gt;&lt;OawDocProperty name=&quot;BM_Text&quot; field=&quot;Text&quot;/&gt;&lt;OawDocProperty name=&quot;BM_Enclosures&quot; field=&quot;Enclosures&quot;/&gt;&lt;/documentProperty&gt;&lt;/source&gt;"/>
    <w:docVar w:name="OawTemplateProperties" w:val="password:=&lt;Semicolon/&gt;MnO`rrvnqc.=;jumpToFirstField:=1;dotReverenceRemove:=1;resizeA4Letter:=0;showAllNoteItems:=0;CharCodeChecked:=;CharCodeUnchecked:=;WizardSteps:=0|1|2;DocumentTitle:=;DisplayName:=&lt;translate&gt;Template.Letter&lt;/translate&gt;;ID:=;protectionType:=-1;"/>
    <w:docVar w:name="OawTemplatePropertiesXML" w:val="&lt;?xml version=&quot;1.0&quot;?&gt;_x000d_&lt;TemplateProperties&gt;&lt;RecipientFields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Subject&quot; Label=&quot;&amp;lt;translate&amp;gt;SmartContent.Subject&amp;lt;/translate&amp;gt;&quot; Style=&quot;Subject&quot;/&gt;_x000d_&lt;Bookmark Name=&quot;Text&quot; Label=&quot;&amp;lt;translate&amp;gt;SmartContent.Text&amp;lt;/translate&amp;gt;&quot;/&gt;_x000d_&lt;Bookmark Name=&quot;Enclosures&quot; Label=&quot;&amp;lt;translate&amp;gt;SmartContent.Enclosures&amp;lt;/translate&amp;gt;&quot;/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Subject&quot; Label=&quot;&amp;lt;translate&amp;gt;SmartTemplate.Subject&amp;lt;/translate&amp;gt;&quot; Style=&quot;Subject&quot;/&gt;_x000d_&lt;Bookmark Name=&quot;Text&quot; Label=&quot;&amp;lt;translate&amp;gt;SmartTemplate.Text&amp;lt;/translate&amp;gt;&quot;/&gt;_x000d_&lt;Bookmark Name=&quot;Enclosures&quot; Label=&quot;&amp;lt;translate&amp;gt;SmartTemplate.Enclosures&amp;lt;/translate&amp;gt;&quot; Style=&quot;Enclosures&quot;/&gt;_x000d_&lt;/TemplPropsStm&gt;"/>
    <w:docVar w:name="OawVersionPicture.2007080614125898476083" w:val="hslu_d.hslu.g.2100.500.wmf;2017.01.06-10:57:46"/>
    <w:docVar w:name="OawVersionPicture.2007080614301815161019" w:val="hslu_d.hslu.k.2100.250.wmf;2007.07.25-16:48:18"/>
    <w:docVar w:name="OawVersionPicture.2007080810342414363444" w:val="hslu_allgemeinefqm.f.2100.200.wmf;2016.03.08-13:39:44"/>
    <w:docVar w:name="OawVersionPictureInline.2007080614125898476083" w:val="hslu_d.hslu.g.2100.500.wmf;2017.01.06-10:57:46"/>
    <w:docVar w:name="OawVersionPictureInline.2007080614301815161019" w:val="hslu_d.hslu.k.2100.250.wmf;2007.07.25-16:48:18"/>
    <w:docVar w:name="OawVersionPictureInline.2007080810342414363444" w:val="hslu_allgemeinefqm.f.2100.200.wmf;2016.03.08-13:39:44"/>
  </w:docVars>
  <w:rsids>
    <w:rsidRoot w:val="0090090D"/>
    <w:rsid w:val="00001428"/>
    <w:rsid w:val="000044E0"/>
    <w:rsid w:val="00004F52"/>
    <w:rsid w:val="00005578"/>
    <w:rsid w:val="00007210"/>
    <w:rsid w:val="000119B1"/>
    <w:rsid w:val="00011CC0"/>
    <w:rsid w:val="000123D4"/>
    <w:rsid w:val="000130ED"/>
    <w:rsid w:val="00013518"/>
    <w:rsid w:val="000154E2"/>
    <w:rsid w:val="000212F9"/>
    <w:rsid w:val="00021302"/>
    <w:rsid w:val="00022637"/>
    <w:rsid w:val="00023156"/>
    <w:rsid w:val="000235EE"/>
    <w:rsid w:val="00031638"/>
    <w:rsid w:val="00034809"/>
    <w:rsid w:val="00040FD6"/>
    <w:rsid w:val="0004599B"/>
    <w:rsid w:val="0005055C"/>
    <w:rsid w:val="0005144E"/>
    <w:rsid w:val="0005340F"/>
    <w:rsid w:val="00053EE6"/>
    <w:rsid w:val="00056822"/>
    <w:rsid w:val="0005789A"/>
    <w:rsid w:val="0006172A"/>
    <w:rsid w:val="00061DA6"/>
    <w:rsid w:val="00063801"/>
    <w:rsid w:val="00065EAF"/>
    <w:rsid w:val="00065F14"/>
    <w:rsid w:val="00066960"/>
    <w:rsid w:val="0007290B"/>
    <w:rsid w:val="00072C14"/>
    <w:rsid w:val="00074CC0"/>
    <w:rsid w:val="0007646A"/>
    <w:rsid w:val="00077B6A"/>
    <w:rsid w:val="000823A8"/>
    <w:rsid w:val="00082F44"/>
    <w:rsid w:val="00083714"/>
    <w:rsid w:val="000910A2"/>
    <w:rsid w:val="0009193E"/>
    <w:rsid w:val="000924DE"/>
    <w:rsid w:val="0009332B"/>
    <w:rsid w:val="0009509D"/>
    <w:rsid w:val="00096F2D"/>
    <w:rsid w:val="00097C9D"/>
    <w:rsid w:val="000A1C9D"/>
    <w:rsid w:val="000A38D8"/>
    <w:rsid w:val="000A576D"/>
    <w:rsid w:val="000A67FE"/>
    <w:rsid w:val="000A76DC"/>
    <w:rsid w:val="000A7BE1"/>
    <w:rsid w:val="000B145C"/>
    <w:rsid w:val="000B1B41"/>
    <w:rsid w:val="000B344C"/>
    <w:rsid w:val="000B35F9"/>
    <w:rsid w:val="000B4859"/>
    <w:rsid w:val="000B55AB"/>
    <w:rsid w:val="000B7FBB"/>
    <w:rsid w:val="000C024F"/>
    <w:rsid w:val="000C1C8C"/>
    <w:rsid w:val="000C2489"/>
    <w:rsid w:val="000C2826"/>
    <w:rsid w:val="000C3D4D"/>
    <w:rsid w:val="000C418E"/>
    <w:rsid w:val="000D19B3"/>
    <w:rsid w:val="000D2E3B"/>
    <w:rsid w:val="000D4E47"/>
    <w:rsid w:val="000D59F3"/>
    <w:rsid w:val="000E03A7"/>
    <w:rsid w:val="000E45AA"/>
    <w:rsid w:val="000E5FFD"/>
    <w:rsid w:val="000E606B"/>
    <w:rsid w:val="000E77DD"/>
    <w:rsid w:val="000F17CB"/>
    <w:rsid w:val="000F3291"/>
    <w:rsid w:val="000F5466"/>
    <w:rsid w:val="000F717A"/>
    <w:rsid w:val="000F79CA"/>
    <w:rsid w:val="00100419"/>
    <w:rsid w:val="00102E1B"/>
    <w:rsid w:val="00103253"/>
    <w:rsid w:val="001038D9"/>
    <w:rsid w:val="00105406"/>
    <w:rsid w:val="001116E8"/>
    <w:rsid w:val="00111B9F"/>
    <w:rsid w:val="00112F50"/>
    <w:rsid w:val="0011440D"/>
    <w:rsid w:val="001162A3"/>
    <w:rsid w:val="0012191D"/>
    <w:rsid w:val="001243E3"/>
    <w:rsid w:val="001257AE"/>
    <w:rsid w:val="00125C5C"/>
    <w:rsid w:val="00133A14"/>
    <w:rsid w:val="001349C9"/>
    <w:rsid w:val="00136893"/>
    <w:rsid w:val="001421F8"/>
    <w:rsid w:val="00142235"/>
    <w:rsid w:val="00142F14"/>
    <w:rsid w:val="00145E15"/>
    <w:rsid w:val="00146AA3"/>
    <w:rsid w:val="001478F3"/>
    <w:rsid w:val="00153962"/>
    <w:rsid w:val="001543B5"/>
    <w:rsid w:val="001553F4"/>
    <w:rsid w:val="0015654E"/>
    <w:rsid w:val="00156F1E"/>
    <w:rsid w:val="00157781"/>
    <w:rsid w:val="0016621E"/>
    <w:rsid w:val="00170A59"/>
    <w:rsid w:val="00172594"/>
    <w:rsid w:val="00173AF0"/>
    <w:rsid w:val="00175A97"/>
    <w:rsid w:val="001762BB"/>
    <w:rsid w:val="0017688D"/>
    <w:rsid w:val="001772AF"/>
    <w:rsid w:val="00180884"/>
    <w:rsid w:val="00181FEF"/>
    <w:rsid w:val="00182638"/>
    <w:rsid w:val="00183D58"/>
    <w:rsid w:val="00185AA3"/>
    <w:rsid w:val="00191F2B"/>
    <w:rsid w:val="0019329B"/>
    <w:rsid w:val="00197EA1"/>
    <w:rsid w:val="001A0D83"/>
    <w:rsid w:val="001A1AF5"/>
    <w:rsid w:val="001A6649"/>
    <w:rsid w:val="001A7844"/>
    <w:rsid w:val="001B16E5"/>
    <w:rsid w:val="001B4E95"/>
    <w:rsid w:val="001C027B"/>
    <w:rsid w:val="001C1258"/>
    <w:rsid w:val="001C2AF9"/>
    <w:rsid w:val="001C371A"/>
    <w:rsid w:val="001C6A6C"/>
    <w:rsid w:val="001D034D"/>
    <w:rsid w:val="001D0D54"/>
    <w:rsid w:val="001D1527"/>
    <w:rsid w:val="001D1F70"/>
    <w:rsid w:val="001D5097"/>
    <w:rsid w:val="001D597B"/>
    <w:rsid w:val="001D6AC5"/>
    <w:rsid w:val="001E3C38"/>
    <w:rsid w:val="001E4879"/>
    <w:rsid w:val="001E5796"/>
    <w:rsid w:val="001E6A3D"/>
    <w:rsid w:val="001E74E7"/>
    <w:rsid w:val="001F0C03"/>
    <w:rsid w:val="001F6863"/>
    <w:rsid w:val="001F7CF3"/>
    <w:rsid w:val="00201F68"/>
    <w:rsid w:val="00203C8F"/>
    <w:rsid w:val="002040F4"/>
    <w:rsid w:val="00204767"/>
    <w:rsid w:val="00205335"/>
    <w:rsid w:val="00206517"/>
    <w:rsid w:val="00207483"/>
    <w:rsid w:val="00210547"/>
    <w:rsid w:val="002129AE"/>
    <w:rsid w:val="00221537"/>
    <w:rsid w:val="002254D5"/>
    <w:rsid w:val="002315B5"/>
    <w:rsid w:val="00233266"/>
    <w:rsid w:val="00233E30"/>
    <w:rsid w:val="00234599"/>
    <w:rsid w:val="0024192B"/>
    <w:rsid w:val="00241B6D"/>
    <w:rsid w:val="00243200"/>
    <w:rsid w:val="00244E44"/>
    <w:rsid w:val="002507EB"/>
    <w:rsid w:val="00253A7F"/>
    <w:rsid w:val="00254CF8"/>
    <w:rsid w:val="0025680A"/>
    <w:rsid w:val="00260B39"/>
    <w:rsid w:val="00260C6F"/>
    <w:rsid w:val="002628FA"/>
    <w:rsid w:val="00263B1C"/>
    <w:rsid w:val="00263E4C"/>
    <w:rsid w:val="002645DC"/>
    <w:rsid w:val="002655EE"/>
    <w:rsid w:val="0026584C"/>
    <w:rsid w:val="00265BBB"/>
    <w:rsid w:val="00266496"/>
    <w:rsid w:val="00266CAF"/>
    <w:rsid w:val="00271318"/>
    <w:rsid w:val="00271915"/>
    <w:rsid w:val="002727C3"/>
    <w:rsid w:val="002728D1"/>
    <w:rsid w:val="00276E6C"/>
    <w:rsid w:val="002826C9"/>
    <w:rsid w:val="00282BDD"/>
    <w:rsid w:val="00285383"/>
    <w:rsid w:val="002862F6"/>
    <w:rsid w:val="00287A9C"/>
    <w:rsid w:val="0029209B"/>
    <w:rsid w:val="00295797"/>
    <w:rsid w:val="002A060F"/>
    <w:rsid w:val="002A0D4A"/>
    <w:rsid w:val="002A12AA"/>
    <w:rsid w:val="002A2F40"/>
    <w:rsid w:val="002A42D3"/>
    <w:rsid w:val="002A46C0"/>
    <w:rsid w:val="002A4955"/>
    <w:rsid w:val="002A49DB"/>
    <w:rsid w:val="002A53F6"/>
    <w:rsid w:val="002A62E3"/>
    <w:rsid w:val="002A7028"/>
    <w:rsid w:val="002B395A"/>
    <w:rsid w:val="002B3964"/>
    <w:rsid w:val="002B3C63"/>
    <w:rsid w:val="002B483B"/>
    <w:rsid w:val="002B4E10"/>
    <w:rsid w:val="002B6E80"/>
    <w:rsid w:val="002B7735"/>
    <w:rsid w:val="002B7A10"/>
    <w:rsid w:val="002C018C"/>
    <w:rsid w:val="002C3364"/>
    <w:rsid w:val="002C3897"/>
    <w:rsid w:val="002C415D"/>
    <w:rsid w:val="002C5BD7"/>
    <w:rsid w:val="002C7CF4"/>
    <w:rsid w:val="002D109E"/>
    <w:rsid w:val="002D16CB"/>
    <w:rsid w:val="002D19AF"/>
    <w:rsid w:val="002D2017"/>
    <w:rsid w:val="002D3387"/>
    <w:rsid w:val="002D3634"/>
    <w:rsid w:val="002D3A64"/>
    <w:rsid w:val="002D4354"/>
    <w:rsid w:val="002D7C5C"/>
    <w:rsid w:val="002E0A07"/>
    <w:rsid w:val="002E7357"/>
    <w:rsid w:val="002F0F9F"/>
    <w:rsid w:val="002F3A1E"/>
    <w:rsid w:val="002F694B"/>
    <w:rsid w:val="00301843"/>
    <w:rsid w:val="0030355A"/>
    <w:rsid w:val="00307B70"/>
    <w:rsid w:val="00310369"/>
    <w:rsid w:val="00310505"/>
    <w:rsid w:val="00310743"/>
    <w:rsid w:val="003126CF"/>
    <w:rsid w:val="00313524"/>
    <w:rsid w:val="00313BB2"/>
    <w:rsid w:val="00321CB7"/>
    <w:rsid w:val="003223FF"/>
    <w:rsid w:val="00322C35"/>
    <w:rsid w:val="00322D36"/>
    <w:rsid w:val="0032754B"/>
    <w:rsid w:val="00327A1E"/>
    <w:rsid w:val="003311C3"/>
    <w:rsid w:val="00331932"/>
    <w:rsid w:val="00332715"/>
    <w:rsid w:val="0033307B"/>
    <w:rsid w:val="00333ED2"/>
    <w:rsid w:val="003342EB"/>
    <w:rsid w:val="00335B07"/>
    <w:rsid w:val="0033758F"/>
    <w:rsid w:val="00342F91"/>
    <w:rsid w:val="003431D1"/>
    <w:rsid w:val="00347944"/>
    <w:rsid w:val="003523B3"/>
    <w:rsid w:val="00352967"/>
    <w:rsid w:val="00354E85"/>
    <w:rsid w:val="00357B7E"/>
    <w:rsid w:val="00362601"/>
    <w:rsid w:val="00363564"/>
    <w:rsid w:val="003638E1"/>
    <w:rsid w:val="00364BD8"/>
    <w:rsid w:val="0036763C"/>
    <w:rsid w:val="0037080A"/>
    <w:rsid w:val="003709F4"/>
    <w:rsid w:val="00370A74"/>
    <w:rsid w:val="003739DE"/>
    <w:rsid w:val="0037451F"/>
    <w:rsid w:val="00375713"/>
    <w:rsid w:val="00375817"/>
    <w:rsid w:val="00376890"/>
    <w:rsid w:val="00377B56"/>
    <w:rsid w:val="00377D83"/>
    <w:rsid w:val="003806E5"/>
    <w:rsid w:val="00384D67"/>
    <w:rsid w:val="00387C49"/>
    <w:rsid w:val="0039196F"/>
    <w:rsid w:val="0039298C"/>
    <w:rsid w:val="003929EA"/>
    <w:rsid w:val="0039336D"/>
    <w:rsid w:val="003953B4"/>
    <w:rsid w:val="003A377D"/>
    <w:rsid w:val="003A4560"/>
    <w:rsid w:val="003A4AE0"/>
    <w:rsid w:val="003A5C7A"/>
    <w:rsid w:val="003B15D3"/>
    <w:rsid w:val="003B2395"/>
    <w:rsid w:val="003B3387"/>
    <w:rsid w:val="003B7EDB"/>
    <w:rsid w:val="003C1534"/>
    <w:rsid w:val="003C3D1F"/>
    <w:rsid w:val="003C5498"/>
    <w:rsid w:val="003C73BC"/>
    <w:rsid w:val="003C78BF"/>
    <w:rsid w:val="003D1594"/>
    <w:rsid w:val="003D210E"/>
    <w:rsid w:val="003D2556"/>
    <w:rsid w:val="003D4399"/>
    <w:rsid w:val="003D5072"/>
    <w:rsid w:val="003D5EFA"/>
    <w:rsid w:val="003D5F22"/>
    <w:rsid w:val="003E089A"/>
    <w:rsid w:val="003E46AD"/>
    <w:rsid w:val="003E521A"/>
    <w:rsid w:val="003E7E18"/>
    <w:rsid w:val="003E7F95"/>
    <w:rsid w:val="003F5CE4"/>
    <w:rsid w:val="003F653C"/>
    <w:rsid w:val="003F7C8E"/>
    <w:rsid w:val="00402B5A"/>
    <w:rsid w:val="00403213"/>
    <w:rsid w:val="00404D9F"/>
    <w:rsid w:val="00404F17"/>
    <w:rsid w:val="0040653F"/>
    <w:rsid w:val="00407474"/>
    <w:rsid w:val="00410ECA"/>
    <w:rsid w:val="00411446"/>
    <w:rsid w:val="00414AA6"/>
    <w:rsid w:val="00414E5F"/>
    <w:rsid w:val="0041637D"/>
    <w:rsid w:val="00420403"/>
    <w:rsid w:val="00424FDF"/>
    <w:rsid w:val="00425133"/>
    <w:rsid w:val="00427627"/>
    <w:rsid w:val="00427E29"/>
    <w:rsid w:val="00431ED0"/>
    <w:rsid w:val="00433AFF"/>
    <w:rsid w:val="00433BEC"/>
    <w:rsid w:val="00436873"/>
    <w:rsid w:val="00436944"/>
    <w:rsid w:val="00437698"/>
    <w:rsid w:val="004404A7"/>
    <w:rsid w:val="00443F03"/>
    <w:rsid w:val="00444470"/>
    <w:rsid w:val="00444712"/>
    <w:rsid w:val="00446146"/>
    <w:rsid w:val="004472F7"/>
    <w:rsid w:val="00450303"/>
    <w:rsid w:val="00453293"/>
    <w:rsid w:val="004575BA"/>
    <w:rsid w:val="00461A28"/>
    <w:rsid w:val="00462A80"/>
    <w:rsid w:val="00467333"/>
    <w:rsid w:val="00467601"/>
    <w:rsid w:val="004701A0"/>
    <w:rsid w:val="00471A74"/>
    <w:rsid w:val="00472244"/>
    <w:rsid w:val="00473E84"/>
    <w:rsid w:val="00474ADC"/>
    <w:rsid w:val="00475BAB"/>
    <w:rsid w:val="00477065"/>
    <w:rsid w:val="0048010E"/>
    <w:rsid w:val="004806B8"/>
    <w:rsid w:val="00481655"/>
    <w:rsid w:val="00481816"/>
    <w:rsid w:val="00485BEE"/>
    <w:rsid w:val="0048601E"/>
    <w:rsid w:val="00486D68"/>
    <w:rsid w:val="004872E6"/>
    <w:rsid w:val="00487FD0"/>
    <w:rsid w:val="004913B4"/>
    <w:rsid w:val="004915E9"/>
    <w:rsid w:val="00492985"/>
    <w:rsid w:val="004936CB"/>
    <w:rsid w:val="00496AEA"/>
    <w:rsid w:val="004A276A"/>
    <w:rsid w:val="004A3147"/>
    <w:rsid w:val="004A42A2"/>
    <w:rsid w:val="004A6F67"/>
    <w:rsid w:val="004A79D5"/>
    <w:rsid w:val="004B2DA0"/>
    <w:rsid w:val="004B2F30"/>
    <w:rsid w:val="004B2F5B"/>
    <w:rsid w:val="004B4004"/>
    <w:rsid w:val="004B462F"/>
    <w:rsid w:val="004B67E5"/>
    <w:rsid w:val="004C0B7C"/>
    <w:rsid w:val="004C3252"/>
    <w:rsid w:val="004C468A"/>
    <w:rsid w:val="004C7699"/>
    <w:rsid w:val="004D1CCA"/>
    <w:rsid w:val="004D337D"/>
    <w:rsid w:val="004D3483"/>
    <w:rsid w:val="004D37C2"/>
    <w:rsid w:val="004E4251"/>
    <w:rsid w:val="004E4266"/>
    <w:rsid w:val="004E5CA9"/>
    <w:rsid w:val="004E7630"/>
    <w:rsid w:val="004F1137"/>
    <w:rsid w:val="004F2D7D"/>
    <w:rsid w:val="004F2EDD"/>
    <w:rsid w:val="004F7B16"/>
    <w:rsid w:val="00503979"/>
    <w:rsid w:val="00504191"/>
    <w:rsid w:val="00504A70"/>
    <w:rsid w:val="005062A0"/>
    <w:rsid w:val="00506326"/>
    <w:rsid w:val="005079ED"/>
    <w:rsid w:val="0051398E"/>
    <w:rsid w:val="005168A9"/>
    <w:rsid w:val="00516DAB"/>
    <w:rsid w:val="00525596"/>
    <w:rsid w:val="00527BD0"/>
    <w:rsid w:val="00532369"/>
    <w:rsid w:val="00532E77"/>
    <w:rsid w:val="00534CD8"/>
    <w:rsid w:val="005363EC"/>
    <w:rsid w:val="00536B3B"/>
    <w:rsid w:val="00537B20"/>
    <w:rsid w:val="00540A80"/>
    <w:rsid w:val="00540BFD"/>
    <w:rsid w:val="00543809"/>
    <w:rsid w:val="00543858"/>
    <w:rsid w:val="00545AA8"/>
    <w:rsid w:val="00545D85"/>
    <w:rsid w:val="00550F8A"/>
    <w:rsid w:val="005536C2"/>
    <w:rsid w:val="00553D8A"/>
    <w:rsid w:val="00556E05"/>
    <w:rsid w:val="00557113"/>
    <w:rsid w:val="005575E7"/>
    <w:rsid w:val="0056298A"/>
    <w:rsid w:val="00565AEE"/>
    <w:rsid w:val="00570851"/>
    <w:rsid w:val="00574054"/>
    <w:rsid w:val="0057564D"/>
    <w:rsid w:val="00575832"/>
    <w:rsid w:val="00576185"/>
    <w:rsid w:val="0057709F"/>
    <w:rsid w:val="00592BF1"/>
    <w:rsid w:val="005945C2"/>
    <w:rsid w:val="00595EFC"/>
    <w:rsid w:val="005961DB"/>
    <w:rsid w:val="005A077C"/>
    <w:rsid w:val="005A294E"/>
    <w:rsid w:val="005B2184"/>
    <w:rsid w:val="005B256F"/>
    <w:rsid w:val="005B4BBB"/>
    <w:rsid w:val="005C02C1"/>
    <w:rsid w:val="005C1028"/>
    <w:rsid w:val="005C11B8"/>
    <w:rsid w:val="005C476E"/>
    <w:rsid w:val="005C7F2F"/>
    <w:rsid w:val="005D1707"/>
    <w:rsid w:val="005D1D0B"/>
    <w:rsid w:val="005D313D"/>
    <w:rsid w:val="005D3404"/>
    <w:rsid w:val="005D5F6E"/>
    <w:rsid w:val="005D6579"/>
    <w:rsid w:val="005D7D52"/>
    <w:rsid w:val="005E045D"/>
    <w:rsid w:val="005E0614"/>
    <w:rsid w:val="005E110D"/>
    <w:rsid w:val="005E27FC"/>
    <w:rsid w:val="005E384C"/>
    <w:rsid w:val="005E5A04"/>
    <w:rsid w:val="005E7E3B"/>
    <w:rsid w:val="005F4162"/>
    <w:rsid w:val="005F555B"/>
    <w:rsid w:val="005F5911"/>
    <w:rsid w:val="005F7C34"/>
    <w:rsid w:val="006037A2"/>
    <w:rsid w:val="00612F91"/>
    <w:rsid w:val="0061405A"/>
    <w:rsid w:val="00622B2F"/>
    <w:rsid w:val="00622CCC"/>
    <w:rsid w:val="00623C45"/>
    <w:rsid w:val="00625819"/>
    <w:rsid w:val="00625C43"/>
    <w:rsid w:val="0062667A"/>
    <w:rsid w:val="00626BC0"/>
    <w:rsid w:val="006309EF"/>
    <w:rsid w:val="00630EBD"/>
    <w:rsid w:val="006310DB"/>
    <w:rsid w:val="00631323"/>
    <w:rsid w:val="0063352C"/>
    <w:rsid w:val="00635D5B"/>
    <w:rsid w:val="00636E1C"/>
    <w:rsid w:val="00642BA7"/>
    <w:rsid w:val="006443AF"/>
    <w:rsid w:val="00644DEE"/>
    <w:rsid w:val="00644EBE"/>
    <w:rsid w:val="00650321"/>
    <w:rsid w:val="00650E06"/>
    <w:rsid w:val="006544DD"/>
    <w:rsid w:val="00655C62"/>
    <w:rsid w:val="00656804"/>
    <w:rsid w:val="006578C1"/>
    <w:rsid w:val="006639DE"/>
    <w:rsid w:val="00665BF6"/>
    <w:rsid w:val="00665BFA"/>
    <w:rsid w:val="00667B1B"/>
    <w:rsid w:val="0067303E"/>
    <w:rsid w:val="00674950"/>
    <w:rsid w:val="0067623D"/>
    <w:rsid w:val="00681715"/>
    <w:rsid w:val="0068421E"/>
    <w:rsid w:val="0068498D"/>
    <w:rsid w:val="00686C07"/>
    <w:rsid w:val="00687B0D"/>
    <w:rsid w:val="00691AD3"/>
    <w:rsid w:val="0069330B"/>
    <w:rsid w:val="00693729"/>
    <w:rsid w:val="00697233"/>
    <w:rsid w:val="006A46F8"/>
    <w:rsid w:val="006A515A"/>
    <w:rsid w:val="006B131C"/>
    <w:rsid w:val="006B1740"/>
    <w:rsid w:val="006B202E"/>
    <w:rsid w:val="006B34D5"/>
    <w:rsid w:val="006B4565"/>
    <w:rsid w:val="006B4DE1"/>
    <w:rsid w:val="006B525A"/>
    <w:rsid w:val="006B5E61"/>
    <w:rsid w:val="006C0469"/>
    <w:rsid w:val="006C04A6"/>
    <w:rsid w:val="006C1027"/>
    <w:rsid w:val="006C138E"/>
    <w:rsid w:val="006C2B11"/>
    <w:rsid w:val="006C328F"/>
    <w:rsid w:val="006C4D77"/>
    <w:rsid w:val="006C5501"/>
    <w:rsid w:val="006C56B9"/>
    <w:rsid w:val="006C5FD2"/>
    <w:rsid w:val="006C771A"/>
    <w:rsid w:val="006D2C41"/>
    <w:rsid w:val="006D2D03"/>
    <w:rsid w:val="006D45ED"/>
    <w:rsid w:val="006D66E9"/>
    <w:rsid w:val="006E0730"/>
    <w:rsid w:val="006E2AE9"/>
    <w:rsid w:val="006E2D08"/>
    <w:rsid w:val="006E4C03"/>
    <w:rsid w:val="006E6997"/>
    <w:rsid w:val="006E70A0"/>
    <w:rsid w:val="006F0A42"/>
    <w:rsid w:val="006F42B3"/>
    <w:rsid w:val="006F690E"/>
    <w:rsid w:val="006F6F72"/>
    <w:rsid w:val="00700F29"/>
    <w:rsid w:val="00704DD7"/>
    <w:rsid w:val="007061F2"/>
    <w:rsid w:val="00706FA1"/>
    <w:rsid w:val="00710241"/>
    <w:rsid w:val="0071163A"/>
    <w:rsid w:val="007119F1"/>
    <w:rsid w:val="0071379F"/>
    <w:rsid w:val="007144A7"/>
    <w:rsid w:val="00720962"/>
    <w:rsid w:val="00721B11"/>
    <w:rsid w:val="00722B3B"/>
    <w:rsid w:val="00724543"/>
    <w:rsid w:val="00730FCB"/>
    <w:rsid w:val="00731AA0"/>
    <w:rsid w:val="00731E48"/>
    <w:rsid w:val="00737DBF"/>
    <w:rsid w:val="00740118"/>
    <w:rsid w:val="00745B8E"/>
    <w:rsid w:val="00747594"/>
    <w:rsid w:val="00750EB1"/>
    <w:rsid w:val="0075324C"/>
    <w:rsid w:val="007543AF"/>
    <w:rsid w:val="0076156C"/>
    <w:rsid w:val="00763B85"/>
    <w:rsid w:val="00765834"/>
    <w:rsid w:val="007667D1"/>
    <w:rsid w:val="007676FD"/>
    <w:rsid w:val="00773062"/>
    <w:rsid w:val="00773577"/>
    <w:rsid w:val="00774154"/>
    <w:rsid w:val="007762DD"/>
    <w:rsid w:val="00780D50"/>
    <w:rsid w:val="00782E0C"/>
    <w:rsid w:val="00783878"/>
    <w:rsid w:val="00785298"/>
    <w:rsid w:val="00786438"/>
    <w:rsid w:val="007936A0"/>
    <w:rsid w:val="00794744"/>
    <w:rsid w:val="00794932"/>
    <w:rsid w:val="00797230"/>
    <w:rsid w:val="00797980"/>
    <w:rsid w:val="007A03C7"/>
    <w:rsid w:val="007A05F4"/>
    <w:rsid w:val="007A11EF"/>
    <w:rsid w:val="007A11FF"/>
    <w:rsid w:val="007A3B7F"/>
    <w:rsid w:val="007A4433"/>
    <w:rsid w:val="007A4810"/>
    <w:rsid w:val="007A4A79"/>
    <w:rsid w:val="007A5CB3"/>
    <w:rsid w:val="007A61C0"/>
    <w:rsid w:val="007B0A71"/>
    <w:rsid w:val="007B25BD"/>
    <w:rsid w:val="007B41F7"/>
    <w:rsid w:val="007B453F"/>
    <w:rsid w:val="007B52BE"/>
    <w:rsid w:val="007B566B"/>
    <w:rsid w:val="007B5DEF"/>
    <w:rsid w:val="007B604C"/>
    <w:rsid w:val="007B76A3"/>
    <w:rsid w:val="007C2BFE"/>
    <w:rsid w:val="007C4472"/>
    <w:rsid w:val="007C54AB"/>
    <w:rsid w:val="007C681B"/>
    <w:rsid w:val="007C74E7"/>
    <w:rsid w:val="007C761A"/>
    <w:rsid w:val="007D0538"/>
    <w:rsid w:val="007D0E2F"/>
    <w:rsid w:val="007D2FCD"/>
    <w:rsid w:val="007D4906"/>
    <w:rsid w:val="007D4BED"/>
    <w:rsid w:val="007D6BFC"/>
    <w:rsid w:val="007E0502"/>
    <w:rsid w:val="007E1351"/>
    <w:rsid w:val="007E1748"/>
    <w:rsid w:val="007E3727"/>
    <w:rsid w:val="007E6993"/>
    <w:rsid w:val="007E6DA8"/>
    <w:rsid w:val="007F2A97"/>
    <w:rsid w:val="007F4AA4"/>
    <w:rsid w:val="007F6657"/>
    <w:rsid w:val="007F7B3D"/>
    <w:rsid w:val="007F7FF6"/>
    <w:rsid w:val="0080013D"/>
    <w:rsid w:val="00801B6E"/>
    <w:rsid w:val="00802FF5"/>
    <w:rsid w:val="0080557A"/>
    <w:rsid w:val="008063BF"/>
    <w:rsid w:val="0080752B"/>
    <w:rsid w:val="008113E8"/>
    <w:rsid w:val="0081528F"/>
    <w:rsid w:val="00815AB2"/>
    <w:rsid w:val="00815E0A"/>
    <w:rsid w:val="00820B48"/>
    <w:rsid w:val="0082797F"/>
    <w:rsid w:val="0083412E"/>
    <w:rsid w:val="008341F9"/>
    <w:rsid w:val="00834F84"/>
    <w:rsid w:val="0083578E"/>
    <w:rsid w:val="008428AF"/>
    <w:rsid w:val="00842DA4"/>
    <w:rsid w:val="00842DFA"/>
    <w:rsid w:val="00843526"/>
    <w:rsid w:val="00843EAE"/>
    <w:rsid w:val="008446AE"/>
    <w:rsid w:val="00845BD6"/>
    <w:rsid w:val="00847CA4"/>
    <w:rsid w:val="008520E5"/>
    <w:rsid w:val="008530B1"/>
    <w:rsid w:val="0085440D"/>
    <w:rsid w:val="0085457F"/>
    <w:rsid w:val="0085561E"/>
    <w:rsid w:val="00856CA2"/>
    <w:rsid w:val="00857441"/>
    <w:rsid w:val="00857C21"/>
    <w:rsid w:val="00861A5C"/>
    <w:rsid w:val="0087274C"/>
    <w:rsid w:val="00873F58"/>
    <w:rsid w:val="00876A43"/>
    <w:rsid w:val="008773E7"/>
    <w:rsid w:val="00883BC9"/>
    <w:rsid w:val="0088665D"/>
    <w:rsid w:val="00886F39"/>
    <w:rsid w:val="008924C1"/>
    <w:rsid w:val="008964E5"/>
    <w:rsid w:val="00896975"/>
    <w:rsid w:val="008A1913"/>
    <w:rsid w:val="008A416C"/>
    <w:rsid w:val="008A4B9C"/>
    <w:rsid w:val="008A6E2D"/>
    <w:rsid w:val="008A70F0"/>
    <w:rsid w:val="008B0C14"/>
    <w:rsid w:val="008B0D4A"/>
    <w:rsid w:val="008B14B4"/>
    <w:rsid w:val="008B3166"/>
    <w:rsid w:val="008B4B9C"/>
    <w:rsid w:val="008B4DBE"/>
    <w:rsid w:val="008B752B"/>
    <w:rsid w:val="008B77D1"/>
    <w:rsid w:val="008C1146"/>
    <w:rsid w:val="008C1E19"/>
    <w:rsid w:val="008C5328"/>
    <w:rsid w:val="008D01AA"/>
    <w:rsid w:val="008D42BE"/>
    <w:rsid w:val="008D51F9"/>
    <w:rsid w:val="008D620E"/>
    <w:rsid w:val="008D62AF"/>
    <w:rsid w:val="008E02BF"/>
    <w:rsid w:val="008E09ED"/>
    <w:rsid w:val="008E1E44"/>
    <w:rsid w:val="008E2C0D"/>
    <w:rsid w:val="008E4993"/>
    <w:rsid w:val="008E6CD1"/>
    <w:rsid w:val="008E7213"/>
    <w:rsid w:val="008F09F3"/>
    <w:rsid w:val="008F2D60"/>
    <w:rsid w:val="008F4370"/>
    <w:rsid w:val="008F7046"/>
    <w:rsid w:val="0090090D"/>
    <w:rsid w:val="00901127"/>
    <w:rsid w:val="00901D9B"/>
    <w:rsid w:val="00902C8F"/>
    <w:rsid w:val="00904ACE"/>
    <w:rsid w:val="00905189"/>
    <w:rsid w:val="009054DE"/>
    <w:rsid w:val="009060BB"/>
    <w:rsid w:val="009062A7"/>
    <w:rsid w:val="00907DBB"/>
    <w:rsid w:val="0091077F"/>
    <w:rsid w:val="0091142C"/>
    <w:rsid w:val="00912AAF"/>
    <w:rsid w:val="009141AF"/>
    <w:rsid w:val="00920DFA"/>
    <w:rsid w:val="009210E9"/>
    <w:rsid w:val="009224D5"/>
    <w:rsid w:val="00923411"/>
    <w:rsid w:val="00923F5F"/>
    <w:rsid w:val="009240F0"/>
    <w:rsid w:val="009243BA"/>
    <w:rsid w:val="00924691"/>
    <w:rsid w:val="00925347"/>
    <w:rsid w:val="00925AB7"/>
    <w:rsid w:val="00931761"/>
    <w:rsid w:val="0093218C"/>
    <w:rsid w:val="00932E62"/>
    <w:rsid w:val="009334F4"/>
    <w:rsid w:val="00935392"/>
    <w:rsid w:val="00940558"/>
    <w:rsid w:val="009406F3"/>
    <w:rsid w:val="009408F1"/>
    <w:rsid w:val="00943586"/>
    <w:rsid w:val="00943A0A"/>
    <w:rsid w:val="00943C42"/>
    <w:rsid w:val="00943EFA"/>
    <w:rsid w:val="00945488"/>
    <w:rsid w:val="00946141"/>
    <w:rsid w:val="0095366B"/>
    <w:rsid w:val="00953997"/>
    <w:rsid w:val="00954E0A"/>
    <w:rsid w:val="00974C95"/>
    <w:rsid w:val="009760AA"/>
    <w:rsid w:val="00983049"/>
    <w:rsid w:val="00984BE4"/>
    <w:rsid w:val="00985A5A"/>
    <w:rsid w:val="00987A4D"/>
    <w:rsid w:val="00987ECA"/>
    <w:rsid w:val="00990DD6"/>
    <w:rsid w:val="0099292A"/>
    <w:rsid w:val="00994247"/>
    <w:rsid w:val="009943EA"/>
    <w:rsid w:val="0099748F"/>
    <w:rsid w:val="00997838"/>
    <w:rsid w:val="009A0022"/>
    <w:rsid w:val="009A2D8A"/>
    <w:rsid w:val="009A3A05"/>
    <w:rsid w:val="009A59DD"/>
    <w:rsid w:val="009A7BA9"/>
    <w:rsid w:val="009B0DF0"/>
    <w:rsid w:val="009B25FF"/>
    <w:rsid w:val="009B3821"/>
    <w:rsid w:val="009B5A49"/>
    <w:rsid w:val="009B628C"/>
    <w:rsid w:val="009B77AA"/>
    <w:rsid w:val="009C0A25"/>
    <w:rsid w:val="009C0FD1"/>
    <w:rsid w:val="009C31EC"/>
    <w:rsid w:val="009C4462"/>
    <w:rsid w:val="009C54D0"/>
    <w:rsid w:val="009D03D0"/>
    <w:rsid w:val="009D48A4"/>
    <w:rsid w:val="009E0CA4"/>
    <w:rsid w:val="009E1B47"/>
    <w:rsid w:val="009E2842"/>
    <w:rsid w:val="009E445E"/>
    <w:rsid w:val="009E49EE"/>
    <w:rsid w:val="009F038E"/>
    <w:rsid w:val="009F1412"/>
    <w:rsid w:val="00A02515"/>
    <w:rsid w:val="00A02A0C"/>
    <w:rsid w:val="00A033A9"/>
    <w:rsid w:val="00A041C3"/>
    <w:rsid w:val="00A04806"/>
    <w:rsid w:val="00A07502"/>
    <w:rsid w:val="00A15C90"/>
    <w:rsid w:val="00A15F22"/>
    <w:rsid w:val="00A161E1"/>
    <w:rsid w:val="00A179D9"/>
    <w:rsid w:val="00A22806"/>
    <w:rsid w:val="00A248D6"/>
    <w:rsid w:val="00A24C61"/>
    <w:rsid w:val="00A31D54"/>
    <w:rsid w:val="00A3202E"/>
    <w:rsid w:val="00A34D4F"/>
    <w:rsid w:val="00A37573"/>
    <w:rsid w:val="00A37CA2"/>
    <w:rsid w:val="00A40077"/>
    <w:rsid w:val="00A4084C"/>
    <w:rsid w:val="00A4099E"/>
    <w:rsid w:val="00A424E2"/>
    <w:rsid w:val="00A5040F"/>
    <w:rsid w:val="00A53F2E"/>
    <w:rsid w:val="00A54D4D"/>
    <w:rsid w:val="00A60AB6"/>
    <w:rsid w:val="00A6301A"/>
    <w:rsid w:val="00A66947"/>
    <w:rsid w:val="00A717C9"/>
    <w:rsid w:val="00A72A49"/>
    <w:rsid w:val="00A73968"/>
    <w:rsid w:val="00A80177"/>
    <w:rsid w:val="00A80838"/>
    <w:rsid w:val="00A80FE6"/>
    <w:rsid w:val="00A81999"/>
    <w:rsid w:val="00A83DAE"/>
    <w:rsid w:val="00A91C72"/>
    <w:rsid w:val="00A955FC"/>
    <w:rsid w:val="00AA1192"/>
    <w:rsid w:val="00AA52C0"/>
    <w:rsid w:val="00AA7E37"/>
    <w:rsid w:val="00AB0EED"/>
    <w:rsid w:val="00AB1EEC"/>
    <w:rsid w:val="00AB4A3E"/>
    <w:rsid w:val="00AB4C00"/>
    <w:rsid w:val="00AB59A1"/>
    <w:rsid w:val="00AB617C"/>
    <w:rsid w:val="00AB7056"/>
    <w:rsid w:val="00AC0FB5"/>
    <w:rsid w:val="00AC1355"/>
    <w:rsid w:val="00AC3851"/>
    <w:rsid w:val="00AD0A69"/>
    <w:rsid w:val="00AD0E76"/>
    <w:rsid w:val="00AD0FE9"/>
    <w:rsid w:val="00AD41BF"/>
    <w:rsid w:val="00AD5518"/>
    <w:rsid w:val="00AE1B37"/>
    <w:rsid w:val="00AE21D7"/>
    <w:rsid w:val="00AF20CA"/>
    <w:rsid w:val="00AF21E4"/>
    <w:rsid w:val="00AF336D"/>
    <w:rsid w:val="00AF486A"/>
    <w:rsid w:val="00B0107E"/>
    <w:rsid w:val="00B02806"/>
    <w:rsid w:val="00B06A96"/>
    <w:rsid w:val="00B0709A"/>
    <w:rsid w:val="00B12B9A"/>
    <w:rsid w:val="00B16DB0"/>
    <w:rsid w:val="00B21773"/>
    <w:rsid w:val="00B22BA3"/>
    <w:rsid w:val="00B230C7"/>
    <w:rsid w:val="00B24255"/>
    <w:rsid w:val="00B24377"/>
    <w:rsid w:val="00B24D45"/>
    <w:rsid w:val="00B25940"/>
    <w:rsid w:val="00B3176D"/>
    <w:rsid w:val="00B3304D"/>
    <w:rsid w:val="00B3385F"/>
    <w:rsid w:val="00B34833"/>
    <w:rsid w:val="00B34D30"/>
    <w:rsid w:val="00B37AF5"/>
    <w:rsid w:val="00B412D7"/>
    <w:rsid w:val="00B43DFD"/>
    <w:rsid w:val="00B43F92"/>
    <w:rsid w:val="00B444B9"/>
    <w:rsid w:val="00B44F56"/>
    <w:rsid w:val="00B5459E"/>
    <w:rsid w:val="00B55ABB"/>
    <w:rsid w:val="00B606EF"/>
    <w:rsid w:val="00B60F32"/>
    <w:rsid w:val="00B62866"/>
    <w:rsid w:val="00B63CA0"/>
    <w:rsid w:val="00B6592F"/>
    <w:rsid w:val="00B65B95"/>
    <w:rsid w:val="00B66BEA"/>
    <w:rsid w:val="00B71418"/>
    <w:rsid w:val="00B71DD6"/>
    <w:rsid w:val="00B737C7"/>
    <w:rsid w:val="00B73F20"/>
    <w:rsid w:val="00B76112"/>
    <w:rsid w:val="00B777C6"/>
    <w:rsid w:val="00B779B1"/>
    <w:rsid w:val="00B80453"/>
    <w:rsid w:val="00B806B3"/>
    <w:rsid w:val="00B8137B"/>
    <w:rsid w:val="00B814AF"/>
    <w:rsid w:val="00B8195A"/>
    <w:rsid w:val="00B81CEA"/>
    <w:rsid w:val="00B82901"/>
    <w:rsid w:val="00B83E3B"/>
    <w:rsid w:val="00B8542F"/>
    <w:rsid w:val="00B879E6"/>
    <w:rsid w:val="00B907F1"/>
    <w:rsid w:val="00B9388C"/>
    <w:rsid w:val="00B94B94"/>
    <w:rsid w:val="00B9648B"/>
    <w:rsid w:val="00B975C4"/>
    <w:rsid w:val="00BA115C"/>
    <w:rsid w:val="00BA6A38"/>
    <w:rsid w:val="00BA7340"/>
    <w:rsid w:val="00BB00FC"/>
    <w:rsid w:val="00BB50FB"/>
    <w:rsid w:val="00BB627A"/>
    <w:rsid w:val="00BC01A1"/>
    <w:rsid w:val="00BC1D95"/>
    <w:rsid w:val="00BC1FA0"/>
    <w:rsid w:val="00BC3033"/>
    <w:rsid w:val="00BC3070"/>
    <w:rsid w:val="00BC70BA"/>
    <w:rsid w:val="00BD35C7"/>
    <w:rsid w:val="00BD5DBA"/>
    <w:rsid w:val="00BD75BE"/>
    <w:rsid w:val="00BD79F8"/>
    <w:rsid w:val="00BE065A"/>
    <w:rsid w:val="00BF348D"/>
    <w:rsid w:val="00BF3DBD"/>
    <w:rsid w:val="00BF46FF"/>
    <w:rsid w:val="00BF50F1"/>
    <w:rsid w:val="00BF5A72"/>
    <w:rsid w:val="00BF7247"/>
    <w:rsid w:val="00BF7D45"/>
    <w:rsid w:val="00C0133A"/>
    <w:rsid w:val="00C03520"/>
    <w:rsid w:val="00C03A6A"/>
    <w:rsid w:val="00C05165"/>
    <w:rsid w:val="00C065E6"/>
    <w:rsid w:val="00C10F5D"/>
    <w:rsid w:val="00C1164E"/>
    <w:rsid w:val="00C11A30"/>
    <w:rsid w:val="00C11AB8"/>
    <w:rsid w:val="00C11EF7"/>
    <w:rsid w:val="00C11F3E"/>
    <w:rsid w:val="00C1263C"/>
    <w:rsid w:val="00C13843"/>
    <w:rsid w:val="00C14567"/>
    <w:rsid w:val="00C170E3"/>
    <w:rsid w:val="00C217CD"/>
    <w:rsid w:val="00C22D95"/>
    <w:rsid w:val="00C23F66"/>
    <w:rsid w:val="00C2418F"/>
    <w:rsid w:val="00C2625E"/>
    <w:rsid w:val="00C2677A"/>
    <w:rsid w:val="00C30F59"/>
    <w:rsid w:val="00C358A5"/>
    <w:rsid w:val="00C41842"/>
    <w:rsid w:val="00C44B84"/>
    <w:rsid w:val="00C45790"/>
    <w:rsid w:val="00C47B77"/>
    <w:rsid w:val="00C517A2"/>
    <w:rsid w:val="00C54253"/>
    <w:rsid w:val="00C5524E"/>
    <w:rsid w:val="00C56F87"/>
    <w:rsid w:val="00C572CC"/>
    <w:rsid w:val="00C57C9B"/>
    <w:rsid w:val="00C64C2F"/>
    <w:rsid w:val="00C6782B"/>
    <w:rsid w:val="00C70241"/>
    <w:rsid w:val="00C7504A"/>
    <w:rsid w:val="00C753F0"/>
    <w:rsid w:val="00C77849"/>
    <w:rsid w:val="00C81E1A"/>
    <w:rsid w:val="00C82295"/>
    <w:rsid w:val="00C82B8A"/>
    <w:rsid w:val="00C85E0E"/>
    <w:rsid w:val="00C87D03"/>
    <w:rsid w:val="00C903F6"/>
    <w:rsid w:val="00C906EE"/>
    <w:rsid w:val="00C945D7"/>
    <w:rsid w:val="00C975E5"/>
    <w:rsid w:val="00CA0671"/>
    <w:rsid w:val="00CA0B98"/>
    <w:rsid w:val="00CA1B75"/>
    <w:rsid w:val="00CA2E86"/>
    <w:rsid w:val="00CA38EC"/>
    <w:rsid w:val="00CA5497"/>
    <w:rsid w:val="00CA70A8"/>
    <w:rsid w:val="00CB30D5"/>
    <w:rsid w:val="00CB3E54"/>
    <w:rsid w:val="00CB77A8"/>
    <w:rsid w:val="00CC0024"/>
    <w:rsid w:val="00CC069A"/>
    <w:rsid w:val="00CC3053"/>
    <w:rsid w:val="00CC643F"/>
    <w:rsid w:val="00CC7721"/>
    <w:rsid w:val="00CD020E"/>
    <w:rsid w:val="00CD1555"/>
    <w:rsid w:val="00CD4B48"/>
    <w:rsid w:val="00CD5391"/>
    <w:rsid w:val="00CD57BB"/>
    <w:rsid w:val="00CD7C3E"/>
    <w:rsid w:val="00CE102E"/>
    <w:rsid w:val="00CE1B8C"/>
    <w:rsid w:val="00CF4635"/>
    <w:rsid w:val="00CF4943"/>
    <w:rsid w:val="00CF56B2"/>
    <w:rsid w:val="00D020EE"/>
    <w:rsid w:val="00D02663"/>
    <w:rsid w:val="00D03718"/>
    <w:rsid w:val="00D04790"/>
    <w:rsid w:val="00D06490"/>
    <w:rsid w:val="00D0740E"/>
    <w:rsid w:val="00D10157"/>
    <w:rsid w:val="00D127F1"/>
    <w:rsid w:val="00D128E0"/>
    <w:rsid w:val="00D135FB"/>
    <w:rsid w:val="00D150E6"/>
    <w:rsid w:val="00D16161"/>
    <w:rsid w:val="00D179AC"/>
    <w:rsid w:val="00D20A68"/>
    <w:rsid w:val="00D217AB"/>
    <w:rsid w:val="00D22427"/>
    <w:rsid w:val="00D22F2C"/>
    <w:rsid w:val="00D231E2"/>
    <w:rsid w:val="00D24E42"/>
    <w:rsid w:val="00D3043F"/>
    <w:rsid w:val="00D33338"/>
    <w:rsid w:val="00D405C1"/>
    <w:rsid w:val="00D47F54"/>
    <w:rsid w:val="00D516E4"/>
    <w:rsid w:val="00D51E70"/>
    <w:rsid w:val="00D52310"/>
    <w:rsid w:val="00D553C8"/>
    <w:rsid w:val="00D56BFF"/>
    <w:rsid w:val="00D5786A"/>
    <w:rsid w:val="00D61D0D"/>
    <w:rsid w:val="00D62755"/>
    <w:rsid w:val="00D6315C"/>
    <w:rsid w:val="00D65CE6"/>
    <w:rsid w:val="00D66034"/>
    <w:rsid w:val="00D71DD3"/>
    <w:rsid w:val="00D743CA"/>
    <w:rsid w:val="00D77CCF"/>
    <w:rsid w:val="00D8107B"/>
    <w:rsid w:val="00D839E3"/>
    <w:rsid w:val="00D8412B"/>
    <w:rsid w:val="00D9168D"/>
    <w:rsid w:val="00D962B6"/>
    <w:rsid w:val="00DA15EA"/>
    <w:rsid w:val="00DA2F39"/>
    <w:rsid w:val="00DA49EB"/>
    <w:rsid w:val="00DA5F4B"/>
    <w:rsid w:val="00DB2211"/>
    <w:rsid w:val="00DB630A"/>
    <w:rsid w:val="00DB67D8"/>
    <w:rsid w:val="00DC1ED3"/>
    <w:rsid w:val="00DC2268"/>
    <w:rsid w:val="00DC2435"/>
    <w:rsid w:val="00DC3F34"/>
    <w:rsid w:val="00DC3FDD"/>
    <w:rsid w:val="00DC48F7"/>
    <w:rsid w:val="00DC4DFB"/>
    <w:rsid w:val="00DC7F3C"/>
    <w:rsid w:val="00DD0102"/>
    <w:rsid w:val="00DD0535"/>
    <w:rsid w:val="00DD0889"/>
    <w:rsid w:val="00DD0A81"/>
    <w:rsid w:val="00DD13A4"/>
    <w:rsid w:val="00DD1995"/>
    <w:rsid w:val="00DD1E20"/>
    <w:rsid w:val="00DD22CB"/>
    <w:rsid w:val="00DD284F"/>
    <w:rsid w:val="00DD2D11"/>
    <w:rsid w:val="00DD3231"/>
    <w:rsid w:val="00DD4BAE"/>
    <w:rsid w:val="00DD57E0"/>
    <w:rsid w:val="00DD5C54"/>
    <w:rsid w:val="00DD5F7D"/>
    <w:rsid w:val="00DE17C7"/>
    <w:rsid w:val="00DE299B"/>
    <w:rsid w:val="00DE409C"/>
    <w:rsid w:val="00DE47D3"/>
    <w:rsid w:val="00DF3A43"/>
    <w:rsid w:val="00DF6416"/>
    <w:rsid w:val="00DF7621"/>
    <w:rsid w:val="00DF7651"/>
    <w:rsid w:val="00DF7BE8"/>
    <w:rsid w:val="00E0021F"/>
    <w:rsid w:val="00E002B0"/>
    <w:rsid w:val="00E00325"/>
    <w:rsid w:val="00E0052C"/>
    <w:rsid w:val="00E00A1D"/>
    <w:rsid w:val="00E01DCA"/>
    <w:rsid w:val="00E05CDE"/>
    <w:rsid w:val="00E12E6E"/>
    <w:rsid w:val="00E13953"/>
    <w:rsid w:val="00E13F38"/>
    <w:rsid w:val="00E14841"/>
    <w:rsid w:val="00E14DB4"/>
    <w:rsid w:val="00E15A5F"/>
    <w:rsid w:val="00E200D1"/>
    <w:rsid w:val="00E21F2A"/>
    <w:rsid w:val="00E22B7B"/>
    <w:rsid w:val="00E27627"/>
    <w:rsid w:val="00E27C3D"/>
    <w:rsid w:val="00E308F9"/>
    <w:rsid w:val="00E30D5E"/>
    <w:rsid w:val="00E318BE"/>
    <w:rsid w:val="00E3780B"/>
    <w:rsid w:val="00E37DB9"/>
    <w:rsid w:val="00E37E13"/>
    <w:rsid w:val="00E40483"/>
    <w:rsid w:val="00E41AC2"/>
    <w:rsid w:val="00E42064"/>
    <w:rsid w:val="00E42599"/>
    <w:rsid w:val="00E427D6"/>
    <w:rsid w:val="00E42DDB"/>
    <w:rsid w:val="00E42E81"/>
    <w:rsid w:val="00E43F46"/>
    <w:rsid w:val="00E44F62"/>
    <w:rsid w:val="00E4608B"/>
    <w:rsid w:val="00E47AA1"/>
    <w:rsid w:val="00E56D45"/>
    <w:rsid w:val="00E575C2"/>
    <w:rsid w:val="00E57C9A"/>
    <w:rsid w:val="00E600AD"/>
    <w:rsid w:val="00E611F0"/>
    <w:rsid w:val="00E618FB"/>
    <w:rsid w:val="00E622CC"/>
    <w:rsid w:val="00E63C65"/>
    <w:rsid w:val="00E65C4A"/>
    <w:rsid w:val="00E65CD0"/>
    <w:rsid w:val="00E66096"/>
    <w:rsid w:val="00E66A7C"/>
    <w:rsid w:val="00E67ED1"/>
    <w:rsid w:val="00E72216"/>
    <w:rsid w:val="00E7385D"/>
    <w:rsid w:val="00E744EE"/>
    <w:rsid w:val="00E74B64"/>
    <w:rsid w:val="00E7725A"/>
    <w:rsid w:val="00E7734A"/>
    <w:rsid w:val="00E80496"/>
    <w:rsid w:val="00E81845"/>
    <w:rsid w:val="00E83801"/>
    <w:rsid w:val="00E83BCB"/>
    <w:rsid w:val="00E851F9"/>
    <w:rsid w:val="00E867D0"/>
    <w:rsid w:val="00E87A17"/>
    <w:rsid w:val="00E916D3"/>
    <w:rsid w:val="00E97DF1"/>
    <w:rsid w:val="00EA2FAF"/>
    <w:rsid w:val="00EA304C"/>
    <w:rsid w:val="00EA310E"/>
    <w:rsid w:val="00EA4765"/>
    <w:rsid w:val="00EA5985"/>
    <w:rsid w:val="00EA59E9"/>
    <w:rsid w:val="00EA6F55"/>
    <w:rsid w:val="00EB16E9"/>
    <w:rsid w:val="00EB1826"/>
    <w:rsid w:val="00EB35CA"/>
    <w:rsid w:val="00EB583F"/>
    <w:rsid w:val="00EC2116"/>
    <w:rsid w:val="00EC271D"/>
    <w:rsid w:val="00EC2B48"/>
    <w:rsid w:val="00EC362E"/>
    <w:rsid w:val="00EC5816"/>
    <w:rsid w:val="00EC60DA"/>
    <w:rsid w:val="00EC7A3A"/>
    <w:rsid w:val="00ED1C9F"/>
    <w:rsid w:val="00ED229C"/>
    <w:rsid w:val="00ED2EE6"/>
    <w:rsid w:val="00ED4BC2"/>
    <w:rsid w:val="00ED6EC7"/>
    <w:rsid w:val="00EE238B"/>
    <w:rsid w:val="00EE28C6"/>
    <w:rsid w:val="00EE3CA4"/>
    <w:rsid w:val="00EE58D9"/>
    <w:rsid w:val="00EE7B90"/>
    <w:rsid w:val="00EF0662"/>
    <w:rsid w:val="00EF155D"/>
    <w:rsid w:val="00EF29A8"/>
    <w:rsid w:val="00EF6372"/>
    <w:rsid w:val="00EF755F"/>
    <w:rsid w:val="00EF7A81"/>
    <w:rsid w:val="00F00D38"/>
    <w:rsid w:val="00F02A67"/>
    <w:rsid w:val="00F03210"/>
    <w:rsid w:val="00F055B6"/>
    <w:rsid w:val="00F0622B"/>
    <w:rsid w:val="00F064FD"/>
    <w:rsid w:val="00F073EC"/>
    <w:rsid w:val="00F075F7"/>
    <w:rsid w:val="00F079A3"/>
    <w:rsid w:val="00F132A2"/>
    <w:rsid w:val="00F135FC"/>
    <w:rsid w:val="00F15533"/>
    <w:rsid w:val="00F17998"/>
    <w:rsid w:val="00F2147C"/>
    <w:rsid w:val="00F226D5"/>
    <w:rsid w:val="00F241F0"/>
    <w:rsid w:val="00F25D6E"/>
    <w:rsid w:val="00F2703C"/>
    <w:rsid w:val="00F31082"/>
    <w:rsid w:val="00F3761C"/>
    <w:rsid w:val="00F417CB"/>
    <w:rsid w:val="00F41A27"/>
    <w:rsid w:val="00F422F6"/>
    <w:rsid w:val="00F4475A"/>
    <w:rsid w:val="00F45B05"/>
    <w:rsid w:val="00F4791C"/>
    <w:rsid w:val="00F546DB"/>
    <w:rsid w:val="00F54B33"/>
    <w:rsid w:val="00F55255"/>
    <w:rsid w:val="00F56A42"/>
    <w:rsid w:val="00F56A6C"/>
    <w:rsid w:val="00F61F46"/>
    <w:rsid w:val="00F62297"/>
    <w:rsid w:val="00F63958"/>
    <w:rsid w:val="00F65833"/>
    <w:rsid w:val="00F66D9B"/>
    <w:rsid w:val="00F71469"/>
    <w:rsid w:val="00F74A1F"/>
    <w:rsid w:val="00F75BE8"/>
    <w:rsid w:val="00F766A1"/>
    <w:rsid w:val="00F76E33"/>
    <w:rsid w:val="00F772C6"/>
    <w:rsid w:val="00F7755A"/>
    <w:rsid w:val="00F814DD"/>
    <w:rsid w:val="00F8779E"/>
    <w:rsid w:val="00F914FB"/>
    <w:rsid w:val="00F91EA6"/>
    <w:rsid w:val="00F93773"/>
    <w:rsid w:val="00F963E4"/>
    <w:rsid w:val="00F96EA6"/>
    <w:rsid w:val="00F97212"/>
    <w:rsid w:val="00FA0A88"/>
    <w:rsid w:val="00FA1566"/>
    <w:rsid w:val="00FA3129"/>
    <w:rsid w:val="00FA4FBC"/>
    <w:rsid w:val="00FA540F"/>
    <w:rsid w:val="00FA6595"/>
    <w:rsid w:val="00FB0E30"/>
    <w:rsid w:val="00FB0F3D"/>
    <w:rsid w:val="00FB48FD"/>
    <w:rsid w:val="00FC018B"/>
    <w:rsid w:val="00FC0226"/>
    <w:rsid w:val="00FC0F11"/>
    <w:rsid w:val="00FC37CB"/>
    <w:rsid w:val="00FC769B"/>
    <w:rsid w:val="00FC7BFF"/>
    <w:rsid w:val="00FD4878"/>
    <w:rsid w:val="00FD521A"/>
    <w:rsid w:val="00FD7A38"/>
    <w:rsid w:val="00FE04C0"/>
    <w:rsid w:val="00FE1E50"/>
    <w:rsid w:val="00FE22CB"/>
    <w:rsid w:val="00FE6538"/>
    <w:rsid w:val="00FE7329"/>
    <w:rsid w:val="00FF22F4"/>
    <w:rsid w:val="00FF319C"/>
    <w:rsid w:val="00FF3230"/>
    <w:rsid w:val="00FF3F51"/>
    <w:rsid w:val="00FF5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79398F4"/>
  <w15:docId w15:val="{902A4BE4-21CF-4617-9C91-8D4ECAF4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18"/>
        <w:szCs w:val="18"/>
        <w:lang w:val="de-CH" w:eastAsia="en-US" w:bidi="ar-SA"/>
      </w:rPr>
    </w:rPrDefault>
    <w:pPrDefault>
      <w:pPr>
        <w:spacing w:line="26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25C2E"/>
    <w:pPr>
      <w:spacing w:line="260" w:lineRule="atLeast"/>
    </w:pPr>
  </w:style>
  <w:style w:type="paragraph" w:styleId="berschrift1">
    <w:name w:val="heading 1"/>
    <w:basedOn w:val="Standard"/>
    <w:next w:val="Standard"/>
    <w:link w:val="berschrift1Zchn"/>
    <w:autoRedefine/>
    <w:qFormat/>
    <w:rsid w:val="00CD43EA"/>
    <w:pPr>
      <w:keepNext/>
      <w:keepLines/>
      <w:numPr>
        <w:numId w:val="4"/>
      </w:numPr>
      <w:tabs>
        <w:tab w:val="left" w:pos="397"/>
      </w:tabs>
      <w:spacing w:before="510"/>
      <w:outlineLvl w:val="0"/>
    </w:pPr>
    <w:rPr>
      <w:rFonts w:cs="Arial"/>
      <w:b/>
      <w:bCs/>
      <w:snapToGrid w:val="0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CD43EA"/>
    <w:pPr>
      <w:keepNext/>
      <w:keepLines/>
      <w:numPr>
        <w:ilvl w:val="1"/>
        <w:numId w:val="4"/>
      </w:numPr>
      <w:tabs>
        <w:tab w:val="left" w:pos="567"/>
      </w:tabs>
      <w:spacing w:before="255"/>
      <w:outlineLvl w:val="1"/>
    </w:pPr>
    <w:rPr>
      <w:rFonts w:cs="Arial"/>
      <w:b/>
      <w:bCs/>
      <w:iCs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CD43EA"/>
    <w:pPr>
      <w:keepNext/>
      <w:keepLines/>
      <w:numPr>
        <w:ilvl w:val="2"/>
        <w:numId w:val="4"/>
      </w:numPr>
      <w:tabs>
        <w:tab w:val="left" w:pos="709"/>
      </w:tabs>
      <w:spacing w:before="255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CD43EA"/>
    <w:pPr>
      <w:keepNext/>
      <w:keepLines/>
      <w:numPr>
        <w:ilvl w:val="3"/>
        <w:numId w:val="4"/>
      </w:numPr>
      <w:tabs>
        <w:tab w:val="clear" w:pos="0"/>
        <w:tab w:val="left" w:pos="851"/>
      </w:tabs>
      <w:spacing w:before="255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0618"/>
    <w:pPr>
      <w:keepNext/>
      <w:keepLines/>
      <w:spacing w:before="40"/>
      <w:outlineLvl w:val="4"/>
    </w:pPr>
    <w:rPr>
      <w:rFonts w:eastAsiaTheme="majorEastAsia" w:cstheme="majorBidi"/>
      <w:color w:val="38A7C2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DocType">
    <w:name w:val="DocType"/>
    <w:basedOn w:val="Standard"/>
    <w:rsid w:val="00CD43EA"/>
    <w:pPr>
      <w:spacing w:line="192" w:lineRule="atLeast"/>
    </w:pPr>
    <w:rPr>
      <w:sz w:val="16"/>
    </w:rPr>
  </w:style>
  <w:style w:type="character" w:styleId="Fett">
    <w:name w:val="Strong"/>
    <w:qFormat/>
    <w:rsid w:val="00F20618"/>
    <w:rPr>
      <w:rFonts w:ascii="Verdana" w:hAnsi="Verdana"/>
      <w:b/>
      <w:bCs/>
    </w:rPr>
  </w:style>
  <w:style w:type="paragraph" w:styleId="Gruformel">
    <w:name w:val="Closing"/>
    <w:basedOn w:val="Standard"/>
    <w:link w:val="GruformelZchn"/>
    <w:rsid w:val="00CD43EA"/>
    <w:pPr>
      <w:keepNext/>
      <w:keepLines/>
    </w:pPr>
  </w:style>
  <w:style w:type="character" w:customStyle="1" w:styleId="GruformelZchn">
    <w:name w:val="Grußformel Zchn"/>
    <w:basedOn w:val="Absatz-Standardschriftart"/>
    <w:link w:val="Gruformel"/>
    <w:rsid w:val="00CD43EA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character" w:styleId="Hervorhebung">
    <w:name w:val="Emphasis"/>
    <w:qFormat/>
    <w:rsid w:val="00F20618"/>
    <w:rPr>
      <w:rFonts w:ascii="Verdana" w:hAnsi="Verdana"/>
      <w:i/>
      <w:iCs/>
    </w:rPr>
  </w:style>
  <w:style w:type="paragraph" w:customStyle="1" w:styleId="Introduction">
    <w:name w:val="Introduction"/>
    <w:basedOn w:val="Standard"/>
    <w:next w:val="Standard"/>
    <w:rsid w:val="00CD43EA"/>
    <w:pPr>
      <w:keepNext/>
      <w:keepLines/>
    </w:pPr>
  </w:style>
  <w:style w:type="paragraph" w:customStyle="1" w:styleId="CityDate">
    <w:name w:val="CityDate"/>
    <w:basedOn w:val="Standard"/>
    <w:rsid w:val="00084806"/>
    <w:pPr>
      <w:spacing w:line="200" w:lineRule="atLeast"/>
    </w:pPr>
    <w:rPr>
      <w:sz w:val="14"/>
    </w:rPr>
  </w:style>
  <w:style w:type="paragraph" w:customStyle="1" w:styleId="ListWithCheckboxes">
    <w:name w:val="ListWithCheckboxes"/>
    <w:basedOn w:val="Standard"/>
    <w:rsid w:val="00CD43EA"/>
    <w:pPr>
      <w:numPr>
        <w:numId w:val="1"/>
      </w:numPr>
    </w:pPr>
  </w:style>
  <w:style w:type="paragraph" w:customStyle="1" w:styleId="ListWithLetters">
    <w:name w:val="ListWithLetters"/>
    <w:basedOn w:val="Standard"/>
    <w:rsid w:val="00CD43EA"/>
    <w:pPr>
      <w:numPr>
        <w:numId w:val="2"/>
      </w:numPr>
    </w:pPr>
  </w:style>
  <w:style w:type="paragraph" w:customStyle="1" w:styleId="Subject">
    <w:name w:val="Subject"/>
    <w:basedOn w:val="Standard"/>
    <w:rsid w:val="00084806"/>
    <w:rPr>
      <w:b/>
    </w:rPr>
  </w:style>
  <w:style w:type="paragraph" w:customStyle="1" w:styleId="ListWithSymbols">
    <w:name w:val="ListWithSymbols"/>
    <w:basedOn w:val="Standard"/>
    <w:rsid w:val="004C7AC9"/>
    <w:pPr>
      <w:numPr>
        <w:numId w:val="3"/>
      </w:numPr>
      <w:tabs>
        <w:tab w:val="left" w:pos="357"/>
      </w:tabs>
    </w:pPr>
  </w:style>
  <w:style w:type="paragraph" w:customStyle="1" w:styleId="MinutesTitle">
    <w:name w:val="MinutesTitle"/>
    <w:basedOn w:val="Standard"/>
    <w:next w:val="Standard"/>
    <w:rsid w:val="00CD43EA"/>
    <w:pPr>
      <w:tabs>
        <w:tab w:val="right" w:pos="9356"/>
      </w:tabs>
      <w:ind w:right="2268"/>
    </w:pPr>
    <w:rPr>
      <w:b/>
    </w:rPr>
  </w:style>
  <w:style w:type="paragraph" w:customStyle="1" w:styleId="Page">
    <w:name w:val="Page"/>
    <w:basedOn w:val="Standard"/>
    <w:link w:val="PageChar"/>
    <w:rsid w:val="00084806"/>
    <w:pPr>
      <w:spacing w:line="200" w:lineRule="atLeast"/>
    </w:pPr>
    <w:rPr>
      <w:noProof/>
      <w:sz w:val="14"/>
    </w:rPr>
  </w:style>
  <w:style w:type="character" w:customStyle="1" w:styleId="PageChar">
    <w:name w:val="Page Char"/>
    <w:link w:val="Page"/>
    <w:rsid w:val="00084806"/>
    <w:rPr>
      <w:noProof/>
      <w:sz w:val="14"/>
    </w:rPr>
  </w:style>
  <w:style w:type="paragraph" w:customStyle="1" w:styleId="OutputprofileText">
    <w:name w:val="OutputprofileText"/>
    <w:basedOn w:val="Standard"/>
    <w:rsid w:val="00CD43EA"/>
    <w:pPr>
      <w:keepLines/>
      <w:spacing w:line="192" w:lineRule="atLeast"/>
      <w:ind w:right="2268"/>
    </w:pPr>
    <w:rPr>
      <w:sz w:val="16"/>
    </w:rPr>
  </w:style>
  <w:style w:type="paragraph" w:customStyle="1" w:styleId="OutputprofileTitle">
    <w:name w:val="OutputprofileTitle"/>
    <w:basedOn w:val="Standard"/>
    <w:next w:val="OutputprofileText"/>
    <w:rsid w:val="00CD43EA"/>
    <w:pPr>
      <w:keepLines/>
      <w:spacing w:before="400" w:line="192" w:lineRule="atLeast"/>
    </w:pPr>
    <w:rPr>
      <w:sz w:val="16"/>
    </w:rPr>
  </w:style>
  <w:style w:type="paragraph" w:customStyle="1" w:styleId="ReferenceBlock">
    <w:name w:val="ReferenceBlock"/>
    <w:basedOn w:val="Standard"/>
    <w:rsid w:val="00084806"/>
    <w:pPr>
      <w:spacing w:line="200" w:lineRule="atLeast"/>
    </w:pPr>
    <w:rPr>
      <w:sz w:val="14"/>
    </w:rPr>
  </w:style>
  <w:style w:type="paragraph" w:customStyle="1" w:styleId="ReturnAddress">
    <w:name w:val="ReturnAddress"/>
    <w:basedOn w:val="Standard"/>
    <w:link w:val="ReturnAddressChar"/>
    <w:rsid w:val="000242E4"/>
    <w:pPr>
      <w:keepLines/>
      <w:spacing w:line="250" w:lineRule="atLeast"/>
    </w:pPr>
    <w:rPr>
      <w:rFonts w:ascii="Arial" w:hAnsi="Arial"/>
      <w:u w:val="single"/>
    </w:rPr>
  </w:style>
  <w:style w:type="character" w:customStyle="1" w:styleId="ReturnAddressChar">
    <w:name w:val="ReturnAddress Char"/>
    <w:link w:val="ReturnAddress"/>
    <w:rsid w:val="000242E4"/>
    <w:rPr>
      <w:rFonts w:ascii="Arial" w:eastAsia="Times New Roman" w:hAnsi="Arial" w:cs="Times New Roman"/>
      <w:spacing w:val="4"/>
      <w:sz w:val="18"/>
      <w:szCs w:val="24"/>
      <w:u w:val="single"/>
      <w:lang w:eastAsia="de-CH"/>
    </w:rPr>
  </w:style>
  <w:style w:type="paragraph" w:styleId="Listennummer">
    <w:name w:val="List Number"/>
    <w:basedOn w:val="Standard"/>
    <w:rsid w:val="00CD43EA"/>
    <w:pPr>
      <w:numPr>
        <w:numId w:val="5"/>
      </w:numPr>
    </w:pPr>
  </w:style>
  <w:style w:type="paragraph" w:customStyle="1" w:styleId="Topic315">
    <w:name w:val="Topic315"/>
    <w:basedOn w:val="Standard"/>
    <w:rsid w:val="00CD43EA"/>
    <w:pPr>
      <w:keepLines/>
      <w:ind w:left="1786" w:hanging="1786"/>
    </w:pPr>
  </w:style>
  <w:style w:type="paragraph" w:customStyle="1" w:styleId="Topic630">
    <w:name w:val="Topic630"/>
    <w:basedOn w:val="Standard"/>
    <w:rsid w:val="00CD43EA"/>
    <w:pPr>
      <w:keepLines/>
      <w:ind w:left="3572" w:hanging="3572"/>
    </w:pPr>
  </w:style>
  <w:style w:type="paragraph" w:customStyle="1" w:styleId="Topic945">
    <w:name w:val="Topic945"/>
    <w:basedOn w:val="Standard"/>
    <w:rsid w:val="00CD43EA"/>
    <w:pPr>
      <w:keepLines/>
      <w:ind w:left="5358" w:hanging="5358"/>
    </w:pPr>
  </w:style>
  <w:style w:type="paragraph" w:styleId="Titel">
    <w:name w:val="Title"/>
    <w:basedOn w:val="Standard"/>
    <w:next w:val="Standard"/>
    <w:link w:val="TitelZchn"/>
    <w:qFormat/>
    <w:rsid w:val="00CD43EA"/>
    <w:pPr>
      <w:keepNext/>
      <w:keepLines/>
    </w:pPr>
    <w:rPr>
      <w:rFonts w:cs="Arial"/>
      <w:b/>
      <w:bCs/>
      <w:szCs w:val="32"/>
    </w:rPr>
  </w:style>
  <w:style w:type="character" w:customStyle="1" w:styleId="TitelZchn">
    <w:name w:val="Titel Zchn"/>
    <w:basedOn w:val="Absatz-Standardschriftart"/>
    <w:link w:val="Titel"/>
    <w:rsid w:val="00CD43EA"/>
    <w:rPr>
      <w:rFonts w:ascii="Times New Roman" w:eastAsia="Times New Roman" w:hAnsi="Times New Roman" w:cs="Arial"/>
      <w:b/>
      <w:bCs/>
      <w:spacing w:val="4"/>
      <w:sz w:val="21"/>
      <w:szCs w:val="32"/>
      <w:lang w:eastAsia="de-CH"/>
    </w:rPr>
  </w:style>
  <w:style w:type="paragraph" w:customStyle="1" w:styleId="TextTogether">
    <w:name w:val="TextTogether"/>
    <w:basedOn w:val="Standard"/>
    <w:rsid w:val="00CD43EA"/>
    <w:pPr>
      <w:keepNext/>
      <w:keepLines/>
    </w:pPr>
  </w:style>
  <w:style w:type="paragraph" w:styleId="Unterschrift">
    <w:name w:val="Signature"/>
    <w:basedOn w:val="Standard"/>
    <w:link w:val="UnterschriftZchn"/>
    <w:rsid w:val="00CD43EA"/>
    <w:pPr>
      <w:keepNext/>
      <w:keepLines/>
    </w:pPr>
  </w:style>
  <w:style w:type="character" w:customStyle="1" w:styleId="UnterschriftZchn">
    <w:name w:val="Unterschrift Zchn"/>
    <w:basedOn w:val="Absatz-Standardschriftart"/>
    <w:link w:val="Unterschrift"/>
    <w:rsid w:val="00CD43EA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character" w:customStyle="1" w:styleId="berschrift1Zchn">
    <w:name w:val="Überschrift 1 Zchn"/>
    <w:basedOn w:val="Absatz-Standardschriftart"/>
    <w:link w:val="berschrift1"/>
    <w:rsid w:val="00CD43EA"/>
    <w:rPr>
      <w:rFonts w:cs="Arial"/>
      <w:b/>
      <w:bCs/>
      <w:snapToGrid w:val="0"/>
      <w:szCs w:val="32"/>
    </w:rPr>
  </w:style>
  <w:style w:type="character" w:customStyle="1" w:styleId="berschrift2Zchn">
    <w:name w:val="Überschrift 2 Zchn"/>
    <w:basedOn w:val="Absatz-Standardschriftart"/>
    <w:link w:val="berschrift2"/>
    <w:rsid w:val="00CD43EA"/>
    <w:rPr>
      <w:rFonts w:cs="Arial"/>
      <w:b/>
      <w:bCs/>
      <w:iCs/>
      <w:szCs w:val="28"/>
    </w:rPr>
  </w:style>
  <w:style w:type="character" w:customStyle="1" w:styleId="berschrift3Zchn">
    <w:name w:val="Überschrift 3 Zchn"/>
    <w:basedOn w:val="Absatz-Standardschriftart"/>
    <w:link w:val="berschrift3"/>
    <w:rsid w:val="00CD43EA"/>
    <w:rPr>
      <w:rFonts w:cs="Arial"/>
      <w:b/>
      <w:bCs/>
      <w:szCs w:val="26"/>
    </w:rPr>
  </w:style>
  <w:style w:type="character" w:customStyle="1" w:styleId="berschrift4Zchn">
    <w:name w:val="Überschrift 4 Zchn"/>
    <w:basedOn w:val="Absatz-Standardschriftart"/>
    <w:link w:val="berschrift4"/>
    <w:rsid w:val="00CD43EA"/>
    <w:rPr>
      <w:b/>
      <w:bCs/>
      <w:szCs w:val="28"/>
    </w:rPr>
  </w:style>
  <w:style w:type="paragraph" w:customStyle="1" w:styleId="zOawRecipient">
    <w:name w:val="zOawRecipient"/>
    <w:basedOn w:val="Standard"/>
    <w:rsid w:val="00E35AEE"/>
    <w:rPr>
      <w:b/>
    </w:rPr>
  </w:style>
  <w:style w:type="paragraph" w:customStyle="1" w:styleId="TableofGlossary">
    <w:name w:val="TableofGlossary"/>
    <w:basedOn w:val="Standard"/>
    <w:rsid w:val="00CD43EA"/>
    <w:rPr>
      <w:lang w:val="en-GB"/>
    </w:rPr>
  </w:style>
  <w:style w:type="paragraph" w:customStyle="1" w:styleId="TableofIndex">
    <w:name w:val="TableofIndex"/>
    <w:basedOn w:val="Standard"/>
    <w:rsid w:val="00CD43EA"/>
    <w:rPr>
      <w:lang w:val="en-GB"/>
    </w:rPr>
  </w:style>
  <w:style w:type="paragraph" w:customStyle="1" w:styleId="TableofLiterature">
    <w:name w:val="TableofLiterature"/>
    <w:basedOn w:val="Standard"/>
    <w:rsid w:val="00CD43EA"/>
    <w:pPr>
      <w:tabs>
        <w:tab w:val="left" w:pos="357"/>
      </w:tabs>
      <w:spacing w:after="255"/>
      <w:ind w:left="709" w:hanging="709"/>
    </w:pPr>
  </w:style>
  <w:style w:type="paragraph" w:styleId="Kopfzeile">
    <w:name w:val="header"/>
    <w:basedOn w:val="Standard"/>
    <w:link w:val="KopfzeileZchn"/>
    <w:uiPriority w:val="99"/>
    <w:unhideWhenUsed/>
    <w:rsid w:val="00E625E6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25E6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E625E6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25E6"/>
    <w:rPr>
      <w:rFonts w:ascii="Times New Roman" w:eastAsia="Times New Roman" w:hAnsi="Times New Roman" w:cs="Times New Roman"/>
      <w:spacing w:val="4"/>
      <w:sz w:val="21"/>
      <w:szCs w:val="24"/>
      <w:lang w:eastAsia="de-CH"/>
    </w:rPr>
  </w:style>
  <w:style w:type="paragraph" w:customStyle="1" w:styleId="CityDateSecondPage">
    <w:name w:val="CityDateSecondPage"/>
    <w:basedOn w:val="CityDate"/>
    <w:next w:val="CityDate"/>
    <w:qFormat/>
    <w:rsid w:val="0002050B"/>
    <w:pPr>
      <w:spacing w:before="480" w:line="255" w:lineRule="atLeast"/>
    </w:pPr>
  </w:style>
  <w:style w:type="paragraph" w:customStyle="1" w:styleId="DokumentTypenFormat">
    <w:name w:val="DokumentTypenFormat"/>
    <w:basedOn w:val="Subject"/>
    <w:next w:val="Subject"/>
    <w:qFormat/>
    <w:rsid w:val="00A5042D"/>
    <w:rPr>
      <w:sz w:val="32"/>
    </w:rPr>
  </w:style>
  <w:style w:type="paragraph" w:customStyle="1" w:styleId="MeetingText">
    <w:name w:val="MeetingText"/>
    <w:basedOn w:val="Standard"/>
    <w:next w:val="Standard"/>
    <w:rsid w:val="00003075"/>
    <w:rPr>
      <w:sz w:val="14"/>
    </w:rPr>
  </w:style>
  <w:style w:type="paragraph" w:styleId="Verzeichnis1">
    <w:name w:val="toc 1"/>
    <w:basedOn w:val="Standard"/>
    <w:next w:val="Standard"/>
    <w:autoRedefine/>
    <w:uiPriority w:val="39"/>
    <w:rsid w:val="005C4589"/>
    <w:pPr>
      <w:ind w:left="397" w:hanging="397"/>
    </w:pPr>
  </w:style>
  <w:style w:type="paragraph" w:styleId="Verzeichnis2">
    <w:name w:val="toc 2"/>
    <w:basedOn w:val="Standard"/>
    <w:next w:val="Standard"/>
    <w:autoRedefine/>
    <w:rsid w:val="005C4589"/>
    <w:pPr>
      <w:ind w:left="567" w:hanging="567"/>
    </w:pPr>
  </w:style>
  <w:style w:type="paragraph" w:styleId="Verzeichnis3">
    <w:name w:val="toc 3"/>
    <w:basedOn w:val="Standard"/>
    <w:next w:val="Standard"/>
    <w:autoRedefine/>
    <w:rsid w:val="005C4589"/>
    <w:pPr>
      <w:ind w:left="709" w:hanging="709"/>
    </w:pPr>
  </w:style>
  <w:style w:type="paragraph" w:styleId="Verzeichnis4">
    <w:name w:val="toc 4"/>
    <w:basedOn w:val="Standard"/>
    <w:next w:val="Standard"/>
    <w:autoRedefine/>
    <w:rsid w:val="005C4589"/>
    <w:pPr>
      <w:ind w:left="851" w:hanging="851"/>
    </w:pPr>
  </w:style>
  <w:style w:type="paragraph" w:customStyle="1" w:styleId="NoteCheckbox">
    <w:name w:val="NoteCheckbox"/>
    <w:basedOn w:val="Standard"/>
    <w:rsid w:val="00C009B8"/>
    <w:pPr>
      <w:spacing w:line="200" w:lineRule="exact"/>
      <w:jc w:val="center"/>
    </w:pPr>
    <w:rPr>
      <w:b/>
      <w:position w:val="-4"/>
    </w:rPr>
  </w:style>
  <w:style w:type="paragraph" w:customStyle="1" w:styleId="NoteText">
    <w:name w:val="NoteText"/>
    <w:basedOn w:val="Standard"/>
    <w:rsid w:val="00C009B8"/>
    <w:pPr>
      <w:spacing w:line="250" w:lineRule="exact"/>
      <w:ind w:left="85"/>
    </w:pPr>
  </w:style>
  <w:style w:type="table" w:customStyle="1" w:styleId="Tabelle">
    <w:name w:val="Tabelle"/>
    <w:basedOn w:val="NormaleTabelle"/>
    <w:uiPriority w:val="99"/>
    <w:rsid w:val="00AA195B"/>
    <w:tblPr>
      <w:tblInd w:w="-57" w:type="dxa"/>
      <w:tblCellMar>
        <w:left w:w="57" w:type="dxa"/>
        <w:right w:w="57" w:type="dxa"/>
      </w:tblCellMar>
    </w:tblPr>
  </w:style>
  <w:style w:type="table" w:styleId="Tabellenraster">
    <w:name w:val="Table Grid"/>
    <w:basedOn w:val="NormaleTabelle"/>
    <w:uiPriority w:val="59"/>
    <w:rsid w:val="00CA0F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Whom">
    <w:name w:val="ToWhom"/>
    <w:basedOn w:val="Standard"/>
    <w:next w:val="Standard"/>
    <w:rsid w:val="00C82594"/>
    <w:rPr>
      <w:sz w:val="14"/>
    </w:rPr>
  </w:style>
  <w:style w:type="paragraph" w:customStyle="1" w:styleId="ListTopic">
    <w:name w:val="List Topic"/>
    <w:basedOn w:val="Listennummer"/>
    <w:rsid w:val="005D24B1"/>
    <w:pPr>
      <w:tabs>
        <w:tab w:val="clear" w:pos="360"/>
        <w:tab w:val="left" w:pos="397"/>
        <w:tab w:val="left" w:pos="6946"/>
      </w:tabs>
      <w:ind w:left="397" w:hanging="397"/>
    </w:pPr>
  </w:style>
  <w:style w:type="paragraph" w:customStyle="1" w:styleId="AgendaHeader">
    <w:name w:val="AgendaHeader"/>
    <w:basedOn w:val="Standard"/>
    <w:next w:val="Standard"/>
    <w:rsid w:val="005D24B1"/>
    <w:pPr>
      <w:tabs>
        <w:tab w:val="left" w:pos="6946"/>
      </w:tabs>
    </w:pPr>
    <w:rPr>
      <w:sz w:val="1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B33493"/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B33493"/>
    <w:rPr>
      <w:sz w:val="16"/>
      <w:szCs w:val="20"/>
    </w:rPr>
  </w:style>
  <w:style w:type="paragraph" w:styleId="Listenabsatz">
    <w:name w:val="List Paragraph"/>
    <w:basedOn w:val="Standard"/>
    <w:uiPriority w:val="34"/>
    <w:qFormat/>
    <w:rsid w:val="00FC7915"/>
    <w:pPr>
      <w:ind w:left="720"/>
      <w:contextualSpacing/>
    </w:pPr>
  </w:style>
  <w:style w:type="character" w:styleId="SchwacherVerweis">
    <w:name w:val="Subtle Reference"/>
    <w:basedOn w:val="Absatz-Standardschriftart"/>
    <w:uiPriority w:val="31"/>
    <w:qFormat/>
    <w:rsid w:val="00F20618"/>
    <w:rPr>
      <w:rFonts w:ascii="Verdana" w:hAnsi="Verdana"/>
      <w:smallCaps/>
      <w:color w:val="5A5A5A" w:themeColor="text1" w:themeTint="A5"/>
    </w:rPr>
  </w:style>
  <w:style w:type="character" w:styleId="SchwacheHervorhebung">
    <w:name w:val="Subtle Emphasis"/>
    <w:basedOn w:val="Absatz-Standardschriftart"/>
    <w:uiPriority w:val="19"/>
    <w:qFormat/>
    <w:rsid w:val="00F20618"/>
    <w:rPr>
      <w:rFonts w:ascii="Verdana" w:hAnsi="Verdana"/>
      <w:i/>
      <w:iCs/>
      <w:color w:val="404040" w:themeColor="text1" w:themeTint="BF"/>
    </w:rPr>
  </w:style>
  <w:style w:type="character" w:styleId="IntensiverVerweis">
    <w:name w:val="Intense Reference"/>
    <w:basedOn w:val="Absatz-Standardschriftart"/>
    <w:uiPriority w:val="32"/>
    <w:qFormat/>
    <w:rsid w:val="00F20618"/>
    <w:rPr>
      <w:rFonts w:ascii="Verdana" w:hAnsi="Verdana"/>
      <w:b/>
      <w:bCs/>
      <w:smallCaps/>
      <w:color w:val="77C5D8" w:themeColor="accent1"/>
      <w:spacing w:val="5"/>
    </w:rPr>
  </w:style>
  <w:style w:type="character" w:styleId="Buchtitel">
    <w:name w:val="Book Title"/>
    <w:basedOn w:val="Absatz-Standardschriftart"/>
    <w:uiPriority w:val="33"/>
    <w:qFormat/>
    <w:rsid w:val="00F20618"/>
    <w:rPr>
      <w:rFonts w:ascii="Verdana" w:hAnsi="Verdana"/>
      <w:b/>
      <w:bCs/>
      <w:i/>
      <w:iCs/>
      <w:spacing w:val="5"/>
    </w:rPr>
  </w:style>
  <w:style w:type="character" w:styleId="IntensiveHervorhebung">
    <w:name w:val="Intense Emphasis"/>
    <w:basedOn w:val="Absatz-Standardschriftart"/>
    <w:uiPriority w:val="21"/>
    <w:qFormat/>
    <w:rsid w:val="00F20618"/>
    <w:rPr>
      <w:rFonts w:ascii="Verdana" w:hAnsi="Verdana"/>
      <w:i/>
      <w:iCs/>
      <w:color w:val="77C5D8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0618"/>
    <w:rPr>
      <w:rFonts w:ascii="Verdana" w:eastAsiaTheme="majorEastAsia" w:hAnsi="Verdana" w:cstheme="majorBidi"/>
      <w:color w:val="38A7C2" w:themeColor="accent1" w:themeShade="BF"/>
      <w:sz w:val="18"/>
    </w:rPr>
  </w:style>
  <w:style w:type="paragraph" w:customStyle="1" w:styleId="Beilage">
    <w:name w:val="Beilage"/>
    <w:basedOn w:val="Standard"/>
    <w:qFormat/>
    <w:rsid w:val="00C01044"/>
    <w:rPr>
      <w:sz w:val="1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023D3"/>
    <w:pPr>
      <w:numPr>
        <w:numId w:val="0"/>
      </w:numPr>
      <w:tabs>
        <w:tab w:val="clear" w:pos="397"/>
      </w:tabs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snapToGrid/>
      <w:color w:val="38A7C2" w:themeColor="accent1" w:themeShade="BF"/>
      <w:sz w:val="32"/>
      <w:lang w:eastAsia="de-CH"/>
    </w:rPr>
  </w:style>
  <w:style w:type="character" w:styleId="Hyperlink">
    <w:name w:val="Hyperlink"/>
    <w:basedOn w:val="Absatz-Standardschriftart"/>
    <w:uiPriority w:val="99"/>
    <w:unhideWhenUsed/>
    <w:rsid w:val="00825C2E"/>
    <w:rPr>
      <w:color w:val="206C8A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023D3"/>
    <w:rPr>
      <w:color w:val="605E5C"/>
      <w:shd w:val="clear" w:color="auto" w:fill="E1DFDD"/>
    </w:rPr>
  </w:style>
  <w:style w:type="paragraph" w:customStyle="1" w:styleId="BeilageKopie">
    <w:name w:val="Beilage Kopie"/>
    <w:basedOn w:val="Standard"/>
    <w:next w:val="Standard"/>
    <w:qFormat/>
    <w:rsid w:val="00661B45"/>
    <w:pPr>
      <w:ind w:left="851" w:hanging="851"/>
    </w:pPr>
    <w:rPr>
      <w:sz w:val="14"/>
    </w:rPr>
  </w:style>
  <w:style w:type="paragraph" w:customStyle="1" w:styleId="Beilagekursiv">
    <w:name w:val="Beilage kursiv"/>
    <w:basedOn w:val="Standard"/>
    <w:next w:val="Standard"/>
    <w:qFormat/>
    <w:rsid w:val="00661B45"/>
    <w:rPr>
      <w:i/>
      <w:iCs/>
      <w:sz w:val="14"/>
    </w:rPr>
  </w:style>
  <w:style w:type="paragraph" w:customStyle="1" w:styleId="Thema">
    <w:name w:val="Thema"/>
    <w:basedOn w:val="Listenabsatz"/>
    <w:next w:val="Standard"/>
    <w:qFormat/>
    <w:rsid w:val="00766A90"/>
    <w:pPr>
      <w:numPr>
        <w:numId w:val="6"/>
      </w:numPr>
      <w:ind w:left="357" w:hanging="357"/>
    </w:pPr>
  </w:style>
  <w:style w:type="paragraph" w:customStyle="1" w:styleId="ReferenceBlockLine1">
    <w:name w:val="ReferenceBlockLine1"/>
    <w:basedOn w:val="ReferenceBlock"/>
    <w:pPr>
      <w:spacing w:line="240" w:lineRule="auto"/>
    </w:pPr>
    <w:rPr>
      <w:sz w:val="6"/>
      <w:lang w:val="en-GB"/>
    </w:rPr>
  </w:style>
  <w:style w:type="character" w:customStyle="1" w:styleId="DocunizePlaceholder">
    <w:name w:val="Docunize Placeholder"/>
    <w:basedOn w:val="Absatz-Standardschriftart"/>
    <w:rPr>
      <w:color w:val="C71585"/>
    </w:r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ReferenceBlockfett">
    <w:name w:val="ReferenceBlock fett"/>
    <w:basedOn w:val="ReferenceBlock"/>
    <w:next w:val="ReferenceBlock"/>
    <w:qFormat/>
    <w:pPr>
      <w:ind w:left="185"/>
    </w:pPr>
    <w:rPr>
      <w:b/>
    </w:rPr>
  </w:style>
  <w:style w:type="paragraph" w:customStyle="1" w:styleId="DocumentType">
    <w:name w:val="DocumentType"/>
    <w:next w:val="Standard"/>
    <w:qFormat/>
    <w:rPr>
      <w:b/>
      <w:sz w:val="32"/>
    </w:rPr>
  </w:style>
  <w:style w:type="paragraph" w:customStyle="1" w:styleId="TableHeader">
    <w:name w:val="TableHeader"/>
    <w:rPr>
      <w:sz w:val="16"/>
    </w:rPr>
  </w:style>
  <w:style w:type="character" w:styleId="BesuchterLink">
    <w:name w:val="FollowedHyperlink"/>
    <w:basedOn w:val="Absatz-Standardschriftart"/>
    <w:uiPriority w:val="99"/>
    <w:semiHidden/>
    <w:unhideWhenUsed/>
    <w:rsid w:val="0080557A"/>
    <w:rPr>
      <w:color w:val="9F304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oter" Target="footer5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yperlink" Target="https://www.zkb.ch/de/blog/immobilien/gemeinsames-sanieren-als-herkulesaufgabe.html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raiffeisen.ch/rch/de/wissen/wohnen/massiver-sanierungsstau-beim-stockwerkeigentum.html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footer" Target="footer6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header" Target="header6.xm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bin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bin"/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heim\AppData\Local\Temp\Docunize\00%20Protokoll.dotm" TargetMode="External"/></Relationships>
</file>

<file path=word/theme/theme1.xml><?xml version="1.0" encoding="utf-8"?>
<a:theme xmlns:a="http://schemas.openxmlformats.org/drawingml/2006/main" name="Larissa">
  <a:themeElements>
    <a:clrScheme name="HSLU Farben">
      <a:dk1>
        <a:srgbClr val="000000"/>
      </a:dk1>
      <a:lt1>
        <a:sysClr val="window" lastClr="FFFFFF"/>
      </a:lt1>
      <a:dk2>
        <a:srgbClr val="000000"/>
      </a:dk2>
      <a:lt2>
        <a:srgbClr val="FFFFFF"/>
      </a:lt2>
      <a:accent1>
        <a:srgbClr val="77C5D8"/>
      </a:accent1>
      <a:accent2>
        <a:srgbClr val="ADCA2A"/>
      </a:accent2>
      <a:accent3>
        <a:srgbClr val="EC5A7A"/>
      </a:accent3>
      <a:accent4>
        <a:srgbClr val="FCC300"/>
      </a:accent4>
      <a:accent5>
        <a:srgbClr val="F0F0F0"/>
      </a:accent5>
      <a:accent6>
        <a:srgbClr val="808080"/>
      </a:accent6>
      <a:hlink>
        <a:srgbClr val="206A8A"/>
      </a:hlink>
      <a:folHlink>
        <a:srgbClr val="9F304D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officeatwork xmlns="http://schemas.officeatwork.com/MasterProperties">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</officeatwork>
</file>

<file path=customXml/item2.xml><?xml version="1.0" encoding="utf-8"?>
<officeatwork xmlns="http://schemas.officeatwork.com/Document">eNp7v3u/jUt+cmlual6JnY1PYl56aWJ6qp2RgampjT6ca6MPVwMA6D4SQg==</officeatwork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41DEA-AAE9-49FE-8D5F-A892F5050D8B}">
  <ds:schemaRefs>
    <ds:schemaRef ds:uri="http://schemas.officeatwork.com/MasterProperties"/>
  </ds:schemaRefs>
</ds:datastoreItem>
</file>

<file path=customXml/itemProps2.xml><?xml version="1.0" encoding="utf-8"?>
<ds:datastoreItem xmlns:ds="http://schemas.openxmlformats.org/officeDocument/2006/customXml" ds:itemID="{630AB61A-1FAB-4F81-AA4D-283CA1D7D328}">
  <ds:schemaRefs>
    <ds:schemaRef ds:uri="http://schemas.officeatwork.com/Document"/>
  </ds:schemaRefs>
</ds:datastoreItem>
</file>

<file path=customXml/itemProps3.xml><?xml version="1.0" encoding="utf-8"?>
<ds:datastoreItem xmlns:ds="http://schemas.openxmlformats.org/officeDocument/2006/customXml" ds:itemID="{C3E374D0-2F01-4379-859D-63FC995B9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00 Protokoll.dotm</Template>
  <TotalTime>0</TotalTime>
  <Pages>5</Pages>
  <Words>1411</Words>
  <Characters>8891</Characters>
  <Application>Microsoft Office Word</Application>
  <DocSecurity>0</DocSecurity>
  <Lines>74</Lines>
  <Paragraphs>20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Heim Thomas HSLU T&amp;A</dc:creator>
  <cp:lastModifiedBy>Heim Thomas HSLU T&amp;A</cp:lastModifiedBy>
  <cp:revision>38</cp:revision>
  <cp:lastPrinted>2007-08-23T08:57:00Z</cp:lastPrinted>
  <dcterms:created xsi:type="dcterms:W3CDTF">2026-03-02T15:28:00Z</dcterms:created>
  <dcterms:modified xsi:type="dcterms:W3CDTF">2026-06-18T15:17:00Z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nizeTemplateID">
    <vt:i4>598</vt:i4>
  </property>
  <property fmtid="{D5CDD505-2E9C-101B-9397-08002B2CF9AE}" pid="3" name="DocunizeTemplateLanguage">
    <vt:lpwstr>DE</vt:lpwstr>
  </property>
  <property fmtid="{D5CDD505-2E9C-101B-9397-08002B2CF9AE}" pid="4" name="MSIP_Label_e8b0afbd-3cf7-4707-aee4-8dc9d855de29_Enabled">
    <vt:lpwstr>true</vt:lpwstr>
  </property>
  <property fmtid="{D5CDD505-2E9C-101B-9397-08002B2CF9AE}" pid="5" name="MSIP_Label_e8b0afbd-3cf7-4707-aee4-8dc9d855de29_SetDate">
    <vt:lpwstr>2026-02-02T14:07:47Z</vt:lpwstr>
  </property>
  <property fmtid="{D5CDD505-2E9C-101B-9397-08002B2CF9AE}" pid="6" name="MSIP_Label_e8b0afbd-3cf7-4707-aee4-8dc9d855de29_Method">
    <vt:lpwstr>Standard</vt:lpwstr>
  </property>
  <property fmtid="{D5CDD505-2E9C-101B-9397-08002B2CF9AE}" pid="7" name="MSIP_Label_e8b0afbd-3cf7-4707-aee4-8dc9d855de29_Name">
    <vt:lpwstr>intern</vt:lpwstr>
  </property>
  <property fmtid="{D5CDD505-2E9C-101B-9397-08002B2CF9AE}" pid="8" name="MSIP_Label_e8b0afbd-3cf7-4707-aee4-8dc9d855de29_SiteId">
    <vt:lpwstr>75a34008-d7d1-4924-8e78-31fea86f6e68</vt:lpwstr>
  </property>
  <property fmtid="{D5CDD505-2E9C-101B-9397-08002B2CF9AE}" pid="9" name="MSIP_Label_e8b0afbd-3cf7-4707-aee4-8dc9d855de29_ActionId">
    <vt:lpwstr>13b372eb-be77-4115-ad27-5e9b9463f466</vt:lpwstr>
  </property>
  <property fmtid="{D5CDD505-2E9C-101B-9397-08002B2CF9AE}" pid="10" name="MSIP_Label_e8b0afbd-3cf7-4707-aee4-8dc9d855de29_ContentBits">
    <vt:lpwstr>0</vt:lpwstr>
  </property>
  <property fmtid="{D5CDD505-2E9C-101B-9397-08002B2CF9AE}" pid="11" name="MSIP_Label_e8b0afbd-3cf7-4707-aee4-8dc9d855de29_Tag">
    <vt:lpwstr>10, 3, 0, 1</vt:lpwstr>
  </property>
</Properties>
</file>