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Times New Roman" w:hAnsi="Times New Roman"/>
          <w:b/>
          <w:sz w:val="26"/>
        </w:rPr>
        <w:t>TRƯỜNG ĐẠI HỌC BÌNH DƯƠNG</w:t>
        <w:br/>
        <w:t>VIỆN TRÍ TUỆ NHÂN TẠO VÀ CHUYỂN ĐỔI SỐ</w:t>
      </w:r>
    </w:p>
    <w:p/>
    <w:p>
      <w:pPr>
        <w:jc w:val="center"/>
      </w:pPr>
      <w:r>
        <w:rPr>
          <w:b/>
          <w:color w:val="183153"/>
          <w:sz w:val="44"/>
        </w:rPr>
        <w:t>KỊCH BẢN VIDEO DEMO</w:t>
      </w:r>
    </w:p>
    <w:p>
      <w:pPr>
        <w:jc w:val="center"/>
      </w:pPr>
      <w:r>
        <w:rPr>
          <w:b/>
          <w:color w:val="B7791F"/>
          <w:sz w:val="36"/>
        </w:rPr>
        <w:t>SPRINT 3 • 8–10 PHÚT</w:t>
      </w:r>
    </w:p>
    <w:p/>
    <w:p>
      <w:pPr>
        <w:jc w:val="center"/>
      </w:pPr>
      <w:r>
        <w:rPr>
          <w:b/>
          <w:sz w:val="30"/>
        </w:rPr>
        <w:t>Gekishin Squadra – Tournament &amp; Draft Companion</w:t>
      </w:r>
    </w:p>
    <w:p>
      <w:pPr>
        <w:jc w:val="center"/>
      </w:pPr>
      <w:r>
        <w:t>Jira Project: P2193</w:t>
      </w:r>
    </w:p>
    <w:p>
      <w:pPr>
        <w:jc w:val="center"/>
      </w:pPr>
      <w:r>
        <w:t>Sinh viên: Trần Nguyễn Phi Vũ</w:t>
      </w:r>
    </w:p>
    <w:p>
      <w:pPr>
        <w:jc w:val="center"/>
      </w:pPr>
      <w:r>
        <w:t>MSSV: 22050102</w:t>
      </w:r>
    </w:p>
    <w:p>
      <w:pPr>
        <w:jc w:val="center"/>
      </w:pPr>
      <w:r>
        <w:t>Vai trò: Android Developer / Backend / Tester / Documentation</w:t>
      </w:r>
    </w:p>
    <w:p>
      <w:pPr>
        <w:jc w:val="center"/>
      </w:pPr>
      <w:r>
        <w:t>Thời điểm tổng hợp: 13/09/2026</w:t>
      </w:r>
    </w:p>
    <w:p>
      <w:r>
        <w:br w:type="page"/>
      </w:r>
    </w:p>
    <w:p>
      <w:pPr>
        <w:pStyle w:val="Heading1"/>
      </w:pPr>
      <w:r>
        <w:t>Mục tiêu video</w:t>
      </w:r>
    </w:p>
    <w:p>
      <w:r>
        <w:t>Trình bày ngắn gọn sản phẩm, chứng minh luồng chính và liên hệ trực tiếp với Jira Sprint 2–3.</w:t>
      </w:r>
    </w:p>
    <w:tbl>
      <w:tblPr>
        <w:tblStyle w:val="TableGrid"/>
        <w:tblW w:type="auto" w:w="0"/>
        <w:jc w:val="center"/>
        <w:tblLook w:firstColumn="1" w:firstRow="1" w:lastColumn="0" w:lastRow="0" w:noHBand="0" w:noVBand="1" w:val="04A0"/>
      </w:tblPr>
      <w:tblGrid>
        <w:gridCol w:w="3370"/>
        <w:gridCol w:w="3370"/>
        <w:gridCol w:w="3370"/>
      </w:tblGrid>
      <w:tr>
        <w:tc>
          <w:tcPr>
            <w:tcW w:type="dxa" w:w="3370"/>
            <w:vAlign w:val="center"/>
            <w:shd w:fill="183153"/>
          </w:tcPr>
          <w:p>
            <w:r/>
            <w:r>
              <w:rPr>
                <w:rFonts w:ascii="Times New Roman" w:hAnsi="Times New Roman"/>
                <w:b/>
                <w:color w:val="FFFFFF"/>
                <w:sz w:val="18"/>
              </w:rPr>
              <w:t>Thời lượng</w:t>
            </w:r>
          </w:p>
        </w:tc>
        <w:tc>
          <w:tcPr>
            <w:tcW w:type="dxa" w:w="3370"/>
            <w:vAlign w:val="center"/>
            <w:shd w:fill="183153"/>
          </w:tcPr>
          <w:p>
            <w:r/>
            <w:r>
              <w:rPr>
                <w:rFonts w:ascii="Times New Roman" w:hAnsi="Times New Roman"/>
                <w:b/>
                <w:color w:val="FFFFFF"/>
                <w:sz w:val="18"/>
              </w:rPr>
              <w:t>Cảnh</w:t>
            </w:r>
          </w:p>
        </w:tc>
        <w:tc>
          <w:tcPr>
            <w:tcW w:type="dxa" w:w="3370"/>
            <w:vAlign w:val="center"/>
            <w:shd w:fill="183153"/>
          </w:tcPr>
          <w:p>
            <w:r/>
            <w:r>
              <w:rPr>
                <w:rFonts w:ascii="Times New Roman" w:hAnsi="Times New Roman"/>
                <w:b/>
                <w:color w:val="FFFFFF"/>
                <w:sz w:val="18"/>
              </w:rPr>
              <w:t>Lời thoại / thao tác</w:t>
            </w:r>
          </w:p>
        </w:tc>
      </w:tr>
      <w:tr>
        <w:tc>
          <w:tcPr>
            <w:tcW w:type="dxa" w:w="3370"/>
            <w:vAlign w:val="center"/>
          </w:tcPr>
          <w:p>
            <w:r/>
            <w:r>
              <w:rPr>
                <w:rFonts w:ascii="Times New Roman" w:hAnsi="Times New Roman"/>
                <w:b w:val="0"/>
                <w:sz w:val="17"/>
              </w:rPr>
              <w:t>00:00–00:35</w:t>
            </w:r>
          </w:p>
        </w:tc>
        <w:tc>
          <w:tcPr>
            <w:tcW w:type="dxa" w:w="3370"/>
            <w:vAlign w:val="center"/>
          </w:tcPr>
          <w:p>
            <w:r/>
            <w:r>
              <w:rPr>
                <w:rFonts w:ascii="Times New Roman" w:hAnsi="Times New Roman"/>
                <w:b w:val="0"/>
                <w:sz w:val="17"/>
              </w:rPr>
              <w:t>Mở đầu</w:t>
            </w:r>
          </w:p>
        </w:tc>
        <w:tc>
          <w:tcPr>
            <w:tcW w:type="dxa" w:w="3370"/>
            <w:vAlign w:val="center"/>
          </w:tcPr>
          <w:p>
            <w:r/>
            <w:r>
              <w:rPr>
                <w:rFonts w:ascii="Times New Roman" w:hAnsi="Times New Roman"/>
                <w:b w:val="0"/>
                <w:sz w:val="17"/>
              </w:rPr>
              <w:t>Giới thiệu dự án, vai trò, kiến trúc Android–Web–Backend–SQLite.</w:t>
            </w:r>
          </w:p>
        </w:tc>
      </w:tr>
      <w:tr>
        <w:tc>
          <w:tcPr>
            <w:tcW w:type="dxa" w:w="3370"/>
            <w:vAlign w:val="center"/>
            <w:shd w:fill="EEF3F8"/>
          </w:tcPr>
          <w:p>
            <w:r/>
            <w:r>
              <w:rPr>
                <w:rFonts w:ascii="Times New Roman" w:hAnsi="Times New Roman"/>
                <w:b w:val="0"/>
                <w:sz w:val="17"/>
              </w:rPr>
              <w:t>00:35–01:20</w:t>
            </w:r>
          </w:p>
        </w:tc>
        <w:tc>
          <w:tcPr>
            <w:tcW w:type="dxa" w:w="3370"/>
            <w:vAlign w:val="center"/>
            <w:shd w:fill="EEF3F8"/>
          </w:tcPr>
          <w:p>
            <w:r/>
            <w:r>
              <w:rPr>
                <w:rFonts w:ascii="Times New Roman" w:hAnsi="Times New Roman"/>
                <w:b w:val="0"/>
                <w:sz w:val="17"/>
              </w:rPr>
              <w:t>Trang chủ &amp; điều hướng</w:t>
            </w:r>
          </w:p>
        </w:tc>
        <w:tc>
          <w:tcPr>
            <w:tcW w:type="dxa" w:w="3370"/>
            <w:vAlign w:val="center"/>
            <w:shd w:fill="EEF3F8"/>
          </w:tcPr>
          <w:p>
            <w:r/>
            <w:r>
              <w:rPr>
                <w:rFonts w:ascii="Times New Roman" w:hAnsi="Times New Roman"/>
                <w:b w:val="0"/>
                <w:sz w:val="17"/>
              </w:rPr>
              <w:t>Mở app, chuyển portrait/landscape, dùng menu và nút Back.</w:t>
            </w:r>
          </w:p>
        </w:tc>
      </w:tr>
      <w:tr>
        <w:tc>
          <w:tcPr>
            <w:tcW w:type="dxa" w:w="3370"/>
            <w:vAlign w:val="center"/>
          </w:tcPr>
          <w:p>
            <w:r/>
            <w:r>
              <w:rPr>
                <w:rFonts w:ascii="Times New Roman" w:hAnsi="Times New Roman"/>
                <w:b w:val="0"/>
                <w:sz w:val="17"/>
              </w:rPr>
              <w:t>01:20–02:20</w:t>
            </w:r>
          </w:p>
        </w:tc>
        <w:tc>
          <w:tcPr>
            <w:tcW w:type="dxa" w:w="3370"/>
            <w:vAlign w:val="center"/>
          </w:tcPr>
          <w:p>
            <w:r/>
            <w:r>
              <w:rPr>
                <w:rFonts w:ascii="Times New Roman" w:hAnsi="Times New Roman"/>
                <w:b w:val="0"/>
                <w:sz w:val="17"/>
              </w:rPr>
              <w:t>Đội &amp; thành viên</w:t>
            </w:r>
          </w:p>
        </w:tc>
        <w:tc>
          <w:tcPr>
            <w:tcW w:type="dxa" w:w="3370"/>
            <w:vAlign w:val="center"/>
          </w:tcPr>
          <w:p>
            <w:r/>
            <w:r>
              <w:rPr>
                <w:rFonts w:ascii="Times New Roman" w:hAnsi="Times New Roman"/>
                <w:b w:val="0"/>
                <w:sz w:val="17"/>
              </w:rPr>
              <w:t>Mở đội, xem 4 vai trò, check-in và trận gần nhất.</w:t>
            </w:r>
          </w:p>
        </w:tc>
      </w:tr>
      <w:tr>
        <w:tc>
          <w:tcPr>
            <w:tcW w:type="dxa" w:w="3370"/>
            <w:vAlign w:val="center"/>
            <w:shd w:fill="EEF3F8"/>
          </w:tcPr>
          <w:p>
            <w:r/>
            <w:r>
              <w:rPr>
                <w:rFonts w:ascii="Times New Roman" w:hAnsi="Times New Roman"/>
                <w:b w:val="0"/>
                <w:sz w:val="17"/>
              </w:rPr>
              <w:t>02:20–03:20</w:t>
            </w:r>
          </w:p>
        </w:tc>
        <w:tc>
          <w:tcPr>
            <w:tcW w:type="dxa" w:w="3370"/>
            <w:vAlign w:val="center"/>
            <w:shd w:fill="EEF3F8"/>
          </w:tcPr>
          <w:p>
            <w:r/>
            <w:r>
              <w:rPr>
                <w:rFonts w:ascii="Times New Roman" w:hAnsi="Times New Roman"/>
                <w:b w:val="0"/>
                <w:sz w:val="17"/>
              </w:rPr>
              <w:t>Giải đấu</w:t>
            </w:r>
          </w:p>
        </w:tc>
        <w:tc>
          <w:tcPr>
            <w:tcW w:type="dxa" w:w="3370"/>
            <w:vAlign w:val="center"/>
            <w:shd w:fill="EEF3F8"/>
          </w:tcPr>
          <w:p>
            <w:r/>
            <w:r>
              <w:rPr>
                <w:rFonts w:ascii="Times New Roman" w:hAnsi="Times New Roman"/>
                <w:b w:val="0"/>
                <w:sz w:val="17"/>
              </w:rPr>
              <w:t>Mở danh sách, trạng thái, bracket, trận và kết quả.</w:t>
            </w:r>
          </w:p>
        </w:tc>
      </w:tr>
      <w:tr>
        <w:tc>
          <w:tcPr>
            <w:tcW w:type="dxa" w:w="3370"/>
            <w:vAlign w:val="center"/>
          </w:tcPr>
          <w:p>
            <w:r/>
            <w:r>
              <w:rPr>
                <w:rFonts w:ascii="Times New Roman" w:hAnsi="Times New Roman"/>
                <w:b w:val="0"/>
                <w:sz w:val="17"/>
              </w:rPr>
              <w:t>03:20–05:20</w:t>
            </w:r>
          </w:p>
        </w:tc>
        <w:tc>
          <w:tcPr>
            <w:tcW w:type="dxa" w:w="3370"/>
            <w:vAlign w:val="center"/>
          </w:tcPr>
          <w:p>
            <w:r/>
            <w:r>
              <w:rPr>
                <w:rFonts w:ascii="Times New Roman" w:hAnsi="Times New Roman"/>
                <w:b w:val="0"/>
                <w:sz w:val="17"/>
              </w:rPr>
              <w:t>Quick Draft / Ban-Pick</w:t>
            </w:r>
          </w:p>
        </w:tc>
        <w:tc>
          <w:tcPr>
            <w:tcW w:type="dxa" w:w="3370"/>
            <w:vAlign w:val="center"/>
          </w:tcPr>
          <w:p>
            <w:r/>
            <w:r>
              <w:rPr>
                <w:rFonts w:ascii="Times New Roman" w:hAnsi="Times New Roman"/>
                <w:b w:val="0"/>
                <w:sz w:val="17"/>
              </w:rPr>
              <w:t>Chọn luật, cấm/chọn nhân vật, giải thích ràng buộc 2/1/1.</w:t>
            </w:r>
          </w:p>
        </w:tc>
      </w:tr>
      <w:tr>
        <w:tc>
          <w:tcPr>
            <w:tcW w:type="dxa" w:w="3370"/>
            <w:vAlign w:val="center"/>
            <w:shd w:fill="EEF3F8"/>
          </w:tcPr>
          <w:p>
            <w:r/>
            <w:r>
              <w:rPr>
                <w:rFonts w:ascii="Times New Roman" w:hAnsi="Times New Roman"/>
                <w:b w:val="0"/>
                <w:sz w:val="17"/>
              </w:rPr>
              <w:t>05:20–06:10</w:t>
            </w:r>
          </w:p>
        </w:tc>
        <w:tc>
          <w:tcPr>
            <w:tcW w:type="dxa" w:w="3370"/>
            <w:vAlign w:val="center"/>
            <w:shd w:fill="EEF3F8"/>
          </w:tcPr>
          <w:p>
            <w:r/>
            <w:r>
              <w:rPr>
                <w:rFonts w:ascii="Times New Roman" w:hAnsi="Times New Roman"/>
                <w:b w:val="0"/>
                <w:sz w:val="17"/>
              </w:rPr>
              <w:t>All Random</w:t>
            </w:r>
          </w:p>
        </w:tc>
        <w:tc>
          <w:tcPr>
            <w:tcW w:type="dxa" w:w="3370"/>
            <w:vAlign w:val="center"/>
            <w:shd w:fill="EEF3F8"/>
          </w:tcPr>
          <w:p>
            <w:r/>
            <w:r>
              <w:rPr>
                <w:rFonts w:ascii="Times New Roman" w:hAnsi="Times New Roman"/>
                <w:b w:val="0"/>
                <w:sz w:val="17"/>
              </w:rPr>
              <w:t>Chuyển All Random, thiết lập số cấm và random hai đội.</w:t>
            </w:r>
          </w:p>
        </w:tc>
      </w:tr>
      <w:tr>
        <w:tc>
          <w:tcPr>
            <w:tcW w:type="dxa" w:w="3370"/>
            <w:vAlign w:val="center"/>
          </w:tcPr>
          <w:p>
            <w:r/>
            <w:r>
              <w:rPr>
                <w:rFonts w:ascii="Times New Roman" w:hAnsi="Times New Roman"/>
                <w:b w:val="0"/>
                <w:sz w:val="17"/>
              </w:rPr>
              <w:t>06:10–07:00</w:t>
            </w:r>
          </w:p>
        </w:tc>
        <w:tc>
          <w:tcPr>
            <w:tcW w:type="dxa" w:w="3370"/>
            <w:vAlign w:val="center"/>
          </w:tcPr>
          <w:p>
            <w:r/>
            <w:r>
              <w:rPr>
                <w:rFonts w:ascii="Times New Roman" w:hAnsi="Times New Roman"/>
                <w:b w:val="0"/>
                <w:sz w:val="17"/>
              </w:rPr>
              <w:t>Divine Cards</w:t>
            </w:r>
          </w:p>
        </w:tc>
        <w:tc>
          <w:tcPr>
            <w:tcW w:type="dxa" w:w="3370"/>
            <w:vAlign w:val="center"/>
          </w:tcPr>
          <w:p>
            <w:r/>
            <w:r>
              <w:rPr>
                <w:rFonts w:ascii="Times New Roman" w:hAnsi="Times New Roman"/>
                <w:b w:val="0"/>
                <w:sz w:val="17"/>
              </w:rPr>
              <w:t>Mở thư viện, chọn thẻ, đọc hiệu ứng và điều kiện kích hoạt.</w:t>
            </w:r>
          </w:p>
        </w:tc>
      </w:tr>
      <w:tr>
        <w:tc>
          <w:tcPr>
            <w:tcW w:type="dxa" w:w="3370"/>
            <w:vAlign w:val="center"/>
            <w:shd w:fill="EEF3F8"/>
          </w:tcPr>
          <w:p>
            <w:r/>
            <w:r>
              <w:rPr>
                <w:rFonts w:ascii="Times New Roman" w:hAnsi="Times New Roman"/>
                <w:b w:val="0"/>
                <w:sz w:val="17"/>
              </w:rPr>
              <w:t>07:00–08:00</w:t>
            </w:r>
          </w:p>
        </w:tc>
        <w:tc>
          <w:tcPr>
            <w:tcW w:type="dxa" w:w="3370"/>
            <w:vAlign w:val="center"/>
            <w:shd w:fill="EEF3F8"/>
          </w:tcPr>
          <w:p>
            <w:r/>
            <w:r>
              <w:rPr>
                <w:rFonts w:ascii="Times New Roman" w:hAnsi="Times New Roman"/>
                <w:b w:val="0"/>
                <w:sz w:val="17"/>
              </w:rPr>
              <w:t>Hồ sơ &amp; lịch sử</w:t>
            </w:r>
          </w:p>
        </w:tc>
        <w:tc>
          <w:tcPr>
            <w:tcW w:type="dxa" w:w="3370"/>
            <w:vAlign w:val="center"/>
            <w:shd w:fill="EEF3F8"/>
          </w:tcPr>
          <w:p>
            <w:r/>
            <w:r>
              <w:rPr>
                <w:rFonts w:ascii="Times New Roman" w:hAnsi="Times New Roman"/>
                <w:b w:val="0"/>
                <w:sz w:val="17"/>
              </w:rPr>
              <w:t>Mở hồ sơ, vai trò, đội, rank và lịch sử.</w:t>
            </w:r>
          </w:p>
        </w:tc>
      </w:tr>
      <w:tr>
        <w:tc>
          <w:tcPr>
            <w:tcW w:type="dxa" w:w="3370"/>
            <w:vAlign w:val="center"/>
          </w:tcPr>
          <w:p>
            <w:r/>
            <w:r>
              <w:rPr>
                <w:rFonts w:ascii="Times New Roman" w:hAnsi="Times New Roman"/>
                <w:b w:val="0"/>
                <w:sz w:val="17"/>
              </w:rPr>
              <w:t>08:00–09:00</w:t>
            </w:r>
          </w:p>
        </w:tc>
        <w:tc>
          <w:tcPr>
            <w:tcW w:type="dxa" w:w="3370"/>
            <w:vAlign w:val="center"/>
          </w:tcPr>
          <w:p>
            <w:r/>
            <w:r>
              <w:rPr>
                <w:rFonts w:ascii="Times New Roman" w:hAnsi="Times New Roman"/>
                <w:b w:val="0"/>
                <w:sz w:val="17"/>
              </w:rPr>
              <w:t>Kiểm thử &amp; kết luận</w:t>
            </w:r>
          </w:p>
        </w:tc>
        <w:tc>
          <w:tcPr>
            <w:tcW w:type="dxa" w:w="3370"/>
            <w:vAlign w:val="center"/>
          </w:tcPr>
          <w:p>
            <w:r/>
            <w:r>
              <w:rPr>
                <w:rFonts w:ascii="Times New Roman" w:hAnsi="Times New Roman"/>
                <w:b w:val="0"/>
                <w:sz w:val="17"/>
              </w:rPr>
              <w:t>Nêu Offline/Online, kết quả QA, Jira và hướng phát triển.</w:t>
            </w:r>
          </w:p>
        </w:tc>
      </w:tr>
    </w:tbl>
    <w:p/>
    <w:p>
      <w:pPr>
        <w:pStyle w:val="Heading1"/>
      </w:pPr>
      <w:r>
        <w:t>Checklist trước khi quay</w:t>
      </w:r>
    </w:p>
    <w:p>
      <w:pPr>
        <w:pStyle w:val="ListBullet"/>
        <w:spacing w:after="80"/>
      </w:pPr>
      <w:r>
        <w:t>Xóa thông báo cá nhân khỏi màn hình.</w:t>
      </w:r>
    </w:p>
    <w:p>
      <w:pPr>
        <w:pStyle w:val="ListBullet"/>
        <w:spacing w:after="80"/>
      </w:pPr>
      <w:r>
        <w:t>Dùng dữ liệu demo cố định; kiểm tra emulator ở 1600×900.</w:t>
      </w:r>
    </w:p>
    <w:p>
      <w:pPr>
        <w:pStyle w:val="ListBullet"/>
        <w:spacing w:after="80"/>
      </w:pPr>
      <w:r>
        <w:t>Chuẩn bị sẵn các màn hình đội, giải, Draft, hồ sơ và Divine Cards.</w:t>
      </w:r>
    </w:p>
    <w:p>
      <w:pPr>
        <w:pStyle w:val="ListBullet"/>
        <w:spacing w:after="80"/>
      </w:pPr>
      <w:r>
        <w:t>Thu âm ở nơi yên tĩnh; font và con trỏ đủ lớn.</w:t>
      </w:r>
    </w:p>
    <w:p>
      <w:pPr>
        <w:pStyle w:val="ListBullet"/>
        <w:spacing w:after="80"/>
      </w:pPr>
      <w:r>
        <w:t>Không khẳng định repository công khai nếu URL chưa truy cập được.</w:t>
      </w:r>
    </w:p>
    <w:p>
      <w:pPr>
        <w:pStyle w:val="Heading1"/>
      </w:pPr>
      <w:r>
        <w:t>Phân bổ lời nói</w:t>
      </w:r>
    </w:p>
    <w:p>
      <w:r>
        <w:t>Trần Nguyễn Phi Vũ: mở đầu, toàn bộ demo kỹ thuật, kiểm thử và kết luận. Vì nhóm hiện có một thành viên thực hiện, phần trình bày được chia theo module thay vì chia theo người.</w:t>
      </w:r>
    </w:p>
    <w:p>
      <w:pPr>
        <w:jc w:val="center"/>
      </w:pPr>
      <w:r>
        <w:drawing>
          <wp:inline xmlns:a="http://schemas.openxmlformats.org/drawingml/2006/main" xmlns:pic="http://schemas.openxmlformats.org/drawingml/2006/picture">
            <wp:extent cx="5669280" cy="3188970"/>
            <wp:docPr id="1" name="Picture 1"/>
            <wp:cNvGraphicFramePr>
              <a:graphicFrameLocks noChangeAspect="1"/>
            </wp:cNvGraphicFramePr>
            <a:graphic>
              <a:graphicData uri="http://schemas.openxmlformats.org/drawingml/2006/picture">
                <pic:pic>
                  <pic:nvPicPr>
                    <pic:cNvPr id="0" name="07-vai-tro-demo.png"/>
                    <pic:cNvPicPr/>
                  </pic:nvPicPr>
                  <pic:blipFill>
                    <a:blip r:embed="rId11"/>
                    <a:stretch>
                      <a:fillRect/>
                    </a:stretch>
                  </pic:blipFill>
                  <pic:spPr>
                    <a:xfrm>
                      <a:off x="0" y="0"/>
                      <a:ext cx="5669280" cy="3188970"/>
                    </a:xfrm>
                    <a:prstGeom prst="rect"/>
                  </pic:spPr>
                </pic:pic>
              </a:graphicData>
            </a:graphic>
          </wp:inline>
        </w:drawing>
      </w:r>
    </w:p>
    <w:p>
      <w:pPr>
        <w:jc w:val="center"/>
      </w:pPr>
      <w:r>
        <w:rPr>
          <w:i/>
          <w:color w:val="505050"/>
          <w:sz w:val="18"/>
        </w:rPr>
        <w:t>Shot tham chiếu: chọn vai trò người dùng</w:t>
      </w:r>
    </w:p>
    <w:sectPr w:rsidR="00FC693F" w:rsidRPr="0006063C" w:rsidSect="00034616">
      <w:headerReference w:type="default" r:id="rId9"/>
      <w:footerReference w:type="default" r:id="rId10"/>
      <w:pgSz w:w="12240" w:h="15840"/>
      <w:pgMar w:top="936" w:right="1008"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A6473"/>
        <w:sz w:val="16"/>
      </w:rPr>
      <w:t>Gekishin Squadra – Tournament &amp; Draft Companion  |  Trần Nguyễn Phi Vũ – 22050102</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5A6473"/>
        <w:sz w:val="16"/>
      </w:rPr>
      <w:t>WIL • P2193 • SPRINT 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83153"/>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B7791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83153"/>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07 Kich ban demo Sprint 3.docx</dc:title>
  <dc:subject/>
  <dc:creator>Trần Nguyễn Phi Vũ</dc:creator>
  <cp:keywords/>
  <dc:description>generated by python-docx</dc:description>
  <cp:lastModifiedBy/>
  <cp:revision>1</cp:revision>
  <dcterms:created xsi:type="dcterms:W3CDTF">2013-12-23T23:15:00Z</dcterms:created>
  <dcterms:modified xsi:type="dcterms:W3CDTF">2013-12-23T23:15:00Z</dcterms:modified>
  <cp:category/>
</cp:coreProperties>
</file>