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[Test Plan] SWAGLAB Version 1</w: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Document Status</w:t>
            </w:r>
          </w:p>
        </w:tc>
        <w:tc>
          <w:tcP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[DRAFT]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Test Plan Creator</w:t>
            </w:r>
          </w:p>
        </w:tc>
        <w:tc>
          <w:tcP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Rendi Firmansyah</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Plan Reviewer</w:t>
            </w:r>
          </w:p>
        </w:tc>
        <w:tc>
          <w:tcPr>
            <w:tcMar>
              <w:top w:w="100.0" w:type="dxa"/>
              <w:left w:w="100.0" w:type="dxa"/>
              <w:bottom w:w="100.0" w:type="dxa"/>
              <w:right w:w="100.0" w:type="dxa"/>
            </w:tcMar>
          </w:tcPr>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 Ridhwan K (Digita Skola)</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4"/>
        </w:numPr>
        <w:spacing w:after="0"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C">
      <w:pPr>
        <w:pStyle w:val="Heading2"/>
        <w:numPr>
          <w:ilvl w:val="1"/>
          <w:numId w:val="4"/>
        </w:numPr>
        <w:spacing w:after="0" w:before="0" w:lineRule="auto"/>
        <w:ind w:left="1440" w:hanging="360"/>
        <w:rPr/>
      </w:pPr>
      <w:bookmarkStart w:colFirst="0" w:colLast="0" w:name="_heading=h.3znysh7" w:id="3"/>
      <w:bookmarkEnd w:id="3"/>
      <w:r w:rsidDel="00000000" w:rsidR="00000000" w:rsidRPr="00000000">
        <w:rPr>
          <w:rtl w:val="0"/>
        </w:rPr>
        <w:t xml:space="preserve">Overview Feature to be tested</w:t>
      </w:r>
    </w:p>
    <w:p w:rsidR="00000000" w:rsidDel="00000000" w:rsidP="00000000" w:rsidRDefault="00000000" w:rsidRPr="00000000" w14:paraId="0000000D">
      <w:pPr>
        <w:ind w:left="1440" w:firstLine="0"/>
        <w:rPr/>
      </w:pPr>
      <w:r w:rsidDel="00000000" w:rsidR="00000000" w:rsidRPr="00000000">
        <w:rPr>
          <w:rtl w:val="0"/>
        </w:rPr>
        <w:t xml:space="preserve">Features that will be tested are </w:t>
      </w:r>
      <w:r w:rsidDel="00000000" w:rsidR="00000000" w:rsidRPr="00000000">
        <w:rPr>
          <w:b w:val="1"/>
          <w:rtl w:val="0"/>
        </w:rPr>
        <w:t xml:space="preserve">Login</w:t>
      </w:r>
      <w:r w:rsidDel="00000000" w:rsidR="00000000" w:rsidRPr="00000000">
        <w:rPr>
          <w:rtl w:val="0"/>
        </w:rPr>
        <w:t xml:space="preserve">, </w:t>
      </w:r>
      <w:r w:rsidDel="00000000" w:rsidR="00000000" w:rsidRPr="00000000">
        <w:rPr>
          <w:b w:val="1"/>
          <w:rtl w:val="0"/>
        </w:rPr>
        <w:t xml:space="preserve">Sorting Products</w:t>
      </w:r>
      <w:r w:rsidDel="00000000" w:rsidR="00000000" w:rsidRPr="00000000">
        <w:rPr>
          <w:rtl w:val="0"/>
        </w:rPr>
        <w:t xml:space="preserve">, and </w:t>
      </w:r>
      <w:r w:rsidDel="00000000" w:rsidR="00000000" w:rsidRPr="00000000">
        <w:rPr>
          <w:b w:val="1"/>
          <w:rtl w:val="0"/>
        </w:rPr>
        <w:t xml:space="preserve">Logout</w:t>
      </w:r>
      <w:r w:rsidDel="00000000" w:rsidR="00000000" w:rsidRPr="00000000">
        <w:rPr>
          <w:rtl w:val="0"/>
        </w:rPr>
        <w:t xml:space="preserve"> functionalities on the SwagLab website</w:t>
      </w:r>
    </w:p>
    <w:p w:rsidR="00000000" w:rsidDel="00000000" w:rsidP="00000000" w:rsidRDefault="00000000" w:rsidRPr="00000000" w14:paraId="0000000E">
      <w:pPr>
        <w:pStyle w:val="Heading2"/>
        <w:numPr>
          <w:ilvl w:val="1"/>
          <w:numId w:val="4"/>
        </w:numPr>
        <w:spacing w:after="0" w:before="0" w:lineRule="auto"/>
        <w:ind w:left="1440" w:hanging="360"/>
        <w:rPr/>
      </w:pPr>
      <w:bookmarkStart w:colFirst="0" w:colLast="0" w:name="_heading=h.2et92p0" w:id="4"/>
      <w:bookmarkEnd w:id="4"/>
      <w:r w:rsidDel="00000000" w:rsidR="00000000" w:rsidRPr="00000000">
        <w:rPr>
          <w:rtl w:val="0"/>
        </w:rPr>
        <w:t xml:space="preserve">Goals and Objective</w:t>
      </w:r>
    </w:p>
    <w:p w:rsidR="00000000" w:rsidDel="00000000" w:rsidP="00000000" w:rsidRDefault="00000000" w:rsidRPr="00000000" w14:paraId="0000000F">
      <w:pPr>
        <w:ind w:left="1440" w:firstLine="0"/>
        <w:rPr/>
      </w:pPr>
      <w:r w:rsidDel="00000000" w:rsidR="00000000" w:rsidRPr="00000000">
        <w:rPr>
          <w:rtl w:val="0"/>
        </w:rPr>
        <w:t xml:space="preserve">To ensure that all three features (Login, Sorting, Logout) work as expected without major defects, and that users can successfully log in, sort products correctly, and log out safely from the system.</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pStyle w:val="Heading1"/>
        <w:numPr>
          <w:ilvl w:val="0"/>
          <w:numId w:val="4"/>
        </w:numPr>
        <w:spacing w:before="0" w:lineRule="auto"/>
        <w:ind w:left="720" w:hanging="360"/>
        <w:rPr/>
      </w:pPr>
      <w:bookmarkStart w:colFirst="0" w:colLast="0" w:name="_heading=h.tyjcwt" w:id="5"/>
      <w:bookmarkEnd w:id="5"/>
      <w:r w:rsidDel="00000000" w:rsidR="00000000" w:rsidRPr="00000000">
        <w:rPr>
          <w:rtl w:val="0"/>
        </w:rPr>
        <w:t xml:space="preserve">Test Item</w:t>
      </w:r>
    </w:p>
    <w:p w:rsidR="00000000" w:rsidDel="00000000" w:rsidP="00000000" w:rsidRDefault="00000000" w:rsidRPr="00000000" w14:paraId="00000012">
      <w:pPr>
        <w:ind w:left="720" w:firstLine="0"/>
        <w:rPr/>
      </w:pPr>
      <w:r w:rsidDel="00000000" w:rsidR="00000000" w:rsidRPr="00000000">
        <w:rPr>
          <w:rtl w:val="0"/>
        </w:rPr>
        <w:t xml:space="preserve">List of test items (feature / product) </w:t>
      </w:r>
    </w:p>
    <w:p w:rsidR="00000000" w:rsidDel="00000000" w:rsidP="00000000" w:rsidRDefault="00000000" w:rsidRPr="00000000" w14:paraId="00000013">
      <w:pPr>
        <w:ind w:left="720" w:firstLine="0"/>
        <w:rPr/>
      </w:pPr>
      <w:r w:rsidDel="00000000" w:rsidR="00000000" w:rsidRPr="00000000">
        <w:rPr>
          <w:rtl w:val="0"/>
        </w:rPr>
      </w:r>
    </w:p>
    <w:tbl>
      <w:tblPr>
        <w:tblStyle w:val="Table2"/>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Test Item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14:paraId="00000019">
            <w:pPr>
              <w:widowControl w:val="0"/>
              <w:numPr>
                <w:ilvl w:val="0"/>
                <w:numId w:val="3"/>
              </w:numPr>
              <w:spacing w:line="240" w:lineRule="auto"/>
              <w:ind w:left="720" w:hanging="360"/>
              <w:rPr/>
            </w:pPr>
            <w:r w:rsidDel="00000000" w:rsidR="00000000" w:rsidRPr="00000000">
              <w:rPr>
                <w:rtl w:val="0"/>
              </w:rPr>
              <w:t xml:space="preserve">Login with valid credentials</w:t>
            </w:r>
          </w:p>
          <w:p w:rsidR="00000000" w:rsidDel="00000000" w:rsidP="00000000" w:rsidRDefault="00000000" w:rsidRPr="00000000" w14:paraId="0000001A">
            <w:pPr>
              <w:widowControl w:val="0"/>
              <w:numPr>
                <w:ilvl w:val="0"/>
                <w:numId w:val="3"/>
              </w:numPr>
              <w:spacing w:line="240" w:lineRule="auto"/>
              <w:ind w:left="720" w:hanging="360"/>
              <w:rPr/>
            </w:pPr>
            <w:r w:rsidDel="00000000" w:rsidR="00000000" w:rsidRPr="00000000">
              <w:rPr>
                <w:rtl w:val="0"/>
              </w:rPr>
              <w:t xml:space="preserve">Login with invalid credentials</w:t>
            </w:r>
          </w:p>
          <w:p w:rsidR="00000000" w:rsidDel="00000000" w:rsidP="00000000" w:rsidRDefault="00000000" w:rsidRPr="00000000" w14:paraId="0000001B">
            <w:pPr>
              <w:widowControl w:val="0"/>
              <w:numPr>
                <w:ilvl w:val="0"/>
                <w:numId w:val="3"/>
              </w:numPr>
              <w:spacing w:line="240" w:lineRule="auto"/>
              <w:ind w:left="720" w:hanging="360"/>
              <w:rPr/>
            </w:pPr>
            <w:r w:rsidDel="00000000" w:rsidR="00000000" w:rsidRPr="00000000">
              <w:rPr>
                <w:rtl w:val="0"/>
              </w:rPr>
              <w:t xml:space="preserve">Login with empty username or password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Sorting</w:t>
            </w:r>
          </w:p>
        </w:tc>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ind w:left="360" w:firstLine="0"/>
              <w:rPr/>
            </w:pPr>
            <w:r w:rsidDel="00000000" w:rsidR="00000000" w:rsidRPr="00000000">
              <w:rPr>
                <w:rtl w:val="0"/>
              </w:rPr>
              <w:t xml:space="preserve">1. Sort products by Name (A to Z) </w:t>
              <w:br w:type="textWrapping"/>
              <w:t xml:space="preserve">2. Sort products by Name (Z to A) </w:t>
              <w:br w:type="textWrapping"/>
              <w:t xml:space="preserve">3. Sort products by Price (Low to High) </w:t>
              <w:br w:type="textWrapping"/>
              <w:t xml:space="preserve">4. Sort products by Price (High to Low)</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7295.0" w:type="dxa"/>
              <w:jc w:val="left"/>
              <w:tblLayout w:type="fixed"/>
              <w:tblLook w:val="0400"/>
            </w:tblPr>
            <w:tblGrid>
              <w:gridCol w:w="7295"/>
              <w:tblGridChange w:id="0">
                <w:tblGrid>
                  <w:gridCol w:w="7295"/>
                </w:tblGrid>
              </w:tblGridChange>
            </w:tblGrid>
            <w:tr>
              <w:trPr>
                <w:cantSplit w:val="0"/>
                <w:tblHeader w:val="0"/>
              </w:trPr>
              <w:tc>
                <w:tcPr>
                  <w:vAlign w:val="cente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360" w:firstLine="0"/>
                    <w:rPr/>
                  </w:pPr>
                  <w:r w:rsidDel="00000000" w:rsidR="00000000" w:rsidRPr="00000000">
                    <w:rPr>
                      <w:rtl w:val="0"/>
                    </w:rPr>
                    <w:t xml:space="preserve">1. Logout successfully from the dashboard </w:t>
                    <w:br w:type="textWrapping"/>
                    <w:t xml:space="preserve">2. Try to access dashboard page after logout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360" w:firstLine="0"/>
                    <w:rPr/>
                  </w:pPr>
                  <w:r w:rsidDel="00000000" w:rsidR="00000000" w:rsidRPr="00000000">
                    <w:rPr>
                      <w:rtl w:val="0"/>
                    </w:rPr>
                    <w:t xml:space="preserve"> (should redirect to login page)</w:t>
                  </w:r>
                </w:p>
              </w:tc>
            </w:tr>
          </w:tbl>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1"/>
        <w:numPr>
          <w:ilvl w:val="0"/>
          <w:numId w:val="4"/>
        </w:numPr>
        <w:ind w:left="720" w:hanging="360"/>
        <w:rPr/>
      </w:pPr>
      <w:bookmarkStart w:colFirst="0" w:colLast="0" w:name="_heading=h.3dy6vkm" w:id="6"/>
      <w:bookmarkEnd w:id="6"/>
      <w:r w:rsidDel="00000000" w:rsidR="00000000" w:rsidRPr="00000000">
        <w:rPr>
          <w:rtl w:val="0"/>
        </w:rPr>
        <w:t xml:space="preserve">In Scope Testing</w:t>
      </w:r>
    </w:p>
    <w:p w:rsidR="00000000" w:rsidDel="00000000" w:rsidP="00000000" w:rsidRDefault="00000000" w:rsidRPr="00000000" w14:paraId="00000027">
      <w:pPr>
        <w:ind w:left="720" w:firstLine="0"/>
        <w:rPr/>
      </w:pPr>
      <w:r w:rsidDel="00000000" w:rsidR="00000000" w:rsidRPr="00000000">
        <w:rPr>
          <w:rtl w:val="0"/>
        </w:rPr>
        <w:t xml:space="preserve">List of in feature to be tested</w:t>
      </w:r>
    </w:p>
    <w:p w:rsidR="00000000" w:rsidDel="00000000" w:rsidP="00000000" w:rsidRDefault="00000000" w:rsidRPr="00000000" w14:paraId="00000028">
      <w:pPr>
        <w:ind w:left="720" w:firstLine="0"/>
        <w:rPr/>
      </w:pPr>
      <w:r w:rsidDel="00000000" w:rsidR="00000000" w:rsidRPr="00000000">
        <w:rPr>
          <w:rtl w:val="0"/>
        </w:rPr>
      </w:r>
    </w:p>
    <w:tbl>
      <w:tblPr>
        <w:tblStyle w:val="Table4"/>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Requirement / Design specifications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0" distT="0" distL="0" distR="0">
                  <wp:extent cx="3065963" cy="1633112"/>
                  <wp:effectExtent b="0" l="0" r="0" t="0"/>
                  <wp:docPr id="148980673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65963" cy="1633112"/>
                          </a:xfrm>
                          <a:prstGeom prst="rect"/>
                          <a:ln/>
                        </pic:spPr>
                      </pic:pic>
                    </a:graphicData>
                  </a:graphic>
                </wp:inline>
              </w:drawing>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Sorting</w:t>
            </w:r>
          </w:p>
        </w:tc>
        <w:tc>
          <w:tcP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0" distT="0" distL="0" distR="0">
                  <wp:extent cx="3108104" cy="1647865"/>
                  <wp:effectExtent b="0" l="0" r="0" t="0"/>
                  <wp:docPr id="1489806739" name="image1.png"/>
                  <a:graphic>
                    <a:graphicData uri="http://schemas.openxmlformats.org/drawingml/2006/picture">
                      <pic:pic>
                        <pic:nvPicPr>
                          <pic:cNvPr id="0" name="image1.png"/>
                          <pic:cNvPicPr preferRelativeResize="0"/>
                        </pic:nvPicPr>
                        <pic:blipFill>
                          <a:blip r:embed="rId8"/>
                          <a:srcRect b="0" l="0" r="0" t="5692"/>
                          <a:stretch>
                            <a:fillRect/>
                          </a:stretch>
                        </pic:blipFill>
                        <pic:spPr>
                          <a:xfrm>
                            <a:off x="0" y="0"/>
                            <a:ext cx="3108104" cy="1647865"/>
                          </a:xfrm>
                          <a:prstGeom prst="rect"/>
                          <a:ln/>
                        </pic:spPr>
                      </pic:pic>
                    </a:graphicData>
                  </a:graphic>
                </wp:inline>
              </w:drawing>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0" distT="0" distL="0" distR="0">
                  <wp:extent cx="3019087" cy="1611808"/>
                  <wp:effectExtent b="0" l="0" r="0" t="0"/>
                  <wp:docPr id="1489806738" name="image2.png"/>
                  <a:graphic>
                    <a:graphicData uri="http://schemas.openxmlformats.org/drawingml/2006/picture">
                      <pic:pic>
                        <pic:nvPicPr>
                          <pic:cNvPr id="0" name="image2.png"/>
                          <pic:cNvPicPr preferRelativeResize="0"/>
                        </pic:nvPicPr>
                        <pic:blipFill>
                          <a:blip r:embed="rId9"/>
                          <a:srcRect b="0" l="0" r="0" t="5036"/>
                          <a:stretch>
                            <a:fillRect/>
                          </a:stretch>
                        </pic:blipFill>
                        <pic:spPr>
                          <a:xfrm>
                            <a:off x="0" y="0"/>
                            <a:ext cx="3019087" cy="161180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14289</wp:posOffset>
                      </wp:positionH>
                      <wp:positionV relativeFrom="paragraph">
                        <wp:posOffset>455613</wp:posOffset>
                      </wp:positionV>
                      <wp:extent cx="295275" cy="123825"/>
                      <wp:effectExtent b="0" l="0" r="0" t="0"/>
                      <wp:wrapNone/>
                      <wp:docPr id="1489806736" name=""/>
                      <a:graphic>
                        <a:graphicData uri="http://schemas.microsoft.com/office/word/2010/wordprocessingShape">
                          <wps:wsp>
                            <wps:cNvSpPr/>
                            <wps:cNvPr id="2" name="Shape 2"/>
                            <wps:spPr>
                              <a:xfrm>
                                <a:off x="5203125" y="3722850"/>
                                <a:ext cx="285750" cy="114300"/>
                              </a:xfrm>
                              <a:prstGeom prst="rect">
                                <a:avLst/>
                              </a:prstGeom>
                              <a:noFill/>
                              <a:ln cap="flat" cmpd="sng" w="9525">
                                <a:solidFill>
                                  <a:srgbClr val="EE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14289</wp:posOffset>
                      </wp:positionH>
                      <wp:positionV relativeFrom="paragraph">
                        <wp:posOffset>455613</wp:posOffset>
                      </wp:positionV>
                      <wp:extent cx="295275" cy="123825"/>
                      <wp:effectExtent b="0" l="0" r="0" t="0"/>
                      <wp:wrapNone/>
                      <wp:docPr id="148980673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5275" cy="123825"/>
                              </a:xfrm>
                              <a:prstGeom prst="rect"/>
                              <a:ln/>
                            </pic:spPr>
                          </pic:pic>
                        </a:graphicData>
                      </a:graphic>
                    </wp:anchor>
                  </w:drawing>
                </mc:Fallback>
              </mc:AlternateContent>
            </w:r>
          </w:p>
        </w:tc>
      </w:tr>
    </w:tbl>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1"/>
        <w:numPr>
          <w:ilvl w:val="0"/>
          <w:numId w:val="4"/>
        </w:numPr>
        <w:ind w:left="720" w:hanging="360"/>
        <w:rPr/>
      </w:pPr>
      <w:bookmarkStart w:colFirst="0" w:colLast="0" w:name="_heading=h.1t3h5sf" w:id="7"/>
      <w:bookmarkEnd w:id="7"/>
      <w:r w:rsidDel="00000000" w:rsidR="00000000" w:rsidRPr="00000000">
        <w:rPr>
          <w:rtl w:val="0"/>
        </w:rPr>
        <w:t xml:space="preserve">Out of Scope Testing</w:t>
      </w:r>
    </w:p>
    <w:p w:rsidR="00000000" w:rsidDel="00000000" w:rsidP="00000000" w:rsidRDefault="00000000" w:rsidRPr="00000000" w14:paraId="00000037">
      <w:pPr>
        <w:ind w:left="720" w:firstLine="0"/>
        <w:rPr/>
      </w:pPr>
      <w:r w:rsidDel="00000000" w:rsidR="00000000" w:rsidRPr="00000000">
        <w:rPr>
          <w:rtl w:val="0"/>
        </w:rPr>
      </w:r>
    </w:p>
    <w:tbl>
      <w:tblPr>
        <w:tblStyle w:val="Table5"/>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Reasons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Register, Logout</w:t>
            </w:r>
          </w:p>
        </w:tc>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This testing phase will be focus to test login, add to chart, and Checkout feature</w:t>
            </w:r>
          </w:p>
        </w:tc>
      </w:tr>
    </w:tbl>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1"/>
        <w:numPr>
          <w:ilvl w:val="0"/>
          <w:numId w:val="4"/>
        </w:numPr>
        <w:ind w:left="720" w:hanging="360"/>
        <w:rPr/>
      </w:pPr>
      <w:bookmarkStart w:colFirst="0" w:colLast="0" w:name="_heading=h.4d34og8" w:id="8"/>
      <w:bookmarkEnd w:id="8"/>
      <w:r w:rsidDel="00000000" w:rsidR="00000000" w:rsidRPr="00000000">
        <w:rPr>
          <w:rtl w:val="0"/>
        </w:rPr>
        <w:t xml:space="preserve">Testing Approach</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Testing</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Testing</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Testing</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Technique: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 and Negative Testing</w:t>
      </w:r>
    </w:p>
    <w:p w:rsidR="00000000" w:rsidDel="00000000" w:rsidP="00000000" w:rsidRDefault="00000000" w:rsidRPr="00000000" w14:paraId="00000044">
      <w:pPr>
        <w:pStyle w:val="Heading1"/>
        <w:numPr>
          <w:ilvl w:val="0"/>
          <w:numId w:val="4"/>
        </w:numPr>
        <w:ind w:left="720" w:hanging="360"/>
        <w:rPr/>
      </w:pPr>
      <w:r w:rsidDel="00000000" w:rsidR="00000000" w:rsidRPr="00000000">
        <w:rPr>
          <w:rtl w:val="0"/>
        </w:rPr>
        <w:t xml:space="preserve">Test Environment</w:t>
      </w:r>
    </w:p>
    <w:p w:rsidR="00000000" w:rsidDel="00000000" w:rsidP="00000000" w:rsidRDefault="00000000" w:rsidRPr="00000000" w14:paraId="00000045">
      <w:pPr>
        <w:ind w:left="720" w:firstLine="0"/>
        <w:rPr/>
      </w:pPr>
      <w:r w:rsidDel="00000000" w:rsidR="00000000" w:rsidRPr="00000000">
        <w:rPr>
          <w:rtl w:val="0"/>
        </w:rPr>
        <w:t xml:space="preserve">Information about testing environment that will be used during testing phase e.g URL, and version of App</w:t>
      </w:r>
    </w:p>
    <w:p w:rsidR="00000000" w:rsidDel="00000000" w:rsidP="00000000" w:rsidRDefault="00000000" w:rsidRPr="00000000" w14:paraId="00000046">
      <w:pPr>
        <w:numPr>
          <w:ilvl w:val="0"/>
          <w:numId w:val="2"/>
        </w:numPr>
        <w:ind w:left="1440" w:hanging="360"/>
        <w:rPr/>
      </w:pPr>
      <w:r w:rsidDel="00000000" w:rsidR="00000000" w:rsidRPr="00000000">
        <w:rPr>
          <w:rtl w:val="0"/>
        </w:rPr>
        <w:t xml:space="preserve">URL</w:t>
      </w:r>
      <w:r w:rsidDel="00000000" w:rsidR="00000000" w:rsidRPr="00000000">
        <w:rPr>
          <w:b w:val="1"/>
          <w:rtl w:val="0"/>
        </w:rPr>
        <w:t xml:space="preserve">:</w:t>
      </w:r>
      <w:r w:rsidDel="00000000" w:rsidR="00000000" w:rsidRPr="00000000">
        <w:rPr>
          <w:rtl w:val="0"/>
        </w:rPr>
        <w:t xml:space="preserve"> </w:t>
      </w:r>
      <w:hyperlink r:id="rId11">
        <w:r w:rsidDel="00000000" w:rsidR="00000000" w:rsidRPr="00000000">
          <w:rPr>
            <w:color w:val="0000ff"/>
            <w:u w:val="single"/>
            <w:rtl w:val="0"/>
          </w:rPr>
          <w:t xml:space="preserve">https://www.saucedemo.com/</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Google Chrome, Firefox (latest version)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Windows 11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Connection: Stable</w:t>
      </w:r>
    </w:p>
    <w:p w:rsidR="00000000" w:rsidDel="00000000" w:rsidP="00000000" w:rsidRDefault="00000000" w:rsidRPr="00000000" w14:paraId="0000004A">
      <w:pPr>
        <w:pStyle w:val="Heading1"/>
        <w:numPr>
          <w:ilvl w:val="0"/>
          <w:numId w:val="4"/>
        </w:numPr>
        <w:spacing w:after="0" w:lineRule="auto"/>
        <w:ind w:left="720" w:hanging="360"/>
        <w:rPr/>
      </w:pPr>
      <w:bookmarkStart w:colFirst="0" w:colLast="0" w:name="_heading=h.17dp8vu" w:id="9"/>
      <w:bookmarkEnd w:id="9"/>
      <w:r w:rsidDel="00000000" w:rsidR="00000000" w:rsidRPr="00000000">
        <w:rPr>
          <w:rtl w:val="0"/>
        </w:rPr>
        <w:t xml:space="preserve">Test Deliverables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w:t>
      </w:r>
      <w:r w:rsidDel="00000000" w:rsidR="00000000" w:rsidRPr="00000000">
        <w:rPr>
          <w:b w:val="1"/>
          <w:rtl w:val="0"/>
        </w:rPr>
        <w:t xml:space="preserve">, Link : https://docs.google.com/document/d/1_sFxSdBS4KJH8eYJbccKEWilBDQbFtUH/edit?usp=sharing&amp;ouid=101447710468262499064&amp;rtpof=true&amp;sd=true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 Document</w:t>
      </w:r>
      <w:r w:rsidDel="00000000" w:rsidR="00000000" w:rsidRPr="00000000">
        <w:rPr>
          <w:b w:val="1"/>
          <w:rtl w:val="0"/>
        </w:rPr>
        <w:t xml:space="preserve">, Link : https://docs.google.com/spreadsheets/d/1KElvMhxveqXLr7exEYa0niXPlwTCg_6i/edit?usp=drive_link&amp;ouid=101447710468262499064&amp;rtpof=true&amp;sd=true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Bug Report</w:t>
      </w:r>
      <w:r w:rsidDel="00000000" w:rsidR="00000000" w:rsidRPr="00000000">
        <w:rPr>
          <w:b w:val="1"/>
          <w:rtl w:val="0"/>
        </w:rPr>
        <w:t xml:space="preserve">, Link : https://docs.google.com/spreadsheets/d/1FBojrUZPHF8w6on0TxaQm7JLwyZIs32r/edit?usp=drive_link&amp;ouid=101447710468262499064&amp;rtpof=true&amp;sd=true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Summary Report (optional if requested)</w:t>
      </w:r>
      <w:r w:rsidDel="00000000" w:rsidR="00000000" w:rsidRPr="00000000">
        <w:rPr>
          <w:rtl w:val="0"/>
        </w:rPr>
      </w:r>
    </w:p>
    <w:p w:rsidR="00000000" w:rsidDel="00000000" w:rsidP="00000000" w:rsidRDefault="00000000" w:rsidRPr="00000000" w14:paraId="0000004F">
      <w:pPr>
        <w:pStyle w:val="Heading1"/>
        <w:numPr>
          <w:ilvl w:val="0"/>
          <w:numId w:val="4"/>
        </w:numPr>
        <w:ind w:left="720" w:hanging="360"/>
        <w:rPr/>
      </w:pPr>
      <w:bookmarkStart w:colFirst="0" w:colLast="0" w:name="_heading=h.26in1rg" w:id="10"/>
      <w:bookmarkEnd w:id="10"/>
      <w:r w:rsidDel="00000000" w:rsidR="00000000" w:rsidRPr="00000000">
        <w:rPr>
          <w:rtl w:val="0"/>
        </w:rPr>
        <w:t xml:space="preserve">Testing Timeline</w:t>
      </w:r>
    </w:p>
    <w:p w:rsidR="00000000" w:rsidDel="00000000" w:rsidP="00000000" w:rsidRDefault="00000000" w:rsidRPr="00000000" w14:paraId="00000050">
      <w:pPr>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65"/>
        <w:gridCol w:w="1440"/>
        <w:gridCol w:w="1440"/>
        <w:gridCol w:w="1440"/>
        <w:gridCol w:w="1440"/>
        <w:tblGridChange w:id="0">
          <w:tblGrid>
            <w:gridCol w:w="615"/>
            <w:gridCol w:w="2265"/>
            <w:gridCol w:w="1440"/>
            <w:gridCol w:w="1440"/>
            <w:gridCol w:w="1440"/>
            <w:gridCol w:w="1440"/>
          </w:tblGrid>
        </w:tblGridChange>
      </w:tblGrid>
      <w:tr>
        <w:trPr>
          <w:cantSplit w:val="0"/>
          <w:trHeight w:val="420" w:hRule="atLeast"/>
          <w:tblHeader w:val="0"/>
        </w:trPr>
        <w:tc>
          <w:tcPr>
            <w:vMerge w:val="restart"/>
            <w:shd w:fill="d0e0e3"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w:t>
            </w:r>
          </w:p>
        </w:tc>
        <w:tc>
          <w:tcPr>
            <w:vMerge w:val="restart"/>
            <w:shd w:fill="d0e0e3"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Task</w:t>
            </w:r>
          </w:p>
        </w:tc>
        <w:tc>
          <w:tcPr>
            <w:gridSpan w:val="2"/>
            <w:shd w:fill="d0e0e3"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Estimation Time</w:t>
            </w:r>
          </w:p>
        </w:tc>
        <w:tc>
          <w:tcPr>
            <w:gridSpan w:val="2"/>
            <w:shd w:fill="d0e0e3"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Actual Time</w:t>
            </w:r>
          </w:p>
        </w:tc>
      </w:tr>
      <w:tr>
        <w:trPr>
          <w:cantSplit w:val="0"/>
          <w:trHeight w:val="420" w:hRule="atLeast"/>
          <w:tblHeader w:val="0"/>
        </w:trPr>
        <w:tc>
          <w:tcPr>
            <w:vMerge w:val="continue"/>
            <w:shd w:fill="d0e0e3"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0e0e3" w:val="clear"/>
            <w:tcMar>
              <w:top w:w="100.0" w:type="dxa"/>
              <w:left w:w="100.0" w:type="dxa"/>
              <w:bottom w:w="100.0" w:type="dxa"/>
              <w:right w:w="10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0e0e3"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Start Date</w:t>
            </w:r>
          </w:p>
        </w:tc>
        <w:tc>
          <w:tcPr>
            <w:shd w:fill="d0e0e3"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Finish Date</w:t>
            </w:r>
          </w:p>
        </w:tc>
        <w:tc>
          <w:tcPr>
            <w:shd w:fill="d0e0e3"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Start Date</w:t>
            </w:r>
          </w:p>
        </w:tc>
        <w:tc>
          <w:tcPr>
            <w:shd w:fill="d0e0e3"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Finish Date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Develop Test Planning</w:t>
            </w:r>
          </w:p>
        </w:tc>
        <w:tc>
          <w:tcP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06 October 2025</w:t>
            </w:r>
          </w:p>
        </w:tc>
        <w:tc>
          <w:tcP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07 October 2025</w:t>
            </w:r>
          </w:p>
        </w:tc>
        <w:tc>
          <w:tcP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06 October 2025</w:t>
            </w:r>
          </w:p>
        </w:tc>
        <w:tc>
          <w:tcP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07 October 2025</w:t>
            </w:r>
          </w:p>
        </w:tc>
      </w:tr>
      <w:tr>
        <w:trPr>
          <w:cantSplit w:val="0"/>
          <w:trHeight w:val="447" w:hRule="atLeast"/>
          <w:tblHeader w:val="0"/>
        </w:trPr>
        <w:tc>
          <w:tcP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Develop Test Case</w:t>
            </w:r>
          </w:p>
        </w:tc>
        <w:tc>
          <w:tcP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08 October 2025</w:t>
            </w:r>
          </w:p>
        </w:tc>
        <w:tc>
          <w:tcP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09 October 2025</w:t>
            </w:r>
          </w:p>
        </w:tc>
        <w:tc>
          <w:tcP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08 October 2025</w:t>
            </w:r>
          </w:p>
        </w:tc>
        <w:tc>
          <w:tcP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09 October 2025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Case Review</w:t>
            </w:r>
          </w:p>
        </w:tc>
        <w:tc>
          <w:tcP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 October 2025</w:t>
            </w:r>
          </w:p>
        </w:tc>
        <w:tc>
          <w:tcP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 October 2025</w:t>
            </w:r>
          </w:p>
        </w:tc>
        <w:tc>
          <w:tcP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 October 2025</w:t>
            </w:r>
          </w:p>
        </w:tc>
        <w:tc>
          <w:tcP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 October 2025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Execution</w:t>
            </w:r>
          </w:p>
        </w:tc>
        <w:tc>
          <w:tcP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14 October 2025</w:t>
            </w:r>
          </w:p>
        </w:tc>
        <w:tc>
          <w:tcP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17 October 2025</w:t>
            </w:r>
          </w:p>
        </w:tc>
        <w:tc>
          <w:tcP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14 October 2025</w:t>
            </w:r>
          </w:p>
        </w:tc>
        <w:tc>
          <w:tcP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17 Oktober 2025</w:t>
            </w:r>
          </w:p>
        </w:tc>
      </w:tr>
      <w:tr>
        <w:trPr>
          <w:cantSplit w:val="0"/>
          <w:trHeight w:val="364" w:hRule="atLeast"/>
          <w:tblHeader w:val="0"/>
        </w:trPr>
        <w:tc>
          <w:tcP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Regression &amp; Re-test</w:t>
            </w:r>
          </w:p>
        </w:tc>
        <w:tc>
          <w:tcP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20 Oktober 2025</w:t>
            </w:r>
          </w:p>
        </w:tc>
        <w:tc>
          <w:tcP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 Oktober 2025</w:t>
            </w:r>
          </w:p>
        </w:tc>
        <w:tc>
          <w:tcP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20 Oktober 2025</w:t>
            </w:r>
          </w:p>
        </w:tc>
        <w:tc>
          <w:tcP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 Oktober 2025</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4"/>
        </w:numPr>
        <w:ind w:left="720" w:hanging="360"/>
        <w:rPr/>
      </w:pPr>
      <w:bookmarkStart w:colFirst="0" w:colLast="0" w:name="_heading=h.lnxbz9" w:id="11"/>
      <w:bookmarkEnd w:id="11"/>
      <w:r w:rsidDel="00000000" w:rsidR="00000000" w:rsidRPr="00000000">
        <w:rPr>
          <w:rtl w:val="0"/>
        </w:rPr>
        <w:t xml:space="preserve">References</w:t>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Requirement Document (PRD)</w:t>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SwagLab Website</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Bootcamp Session 2 Material: Testing &amp; Bugs Management</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10" w:customStyle="1">
    <w:name w:val="10"/>
    <w:basedOn w:val="TableNormal"/>
    <w:tblPr>
      <w:tblStyleRowBandSize w:val="1"/>
      <w:tblStyleColBandSize w:val="1"/>
      <w:tblCellMar>
        <w:top w:w="100.0" w:type="dxa"/>
        <w:left w:w="100.0" w:type="dxa"/>
        <w:bottom w:w="100.0" w:type="dxa"/>
        <w:right w:w="100.0" w:type="dxa"/>
      </w:tblCellMar>
    </w:tblPr>
  </w:style>
  <w:style w:type="table" w:styleId="9" w:customStyle="1">
    <w:name w:val="9"/>
    <w:basedOn w:val="TableNormal"/>
    <w:tblPr>
      <w:tblStyleRowBandSize w:val="1"/>
      <w:tblStyleColBandSize w:val="1"/>
      <w:tblCellMar>
        <w:top w:w="100.0" w:type="dxa"/>
        <w:left w:w="100.0" w:type="dxa"/>
        <w:bottom w:w="100.0" w:type="dxa"/>
        <w:right w:w="100.0" w:type="dxa"/>
      </w:tblCellMar>
    </w:tblPr>
  </w:style>
  <w:style w:type="table" w:styleId="8" w:customStyle="1">
    <w:name w:val="8"/>
    <w:basedOn w:val="TableNormal"/>
    <w:tblPr>
      <w:tblStyleRowBandSize w:val="1"/>
      <w:tblStyleColBandSize w:val="1"/>
      <w:tblCellMar>
        <w:top w:w="100.0" w:type="dxa"/>
        <w:left w:w="100.0" w:type="dxa"/>
        <w:bottom w:w="100.0" w:type="dxa"/>
        <w:right w:w="100.0" w:type="dxa"/>
      </w:tblCellMar>
    </w:tblPr>
  </w:style>
  <w:style w:type="table" w:styleId="7" w:customStyle="1">
    <w:name w:val="7"/>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A782C"/>
    <w:pPr>
      <w:ind w:left="720"/>
      <w:contextualSpacing w:val="1"/>
    </w:p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76AF9"/>
    <w:rPr>
      <w:rFonts w:ascii="Times New Roman" w:cs="Times New Roman" w:hAnsi="Times New Roman"/>
      <w:sz w:val="24"/>
      <w:szCs w:val="24"/>
    </w:rPr>
  </w:style>
  <w:style w:type="character" w:styleId="Hyperlink">
    <w:name w:val="Hyperlink"/>
    <w:basedOn w:val="DefaultParagraphFont"/>
    <w:uiPriority w:val="99"/>
    <w:unhideWhenUsed w:val="1"/>
    <w:rsid w:val="00176AF9"/>
    <w:rPr>
      <w:color w:val="0000ff" w:themeColor="hyperlink"/>
      <w:u w:val="single"/>
    </w:rPr>
  </w:style>
  <w:style w:type="character" w:styleId="UnresolvedMention">
    <w:name w:val="Unresolved Mention"/>
    <w:basedOn w:val="DefaultParagraphFont"/>
    <w:uiPriority w:val="99"/>
    <w:semiHidden w:val="1"/>
    <w:unhideWhenUsed w:val="1"/>
    <w:rsid w:val="00176AF9"/>
    <w:rPr>
      <w:color w:val="605e5c"/>
      <w:shd w:color="auto" w:fill="e1dfdd" w:val="clear"/>
    </w:rPr>
  </w:style>
  <w:style w:type="character" w:styleId="Strong">
    <w:name w:val="Strong"/>
    <w:basedOn w:val="DefaultParagraphFont"/>
    <w:uiPriority w:val="22"/>
    <w:qFormat w:val="1"/>
    <w:rsid w:val="00176AF9"/>
    <w:rPr>
      <w:b w:val="1"/>
      <w:bCs w:val="1"/>
    </w:rPr>
  </w:style>
  <w:style w:type="paragraph" w:styleId="HTMLPreformatted">
    <w:name w:val="HTML Preformatted"/>
    <w:basedOn w:val="Normal"/>
    <w:link w:val="HTMLPreformattedChar"/>
    <w:uiPriority w:val="99"/>
    <w:semiHidden w:val="1"/>
    <w:unhideWhenUsed w:val="1"/>
    <w:rsid w:val="00D12320"/>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D12320"/>
    <w:rPr>
      <w:rFonts w:ascii="Consolas" w:hAnsi="Consolas"/>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ucedemo.com/"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4TuctyQTPpasX2fonnUT7Jizw==">CgMxLjAyCGguZ2pkZ3hzMgloLjMwajB6bGwyCWguMWZvYjl0ZTIJaC4zem55c2g3MgloLjJldDkycDAyCGgudHlqY3d0MgloLjNkeTZ2a20yCWguMXQzaDVzZjIJaC40ZDM0b2c4MgloLjE3ZHA4dnUyCWguMjZpbjFyZzIIaC5sbnhiejk4AHIhMV9zRnhTZEJTNEtKSDhlWUpiY2NLRVdpbEJEUWJGdFVI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2025-10-07T14:10:00Z</dcterms:created>
  <dc:creator>Rendi Firmansyah</dc:creator>
</cp:coreProperties>
</file>