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CA9" w:rsidRPr="0067214D" w:rsidRDefault="00416A84" w:rsidP="0067214D">
      <w:pPr>
        <w:jc w:val="both"/>
        <w:rPr>
          <w:b/>
          <w:color w:val="8C2D19"/>
          <w:sz w:val="28"/>
        </w:rPr>
      </w:pPr>
      <w:r w:rsidRPr="0067214D">
        <w:rPr>
          <w:b/>
          <w:color w:val="8C2D19"/>
          <w:sz w:val="28"/>
        </w:rPr>
        <w:t>Architecture</w:t>
      </w:r>
    </w:p>
    <w:p w:rsidR="00416A84" w:rsidRDefault="0067214D" w:rsidP="0067214D">
      <w:pPr>
        <w:jc w:val="both"/>
      </w:pPr>
      <w:r>
        <w:rPr>
          <w:color w:val="8C2D19"/>
        </w:rPr>
        <w:tab/>
      </w:r>
      <w:r>
        <w:t xml:space="preserve">The program consists of two decupled primary modules: application layer and link layer. On the other hand, the link layer module depends on a set of secondary modules: alarm, serial port and utilities. </w:t>
      </w:r>
    </w:p>
    <w:p w:rsidR="00BF61AD" w:rsidRPr="0067214D" w:rsidRDefault="00216813" w:rsidP="00BF61AD">
      <w:pPr>
        <w:jc w:val="both"/>
      </w:pPr>
      <w:r>
        <w:tab/>
        <w:t>The link layer is a set of functions that create an API. It</w:t>
      </w:r>
      <w:r w:rsidR="0098504D">
        <w:t xml:space="preserve">’s responsible for </w:t>
      </w:r>
      <w:r w:rsidR="00BF61AD">
        <w:t>developing a protocol that allows it to open</w:t>
      </w:r>
      <w:r w:rsidR="0098504D">
        <w:t>/</w:t>
      </w:r>
      <w:r w:rsidR="00BF61AD">
        <w:t>close</w:t>
      </w:r>
      <w:r w:rsidR="0098504D">
        <w:t xml:space="preserve"> the serial port connection, rea</w:t>
      </w:r>
      <w:r w:rsidR="00BF61AD">
        <w:t>d</w:t>
      </w:r>
      <w:r w:rsidR="0098504D">
        <w:t>/</w:t>
      </w:r>
      <w:r w:rsidR="00BF61AD">
        <w:t>write</w:t>
      </w:r>
      <w:r w:rsidR="0098504D">
        <w:t xml:space="preserve"> data from/to the serial port buffer and recover from errors and interruptions.</w:t>
      </w:r>
      <w:r w:rsidR="00BF61AD">
        <w:t xml:space="preserve"> </w:t>
      </w:r>
    </w:p>
    <w:p w:rsidR="0098504D" w:rsidRDefault="0098504D" w:rsidP="0067214D">
      <w:pPr>
        <w:jc w:val="both"/>
      </w:pPr>
      <w:r>
        <w:tab/>
        <w:t>The application layer is a generic program that uses the link layer API to send data through a serial port. Its purpose is to read a file’s data and call the link layer functions to open/close the serial port and read/write the data. It’s responsible for adopting an application-specific protocol, so that both sender and receiver work in sync.</w:t>
      </w:r>
    </w:p>
    <w:p w:rsidR="004D38AB" w:rsidRDefault="004D38AB" w:rsidP="0067214D">
      <w:pPr>
        <w:jc w:val="both"/>
      </w:pP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4D38AB" w:rsidRDefault="004D38AB" w:rsidP="0067214D">
      <w:pPr>
        <w:jc w:val="both"/>
        <w:rPr>
          <w:b/>
          <w:color w:val="8C2D19"/>
          <w:sz w:val="28"/>
        </w:rPr>
      </w:pPr>
      <w:r w:rsidRPr="004D38AB">
        <w:rPr>
          <w:b/>
          <w:color w:val="8C2D19"/>
          <w:sz w:val="28"/>
        </w:rPr>
        <w:lastRenderedPageBreak/>
        <w:t>Code Structure</w:t>
      </w:r>
    </w:p>
    <w:p w:rsidR="004D38AB" w:rsidRDefault="004D38AB" w:rsidP="0067214D">
      <w:pPr>
        <w:jc w:val="both"/>
        <w:rPr>
          <w:b/>
          <w:color w:val="8C2D19"/>
          <w:sz w:val="28"/>
        </w:rPr>
      </w:pPr>
      <w:r>
        <w:rPr>
          <w:b/>
          <w:color w:val="8C2D19"/>
          <w:sz w:val="28"/>
        </w:rPr>
        <w:tab/>
      </w:r>
      <w:r w:rsidR="007441A2">
        <w:rPr>
          <w:b/>
          <w:color w:val="8C2D19"/>
          <w:sz w:val="28"/>
        </w:rPr>
        <w:t>Common c</w:t>
      </w:r>
      <w:r>
        <w:rPr>
          <w:b/>
          <w:color w:val="8C2D19"/>
          <w:sz w:val="28"/>
        </w:rPr>
        <w:t>all stack</w:t>
      </w:r>
    </w:p>
    <w:p w:rsidR="004D38AB" w:rsidRDefault="004D38AB" w:rsidP="0067214D">
      <w:pPr>
        <w:jc w:val="both"/>
        <w:rPr>
          <w:b/>
          <w:color w:val="8C2D19"/>
          <w:sz w:val="28"/>
        </w:rPr>
      </w:pPr>
    </w:p>
    <w:p w:rsidR="004D38AB" w:rsidRDefault="004D38AB" w:rsidP="0067214D">
      <w:pPr>
        <w:jc w:val="both"/>
        <w:rPr>
          <w:b/>
          <w:color w:val="8C2D19"/>
          <w:sz w:val="28"/>
        </w:rPr>
      </w:pPr>
      <w:r>
        <w:rPr>
          <w:b/>
          <w:color w:val="8C2D19"/>
          <w:sz w:val="28"/>
        </w:rPr>
        <w:tab/>
      </w:r>
      <w:r w:rsidR="00D73E18">
        <w:rPr>
          <w:b/>
          <w:color w:val="8C2D19"/>
          <w:sz w:val="28"/>
        </w:rPr>
        <w:t xml:space="preserve">Primary </w:t>
      </w:r>
      <w:r w:rsidR="00990E72">
        <w:rPr>
          <w:b/>
          <w:color w:val="8C2D19"/>
          <w:sz w:val="28"/>
        </w:rPr>
        <w:t>d</w:t>
      </w:r>
      <w:r>
        <w:rPr>
          <w:b/>
          <w:color w:val="8C2D19"/>
          <w:sz w:val="28"/>
        </w:rPr>
        <w:t>ata structures</w:t>
      </w:r>
    </w:p>
    <w:p w:rsidR="00990E72" w:rsidRDefault="00990E72" w:rsidP="0067214D">
      <w:pPr>
        <w:jc w:val="both"/>
        <w:rPr>
          <w:b/>
          <w:color w:val="8C2D19"/>
          <w:sz w:val="28"/>
        </w:rPr>
      </w:pPr>
    </w:p>
    <w:p w:rsidR="00990E72" w:rsidRDefault="00990E72" w:rsidP="0067214D">
      <w:pPr>
        <w:jc w:val="both"/>
        <w:rPr>
          <w:b/>
          <w:color w:val="8C2D19"/>
          <w:sz w:val="28"/>
        </w:rPr>
      </w:pPr>
      <w:r>
        <w:rPr>
          <w:b/>
          <w:color w:val="8C2D19"/>
          <w:sz w:val="28"/>
        </w:rPr>
        <w:tab/>
      </w:r>
      <w:r w:rsidR="00D73E18">
        <w:rPr>
          <w:b/>
          <w:color w:val="8C2D19"/>
          <w:sz w:val="28"/>
        </w:rPr>
        <w:t>Primary</w:t>
      </w:r>
      <w:r>
        <w:rPr>
          <w:b/>
          <w:color w:val="8C2D19"/>
          <w:sz w:val="28"/>
        </w:rPr>
        <w:t xml:space="preserve"> functions</w:t>
      </w:r>
    </w:p>
    <w:p w:rsidR="004D38AB" w:rsidRDefault="004D38AB" w:rsidP="0067214D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jc w:val="both"/>
        <w:rPr>
          <w:b/>
          <w:color w:val="8C2D19"/>
          <w:sz w:val="28"/>
        </w:rPr>
      </w:pPr>
      <w:r>
        <w:rPr>
          <w:b/>
          <w:color w:val="8C2D19"/>
          <w:sz w:val="28"/>
        </w:rPr>
        <w:lastRenderedPageBreak/>
        <w:t>Protocols</w:t>
      </w:r>
    </w:p>
    <w:p w:rsidR="008D4AC4" w:rsidRDefault="008D4AC4" w:rsidP="008D4AC4">
      <w:pPr>
        <w:ind w:firstLine="720"/>
        <w:jc w:val="both"/>
        <w:rPr>
          <w:b/>
          <w:color w:val="8C2D19"/>
          <w:sz w:val="28"/>
        </w:rPr>
      </w:pPr>
      <w:r>
        <w:rPr>
          <w:b/>
          <w:color w:val="8C2D19"/>
          <w:sz w:val="28"/>
        </w:rPr>
        <w:t>Link Layer Protocol</w:t>
      </w:r>
    </w:p>
    <w:p w:rsidR="008D4AC4" w:rsidRDefault="008D4AC4" w:rsidP="008D4AC4">
      <w:pPr>
        <w:jc w:val="both"/>
        <w:rPr>
          <w:b/>
          <w:color w:val="8C2D19"/>
          <w:sz w:val="28"/>
        </w:rPr>
      </w:pPr>
    </w:p>
    <w:p w:rsidR="008D4AC4" w:rsidRDefault="008D4AC4" w:rsidP="008D4AC4">
      <w:pPr>
        <w:ind w:firstLine="720"/>
        <w:jc w:val="both"/>
        <w:rPr>
          <w:b/>
          <w:color w:val="8C2D19"/>
          <w:sz w:val="28"/>
        </w:rPr>
      </w:pPr>
      <w:r>
        <w:rPr>
          <w:b/>
          <w:color w:val="8C2D19"/>
          <w:sz w:val="28"/>
        </w:rPr>
        <w:t>Application Layer Protocol</w:t>
      </w:r>
    </w:p>
    <w:p w:rsidR="008D4AC4" w:rsidRDefault="008D4AC4" w:rsidP="0067214D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8D4AC4" w:rsidRDefault="008D4AC4" w:rsidP="00A13373">
      <w:pPr>
        <w:jc w:val="both"/>
        <w:rPr>
          <w:b/>
          <w:color w:val="8C2D19"/>
          <w:sz w:val="28"/>
        </w:rPr>
      </w:pPr>
    </w:p>
    <w:p w:rsidR="00A13373" w:rsidRDefault="00A13373" w:rsidP="00A13373">
      <w:pPr>
        <w:jc w:val="both"/>
        <w:rPr>
          <w:b/>
          <w:color w:val="8C2D19"/>
          <w:sz w:val="28"/>
        </w:rPr>
      </w:pPr>
      <w:bookmarkStart w:id="0" w:name="_GoBack"/>
      <w:bookmarkEnd w:id="0"/>
      <w:r>
        <w:rPr>
          <w:b/>
          <w:color w:val="8C2D19"/>
          <w:sz w:val="28"/>
        </w:rPr>
        <w:lastRenderedPageBreak/>
        <w:t>Usage</w:t>
      </w:r>
    </w:p>
    <w:p w:rsidR="005943B5" w:rsidRDefault="004D38AB" w:rsidP="0067214D">
      <w:pPr>
        <w:jc w:val="both"/>
      </w:pPr>
      <w:r>
        <w:rPr>
          <w:b/>
          <w:color w:val="8C2D19"/>
          <w:sz w:val="28"/>
        </w:rPr>
        <w:tab/>
      </w:r>
      <w:r w:rsidR="005943B5">
        <w:t xml:space="preserve">Firstly, execute ‘make’ inside the sources directory </w:t>
      </w:r>
      <w:r w:rsidR="005943B5">
        <w:t>to compile the program</w:t>
      </w:r>
      <w:r w:rsidR="005943B5">
        <w:t xml:space="preserve">. Both sender and receiver are the same application, though they receive different command line arguments. To launch the application, type the name of the executable (i.e. </w:t>
      </w:r>
      <w:proofErr w:type="gramStart"/>
      <w:r w:rsidR="005943B5">
        <w:t>‘./</w:t>
      </w:r>
      <w:proofErr w:type="gramEnd"/>
      <w:r w:rsidR="005943B5">
        <w:t>app’). Then, you should ty</w:t>
      </w:r>
      <w:r w:rsidR="00CE7232">
        <w:t>pe the port (e.g. /dev/ttyS0) and the mode on which the program should operate (i.e. ‘receiver’ or ‘sender’).</w:t>
      </w:r>
    </w:p>
    <w:p w:rsidR="00CE7232" w:rsidRDefault="00CE7232" w:rsidP="0067214D">
      <w:pPr>
        <w:jc w:val="both"/>
      </w:pPr>
      <w:r>
        <w:tab/>
        <w:t>The sender program will also need to receive as a command line argument the path of the file to send (e.g. ‘banana.gif’). Optionally, you can specify the amount of file data in bytes to send per packet (e.g. ‘1024’).</w:t>
      </w:r>
    </w:p>
    <w:p w:rsidR="00C2617B" w:rsidRDefault="00C2617B" w:rsidP="0067214D">
      <w:pPr>
        <w:jc w:val="both"/>
      </w:pPr>
      <w:r>
        <w:tab/>
        <w:t xml:space="preserve">Example of usage: </w:t>
      </w:r>
    </w:p>
    <w:p w:rsidR="00C2617B" w:rsidRDefault="00C2617B" w:rsidP="00C2617B">
      <w:pPr>
        <w:pStyle w:val="PargrafodaLista"/>
        <w:numPr>
          <w:ilvl w:val="0"/>
          <w:numId w:val="1"/>
        </w:numPr>
        <w:jc w:val="both"/>
      </w:pPr>
      <w:proofErr w:type="gramStart"/>
      <w:r>
        <w:t>‘./</w:t>
      </w:r>
      <w:proofErr w:type="gramEnd"/>
      <w:r>
        <w:t xml:space="preserve">app </w:t>
      </w:r>
      <w:r>
        <w:t>/dev/ttyS0</w:t>
      </w:r>
      <w:r>
        <w:t xml:space="preserve"> receiver’</w:t>
      </w:r>
    </w:p>
    <w:p w:rsidR="00C2617B" w:rsidRPr="005943B5" w:rsidRDefault="00C2617B" w:rsidP="00C2617B">
      <w:pPr>
        <w:pStyle w:val="PargrafodaLista"/>
        <w:numPr>
          <w:ilvl w:val="0"/>
          <w:numId w:val="1"/>
        </w:numPr>
        <w:jc w:val="both"/>
      </w:pPr>
      <w:proofErr w:type="gramStart"/>
      <w:r>
        <w:t>‘./</w:t>
      </w:r>
      <w:proofErr w:type="gramEnd"/>
      <w:r>
        <w:t>app /dev/ttyS0</w:t>
      </w:r>
      <w:r>
        <w:t xml:space="preserve"> sender banana.gif 1024’</w:t>
      </w:r>
    </w:p>
    <w:sectPr w:rsidR="00C2617B" w:rsidRPr="005943B5" w:rsidSect="000A3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D5248"/>
    <w:multiLevelType w:val="hybridMultilevel"/>
    <w:tmpl w:val="7272DC72"/>
    <w:lvl w:ilvl="0" w:tplc="936619F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0F"/>
    <w:rsid w:val="000A374A"/>
    <w:rsid w:val="00105CA9"/>
    <w:rsid w:val="00152AC1"/>
    <w:rsid w:val="00216813"/>
    <w:rsid w:val="00416A84"/>
    <w:rsid w:val="004D38AB"/>
    <w:rsid w:val="005943B5"/>
    <w:rsid w:val="0067214D"/>
    <w:rsid w:val="007441A2"/>
    <w:rsid w:val="0089085E"/>
    <w:rsid w:val="008D4AC4"/>
    <w:rsid w:val="0098504D"/>
    <w:rsid w:val="00990E72"/>
    <w:rsid w:val="00A13373"/>
    <w:rsid w:val="00BF61AD"/>
    <w:rsid w:val="00C2617B"/>
    <w:rsid w:val="00CC150F"/>
    <w:rsid w:val="00CE7232"/>
    <w:rsid w:val="00D7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C9D7"/>
  <w15:chartTrackingRefBased/>
  <w15:docId w15:val="{D30033F2-A7DE-4E8D-B039-C5DC7E1E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6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Filipe Santos Marques</dc:creator>
  <cp:keywords/>
  <dc:description/>
  <cp:lastModifiedBy>Daniel Filipe Santos Marques</cp:lastModifiedBy>
  <cp:revision>11</cp:revision>
  <dcterms:created xsi:type="dcterms:W3CDTF">2017-11-02T13:21:00Z</dcterms:created>
  <dcterms:modified xsi:type="dcterms:W3CDTF">2017-11-03T14:39:00Z</dcterms:modified>
</cp:coreProperties>
</file>