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0D7D7" w14:textId="261226EA" w:rsidR="0011181C" w:rsidRPr="00551D00" w:rsidRDefault="00F85184">
      <w:pPr>
        <w:rPr>
          <w:b/>
          <w:bCs/>
        </w:rPr>
      </w:pPr>
      <w:r w:rsidRPr="00551D00">
        <w:rPr>
          <w:b/>
          <w:bCs/>
        </w:rPr>
        <w:t>PENDIENTES HABILITAPRO VERSION 1.0 -</w:t>
      </w:r>
      <w:r w:rsidR="00551D00">
        <w:rPr>
          <w:b/>
          <w:bCs/>
        </w:rPr>
        <w:t xml:space="preserve"> </w:t>
      </w:r>
      <w:r w:rsidRPr="00551D00">
        <w:rPr>
          <w:b/>
          <w:bCs/>
        </w:rPr>
        <w:t>2.0</w:t>
      </w:r>
    </w:p>
    <w:p w14:paraId="1CF6F094" w14:textId="25070289" w:rsidR="00F85184" w:rsidRDefault="00F85184">
      <w:r>
        <w:t>Versión 1.0</w:t>
      </w:r>
      <w:r w:rsidR="00551D00">
        <w:t xml:space="preserve"> </w:t>
      </w:r>
      <w:proofErr w:type="spellStart"/>
      <w:r w:rsidR="00551D00">
        <w:t>auditorias</w:t>
      </w:r>
      <w:proofErr w:type="spellEnd"/>
      <w:r w:rsidR="00551D00">
        <w:t xml:space="preserve"> e informes:</w:t>
      </w:r>
    </w:p>
    <w:p w14:paraId="42066003" w14:textId="1EA62422" w:rsidR="00F85184" w:rsidRDefault="00F85184" w:rsidP="00F85184">
      <w:pPr>
        <w:pStyle w:val="Prrafodelista"/>
        <w:numPr>
          <w:ilvl w:val="0"/>
          <w:numId w:val="1"/>
        </w:numPr>
      </w:pPr>
      <w:r>
        <w:t>En el encabezado del informe aparece algunos datos todos en mayúscula</w:t>
      </w:r>
    </w:p>
    <w:p w14:paraId="24B6CF7F" w14:textId="76F334F5" w:rsidR="00F85184" w:rsidRDefault="00F85184" w:rsidP="00F85184">
      <w:pPr>
        <w:pStyle w:val="Prrafodelista"/>
        <w:numPr>
          <w:ilvl w:val="0"/>
          <w:numId w:val="1"/>
        </w:numPr>
      </w:pPr>
      <w:r>
        <w:t>No aparecen los servicios que el prestador tiene en el REPS</w:t>
      </w:r>
    </w:p>
    <w:p w14:paraId="100D12DA" w14:textId="5DFA553B" w:rsidR="00F85184" w:rsidRDefault="00F85184" w:rsidP="00F85184">
      <w:pPr>
        <w:pStyle w:val="Prrafodelista"/>
        <w:numPr>
          <w:ilvl w:val="0"/>
          <w:numId w:val="1"/>
        </w:numPr>
      </w:pPr>
      <w:r>
        <w:t xml:space="preserve">Al iniciar la auditoria y al escoger los servicios con que cuenta el prestador habilitado o </w:t>
      </w:r>
      <w:r w:rsidR="00B421AC">
        <w:t xml:space="preserve">que </w:t>
      </w:r>
      <w:r>
        <w:t xml:space="preserve">realiza ,se mezcla con los grupos de servicios que es totalmente diferente adjunto nuevamente </w:t>
      </w:r>
      <w:r w:rsidRPr="00EA2EB1">
        <w:rPr>
          <w:b/>
          <w:bCs/>
        </w:rPr>
        <w:t>listas de chequeo de habilitación</w:t>
      </w:r>
      <w:r>
        <w:t xml:space="preserve"> para validar grupos de servicios y </w:t>
      </w:r>
      <w:r w:rsidRPr="00EA2EB1">
        <w:rPr>
          <w:b/>
          <w:bCs/>
        </w:rPr>
        <w:t>listado de servicios</w:t>
      </w:r>
      <w:r>
        <w:t xml:space="preserve"> del REPS.</w:t>
      </w:r>
    </w:p>
    <w:p w14:paraId="678FC438" w14:textId="081D07F6" w:rsidR="00F85184" w:rsidRDefault="00F85184">
      <w:r>
        <w:t>Grupo de servicio: señalado en amarillo, toda esa columna</w:t>
      </w:r>
    </w:p>
    <w:p w14:paraId="7BD9EF77" w14:textId="4ADB7814" w:rsidR="00F85184" w:rsidRDefault="00F85184">
      <w:r w:rsidRPr="00F85184">
        <w:drawing>
          <wp:inline distT="0" distB="0" distL="0" distR="0" wp14:anchorId="609A6B09" wp14:editId="0A655395">
            <wp:extent cx="5612130" cy="3332480"/>
            <wp:effectExtent l="0" t="0" r="7620" b="1270"/>
            <wp:docPr id="266515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15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4DF0" w14:textId="77777777" w:rsidR="00F85184" w:rsidRDefault="00F85184" w:rsidP="00F85184"/>
    <w:p w14:paraId="7D7F31C9" w14:textId="762DB7FE" w:rsidR="00F85184" w:rsidRDefault="00F85184" w:rsidP="00F85184">
      <w:pPr>
        <w:tabs>
          <w:tab w:val="left" w:pos="1824"/>
        </w:tabs>
      </w:pPr>
      <w:r>
        <w:t>Servicios REPS:</w:t>
      </w:r>
    </w:p>
    <w:p w14:paraId="00C08EAA" w14:textId="5F9A96D2" w:rsidR="00F85184" w:rsidRDefault="00F85184" w:rsidP="00F85184">
      <w:pPr>
        <w:tabs>
          <w:tab w:val="left" w:pos="1824"/>
        </w:tabs>
      </w:pPr>
      <w:r w:rsidRPr="00F85184">
        <w:lastRenderedPageBreak/>
        <w:drawing>
          <wp:inline distT="0" distB="0" distL="0" distR="0" wp14:anchorId="4898E0B0" wp14:editId="2362A1E2">
            <wp:extent cx="5612130" cy="3332480"/>
            <wp:effectExtent l="0" t="0" r="7620" b="1270"/>
            <wp:docPr id="1295217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17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78FC" w14:textId="77777777" w:rsidR="00B421AC" w:rsidRDefault="00B421AC" w:rsidP="00B421AC"/>
    <w:p w14:paraId="634B5478" w14:textId="55F03612" w:rsidR="00B421AC" w:rsidRDefault="00B421AC" w:rsidP="00EA2EB1">
      <w:pPr>
        <w:pStyle w:val="Prrafodelista"/>
        <w:numPr>
          <w:ilvl w:val="0"/>
          <w:numId w:val="1"/>
        </w:numPr>
      </w:pPr>
      <w:r>
        <w:t>En el momento de la auditoria cuando los criterios no cumplen o no aplica no cuenta con la opción de recoger todo ese paquete.</w:t>
      </w:r>
    </w:p>
    <w:p w14:paraId="48514669" w14:textId="67CBEB3A" w:rsidR="00B421AC" w:rsidRDefault="00B421AC" w:rsidP="00EA2EB1">
      <w:pPr>
        <w:pStyle w:val="Prrafodelista"/>
        <w:numPr>
          <w:ilvl w:val="0"/>
          <w:numId w:val="1"/>
        </w:numPr>
      </w:pPr>
      <w:r>
        <w:t>Se evidencian aun encabezados de la normatividad aplicados como criterios, el cual no aplica es solo un encabezado.</w:t>
      </w:r>
    </w:p>
    <w:p w14:paraId="44D5B40F" w14:textId="61701703" w:rsidR="00B421AC" w:rsidRDefault="00B421AC" w:rsidP="00EA2EB1">
      <w:pPr>
        <w:pStyle w:val="Prrafodelista"/>
        <w:numPr>
          <w:ilvl w:val="0"/>
          <w:numId w:val="1"/>
        </w:numPr>
      </w:pPr>
      <w:r>
        <w:t>No he logrado adjuntar un solo formato de auditoría de historia clínica con el prestador en el momento de la auditoria.</w:t>
      </w:r>
    </w:p>
    <w:p w14:paraId="516E542E" w14:textId="37DF4536" w:rsidR="00EA2EB1" w:rsidRDefault="00EA2EB1" w:rsidP="00EA2EB1">
      <w:pPr>
        <w:pStyle w:val="Prrafodelista"/>
        <w:numPr>
          <w:ilvl w:val="0"/>
          <w:numId w:val="1"/>
        </w:numPr>
      </w:pPr>
      <w:r>
        <w:t xml:space="preserve">Pendiente lo del WhatsApp para remitir mensajes en horas extras y que llegue la información en un horario laboral programado con anterioridad. (alertas de autoevaluación y alertas de la plataforma de </w:t>
      </w:r>
      <w:r w:rsidR="00551D00">
        <w:t>HabilitaPro</w:t>
      </w:r>
      <w:r>
        <w:t>.</w:t>
      </w:r>
    </w:p>
    <w:p w14:paraId="5311799A" w14:textId="19D05D00" w:rsidR="00B421AC" w:rsidRDefault="00EA2EB1" w:rsidP="00B421AC">
      <w:pPr>
        <w:pStyle w:val="Prrafodelista"/>
        <w:numPr>
          <w:ilvl w:val="0"/>
          <w:numId w:val="1"/>
        </w:numPr>
      </w:pPr>
      <w:r>
        <w:t xml:space="preserve">Adjunto </w:t>
      </w:r>
      <w:r w:rsidRPr="00551D00">
        <w:rPr>
          <w:b/>
          <w:bCs/>
        </w:rPr>
        <w:t>lista de chequeo</w:t>
      </w:r>
      <w:r>
        <w:t xml:space="preserve"> que debe ingresarse a HabilitaPro </w:t>
      </w:r>
      <w:r w:rsidRPr="00551D00">
        <w:rPr>
          <w:b/>
          <w:bCs/>
        </w:rPr>
        <w:t>para laboratorios clínicos - calidad</w:t>
      </w:r>
      <w:r>
        <w:t xml:space="preserve"> , igual q habilitación</w:t>
      </w:r>
      <w:r w:rsidR="00551D00">
        <w:t xml:space="preserve"> para AUDITORÍA</w:t>
      </w:r>
      <w:r>
        <w:t xml:space="preserve">, pero esta es otra norma de calidad q les solicitan a ellos. </w:t>
      </w:r>
      <w:r w:rsidR="00551D00">
        <w:t>Sería</w:t>
      </w:r>
      <w:r>
        <w:t xml:space="preserve"> un anexo de habilitación</w:t>
      </w:r>
      <w:r w:rsidR="00551D00">
        <w:t xml:space="preserve"> ya que les aplica las dos normas solo a ellos.</w:t>
      </w:r>
    </w:p>
    <w:p w14:paraId="64A573DB" w14:textId="7D43C610" w:rsidR="00876FB2" w:rsidRDefault="00876FB2" w:rsidP="00B421AC">
      <w:pPr>
        <w:pStyle w:val="Prrafodelista"/>
        <w:numPr>
          <w:ilvl w:val="0"/>
          <w:numId w:val="1"/>
        </w:numPr>
      </w:pPr>
      <w:r>
        <w:t xml:space="preserve">No me permite enviar en cadena todos los prestadores q aparecen pendientes por realizar autoevaluación o próximo a vencer lo intente hoy con amazonas. Solo se </w:t>
      </w:r>
      <w:proofErr w:type="spellStart"/>
      <w:r>
        <w:t>envío</w:t>
      </w:r>
      <w:proofErr w:type="spellEnd"/>
      <w:r>
        <w:t xml:space="preserve"> a un prestador.</w:t>
      </w:r>
    </w:p>
    <w:p w14:paraId="41CFF003" w14:textId="57C3A0BF" w:rsidR="00876FB2" w:rsidRDefault="00876FB2" w:rsidP="00876FB2">
      <w:r w:rsidRPr="00876FB2">
        <w:lastRenderedPageBreak/>
        <w:drawing>
          <wp:inline distT="0" distB="0" distL="0" distR="0" wp14:anchorId="06FAB6D4" wp14:editId="711A839D">
            <wp:extent cx="5612130" cy="3332480"/>
            <wp:effectExtent l="0" t="0" r="7620" b="1270"/>
            <wp:docPr id="2057324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24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7B0E" w14:textId="77777777" w:rsidR="00551D00" w:rsidRDefault="00551D00" w:rsidP="00B421AC"/>
    <w:p w14:paraId="34E5AE80" w14:textId="7B772151" w:rsidR="00B421AC" w:rsidRDefault="00B421AC" w:rsidP="00B421AC">
      <w:r>
        <w:t>Versión 2.0</w:t>
      </w:r>
      <w:r w:rsidR="00551D00">
        <w:t xml:space="preserve"> – Documentación</w:t>
      </w:r>
    </w:p>
    <w:p w14:paraId="52AD22DB" w14:textId="4DEFAAE1" w:rsidR="00B421AC" w:rsidRDefault="00B421AC" w:rsidP="00EA2EB1">
      <w:pPr>
        <w:pStyle w:val="Prrafodelista"/>
        <w:numPr>
          <w:ilvl w:val="0"/>
          <w:numId w:val="2"/>
        </w:numPr>
      </w:pPr>
      <w:r>
        <w:t>Pendiente autorización por Guido para realizar plan piloto e iniciar con el cargue de la documentación y alertas básicas.</w:t>
      </w:r>
    </w:p>
    <w:p w14:paraId="7849E7D2" w14:textId="0A78D090" w:rsidR="00B421AC" w:rsidRDefault="00B421AC" w:rsidP="00EA2EB1">
      <w:pPr>
        <w:pStyle w:val="Prrafodelista"/>
        <w:numPr>
          <w:ilvl w:val="0"/>
          <w:numId w:val="2"/>
        </w:numPr>
      </w:pPr>
      <w:r>
        <w:t>Adaptar la versión 2.0 a cada tipo de prestador</w:t>
      </w:r>
      <w:r w:rsidR="00551D00">
        <w:t xml:space="preserve"> pendiente de iniciar con el plan piloto para saber q retirar.</w:t>
      </w:r>
    </w:p>
    <w:p w14:paraId="40DC0481" w14:textId="2EF9135D" w:rsidR="00B421AC" w:rsidRDefault="00B421AC" w:rsidP="00EA2EB1">
      <w:pPr>
        <w:pStyle w:val="Prrafodelista"/>
        <w:numPr>
          <w:ilvl w:val="0"/>
          <w:numId w:val="2"/>
        </w:numPr>
      </w:pPr>
      <w:r>
        <w:t>Adjuntar listas de chequeo requeridas para esta versión como anexos (envío archivos adjuntos).</w:t>
      </w:r>
      <w:r w:rsidR="00EA2EB1">
        <w:t xml:space="preserve"> </w:t>
      </w:r>
      <w:r w:rsidR="00EA2EB1" w:rsidRPr="00EA2EB1">
        <w:rPr>
          <w:b/>
          <w:bCs/>
        </w:rPr>
        <w:t>PAMEC</w:t>
      </w:r>
      <w:r w:rsidR="00EA2EB1">
        <w:t xml:space="preserve"> – </w:t>
      </w:r>
      <w:r w:rsidR="00EA2EB1" w:rsidRPr="00EA2EB1">
        <w:rPr>
          <w:b/>
          <w:bCs/>
        </w:rPr>
        <w:t>SISTEMA DE INFORMACIÓN</w:t>
      </w:r>
      <w:r w:rsidR="00551D00">
        <w:rPr>
          <w:b/>
          <w:bCs/>
        </w:rPr>
        <w:t xml:space="preserve"> – AUDITORIA DE HISTORIA CLINICA – ADHERENCIAS .</w:t>
      </w:r>
    </w:p>
    <w:p w14:paraId="18684045" w14:textId="64DDA50F" w:rsidR="00EA2EB1" w:rsidRDefault="00EA2EB1" w:rsidP="00EA2EB1">
      <w:pPr>
        <w:pStyle w:val="Prrafodelista"/>
        <w:numPr>
          <w:ilvl w:val="0"/>
          <w:numId w:val="2"/>
        </w:numPr>
      </w:pPr>
      <w:r>
        <w:t xml:space="preserve">Adjunto </w:t>
      </w:r>
      <w:r w:rsidRPr="00EA2EB1">
        <w:rPr>
          <w:b/>
          <w:bCs/>
        </w:rPr>
        <w:t>lista de chequeo</w:t>
      </w:r>
      <w:r>
        <w:t xml:space="preserve"> que debe ingresarse a HabilitaPro </w:t>
      </w:r>
      <w:r w:rsidRPr="00EA2EB1">
        <w:rPr>
          <w:b/>
          <w:bCs/>
        </w:rPr>
        <w:t>para laboratorios clínicos - calidad</w:t>
      </w:r>
      <w:r>
        <w:t xml:space="preserve"> , igual q habilitación, pero esta es otra norma de calidad q les solicitan a ellos. Seria un anexo de habilitación</w:t>
      </w:r>
      <w:r w:rsidR="00551D00">
        <w:t xml:space="preserve"> </w:t>
      </w:r>
      <w:r>
        <w:t>para cargar la documentación.</w:t>
      </w:r>
    </w:p>
    <w:p w14:paraId="6D7E69CF" w14:textId="79DFC89A" w:rsidR="00D43C63" w:rsidRDefault="00D43C63" w:rsidP="00EA2EB1">
      <w:pPr>
        <w:pStyle w:val="Prrafodelista"/>
        <w:numPr>
          <w:ilvl w:val="0"/>
          <w:numId w:val="2"/>
        </w:numPr>
      </w:pPr>
      <w:r>
        <w:t>No evidencio los archivos de medicamentos , dispositivos médicos q se conectaba con INVIMA para su diligenciamiento , fueron entregados hace un tiempo, se reenvía nuevamente.</w:t>
      </w:r>
      <w:r w:rsidR="002F53A7">
        <w:t xml:space="preserve"> Y AHORA EL NUEVO ES TECNOVIGILANCIA para laboratorios clínicos q es el prestador interesado en estos momentos.</w:t>
      </w:r>
    </w:p>
    <w:p w14:paraId="73451B2B" w14:textId="3AF38B53" w:rsidR="002F53A7" w:rsidRDefault="002F53A7" w:rsidP="00EA2EB1">
      <w:pPr>
        <w:pStyle w:val="Prrafodelista"/>
        <w:numPr>
          <w:ilvl w:val="0"/>
          <w:numId w:val="2"/>
        </w:numPr>
      </w:pPr>
      <w:proofErr w:type="gramStart"/>
      <w:r>
        <w:t>Los formatos enviados al correo de adherencia requieren alertas se carga desde el drive o se ingresa y se programa desde HabilitaPro esos formatos?</w:t>
      </w:r>
      <w:proofErr w:type="gramEnd"/>
    </w:p>
    <w:p w14:paraId="45C46D77" w14:textId="03AD9069" w:rsidR="00951ECF" w:rsidRDefault="00951ECF" w:rsidP="00951ECF">
      <w:proofErr w:type="spellStart"/>
      <w:r>
        <w:lastRenderedPageBreak/>
        <w:t>Creeria</w:t>
      </w:r>
      <w:proofErr w:type="spellEnd"/>
      <w:r>
        <w:t xml:space="preserve"> q si necesitamos reunirnos camilo para poderte explicar todo eso </w:t>
      </w:r>
      <w:proofErr w:type="spellStart"/>
      <w:r>
        <w:t>porq</w:t>
      </w:r>
      <w:proofErr w:type="spellEnd"/>
      <w:r>
        <w:t xml:space="preserve"> te vas a enloquecer con tanta información jajaja…</w:t>
      </w:r>
    </w:p>
    <w:p w14:paraId="56621F8C" w14:textId="77777777" w:rsidR="00876FB2" w:rsidRDefault="00876FB2" w:rsidP="00876FB2">
      <w:pPr>
        <w:pStyle w:val="Prrafodelista"/>
      </w:pPr>
    </w:p>
    <w:p w14:paraId="0EC800D9" w14:textId="11B9553C" w:rsidR="00B421AC" w:rsidRDefault="00B421AC" w:rsidP="00B421AC"/>
    <w:p w14:paraId="5B344D23" w14:textId="77777777" w:rsidR="00B421AC" w:rsidRPr="00B421AC" w:rsidRDefault="00B421AC" w:rsidP="00B421AC"/>
    <w:sectPr w:rsidR="00B421AC" w:rsidRPr="00B421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1945"/>
    <w:multiLevelType w:val="hybridMultilevel"/>
    <w:tmpl w:val="2668B062"/>
    <w:lvl w:ilvl="0" w:tplc="8F94A8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570FA"/>
    <w:multiLevelType w:val="hybridMultilevel"/>
    <w:tmpl w:val="566E3DDC"/>
    <w:lvl w:ilvl="0" w:tplc="4C469B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852453">
    <w:abstractNumId w:val="0"/>
  </w:num>
  <w:num w:numId="2" w16cid:durableId="722410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184"/>
    <w:rsid w:val="0011181C"/>
    <w:rsid w:val="002F53A7"/>
    <w:rsid w:val="00551D00"/>
    <w:rsid w:val="006C1933"/>
    <w:rsid w:val="0077725C"/>
    <w:rsid w:val="00876FB2"/>
    <w:rsid w:val="00951ECF"/>
    <w:rsid w:val="009B3884"/>
    <w:rsid w:val="00B22B53"/>
    <w:rsid w:val="00B421AC"/>
    <w:rsid w:val="00D43C63"/>
    <w:rsid w:val="00EA2EB1"/>
    <w:rsid w:val="00F8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3196A"/>
  <w15:chartTrackingRefBased/>
  <w15:docId w15:val="{08E88978-D153-4854-BD95-4C65336FE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5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5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5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5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5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5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5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5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5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5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5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5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51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51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51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51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51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51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5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5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5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5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5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51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51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51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5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51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5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438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perdomo</dc:creator>
  <cp:keywords/>
  <dc:description/>
  <cp:lastModifiedBy>Adriana perdomo</cp:lastModifiedBy>
  <cp:revision>1</cp:revision>
  <dcterms:created xsi:type="dcterms:W3CDTF">2026-07-04T19:26:00Z</dcterms:created>
  <dcterms:modified xsi:type="dcterms:W3CDTF">2026-07-04T21:55:00Z</dcterms:modified>
</cp:coreProperties>
</file>