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0"/>
        </w:rPr>
        <w:t>LOGBOOK LAPORAN KEGIATAN MAGANG — ALDI AFRIANSYAH (FE1)</w:t>
        <w:br/>
      </w:r>
    </w:p>
    <w:p>
      <w:pPr>
        <w:spacing w:after="160"/>
      </w:pPr>
      <w:r>
        <w:t>Nama: Aldi Afriansyah | NPM: 1402023062 | Instansi: Mahkamah Agung RI</w:t>
        <w:br/>
        <w:t>Periode: 03 Februari 2026 – 03/08/2026 | Total Hari Kerja: 140 Hari (1.120 Jam Total)</w:t>
        <w:br/>
        <w:t>Proyek 1 (ATKMA): Hari ke-1 s.d 70 (560 Jam) | Proyek 2 (DIGIPER): Hari ke-71 s.d 140 (560 Jam)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1924"/>
        <w:gridCol w:w="1924"/>
        <w:gridCol w:w="1924"/>
        <w:gridCol w:w="1924"/>
        <w:gridCol w:w="1924"/>
        <w:gridCol w:w="1924"/>
        <w:gridCol w:w="1924"/>
        <w:gridCol w:w="1924"/>
      </w:tblGrid>
      <w:tr>
        <w:tc>
          <w:tcPr>
            <w:tcW w:type="dxa" w:w="576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728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HARI/TANGGAL</w:t>
            </w:r>
          </w:p>
        </w:tc>
        <w:tc>
          <w:tcPr>
            <w:tcW w:type="dxa" w:w="259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RENCANA</w:t>
            </w:r>
          </w:p>
        </w:tc>
        <w:tc>
          <w:tcPr>
            <w:tcW w:type="dxa" w:w="259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REALISASI</w:t>
            </w:r>
          </w:p>
        </w:tc>
        <w:tc>
          <w:tcPr>
            <w:tcW w:type="dxa" w:w="2448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HASIL</w:t>
            </w:r>
          </w:p>
        </w:tc>
        <w:tc>
          <w:tcPr>
            <w:tcW w:type="dxa" w:w="187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1872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SOLUSI</w:t>
            </w:r>
          </w:p>
        </w:tc>
        <w:tc>
          <w:tcPr>
            <w:tcW w:type="dxa" w:w="1728"/>
            <w:shd w:val="clear" w:color="auto" w:fill="1F497D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HASIL AKHIR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03/02/2026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04/02/2026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05/02/2026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06/02/2026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07/02/2026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09/02/2026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10/02/2026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11/02/2026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12/02/2026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13/02/2026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14/02/2026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18/02/2026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19/02/2026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20/02/2026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21/02/2026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Perancangan UI/UX Figma &amp; Component Library Hari ke-15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wireframe, shadcn/ui setup &amp; Tailwind color MA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Design System ATKMA siap pakai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Komponen Modal belum accessible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ARIA attributes &amp; ESC handler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Component library rapi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23/02/2026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24/02/2026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25/02/2026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26/02/2026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27/02/2026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28/02/2026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02/03/2026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03/03/2026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04/03/2026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05/03/2026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06/03/2026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07/03/2026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09/03/2026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10/03/2026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11/03/2026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12/03/2026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13/03/2026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14/03/2026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16/03/2026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17/03/2026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Halaman Dashboard &amp; Data Table Stock Hari ke-35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Recharts Dashboard, Data Table &amp; Filter Barang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statistik ATK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Chart flickering saat filter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React UseMemo &amp; Skeleton State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Dashboard UI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25/03/2026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26/03/2026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27/03/2026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28/03/2026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30/03/2026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31/03/2026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ke-41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01/04/2026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ke-42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02/04/2026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ke-43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04/04/2026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ke-44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06/04/2026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ke-45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07/04/2026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ke-46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08/04/2026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ke-47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09/04/2026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ke-48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10/04/2026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ke-49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11/04/2026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ke-50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13/04/2026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ke-51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14/04/2026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ke-52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15/04/2026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ke-53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16/04/2026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ke-54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17/04/2026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Form Permintaan Barang Dinamis Hari ke-55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Form Permintaan Multi-Item &amp; Searchable Select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Permintaan ATK multi-barang lancar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Input kuota barang berulang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Check duplicate item ID validator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Form Transaksi Intuitif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18/04/2026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ke-56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20/04/2026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ke-57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21/04/2026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ke-58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22/04/2026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ke-59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23/04/2026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ke-60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24/04/2026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ke-61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25/04/2026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ke-62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27/04/2026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ke-63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28/04/2026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ke-64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29/04/2026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ke-65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30/04/2026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ke-66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02/05/2026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ke-67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04/05/2026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ke-68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05/05/2026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ke-69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06/05/2026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0284C7"/>
                <w:sz w:val="17"/>
              </w:rPr>
              <w:t>[ATK] Frontend: Responsive Polish &amp; E2E Testing Playwright Hari ke-70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Polish tampilan mobile/tablet &amp; E2E Playwright testing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FE ATKMA 100% Pass E2E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meluap di HP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Wrapper overflow-x-auto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Frontend ATKMA Complete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07/05/2026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08/05/2026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09/05/2026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11/05/2026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12/05/2026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13/05/2026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16/05/2026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18/05/2026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19/05/2026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20/05/2026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ke-10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21/05/2026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ke-11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22/05/2026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ke-12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23/05/2026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ke-13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25/05/2026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ke-14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26/05/2026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ke-15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29/05/2026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ke-16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30/05/2026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ke-17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02/06/2026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ke-18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03/06/2026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ke-19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04/06/2026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Drag &amp; Drop Excel Uploader &amp; Progress Bar Hari ke-20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Drag &amp; Drop Zone, File Validation &amp; Upload Bar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Uploader Excel interaktif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Browser freeze saat upload file besar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Web Worker File Reader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Upload UX Smooth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05/06/2026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ke-21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06/06/2026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ke-22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08/06/2026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ke-23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09/06/2026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ke-24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10/06/2026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ke-25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11/06/2026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12/06/2026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ke-27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13/06/2026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ke-28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15/06/2026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ke-29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17/06/2026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ke-30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18/06/2026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ke-31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19/06/2026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ke-32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20/06/2026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ke-33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22/06/2026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ke-34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23/06/2026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ke-35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24/06/2026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ke-36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25/06/2026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ke-37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26/06/2026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ke-38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27/06/2026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ke-39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29/06/2026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ke-40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30/06/2026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ke-41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01/07/2026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ke-42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02/07/2026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ke-43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03/07/2026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ke-44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04/07/2026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Interactive Preview Table 90 Hari &amp; Filters Hari ke-45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Table Preview Perkara Putus &amp; Advance Filter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Preview Data Perkara ciamik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Tabel 5.000 row lambat scroll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Tanstack Virtual Table Windowing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Table Render Instan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06/07/2026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ke-46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07/07/2026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ke-47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08/07/2026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ke-48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09/07/2026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ke-49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10/07/2026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ke-50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11/07/2026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ke-51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13/07/2026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ke-52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14/07/2026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ke-53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15/07/2026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ke-54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16/07/2026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ke-55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17/07/2026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ke-56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18/07/2026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ke-57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20/07/2026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ke-58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21/07/2026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ke-59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22/07/2026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ke-60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23/07/2026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ke-61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24/07/2026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ke-62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25/07/2026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ke-63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27/07/2026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ke-64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Selasa, 28/07/2026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ke-65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136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Rabu, 29/07/2026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ke-66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Kamis, 30/07/2026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ke-67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Jumat, 31/07/2026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ke-68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139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Sabtu, 01/08/2026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ke-69</w:t>
            </w:r>
          </w:p>
        </w:tc>
        <w:tc>
          <w:tcPr>
            <w:tcW w:type="dxa" w:w="259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2F5F9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  <w:tr>
        <w:tc>
          <w:tcPr>
            <w:tcW w:type="dxa" w:w="57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Senin, 03/08/2026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color w:val="15803D"/>
                <w:sz w:val="17"/>
              </w:rPr>
              <w:t>[DIGIPER] Frontend: Live Preview PDF Rekapitulasi &amp; Final UAT Hari ke-70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Membuat PDF Live Viewer (pdfjs) &amp; UAT bersama Pembimbing</w:t>
            </w:r>
          </w:p>
        </w:tc>
        <w:tc>
          <w:tcPr>
            <w:tcW w:type="dxa" w:w="24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FE Pass UAT 100%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PDF Viewer terblokir popup blocker</w:t>
            </w:r>
          </w:p>
        </w:tc>
        <w:tc>
          <w:tcPr>
            <w:tcW w:type="dxa" w:w="187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Render Canvas PDF Inline</w:t>
            </w:r>
          </w:p>
        </w:tc>
        <w:tc>
          <w:tcPr>
            <w:tcW w:type="dxa" w:w="172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7"/>
              </w:rPr>
              <w:t>DIGIPER Frontend Ready</w:t>
            </w:r>
          </w:p>
        </w:tc>
      </w:tr>
    </w:tbl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