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FFC" w:rsidRDefault="003F2FFC" w:rsidP="003F2FFC">
      <w:pPr>
        <w:spacing w:after="375" w:line="240" w:lineRule="auto"/>
        <w:outlineLvl w:val="0"/>
        <w:rPr>
          <w:rFonts w:ascii="Arial" w:eastAsia="Times New Roman" w:hAnsi="Arial" w:cs="Arial"/>
          <w:color w:val="111111"/>
          <w:kern w:val="36"/>
          <w:sz w:val="48"/>
          <w:szCs w:val="48"/>
          <w:lang w:eastAsia="id-ID"/>
        </w:rPr>
      </w:pPr>
      <w:r w:rsidRPr="003F2FFC">
        <w:rPr>
          <w:rFonts w:ascii="Arial" w:eastAsia="Times New Roman" w:hAnsi="Arial" w:cs="Arial"/>
          <w:color w:val="111111"/>
          <w:kern w:val="36"/>
          <w:sz w:val="48"/>
          <w:szCs w:val="48"/>
          <w:lang w:eastAsia="id-ID"/>
        </w:rPr>
        <w:t>Sistem Pakar Diagnosa Penyakit THT Menggunakan Metode Backward Chaining</w:t>
      </w:r>
    </w:p>
    <w:p w:rsidR="005115BE" w:rsidRPr="00093A78" w:rsidRDefault="00093A78" w:rsidP="00093A78">
      <w:pPr>
        <w:spacing w:after="375" w:line="240" w:lineRule="auto"/>
        <w:outlineLvl w:val="0"/>
        <w:rPr>
          <w:rFonts w:ascii="Arial" w:eastAsia="Times New Roman" w:hAnsi="Arial" w:cs="Arial"/>
          <w:color w:val="111111"/>
          <w:kern w:val="36"/>
          <w:sz w:val="48"/>
          <w:szCs w:val="48"/>
          <w:lang w:eastAsia="id-ID"/>
        </w:rPr>
      </w:pPr>
      <w:r w:rsidRPr="003F2FFC">
        <w:t xml:space="preserve">Riau Journal Of Computer </w:t>
      </w:r>
      <w:r>
        <w:t xml:space="preserve">Science Vol.1/No.1/2015 </w:t>
      </w:r>
    </w:p>
    <w:p w:rsidR="003F2FFC" w:rsidRDefault="003F2FFC">
      <w:r w:rsidRPr="003F2FFC">
        <w:t>Abstrak. Penyakit  THT  (Telinga,  Hidung  dan  Tenggorokan)  merupakan  masalah  kesehatan  padamasyarakat, karena sering terjadi tanpa mengenal musim. Penyakit ini bisa menyerang berbagai usia.Proses  pengembangan sistem  pakar  ini  dilakukan  dengan  menggunakan  mesin  inferensi  backwardchaining  dimana  proses  pencarian  dimulai  dari  fakta-fakta  untuk  selanjutnya  menuju  pada  suatukonklusi. Selain berfungsi untuk meringankan kerja dokter, sistem pakar yang dikembangkan juga akansangat bermanfaat  bagi masyarakat umum dalam  mengakses informasi tentang penyakit  THT berupadiagnosa dan terapinya. Dengan adanya aplikasi ini akan membantu para pengguna maupun dokter THTdalam melakukan pelayanan dan akses informasi terkait diagnosa penyakit THT.Kata Kunci : Penyakit THT, Sistem Pakar, Backward Chaining, Waterfal</w:t>
      </w:r>
    </w:p>
    <w:p w:rsidR="003F2FFC" w:rsidRDefault="003F2FFC">
      <w:r w:rsidRPr="003F2FFC">
        <w:t>Diagnosis PenyakitProses diagnostik merupakan perpaduan dari aktifitas intelektual dan manipulatif. Diagnosis sendirididefinisikan  sebagai  suatu  proses  penting  pemberian  nama  dan  pengklasifikasian  penyakit-penyakitpasien, yang menunjukkan kemungkinan nasib pasien dan yang mengarahkan pada pengobatan tertentu.Proses diagnosa penyakit THT pada penelitian ini, dilakukan dengan menanyakan keluhan-keluhan yangdialami oleh pasien, yang kemudian dibandingkan dengan data penyakit THT yang tersimpan di database.Diagnosis penyakit THT dimulai sejak permulaan wawancara medis. Dari diagnosis tersebut akandiperoleh pertanyaan-pertanyaan yang terarah pada penyakit tertentu. Data yang berhasil dihimpun, akandipertimbangkan dan diklasifikasikan berdasarkan keluhan-keluhan dari pasien.Dengan demikian penyebab dari gejala-gejala tersebut dapat diketahui dengan mudah dan akhirnyadiperoleh kesimpulan awal mengenai penyakit tertentu</w:t>
      </w:r>
    </w:p>
    <w:p w:rsidR="003F2FFC" w:rsidRDefault="003F2FFC">
      <w:r w:rsidRPr="003F2FFC">
        <w:t xml:space="preserve">3Diagnosis PenyakitProses diagnostik merupakan perpaduan dari aktifitas intelektual dan manipulatif. Diagnosis sendirididefinisikan  sebagai  suatu  proses  penting  pemberian  nama  dan  pengklasifikasian  penyakit-penyakitpasien, yang menunjukkan kemungkinan nasib pasien dan yang mengarahkan pada pengobatan tertentu.Proses diagnosa penyakit THT pada penelitian ini, dilakukan dengan menanyakan keluhan-keluhan yangdialami oleh pasien, yang kemudian dibandingkan dengan data penyakit THT yang tersimpan di database.Diagnosis penyakit THT dimulai sejak permulaan wawancara medis. Dari diagnosis tersebut akandiperoleh pertanyaan-pertanyaan yang terarah pada penyakit tertentu. Data yang berhasil dihimpun, akandipertimbangkan dan diklasifikasikan berdasarkan keluhan-keluhan dari pasien.Dengan demikian penyebab dari gejala-gejala tersebut dapat diketahui dengan mudah dan akhirnyadiperoleh kesimpulan awal mengenai penyakit tertentu.METODE PENELITIANMetodologi  penelitian yang  akan digunakan dalam membangun aplikasi  sistem  pakar  adalahmetode waterfall (Pressman, 2005) seperti yang diilustrasikan pada Gambar 1.Metode pendekatan waterfall yaitu metode yang menggunakan pendekatan secara sistematis danurut mulai dari level mendefinisikan kebutuhan sistem sampai maintenance. Metode waterfall memilikibeberapa tahapan yaitu : 1. Mendefinisikan kebutuhan, maksudnya adalah mengumpulkan kebutuhan danentitas  yang  diperlukan  untuk menyusun  sejumlah kecil  analisa informasi,  baik strategi  maupun areabisnis. 2. Menganalisis kebutuhan, </w:t>
      </w:r>
      <w:r w:rsidRPr="003F2FFC">
        <w:lastRenderedPageBreak/>
        <w:t>berarti terjemahan dari tahap pertama, yang menguraikan definisi dariperangkat  lunak  diantaranya kebutuhan  sistem,  aplikasi  yang digunakan,  interface,  bentuk prosespengolahan informasi, performasi yang diharapkan, pendokumentasian dan lain-lain yang terkait dengandefinisi dan pemfokusan persoalan rekayasa perangkat lunak</w:t>
      </w:r>
    </w:p>
    <w:p w:rsidR="003F2FFC" w:rsidRDefault="003F2FFC">
      <w:r>
        <w:rPr>
          <w:noProof/>
          <w:lang w:eastAsia="id-ID"/>
        </w:rPr>
        <w:drawing>
          <wp:inline distT="0" distB="0" distL="0" distR="0" wp14:anchorId="76C892F3" wp14:editId="53A45E64">
            <wp:extent cx="5731510" cy="2486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86025"/>
                    </a:xfrm>
                    <a:prstGeom prst="rect">
                      <a:avLst/>
                    </a:prstGeom>
                  </pic:spPr>
                </pic:pic>
              </a:graphicData>
            </a:graphic>
          </wp:inline>
        </w:drawing>
      </w:r>
    </w:p>
    <w:p w:rsidR="003F2FFC" w:rsidRDefault="003F2FFC">
      <w:pPr>
        <w:rPr>
          <w:noProof/>
          <w:lang w:eastAsia="id-ID"/>
        </w:rPr>
      </w:pPr>
    </w:p>
    <w:p w:rsidR="003F2FFC" w:rsidRDefault="003F2FFC">
      <w:r>
        <w:rPr>
          <w:noProof/>
          <w:lang w:eastAsia="id-ID"/>
        </w:rPr>
        <w:drawing>
          <wp:inline distT="0" distB="0" distL="0" distR="0" wp14:anchorId="4E063793" wp14:editId="349CD04C">
            <wp:extent cx="5731510" cy="2471499"/>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237"/>
                    <a:stretch/>
                  </pic:blipFill>
                  <pic:spPr bwMode="auto">
                    <a:xfrm>
                      <a:off x="0" y="0"/>
                      <a:ext cx="5731510" cy="2471499"/>
                    </a:xfrm>
                    <a:prstGeom prst="rect">
                      <a:avLst/>
                    </a:prstGeom>
                    <a:ln>
                      <a:noFill/>
                    </a:ln>
                    <a:extLst>
                      <a:ext uri="{53640926-AAD7-44D8-BBD7-CCE9431645EC}">
                        <a14:shadowObscured xmlns:a14="http://schemas.microsoft.com/office/drawing/2010/main"/>
                      </a:ext>
                    </a:extLst>
                  </pic:spPr>
                </pic:pic>
              </a:graphicData>
            </a:graphic>
          </wp:inline>
        </w:drawing>
      </w:r>
    </w:p>
    <w:p w:rsidR="003F2FFC" w:rsidRDefault="003F2FFC">
      <w:r>
        <w:rPr>
          <w:noProof/>
          <w:lang w:eastAsia="id-ID"/>
        </w:rPr>
        <w:drawing>
          <wp:inline distT="0" distB="0" distL="0" distR="0" wp14:anchorId="030D01BA" wp14:editId="19EA0349">
            <wp:extent cx="5455578" cy="216869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57" cy="2169598"/>
                    </a:xfrm>
                    <a:prstGeom prst="rect">
                      <a:avLst/>
                    </a:prstGeom>
                  </pic:spPr>
                </pic:pic>
              </a:graphicData>
            </a:graphic>
          </wp:inline>
        </w:drawing>
      </w:r>
    </w:p>
    <w:p w:rsidR="003F2FFC" w:rsidRDefault="003F2FFC">
      <w:r>
        <w:rPr>
          <w:noProof/>
          <w:lang w:eastAsia="id-ID"/>
        </w:rPr>
        <w:lastRenderedPageBreak/>
        <w:drawing>
          <wp:inline distT="0" distB="0" distL="0" distR="0" wp14:anchorId="1B616121" wp14:editId="5E2900A4">
            <wp:extent cx="5731510" cy="1075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75055"/>
                    </a:xfrm>
                    <a:prstGeom prst="rect">
                      <a:avLst/>
                    </a:prstGeom>
                  </pic:spPr>
                </pic:pic>
              </a:graphicData>
            </a:graphic>
          </wp:inline>
        </w:drawing>
      </w:r>
    </w:p>
    <w:p w:rsidR="00093A78" w:rsidRDefault="00093A78">
      <w:r>
        <w:rPr>
          <w:noProof/>
          <w:lang w:eastAsia="id-ID"/>
        </w:rPr>
        <w:drawing>
          <wp:inline distT="0" distB="0" distL="0" distR="0" wp14:anchorId="277D54E0" wp14:editId="01D804E0">
            <wp:extent cx="5383658" cy="353164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289" cy="3533372"/>
                    </a:xfrm>
                    <a:prstGeom prst="rect">
                      <a:avLst/>
                    </a:prstGeom>
                  </pic:spPr>
                </pic:pic>
              </a:graphicData>
            </a:graphic>
          </wp:inline>
        </w:drawing>
      </w:r>
    </w:p>
    <w:p w:rsidR="00093A78" w:rsidRPr="00093A78" w:rsidRDefault="00093A78" w:rsidP="00093A78">
      <w:pPr>
        <w:rPr>
          <w:b/>
        </w:rPr>
      </w:pPr>
      <w:r w:rsidRPr="00093A78">
        <w:rPr>
          <w:b/>
        </w:rPr>
        <w:t>Implementasi Program</w:t>
      </w:r>
    </w:p>
    <w:p w:rsidR="00093A78" w:rsidRPr="00093A78" w:rsidRDefault="00093A78" w:rsidP="00093A78">
      <w:r w:rsidRPr="00093A78">
        <w:t>Implementasi program adalah suatu prosedur yang dilakukan untuk menyelesaikan program aplikasi</w:t>
      </w:r>
    </w:p>
    <w:p w:rsidR="00093A78" w:rsidRPr="00093A78" w:rsidRDefault="00093A78" w:rsidP="00093A78">
      <w:r w:rsidRPr="00093A78">
        <w:t>yang ada dalam dokumentasi program. Dokumentasi program merupakan penjelasan prosedur-prosedur</w:t>
      </w:r>
    </w:p>
    <w:p w:rsidR="00093A78" w:rsidRPr="00093A78" w:rsidRDefault="00093A78" w:rsidP="00093A78">
      <w:r w:rsidRPr="00093A78">
        <w:t>dalam program yang digunakan programmer untuk lebih memahami proses yang dibutuhkan.</w:t>
      </w:r>
    </w:p>
    <w:p w:rsidR="00093A78" w:rsidRPr="00093A78" w:rsidRDefault="00093A78" w:rsidP="00093A78">
      <w:r w:rsidRPr="00093A78">
        <w:t>Tujuan dari implementasi program yaitu  untuk uji coba  program aplikasi dan mendokumentasikan</w:t>
      </w:r>
    </w:p>
    <w:p w:rsidR="00093A78" w:rsidRPr="00093A78" w:rsidRDefault="00093A78" w:rsidP="00093A78">
      <w:r w:rsidRPr="00093A78">
        <w:t>program-program serta prosedur-prosedur yang dilakukan.</w:t>
      </w:r>
    </w:p>
    <w:p w:rsidR="00093A78" w:rsidRDefault="00093A78">
      <w:pPr>
        <w:rPr>
          <w:b/>
        </w:rPr>
      </w:pPr>
    </w:p>
    <w:p w:rsidR="00EE45CC" w:rsidRDefault="00EE45CC">
      <w:pPr>
        <w:rPr>
          <w:b/>
        </w:rPr>
      </w:pPr>
      <w:r>
        <w:rPr>
          <w:b/>
        </w:rPr>
        <w:t>Daftar pustaka</w:t>
      </w:r>
    </w:p>
    <w:p w:rsidR="00EE45CC" w:rsidRDefault="00EE45CC">
      <w:hyperlink r:id="rId9" w:history="1">
        <w:r>
          <w:rPr>
            <w:rStyle w:val="Hyperlink"/>
          </w:rPr>
          <w:t>https://www.researchgate.net/publication/320183802_Sistem_Pakar_Diagnosa_Penyakit_THT_Menggunakan_Metode_Backward_Chaining</w:t>
        </w:r>
      </w:hyperlink>
      <w:bookmarkStart w:id="0" w:name="_GoBack"/>
      <w:bookmarkEnd w:id="0"/>
    </w:p>
    <w:sectPr w:rsidR="00EE4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FC"/>
    <w:rsid w:val="00093A78"/>
    <w:rsid w:val="003F2FFC"/>
    <w:rsid w:val="005115BE"/>
    <w:rsid w:val="00EE45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9592-3579-4ECD-B08F-54C9F443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2F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FC"/>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EE4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21428">
      <w:bodyDiv w:val="1"/>
      <w:marLeft w:val="0"/>
      <w:marRight w:val="0"/>
      <w:marTop w:val="0"/>
      <w:marBottom w:val="0"/>
      <w:divBdr>
        <w:top w:val="none" w:sz="0" w:space="0" w:color="auto"/>
        <w:left w:val="none" w:sz="0" w:space="0" w:color="auto"/>
        <w:bottom w:val="none" w:sz="0" w:space="0" w:color="auto"/>
        <w:right w:val="none" w:sz="0" w:space="0" w:color="auto"/>
      </w:divBdr>
    </w:div>
    <w:div w:id="674772325">
      <w:bodyDiv w:val="1"/>
      <w:marLeft w:val="0"/>
      <w:marRight w:val="0"/>
      <w:marTop w:val="0"/>
      <w:marBottom w:val="0"/>
      <w:divBdr>
        <w:top w:val="none" w:sz="0" w:space="0" w:color="auto"/>
        <w:left w:val="none" w:sz="0" w:space="0" w:color="auto"/>
        <w:bottom w:val="none" w:sz="0" w:space="0" w:color="auto"/>
        <w:right w:val="none" w:sz="0" w:space="0" w:color="auto"/>
      </w:divBdr>
    </w:div>
    <w:div w:id="1196427409">
      <w:bodyDiv w:val="1"/>
      <w:marLeft w:val="0"/>
      <w:marRight w:val="0"/>
      <w:marTop w:val="0"/>
      <w:marBottom w:val="0"/>
      <w:divBdr>
        <w:top w:val="none" w:sz="0" w:space="0" w:color="auto"/>
        <w:left w:val="none" w:sz="0" w:space="0" w:color="auto"/>
        <w:bottom w:val="none" w:sz="0" w:space="0" w:color="auto"/>
        <w:right w:val="none" w:sz="0" w:space="0" w:color="auto"/>
      </w:divBdr>
    </w:div>
    <w:div w:id="1428192651">
      <w:bodyDiv w:val="1"/>
      <w:marLeft w:val="0"/>
      <w:marRight w:val="0"/>
      <w:marTop w:val="0"/>
      <w:marBottom w:val="0"/>
      <w:divBdr>
        <w:top w:val="none" w:sz="0" w:space="0" w:color="auto"/>
        <w:left w:val="none" w:sz="0" w:space="0" w:color="auto"/>
        <w:bottom w:val="none" w:sz="0" w:space="0" w:color="auto"/>
        <w:right w:val="none" w:sz="0" w:space="0" w:color="auto"/>
      </w:divBdr>
    </w:div>
    <w:div w:id="18536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researchgate.net/publication/320183802_Sistem_Pakar_Diagnosa_Penyakit_THT_Menggunakan_Metode_Backward_Ch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cp:revision>
  <dcterms:created xsi:type="dcterms:W3CDTF">2019-03-31T15:20:00Z</dcterms:created>
  <dcterms:modified xsi:type="dcterms:W3CDTF">2019-03-31T15:47:00Z</dcterms:modified>
</cp:coreProperties>
</file>