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2FBB5" w14:textId="77777777" w:rsidR="007E3A50" w:rsidRDefault="007E3A50" w:rsidP="007E3A50">
      <w:r>
        <w:rPr>
          <w:rFonts w:hint="eastAsia"/>
        </w:rPr>
        <w:t>6</w:t>
      </w:r>
      <w:r>
        <w:t>-1</w:t>
      </w:r>
      <w:r w:rsidRPr="007E3A50">
        <w:t xml:space="preserve">1. </w:t>
      </w:r>
    </w:p>
    <w:p w14:paraId="3BB955F5" w14:textId="0CFE7AA0" w:rsidR="007E3A50" w:rsidRPr="007E3A50" w:rsidRDefault="007E3A50" w:rsidP="007E3A50">
      <w:r w:rsidRPr="007E3A50">
        <w:t>中断源的定义</w:t>
      </w:r>
    </w:p>
    <w:p w14:paraId="502365DB" w14:textId="77777777" w:rsidR="007E3A50" w:rsidRPr="007E3A50" w:rsidRDefault="007E3A50" w:rsidP="007E3A50">
      <w:r w:rsidRPr="007E3A50">
        <w:t>中断源是指能触发单片机中断请求的外部或内部设备 / 事件，用于使单片机暂停当前程序，转去处理紧急任务。</w:t>
      </w:r>
    </w:p>
    <w:p w14:paraId="0295A174" w14:textId="415F9B4F" w:rsidR="007E3A50" w:rsidRPr="007E3A50" w:rsidRDefault="007E3A50"/>
    <w:p w14:paraId="0BD5FA13" w14:textId="026F0F59" w:rsidR="007E3A50" w:rsidRDefault="007E3A50">
      <w:r w:rsidRPr="007E3A50">
        <w:rPr>
          <w:rFonts w:hint="eastAsia"/>
          <w:noProof/>
        </w:rPr>
        <w:drawing>
          <wp:inline distT="0" distB="0" distL="0" distR="0" wp14:anchorId="34493249" wp14:editId="6E4D0B2C">
            <wp:extent cx="5274310" cy="2620645"/>
            <wp:effectExtent l="0" t="0" r="2540" b="8255"/>
            <wp:docPr id="1271117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F55C7" w14:textId="2797CB0B" w:rsidR="007E3A50" w:rsidRPr="007E3A50" w:rsidRDefault="007E3A50" w:rsidP="007E3A50">
      <w:r>
        <w:rPr>
          <w:rFonts w:hint="eastAsia"/>
        </w:rPr>
        <w:t>6</w:t>
      </w:r>
      <w:r>
        <w:t>-2</w:t>
      </w:r>
    </w:p>
    <w:p w14:paraId="1F8A88CA" w14:textId="77777777" w:rsidR="007E3A50" w:rsidRPr="007E3A50" w:rsidRDefault="007E3A50" w:rsidP="007E3A50">
      <w:r w:rsidRPr="007E3A50">
        <w:t>SETB IT0;    // 设置外部中断0(INT0)为下降沿触发方式（默认是低电平触发）</w:t>
      </w:r>
    </w:p>
    <w:p w14:paraId="20AE6A87" w14:textId="77777777" w:rsidR="007E3A50" w:rsidRPr="007E3A50" w:rsidRDefault="007E3A50" w:rsidP="007E3A50">
      <w:r w:rsidRPr="007E3A50">
        <w:t>SETB IT1;    // 设置外部中断1(INT1)为下降沿触发方式</w:t>
      </w:r>
    </w:p>
    <w:p w14:paraId="5E3978E9" w14:textId="77777777" w:rsidR="007E3A50" w:rsidRPr="007E3A50" w:rsidRDefault="007E3A50" w:rsidP="007E3A50">
      <w:r w:rsidRPr="007E3A50">
        <w:t>SETB EA;     // 开启总中断允许（51单片机必须</w:t>
      </w:r>
      <w:proofErr w:type="gramStart"/>
      <w:r w:rsidRPr="007E3A50">
        <w:t>先开总中断</w:t>
      </w:r>
      <w:proofErr w:type="gramEnd"/>
      <w:r w:rsidRPr="007E3A50">
        <w:t>，单个中断才能生效）</w:t>
      </w:r>
    </w:p>
    <w:p w14:paraId="5DE06181" w14:textId="77777777" w:rsidR="007E3A50" w:rsidRPr="007E3A50" w:rsidRDefault="007E3A50" w:rsidP="007E3A50">
      <w:r w:rsidRPr="007E3A50">
        <w:t>SETB EX0;    // 使能外部中断0（允许INT0中断请求）</w:t>
      </w:r>
    </w:p>
    <w:p w14:paraId="04096A0F" w14:textId="77777777" w:rsidR="007E3A50" w:rsidRPr="007E3A50" w:rsidRDefault="007E3A50" w:rsidP="007E3A50">
      <w:r w:rsidRPr="007E3A50">
        <w:t>SETB EX1;    // 使能外部中断1（允许INT1中断请求）</w:t>
      </w:r>
    </w:p>
    <w:p w14:paraId="78366CE8" w14:textId="77777777" w:rsidR="007E3A50" w:rsidRPr="007E3A50" w:rsidRDefault="007E3A50" w:rsidP="007E3A50">
      <w:r w:rsidRPr="007E3A50">
        <w:rPr>
          <w:highlight w:val="yellow"/>
        </w:rPr>
        <w:t>SETB ET0;    // 使能定时器/计数器T0的溢出中断（允许T0中断请求）</w:t>
      </w:r>
    </w:p>
    <w:p w14:paraId="5AFCE79B" w14:textId="77777777" w:rsidR="007E3A50" w:rsidRPr="007E3A50" w:rsidRDefault="007E3A50" w:rsidP="007E3A50">
      <w:r w:rsidRPr="007E3A50">
        <w:t>SETB ES;     // 使能串行口中断（允许串口接收/发送完成中断）</w:t>
      </w:r>
    </w:p>
    <w:p w14:paraId="334E11BB" w14:textId="05553E77" w:rsidR="007E3A50" w:rsidRPr="007E3A50" w:rsidRDefault="007E3A50" w:rsidP="007E3A50">
      <w:r w:rsidRPr="007E3A50">
        <w:t>SETB PT0;    // 设置T0溢出中断为高优先级</w:t>
      </w:r>
    </w:p>
    <w:p w14:paraId="550B0667" w14:textId="5D70CF71" w:rsidR="007E3A50" w:rsidRPr="007E3A50" w:rsidRDefault="007E3A50" w:rsidP="007E3A50">
      <w:r w:rsidRPr="007E3A50">
        <w:t>CLR PX1;     // 设置外部中断1为低优先级</w:t>
      </w:r>
    </w:p>
    <w:p w14:paraId="23018499" w14:textId="08E0FA98" w:rsidR="007E3A50" w:rsidRPr="007E3A50" w:rsidRDefault="007E3A50" w:rsidP="007E3A50">
      <w:r w:rsidRPr="007E3A50">
        <w:t>CLR PX0;     // 设置外部中断0为低优先级</w:t>
      </w:r>
    </w:p>
    <w:p w14:paraId="79AC6C78" w14:textId="5206DE37" w:rsidR="007E3A50" w:rsidRDefault="007E3A50" w:rsidP="007E3A50">
      <w:r w:rsidRPr="007E3A50">
        <w:t>CLR PS;      // 设置串行口中断为低优先级</w:t>
      </w:r>
    </w:p>
    <w:p w14:paraId="6C87C5E9" w14:textId="02DE6979" w:rsidR="007E3A50" w:rsidRDefault="007E3A50" w:rsidP="007E3A50">
      <w:r>
        <w:rPr>
          <w:rFonts w:hint="eastAsia"/>
        </w:rPr>
        <w:t>6</w:t>
      </w:r>
      <w:r>
        <w:t>-3</w:t>
      </w:r>
    </w:p>
    <w:p w14:paraId="6EEF4097" w14:textId="77777777" w:rsidR="007E3A50" w:rsidRDefault="007E3A50" w:rsidP="007E3A50">
      <w:r w:rsidRPr="007E3A50">
        <w:t>低电平触发</w:t>
      </w:r>
    </w:p>
    <w:p w14:paraId="298103BA" w14:textId="24F79CBA" w:rsidR="007E3A50" w:rsidRDefault="007E3A50" w:rsidP="007E3A50">
      <w:r w:rsidRPr="007E3A50">
        <w:t>置</w:t>
      </w:r>
      <w:proofErr w:type="spellStart"/>
      <w:r w:rsidRPr="007E3A50">
        <w:t>ITx</w:t>
      </w:r>
      <w:proofErr w:type="spellEnd"/>
      <w:r w:rsidRPr="007E3A50">
        <w:t xml:space="preserve"> = 0外部中断引脚持续保持低电平时，触发中断。</w:t>
      </w:r>
    </w:p>
    <w:p w14:paraId="07A747ED" w14:textId="77777777" w:rsidR="007E3A50" w:rsidRDefault="007E3A50" w:rsidP="007E3A50">
      <w:r w:rsidRPr="007E3A50">
        <w:t>下降沿触发</w:t>
      </w:r>
    </w:p>
    <w:p w14:paraId="7ECD6503" w14:textId="4A4441BE" w:rsidR="007E3A50" w:rsidRDefault="007E3A50" w:rsidP="007E3A50">
      <w:r w:rsidRPr="007E3A50">
        <w:t>置</w:t>
      </w:r>
      <w:proofErr w:type="spellStart"/>
      <w:r w:rsidRPr="007E3A50">
        <w:t>ITx</w:t>
      </w:r>
      <w:proofErr w:type="spellEnd"/>
      <w:r w:rsidRPr="007E3A50">
        <w:t xml:space="preserve"> = 1外部中断引脚的电平从高电平跳</w:t>
      </w:r>
      <w:proofErr w:type="gramStart"/>
      <w:r w:rsidRPr="007E3A50">
        <w:t>转为低</w:t>
      </w:r>
      <w:proofErr w:type="gramEnd"/>
      <w:r w:rsidRPr="007E3A50">
        <w:t>电平时，触发中断。</w:t>
      </w:r>
    </w:p>
    <w:p w14:paraId="379AFC60" w14:textId="51608BBF" w:rsidR="007E3A50" w:rsidRDefault="007E3A50" w:rsidP="007E3A50">
      <w:r>
        <w:rPr>
          <w:rFonts w:hint="eastAsia"/>
        </w:rPr>
        <w:t>6</w:t>
      </w:r>
      <w:r>
        <w:t>-4</w:t>
      </w:r>
    </w:p>
    <w:p w14:paraId="7FDDF5F9" w14:textId="3102FACE" w:rsidR="007E3A50" w:rsidRDefault="007E3A50" w:rsidP="007E3A50">
      <w:r w:rsidRPr="007E3A50">
        <w:t>51 单片机仅提供</w:t>
      </w:r>
      <w:r w:rsidRPr="007E3A50">
        <w:rPr>
          <w:b/>
          <w:bCs/>
        </w:rPr>
        <w:t xml:space="preserve">2 </w:t>
      </w:r>
      <w:proofErr w:type="gramStart"/>
      <w:r w:rsidRPr="007E3A50">
        <w:rPr>
          <w:b/>
          <w:bCs/>
        </w:rPr>
        <w:t>个</w:t>
      </w:r>
      <w:proofErr w:type="gramEnd"/>
      <w:r w:rsidRPr="007E3A50">
        <w:rPr>
          <w:b/>
          <w:bCs/>
        </w:rPr>
        <w:t>中断优先级</w:t>
      </w:r>
      <w:r w:rsidRPr="007E3A50">
        <w:t>：高优先级和低优先级。</w:t>
      </w:r>
    </w:p>
    <w:p w14:paraId="440F0CF5" w14:textId="77777777" w:rsidR="007E3A50" w:rsidRPr="007E3A50" w:rsidRDefault="007E3A50" w:rsidP="007E3A50">
      <w:r w:rsidRPr="007E3A50">
        <w:t>同一优先级的中断源，遵循</w:t>
      </w:r>
      <w:r w:rsidRPr="007E3A50">
        <w:rPr>
          <w:b/>
          <w:bCs/>
        </w:rPr>
        <w:t>硬件默认的优先级顺序</w:t>
      </w:r>
      <w:r w:rsidRPr="007E3A50">
        <w:t>（由单片机硬件电路决定，无法通过软件修改），顺序为：</w:t>
      </w:r>
    </w:p>
    <w:p w14:paraId="5A5C7385" w14:textId="02169099" w:rsidR="007E3A50" w:rsidRDefault="007E3A50" w:rsidP="007E3A50">
      <w:r w:rsidRPr="007E3A50">
        <w:t>外部中断 0 &gt; 定时 / 计数器 0 中断 &gt; 外部中断 1 &gt; 定时 / 计数器 1 中断 &gt; 串行口中断</w:t>
      </w:r>
    </w:p>
    <w:p w14:paraId="36B5E7D8" w14:textId="26B9500D" w:rsidR="007E3A50" w:rsidRDefault="007E3A50" w:rsidP="007E3A50">
      <w:r>
        <w:rPr>
          <w:rFonts w:hint="eastAsia"/>
        </w:rPr>
        <w:t>6</w:t>
      </w:r>
      <w:r>
        <w:t>-5</w:t>
      </w:r>
    </w:p>
    <w:p w14:paraId="2E40D213" w14:textId="07C7E418" w:rsidR="0074337B" w:rsidRDefault="0074337B" w:rsidP="007E3A50"/>
    <w:p w14:paraId="78591061" w14:textId="77777777" w:rsidR="0074337B" w:rsidRDefault="0074337B" w:rsidP="007E3A50">
      <w:r>
        <w:rPr>
          <w:rFonts w:hint="eastAsia"/>
        </w:rPr>
        <w:lastRenderedPageBreak/>
        <w:t>7</w:t>
      </w:r>
      <w:r>
        <w:t>-1</w:t>
      </w:r>
    </w:p>
    <w:p w14:paraId="1A86213F" w14:textId="354A2423" w:rsidR="0074337B" w:rsidRDefault="0074337B" w:rsidP="007E3A50">
      <w:r w:rsidRPr="0074337B">
        <w:t>51 单片机（基础型）内置</w:t>
      </w:r>
      <w:r w:rsidRPr="0074337B">
        <w:rPr>
          <w:b/>
          <w:bCs/>
        </w:rPr>
        <w:t xml:space="preserve">2 </w:t>
      </w:r>
      <w:proofErr w:type="gramStart"/>
      <w:r w:rsidRPr="0074337B">
        <w:rPr>
          <w:b/>
          <w:bCs/>
        </w:rPr>
        <w:t>个</w:t>
      </w:r>
      <w:proofErr w:type="gramEnd"/>
      <w:r w:rsidRPr="0074337B">
        <w:rPr>
          <w:b/>
          <w:bCs/>
        </w:rPr>
        <w:t>可编程的定时器 / 计数器</w:t>
      </w:r>
      <w:r w:rsidRPr="0074337B">
        <w:t>，分别为定时器 / 计数器 0（T0）和定时器 / 计数器 1（T1</w:t>
      </w:r>
    </w:p>
    <w:p w14:paraId="2502E290" w14:textId="0BD645E3" w:rsidR="0074337B" w:rsidRDefault="0074337B" w:rsidP="007E3A50">
      <w:r w:rsidRPr="0074337B">
        <w:t>做定时器使用时，输入的时钟脉冲由晶振信号12分频后得到，所以定时器也可</w:t>
      </w:r>
      <w:proofErr w:type="gramStart"/>
      <w:r w:rsidRPr="0074337B">
        <w:t>看做</w:t>
      </w:r>
      <w:proofErr w:type="gramEnd"/>
      <w:r w:rsidRPr="0074337B">
        <w:t>是 对51单片机机器周期的计数。例如，</w:t>
      </w:r>
      <w:proofErr w:type="gramStart"/>
      <w:r w:rsidRPr="0074337B">
        <w:t>若晶振</w:t>
      </w:r>
      <w:proofErr w:type="gramEnd"/>
      <w:r w:rsidRPr="0074337B">
        <w:t>频率12MHz，则计数脉冲时间为1us。 做计数器使用时，是对外部事件进行计数，外部输入信号通过相应的外部输入引脚 T0 （P3.4)或 T1(P3.5)输入。</w:t>
      </w:r>
    </w:p>
    <w:p w14:paraId="74C023FB" w14:textId="3643D7A1" w:rsidR="0074337B" w:rsidRDefault="0074337B" w:rsidP="007E3A50">
      <w:r>
        <w:rPr>
          <w:rFonts w:hint="eastAsia"/>
        </w:rPr>
        <w:t>7</w:t>
      </w:r>
      <w:r>
        <w:t>-2</w:t>
      </w:r>
    </w:p>
    <w:p w14:paraId="63B3FDDF" w14:textId="2B25A789" w:rsidR="0074337B" w:rsidRDefault="0074337B" w:rsidP="007E3A50">
      <w:r w:rsidRPr="0074337B">
        <w:t>TMOD 是 51 单片机的</w:t>
      </w:r>
      <w:r w:rsidRPr="0074337B">
        <w:rPr>
          <w:b/>
          <w:bCs/>
        </w:rPr>
        <w:t>定时器 / 计数器模式控制寄存器</w:t>
      </w:r>
      <w:r w:rsidRPr="0074337B">
        <w:t>（8 位，地址 89H，不可位寻址），分为高 4 位（控制 T1）和低 4 位（控制 T0</w:t>
      </w:r>
    </w:p>
    <w:p w14:paraId="120123A3" w14:textId="1C12015C" w:rsidR="0074337B" w:rsidRDefault="0074337B" w:rsidP="007E3A50">
      <w:r>
        <w:rPr>
          <w:rFonts w:hint="eastAsia"/>
        </w:rPr>
        <w:t>7</w:t>
      </w:r>
      <w:r>
        <w:t>-3</w:t>
      </w:r>
    </w:p>
    <w:p w14:paraId="5A46B8F1" w14:textId="77777777" w:rsidR="0074337B" w:rsidRPr="0074337B" w:rsidRDefault="0074337B" w:rsidP="0074337B">
      <w:r w:rsidRPr="0074337B">
        <w:t xml:space="preserve">  </w:t>
      </w:r>
      <w:r w:rsidRPr="0074337B">
        <w:rPr>
          <w:b/>
          <w:bCs/>
        </w:rPr>
        <w:t>计数器模式</w:t>
      </w:r>
      <w:r w:rsidRPr="0074337B">
        <w:t>：</w:t>
      </w:r>
    </w:p>
    <w:p w14:paraId="6631EABD" w14:textId="77777777" w:rsidR="0074337B" w:rsidRPr="0074337B" w:rsidRDefault="0074337B" w:rsidP="0074337B">
      <w:r w:rsidRPr="0074337B">
        <w:t>公式：X=2n</w:t>
      </w:r>
      <w:r w:rsidRPr="0074337B">
        <w:rPr>
          <w:rFonts w:ascii="微软雅黑" w:eastAsia="微软雅黑" w:hAnsi="微软雅黑" w:cs="微软雅黑" w:hint="eastAsia"/>
        </w:rPr>
        <w:t>−</w:t>
      </w:r>
      <w:r w:rsidRPr="0074337B">
        <w:t>N</w:t>
      </w:r>
    </w:p>
    <w:p w14:paraId="240731CC" w14:textId="77777777" w:rsidR="0074337B" w:rsidRPr="0074337B" w:rsidRDefault="0074337B" w:rsidP="0074337B">
      <w:r w:rsidRPr="0074337B">
        <w:t xml:space="preserve">其中n为计数器位数（模式 0=13，模式 1=16，模式 2=8），N为需要计数的次数，X为初值，再将X拆分为高 8 位（TH0）和低 8 位（TL0）。 </w:t>
      </w:r>
    </w:p>
    <w:p w14:paraId="430E307B" w14:textId="77777777" w:rsidR="0074337B" w:rsidRPr="0074337B" w:rsidRDefault="0074337B" w:rsidP="0074337B">
      <w:r w:rsidRPr="0074337B">
        <w:t xml:space="preserve">  </w:t>
      </w:r>
      <w:r w:rsidRPr="0074337B">
        <w:rPr>
          <w:b/>
          <w:bCs/>
        </w:rPr>
        <w:t>定时器模式</w:t>
      </w:r>
      <w:r w:rsidRPr="0074337B">
        <w:t>：</w:t>
      </w:r>
    </w:p>
    <w:p w14:paraId="1266C291" w14:textId="77777777" w:rsidR="0074337B" w:rsidRPr="0074337B" w:rsidRDefault="0074337B" w:rsidP="0074337B">
      <w:r w:rsidRPr="0074337B">
        <w:t>第一步：计算机器周期T=12/</w:t>
      </w:r>
      <w:proofErr w:type="spellStart"/>
      <w:r w:rsidRPr="0074337B">
        <w:t>fosc</w:t>
      </w:r>
      <w:proofErr w:type="spellEnd"/>
      <w:r w:rsidRPr="0074337B">
        <w:rPr>
          <w:rFonts w:ascii="MS Gothic" w:eastAsia="MS Gothic" w:hAnsi="MS Gothic" w:cs="MS Gothic" w:hint="eastAsia"/>
        </w:rPr>
        <w:t>​</w:t>
      </w:r>
      <w:r w:rsidRPr="0074337B">
        <w:t>（</w:t>
      </w:r>
      <w:proofErr w:type="spellStart"/>
      <w:r w:rsidRPr="0074337B">
        <w:t>fosc</w:t>
      </w:r>
      <w:proofErr w:type="spellEnd"/>
      <w:r w:rsidRPr="0074337B">
        <w:rPr>
          <w:rFonts w:ascii="MS Gothic" w:eastAsia="MS Gothic" w:hAnsi="MS Gothic" w:cs="MS Gothic" w:hint="eastAsia"/>
        </w:rPr>
        <w:t>​</w:t>
      </w:r>
      <w:proofErr w:type="gramStart"/>
      <w:r w:rsidRPr="0074337B">
        <w:t>为晶振</w:t>
      </w:r>
      <w:proofErr w:type="gramEnd"/>
      <w:r w:rsidRPr="0074337B">
        <w:t>频率）；</w:t>
      </w:r>
    </w:p>
    <w:p w14:paraId="0B42ED07" w14:textId="77777777" w:rsidR="0074337B" w:rsidRPr="0074337B" w:rsidRDefault="0074337B" w:rsidP="0074337B">
      <w:r w:rsidRPr="0074337B">
        <w:t>第二步：计算计数次数N=t/T（</w:t>
      </w:r>
      <w:proofErr w:type="spellStart"/>
      <w:r w:rsidRPr="0074337B">
        <w:t>t</w:t>
      </w:r>
      <w:proofErr w:type="spellEnd"/>
      <w:r w:rsidRPr="0074337B">
        <w:t>为定时</w:t>
      </w:r>
      <w:proofErr w:type="gramStart"/>
      <w:r w:rsidRPr="0074337B">
        <w:t>时</w:t>
      </w:r>
      <w:proofErr w:type="gramEnd"/>
      <w:r w:rsidRPr="0074337B">
        <w:t>长）；</w:t>
      </w:r>
    </w:p>
    <w:p w14:paraId="218BC970" w14:textId="77777777" w:rsidR="0074337B" w:rsidRPr="0074337B" w:rsidRDefault="0074337B" w:rsidP="0074337B">
      <w:r w:rsidRPr="0074337B">
        <w:t>第三步：按计数器模式公式算初值X，再拆分给 TH0、TL0。</w:t>
      </w:r>
    </w:p>
    <w:p w14:paraId="79CAE67C" w14:textId="34975744" w:rsidR="0074337B" w:rsidRDefault="0074337B" w:rsidP="007E3A50">
      <w:r>
        <w:rPr>
          <w:rFonts w:hint="eastAsia"/>
        </w:rPr>
        <w:t>7</w:t>
      </w:r>
      <w:r>
        <w:t>-4</w:t>
      </w:r>
    </w:p>
    <w:p w14:paraId="5084E383" w14:textId="77777777" w:rsidR="0074337B" w:rsidRDefault="0074337B" w:rsidP="0074337B">
      <w:r>
        <w:t>TR0：定时器/计数器0运行控制位，=1，启动定时器/计数器0工作；=0，停止定时器/</w:t>
      </w:r>
    </w:p>
    <w:p w14:paraId="1518F3DB" w14:textId="77777777" w:rsidR="0074337B" w:rsidRDefault="0074337B" w:rsidP="0074337B">
      <w:r>
        <w:rPr>
          <w:rFonts w:hint="eastAsia"/>
        </w:rPr>
        <w:t>计数器</w:t>
      </w:r>
      <w:r>
        <w:t xml:space="preserve">0工作 </w:t>
      </w:r>
    </w:p>
    <w:p w14:paraId="794FD52C" w14:textId="77777777" w:rsidR="0074337B" w:rsidRDefault="0074337B" w:rsidP="0074337B">
      <w:r>
        <w:t>TF0：定时器/计数器0溢出标志位，当计数器溢出时，该位置1；使用中断方式时，此</w:t>
      </w:r>
    </w:p>
    <w:p w14:paraId="06B1F72B" w14:textId="77777777" w:rsidR="0074337B" w:rsidRDefault="0074337B" w:rsidP="0074337B">
      <w:r>
        <w:rPr>
          <w:rFonts w:hint="eastAsia"/>
        </w:rPr>
        <w:t>位作为中断标志位，在转向中断服务程序时由硬件自动清零。使用查询方式时，此位做状态</w:t>
      </w:r>
    </w:p>
    <w:p w14:paraId="2CFB8BEB" w14:textId="35EC7884" w:rsidR="0074337B" w:rsidRDefault="0074337B" w:rsidP="0074337B">
      <w:r>
        <w:rPr>
          <w:rFonts w:hint="eastAsia"/>
        </w:rPr>
        <w:t>位供查询，查询有效后，需用软件方法及时将该位清</w:t>
      </w:r>
      <w:r>
        <w:t>0</w:t>
      </w:r>
    </w:p>
    <w:p w14:paraId="4BD82436" w14:textId="3D09E028" w:rsidR="0074337B" w:rsidRDefault="0074337B" w:rsidP="0074337B">
      <w:r>
        <w:rPr>
          <w:rFonts w:hint="eastAsia"/>
        </w:rPr>
        <w:t>7</w:t>
      </w:r>
      <w:r>
        <w:t>-5</w:t>
      </w:r>
    </w:p>
    <w:p w14:paraId="3DAEFDBC" w14:textId="77777777" w:rsidR="0074337B" w:rsidRPr="0074337B" w:rsidRDefault="0074337B" w:rsidP="0074337B">
      <w:r w:rsidRPr="0074337B">
        <w:t>晶振 12MHz 时，机器周期T=12/12MHz=1μs。</w:t>
      </w:r>
    </w:p>
    <w:p w14:paraId="7D48E8FD" w14:textId="77777777" w:rsidR="0074337B" w:rsidRPr="0074337B" w:rsidRDefault="0074337B" w:rsidP="0074337B">
      <w:pPr>
        <w:numPr>
          <w:ilvl w:val="0"/>
          <w:numId w:val="1"/>
        </w:numPr>
      </w:pPr>
      <w:r w:rsidRPr="0074337B">
        <w:rPr>
          <w:b/>
          <w:bCs/>
        </w:rPr>
        <w:t>模式 1（16 位计数器）</w:t>
      </w:r>
      <w:r w:rsidRPr="0074337B">
        <w:t>：最大计数值216=65536，最长定时时间t=65536×1μs=65536μs=65.536ms。</w:t>
      </w:r>
    </w:p>
    <w:p w14:paraId="711F2DFD" w14:textId="77777777" w:rsidR="0074337B" w:rsidRPr="0074337B" w:rsidRDefault="0074337B" w:rsidP="0074337B">
      <w:pPr>
        <w:numPr>
          <w:ilvl w:val="0"/>
          <w:numId w:val="1"/>
        </w:numPr>
      </w:pPr>
      <w:r w:rsidRPr="0074337B">
        <w:rPr>
          <w:b/>
          <w:bCs/>
        </w:rPr>
        <w:t>模式 2（8 位自动重装）</w:t>
      </w:r>
      <w:r w:rsidRPr="0074337B">
        <w:t>：最大计数值28=256，最长定时时间t=256×1μs=256μs</w:t>
      </w:r>
    </w:p>
    <w:p w14:paraId="3EE944E2" w14:textId="3B9B39D8" w:rsidR="0074337B" w:rsidRDefault="0074337B" w:rsidP="0074337B">
      <w:r>
        <w:t>7-6</w:t>
      </w:r>
    </w:p>
    <w:p w14:paraId="4D06D721" w14:textId="4B6F1FD9" w:rsidR="0074337B" w:rsidRDefault="0074337B" w:rsidP="0074337B">
      <w:r w:rsidRPr="0074337B">
        <w:t>因为模式2具有自动重装计数初值的功能；而模式1的特点是加法计数器溢出后，计数值 回零，而不能自动重装初值。</w:t>
      </w:r>
    </w:p>
    <w:p w14:paraId="0125B1DC" w14:textId="1E24F939" w:rsidR="0074337B" w:rsidRDefault="0074337B" w:rsidP="0074337B"/>
    <w:p w14:paraId="0B79D14F" w14:textId="5B5F7B42" w:rsidR="0074337B" w:rsidRDefault="0074337B" w:rsidP="0074337B"/>
    <w:p w14:paraId="790873F8" w14:textId="5455E349" w:rsidR="0074337B" w:rsidRDefault="0074337B" w:rsidP="0074337B"/>
    <w:p w14:paraId="7DFD3A76" w14:textId="76B8C3FD" w:rsidR="0074337B" w:rsidRDefault="0074337B" w:rsidP="0074337B"/>
    <w:p w14:paraId="2943BC52" w14:textId="269C4F90" w:rsidR="0074337B" w:rsidRDefault="0074337B" w:rsidP="0074337B"/>
    <w:p w14:paraId="55A4FC83" w14:textId="35780615" w:rsidR="0074337B" w:rsidRDefault="0074337B" w:rsidP="0074337B"/>
    <w:p w14:paraId="588E1AF6" w14:textId="5EAD2635" w:rsidR="0074337B" w:rsidRDefault="0074337B" w:rsidP="0074337B"/>
    <w:p w14:paraId="339FAD1A" w14:textId="0FC07CDD" w:rsidR="0074337B" w:rsidRDefault="0074337B" w:rsidP="0074337B"/>
    <w:p w14:paraId="6682E986" w14:textId="47459F35" w:rsidR="0074337B" w:rsidRDefault="0074337B" w:rsidP="0074337B"/>
    <w:p w14:paraId="42B6C627" w14:textId="78DC8B40" w:rsidR="0074337B" w:rsidRDefault="0074337B" w:rsidP="0074337B"/>
    <w:p w14:paraId="3FD70239" w14:textId="72AA0863" w:rsidR="0074337B" w:rsidRDefault="0074337B" w:rsidP="0074337B">
      <w:r>
        <w:rPr>
          <w:rFonts w:hint="eastAsia"/>
        </w:rPr>
        <w:lastRenderedPageBreak/>
        <w:t>9</w:t>
      </w:r>
      <w:r>
        <w:t>-1</w:t>
      </w:r>
    </w:p>
    <w:p w14:paraId="3E34FF5B" w14:textId="77777777" w:rsidR="00A10059" w:rsidRPr="00A10059" w:rsidRDefault="00A10059" w:rsidP="00A10059">
      <w:r w:rsidRPr="00A10059">
        <w:t xml:space="preserve">  </w:t>
      </w:r>
      <w:r w:rsidRPr="00A10059">
        <w:rPr>
          <w:b/>
          <w:bCs/>
        </w:rPr>
        <w:t>数据线</w:t>
      </w:r>
      <w:r w:rsidRPr="00A10059">
        <w:t>：</w:t>
      </w:r>
    </w:p>
    <w:p w14:paraId="12350D65" w14:textId="77777777" w:rsidR="00A10059" w:rsidRPr="00A10059" w:rsidRDefault="00A10059" w:rsidP="00A10059">
      <w:r w:rsidRPr="00A10059">
        <w:t>单片机的 P0 口（8 位）直接连接到 I/O 接口芯片的数据线引脚，实现数据的双向传输。</w:t>
      </w:r>
    </w:p>
    <w:p w14:paraId="184F8C2C" w14:textId="77777777" w:rsidR="00A10059" w:rsidRPr="00A10059" w:rsidRDefault="00A10059" w:rsidP="00A10059">
      <w:r w:rsidRPr="00A10059">
        <w:t xml:space="preserve">  </w:t>
      </w:r>
      <w:r w:rsidRPr="00A10059">
        <w:rPr>
          <w:b/>
          <w:bCs/>
        </w:rPr>
        <w:t>地址线</w:t>
      </w:r>
      <w:r w:rsidRPr="00A10059">
        <w:t>：</w:t>
      </w:r>
    </w:p>
    <w:p w14:paraId="3EC13B77" w14:textId="77777777" w:rsidR="00A10059" w:rsidRPr="00A10059" w:rsidRDefault="00A10059" w:rsidP="00A10059">
      <w:pPr>
        <w:numPr>
          <w:ilvl w:val="0"/>
          <w:numId w:val="2"/>
        </w:numPr>
      </w:pPr>
      <w:r w:rsidRPr="00A10059">
        <w:t>低 8 位地址：由 P0 口提供（需外接地址锁存器，如 74HC573，通过 ALE 信号锁存）；</w:t>
      </w:r>
    </w:p>
    <w:p w14:paraId="16132903" w14:textId="77777777" w:rsidR="00A10059" w:rsidRPr="00A10059" w:rsidRDefault="00A10059" w:rsidP="00A10059">
      <w:pPr>
        <w:numPr>
          <w:ilvl w:val="0"/>
          <w:numId w:val="2"/>
        </w:numPr>
      </w:pPr>
      <w:r w:rsidRPr="00A10059">
        <w:t>高 8 位地址：由 P2 口提供；</w:t>
      </w:r>
    </w:p>
    <w:p w14:paraId="78191754" w14:textId="77777777" w:rsidR="00A10059" w:rsidRPr="00A10059" w:rsidRDefault="00A10059" w:rsidP="00A10059">
      <w:r w:rsidRPr="00A10059">
        <w:t>地址线共同确定 I/O 接口芯片的唯一地址。</w:t>
      </w:r>
    </w:p>
    <w:p w14:paraId="75A0D70A" w14:textId="77777777" w:rsidR="00A10059" w:rsidRPr="00A10059" w:rsidRDefault="00A10059" w:rsidP="00A10059">
      <w:r w:rsidRPr="00A10059">
        <w:t xml:space="preserve">  </w:t>
      </w:r>
      <w:r w:rsidRPr="00A10059">
        <w:rPr>
          <w:b/>
          <w:bCs/>
        </w:rPr>
        <w:t>控制线</w:t>
      </w:r>
      <w:r w:rsidRPr="00A10059">
        <w:t>：</w:t>
      </w:r>
    </w:p>
    <w:p w14:paraId="36669FA2" w14:textId="77777777" w:rsidR="00A10059" w:rsidRPr="00A10059" w:rsidRDefault="00A10059" w:rsidP="00A10059">
      <w:pPr>
        <w:numPr>
          <w:ilvl w:val="0"/>
          <w:numId w:val="3"/>
        </w:numPr>
      </w:pPr>
      <w:r w:rsidRPr="00A10059">
        <w:t xml:space="preserve">读写控制：利用单片机的RD（读）、WR（写）信号，连接到 I/O 接口芯片的读 / </w:t>
      </w:r>
      <w:proofErr w:type="gramStart"/>
      <w:r w:rsidRPr="00A10059">
        <w:t>写控制</w:t>
      </w:r>
      <w:proofErr w:type="gramEnd"/>
      <w:r w:rsidRPr="00A10059">
        <w:t>引脚；</w:t>
      </w:r>
    </w:p>
    <w:p w14:paraId="1A06CD37" w14:textId="77777777" w:rsidR="00A10059" w:rsidRPr="00A10059" w:rsidRDefault="00A10059" w:rsidP="00A10059">
      <w:pPr>
        <w:numPr>
          <w:ilvl w:val="0"/>
          <w:numId w:val="3"/>
        </w:numPr>
      </w:pPr>
      <w:r w:rsidRPr="00A10059">
        <w:t>片选控制：通过地址译码（如译码器、</w:t>
      </w:r>
      <w:proofErr w:type="gramStart"/>
      <w:r w:rsidRPr="00A10059">
        <w:t>线选法</w:t>
      </w:r>
      <w:proofErr w:type="gramEnd"/>
      <w:r w:rsidRPr="00A10059">
        <w:t>）产生片选信号，连接到 I/O 接口芯片的片选引脚，实现对特定芯片的选中。</w:t>
      </w:r>
    </w:p>
    <w:p w14:paraId="0010C3F1" w14:textId="31FB3CF3" w:rsidR="00A10059" w:rsidRDefault="00A10059" w:rsidP="0074337B">
      <w:r>
        <w:t>9-2</w:t>
      </w:r>
    </w:p>
    <w:p w14:paraId="1FFDE927" w14:textId="77777777" w:rsidR="00A10059" w:rsidRPr="00A10059" w:rsidRDefault="00A10059" w:rsidP="00A10059">
      <w:r w:rsidRPr="00A10059">
        <w:t>可以通过分点对比的方式说明两者区别：</w:t>
      </w:r>
    </w:p>
    <w:p w14:paraId="6AE64E50" w14:textId="77777777" w:rsidR="00A10059" w:rsidRPr="00A10059" w:rsidRDefault="00A10059" w:rsidP="00A10059">
      <w:r w:rsidRPr="00A10059">
        <w:t>1. **实现方式**</w:t>
      </w:r>
    </w:p>
    <w:p w14:paraId="20574867" w14:textId="77777777" w:rsidR="00A10059" w:rsidRPr="00A10059" w:rsidRDefault="00A10059" w:rsidP="00A10059">
      <w:r w:rsidRPr="00A10059">
        <w:t xml:space="preserve">   - 线译码：直接用单片机的高位地址线（如P2口某引脚）作为芯片的片选信号，一个地址线对应一个扩展芯片。</w:t>
      </w:r>
    </w:p>
    <w:p w14:paraId="4F815C47" w14:textId="77777777" w:rsidR="00A10059" w:rsidRPr="00A10059" w:rsidRDefault="00A10059" w:rsidP="00A10059">
      <w:r w:rsidRPr="00A10059">
        <w:t xml:space="preserve">   - 译码器译码：通过译码器（如74HC138）对多个地址线进行逻辑译码，生成多个片选信号。</w:t>
      </w:r>
    </w:p>
    <w:p w14:paraId="30BDE6DC" w14:textId="77777777" w:rsidR="00A10059" w:rsidRPr="00A10059" w:rsidRDefault="00A10059" w:rsidP="00A10059"/>
    <w:p w14:paraId="004E6250" w14:textId="77777777" w:rsidR="00A10059" w:rsidRPr="00A10059" w:rsidRDefault="00A10059" w:rsidP="00A10059">
      <w:r w:rsidRPr="00A10059">
        <w:t>2. **地址空间利用率**</w:t>
      </w:r>
    </w:p>
    <w:p w14:paraId="5A1E491D" w14:textId="77777777" w:rsidR="00A10059" w:rsidRPr="00A10059" w:rsidRDefault="00A10059" w:rsidP="00A10059">
      <w:r w:rsidRPr="00A10059">
        <w:t xml:space="preserve">   - 线译码：利用率低，每个芯片会占用较大的连续地址块（如单根P2口线作为片选时，会占用128个地址单元），地址空间浪费多。</w:t>
      </w:r>
    </w:p>
    <w:p w14:paraId="56E7C443" w14:textId="77777777" w:rsidR="00A10059" w:rsidRPr="00A10059" w:rsidRDefault="00A10059" w:rsidP="00A10059">
      <w:r w:rsidRPr="00A10059">
        <w:t xml:space="preserve">   - 译码器译码：利用率高，少量地址线即可生成多个片选信号，地址空间分配更紧凑。</w:t>
      </w:r>
    </w:p>
    <w:p w14:paraId="146127B1" w14:textId="77777777" w:rsidR="00A10059" w:rsidRPr="00A10059" w:rsidRDefault="00A10059" w:rsidP="00A10059"/>
    <w:p w14:paraId="6E3C739C" w14:textId="77777777" w:rsidR="00A10059" w:rsidRPr="00A10059" w:rsidRDefault="00A10059" w:rsidP="00A10059">
      <w:r w:rsidRPr="00A10059">
        <w:t>3. **扩展芯片数量**</w:t>
      </w:r>
    </w:p>
    <w:p w14:paraId="202C1E5C" w14:textId="77777777" w:rsidR="00A10059" w:rsidRPr="00A10059" w:rsidRDefault="00A10059" w:rsidP="00A10059">
      <w:r w:rsidRPr="00A10059">
        <w:t xml:space="preserve">   - 线译码：扩展数量少，受高位地址线数量限制（如51单片机P2口共8根线，最多扩展8个芯片）。</w:t>
      </w:r>
    </w:p>
    <w:p w14:paraId="57957E78" w14:textId="77777777" w:rsidR="00A10059" w:rsidRPr="00A10059" w:rsidRDefault="00A10059" w:rsidP="00A10059">
      <w:r w:rsidRPr="00A10059">
        <w:t xml:space="preserve">   - 译码器译码：扩展数量多，如3-8译码器可通过3根地址线生成8个片选信号，支持更多芯片扩展。</w:t>
      </w:r>
    </w:p>
    <w:p w14:paraId="1D21B3A3" w14:textId="77777777" w:rsidR="00A10059" w:rsidRPr="00A10059" w:rsidRDefault="00A10059" w:rsidP="00A10059"/>
    <w:p w14:paraId="30F5393A" w14:textId="77777777" w:rsidR="00A10059" w:rsidRPr="00A10059" w:rsidRDefault="00A10059" w:rsidP="00A10059">
      <w:r w:rsidRPr="00A10059">
        <w:t>4. **电路复杂度**</w:t>
      </w:r>
    </w:p>
    <w:p w14:paraId="4AA124B6" w14:textId="77777777" w:rsidR="00A10059" w:rsidRPr="00A10059" w:rsidRDefault="00A10059" w:rsidP="00A10059">
      <w:r w:rsidRPr="00A10059">
        <w:t xml:space="preserve">   - 线译码：电路简单，无需额外器件，直接接线即可。</w:t>
      </w:r>
    </w:p>
    <w:p w14:paraId="230A2E44" w14:textId="77777777" w:rsidR="00A10059" w:rsidRPr="00A10059" w:rsidRDefault="00A10059" w:rsidP="00A10059">
      <w:r w:rsidRPr="00A10059">
        <w:t xml:space="preserve">   - 译码器译码：电路较复杂，需要增加译码器芯片及配套接线。</w:t>
      </w:r>
    </w:p>
    <w:p w14:paraId="589D9981" w14:textId="77777777" w:rsidR="00A10059" w:rsidRPr="00A10059" w:rsidRDefault="00A10059" w:rsidP="00A10059"/>
    <w:p w14:paraId="3116C98C" w14:textId="77777777" w:rsidR="00A10059" w:rsidRPr="00A10059" w:rsidRDefault="00A10059" w:rsidP="00A10059">
      <w:r w:rsidRPr="00A10059">
        <w:t>5. **适用场景**</w:t>
      </w:r>
    </w:p>
    <w:p w14:paraId="523ED7F9" w14:textId="77777777" w:rsidR="00A10059" w:rsidRPr="00A10059" w:rsidRDefault="00A10059" w:rsidP="00A10059">
      <w:r w:rsidRPr="00A10059">
        <w:t xml:space="preserve">   - 线译码：适用于芯片数量少的小规模扩展场景。</w:t>
      </w:r>
    </w:p>
    <w:p w14:paraId="0E5E0E79" w14:textId="4FF05CAC" w:rsidR="00A10059" w:rsidRPr="00A10059" w:rsidRDefault="00A10059" w:rsidP="00A10059">
      <w:r w:rsidRPr="00A10059">
        <w:t xml:space="preserve">   - 译码器译码：适用于芯片数量多的大规模扩展场景。</w:t>
      </w:r>
    </w:p>
    <w:p w14:paraId="23A27538" w14:textId="463BD43D" w:rsidR="00A10059" w:rsidRDefault="00A10059" w:rsidP="0074337B">
      <w:r>
        <w:rPr>
          <w:rFonts w:hint="eastAsia"/>
        </w:rPr>
        <w:t>9</w:t>
      </w:r>
      <w:r>
        <w:t>-3</w:t>
      </w:r>
    </w:p>
    <w:p w14:paraId="797AE1A8" w14:textId="77777777" w:rsidR="00A10059" w:rsidRPr="00A10059" w:rsidRDefault="00A10059" w:rsidP="00A10059">
      <w:r w:rsidRPr="00A10059">
        <w:t>DAC0832 的控制信号主要包括：</w:t>
      </w:r>
    </w:p>
    <w:p w14:paraId="7A2FD061" w14:textId="77777777" w:rsidR="00A10059" w:rsidRPr="00A10059" w:rsidRDefault="00A10059" w:rsidP="00A10059">
      <w:pPr>
        <w:numPr>
          <w:ilvl w:val="0"/>
          <w:numId w:val="4"/>
        </w:numPr>
      </w:pPr>
      <w:r w:rsidRPr="00A10059">
        <w:t>CS</w:t>
      </w:r>
      <w:r w:rsidRPr="00A10059">
        <w:rPr>
          <w:b/>
          <w:bCs/>
        </w:rPr>
        <w:t>（片选信号）</w:t>
      </w:r>
      <w:r w:rsidRPr="00A10059">
        <w:t>：低电平有效，由单片机的地址线译码产生，用于选中该 DAC0832 芯片。</w:t>
      </w:r>
    </w:p>
    <w:p w14:paraId="175A1E3D" w14:textId="77777777" w:rsidR="00A10059" w:rsidRPr="00A10059" w:rsidRDefault="00A10059" w:rsidP="00A10059">
      <w:pPr>
        <w:numPr>
          <w:ilvl w:val="0"/>
          <w:numId w:val="4"/>
        </w:numPr>
      </w:pPr>
      <w:r w:rsidRPr="00A10059">
        <w:t>WR1</w:t>
      </w:r>
      <w:r w:rsidRPr="00A10059">
        <w:rPr>
          <w:b/>
          <w:bCs/>
        </w:rPr>
        <w:t>（写信号 1）</w:t>
      </w:r>
      <w:r w:rsidRPr="00A10059">
        <w:t>：低电平有效，通常连接单片机的WR引脚，用于将单片机输出的</w:t>
      </w:r>
      <w:r w:rsidRPr="00A10059">
        <w:lastRenderedPageBreak/>
        <w:t>数据写入 DAC0832 的输入寄存器。</w:t>
      </w:r>
    </w:p>
    <w:p w14:paraId="7746CD85" w14:textId="77777777" w:rsidR="00A10059" w:rsidRPr="00A10059" w:rsidRDefault="00A10059" w:rsidP="00A10059">
      <w:pPr>
        <w:numPr>
          <w:ilvl w:val="0"/>
          <w:numId w:val="4"/>
        </w:numPr>
      </w:pPr>
      <w:r w:rsidRPr="00A10059">
        <w:t>ILE</w:t>
      </w:r>
      <w:r w:rsidRPr="00A10059">
        <w:rPr>
          <w:b/>
          <w:bCs/>
        </w:rPr>
        <w:t>（输入锁存允许）</w:t>
      </w:r>
      <w:r w:rsidRPr="00A10059">
        <w:t>：高电平有效，一般接 + 5V，配合WR1实现输入寄存器的锁存。</w:t>
      </w:r>
    </w:p>
    <w:p w14:paraId="72474C78" w14:textId="77777777" w:rsidR="00A10059" w:rsidRPr="00A10059" w:rsidRDefault="00A10059" w:rsidP="00A10059">
      <w:pPr>
        <w:numPr>
          <w:ilvl w:val="0"/>
          <w:numId w:val="4"/>
        </w:numPr>
      </w:pPr>
      <w:r w:rsidRPr="00A10059">
        <w:t>WR2</w:t>
      </w:r>
      <w:r w:rsidRPr="00A10059">
        <w:rPr>
          <w:b/>
          <w:bCs/>
        </w:rPr>
        <w:t>（写信号 2）</w:t>
      </w:r>
      <w:r w:rsidRPr="00A10059">
        <w:t>：低电平有效，通常接地或连接单片机的WR，用于将输入寄存器的数据写入 DAC 寄存器。</w:t>
      </w:r>
    </w:p>
    <w:p w14:paraId="344D79D3" w14:textId="77777777" w:rsidR="00A10059" w:rsidRPr="00A10059" w:rsidRDefault="00A10059" w:rsidP="00A10059">
      <w:pPr>
        <w:numPr>
          <w:ilvl w:val="0"/>
          <w:numId w:val="4"/>
        </w:numPr>
      </w:pPr>
      <w:r w:rsidRPr="00A10059">
        <w:t>XFER</w:t>
      </w:r>
      <w:r w:rsidRPr="00A10059">
        <w:rPr>
          <w:b/>
          <w:bCs/>
        </w:rPr>
        <w:t>（数据传送控制）</w:t>
      </w:r>
      <w:r w:rsidRPr="00A10059">
        <w:t>：低电平有效，由单片机地址线控制，用于控制输入寄存器到 DAC 寄存器的数据传送。</w:t>
      </w:r>
    </w:p>
    <w:p w14:paraId="1B477297" w14:textId="77777777" w:rsidR="00A10059" w:rsidRPr="00A10059" w:rsidRDefault="00A10059" w:rsidP="00A10059">
      <w:r w:rsidRPr="00A10059">
        <w:t>二、双缓冲方式的工作过程</w:t>
      </w:r>
    </w:p>
    <w:p w14:paraId="1F03C3A7" w14:textId="77777777" w:rsidR="00A10059" w:rsidRPr="00A10059" w:rsidRDefault="00A10059" w:rsidP="00A10059">
      <w:r w:rsidRPr="00A10059">
        <w:t>双缓冲方式下，DAC0832 的输入寄存器和 DAC 寄存器均参与锁存，工作步骤为：</w:t>
      </w:r>
    </w:p>
    <w:p w14:paraId="6E75AB5E" w14:textId="77777777" w:rsidR="00A10059" w:rsidRPr="00A10059" w:rsidRDefault="00A10059" w:rsidP="00A10059">
      <w:pPr>
        <w:numPr>
          <w:ilvl w:val="0"/>
          <w:numId w:val="5"/>
        </w:numPr>
      </w:pPr>
      <w:r w:rsidRPr="00A10059">
        <w:rPr>
          <w:b/>
          <w:bCs/>
        </w:rPr>
        <w:t>第一步</w:t>
      </w:r>
      <w:r w:rsidRPr="00A10059">
        <w:t>：单片机输出地址选中 DAC0832（CS为低），同时使WR1为低，将数据写入</w:t>
      </w:r>
      <w:r w:rsidRPr="00A10059">
        <w:rPr>
          <w:b/>
          <w:bCs/>
        </w:rPr>
        <w:t>输入寄存器</w:t>
      </w:r>
      <w:r w:rsidRPr="00A10059">
        <w:t>；此时XFER为高，DAC 寄存器不接收数据。</w:t>
      </w:r>
    </w:p>
    <w:p w14:paraId="333C1CDA" w14:textId="77777777" w:rsidR="00A10059" w:rsidRPr="00A10059" w:rsidRDefault="00A10059" w:rsidP="00A10059">
      <w:pPr>
        <w:numPr>
          <w:ilvl w:val="0"/>
          <w:numId w:val="5"/>
        </w:numPr>
      </w:pPr>
      <w:r w:rsidRPr="00A10059">
        <w:rPr>
          <w:b/>
          <w:bCs/>
        </w:rPr>
        <w:t>第二步</w:t>
      </w:r>
      <w:r w:rsidRPr="00A10059">
        <w:t>：单片机改变地址使XFER为低，同时使WR2为低，将输入寄存器中的数据传送到</w:t>
      </w:r>
      <w:r w:rsidRPr="00A10059">
        <w:rPr>
          <w:b/>
          <w:bCs/>
        </w:rPr>
        <w:t>DAC 寄存器</w:t>
      </w:r>
      <w:r w:rsidRPr="00A10059">
        <w:t>；此时 DAC0832 开始将数字量转换为模拟量输出。</w:t>
      </w:r>
    </w:p>
    <w:p w14:paraId="242B99A9" w14:textId="77777777" w:rsidR="00A10059" w:rsidRPr="00A10059" w:rsidRDefault="00A10059" w:rsidP="00A10059">
      <w:r w:rsidRPr="00A10059">
        <w:t>三、双缓冲工作方式的适用场景</w:t>
      </w:r>
    </w:p>
    <w:p w14:paraId="37B2A04B" w14:textId="77777777" w:rsidR="00A10059" w:rsidRPr="00A10059" w:rsidRDefault="00A10059" w:rsidP="00A10059">
      <w:r w:rsidRPr="00A10059">
        <w:t>当需要</w:t>
      </w:r>
      <w:r w:rsidRPr="00A10059">
        <w:rPr>
          <w:b/>
          <w:bCs/>
        </w:rPr>
        <w:t>多通道同步输出模拟量</w:t>
      </w:r>
      <w:r w:rsidRPr="00A10059">
        <w:t>时，需使用双缓冲方式：</w:t>
      </w:r>
    </w:p>
    <w:p w14:paraId="5ABC240D" w14:textId="77777777" w:rsidR="00A10059" w:rsidRPr="00A10059" w:rsidRDefault="00A10059" w:rsidP="00A10059">
      <w:r w:rsidRPr="00A10059">
        <w:t>例如同时控制多个 DAC0832 输出模拟信号（如波形发生器、多路模拟量控制系统），可先将所有通道的数据分别写入各自的输入寄存器，再通过统一的XFER信号触发，使所有通道同时将数据传入 DAC 寄存器并转换输出，保证多通道模拟量的同步性。</w:t>
      </w:r>
    </w:p>
    <w:p w14:paraId="7A46D48E" w14:textId="4CB24473" w:rsidR="002245D5" w:rsidRPr="002245D5" w:rsidRDefault="002245D5" w:rsidP="002245D5">
      <w:r>
        <w:rPr>
          <w:rFonts w:hint="eastAsia"/>
        </w:rPr>
        <w:t>9</w:t>
      </w:r>
      <w:r>
        <w:t>-4</w:t>
      </w:r>
    </w:p>
    <w:p w14:paraId="0A55487F" w14:textId="77777777" w:rsidR="002245D5" w:rsidRPr="002245D5" w:rsidRDefault="002245D5" w:rsidP="002245D5">
      <w:pPr>
        <w:numPr>
          <w:ilvl w:val="0"/>
          <w:numId w:val="6"/>
        </w:numPr>
      </w:pPr>
      <w:r w:rsidRPr="002245D5">
        <w:t>首先计算所需的分辨率范围：</w:t>
      </w:r>
    </w:p>
    <w:p w14:paraId="04CADBD3" w14:textId="77777777" w:rsidR="002245D5" w:rsidRPr="002245D5" w:rsidRDefault="002245D5" w:rsidP="002245D5">
      <w:r w:rsidRPr="002245D5">
        <w:t>称重范围为 0~500g，误差小于 0.05g，因此需要的量化间隔需满足：量化间隔≤0.05g。</w:t>
      </w:r>
    </w:p>
    <w:p w14:paraId="755FDD27" w14:textId="77777777" w:rsidR="002245D5" w:rsidRPr="002245D5" w:rsidRDefault="002245D5" w:rsidP="002245D5">
      <w:pPr>
        <w:numPr>
          <w:ilvl w:val="0"/>
          <w:numId w:val="6"/>
        </w:numPr>
      </w:pPr>
      <w:r w:rsidRPr="002245D5">
        <w:t>AD 转换器的量化间隔公式为：量化间隔=2n</w:t>
      </w:r>
      <w:r w:rsidRPr="002245D5">
        <w:rPr>
          <w:rFonts w:ascii="微软雅黑" w:eastAsia="微软雅黑" w:hAnsi="微软雅黑" w:cs="微软雅黑" w:hint="eastAsia"/>
        </w:rPr>
        <w:t>−</w:t>
      </w:r>
      <w:r w:rsidRPr="002245D5">
        <w:t>1满量程范围</w:t>
      </w:r>
      <w:r w:rsidRPr="002245D5">
        <w:rPr>
          <w:rFonts w:ascii="MS Gothic" w:eastAsia="MS Gothic" w:hAnsi="MS Gothic" w:cs="MS Gothic" w:hint="eastAsia"/>
        </w:rPr>
        <w:t>​</w:t>
      </w:r>
      <w:r w:rsidRPr="002245D5">
        <w:t>（n为 AD 位数）。</w:t>
      </w:r>
    </w:p>
    <w:p w14:paraId="79B42783" w14:textId="77777777" w:rsidR="002245D5" w:rsidRPr="002245D5" w:rsidRDefault="002245D5" w:rsidP="002245D5">
      <w:r w:rsidRPr="002245D5">
        <w:t>代入数据得：2n</w:t>
      </w:r>
      <w:r w:rsidRPr="002245D5">
        <w:rPr>
          <w:rFonts w:ascii="微软雅黑" w:eastAsia="微软雅黑" w:hAnsi="微软雅黑" w:cs="微软雅黑" w:hint="eastAsia"/>
        </w:rPr>
        <w:t>−</w:t>
      </w:r>
      <w:r w:rsidRPr="002245D5">
        <w:t>1500</w:t>
      </w:r>
      <w:r w:rsidRPr="002245D5">
        <w:rPr>
          <w:rFonts w:ascii="MS Gothic" w:eastAsia="MS Gothic" w:hAnsi="MS Gothic" w:cs="MS Gothic" w:hint="eastAsia"/>
        </w:rPr>
        <w:t>​</w:t>
      </w:r>
      <w:r w:rsidRPr="002245D5">
        <w:rPr>
          <w:rFonts w:ascii="等线" w:eastAsia="等线" w:hAnsi="等线" w:cs="等线" w:hint="eastAsia"/>
        </w:rPr>
        <w:t>≤</w:t>
      </w:r>
      <w:r w:rsidRPr="002245D5">
        <w:t>0.05，化简得 2n</w:t>
      </w:r>
      <w:r w:rsidRPr="002245D5">
        <w:rPr>
          <w:rFonts w:ascii="微软雅黑" w:eastAsia="微软雅黑" w:hAnsi="微软雅黑" w:cs="微软雅黑" w:hint="eastAsia"/>
        </w:rPr>
        <w:t>−</w:t>
      </w:r>
      <w:r w:rsidRPr="002245D5">
        <w:t>1</w:t>
      </w:r>
      <w:r w:rsidRPr="002245D5">
        <w:rPr>
          <w:rFonts w:ascii="等线" w:eastAsia="等线" w:hAnsi="等线" w:cs="等线" w:hint="eastAsia"/>
        </w:rPr>
        <w:t>≥</w:t>
      </w:r>
      <w:r w:rsidRPr="002245D5">
        <w:t>0.05500</w:t>
      </w:r>
      <w:r w:rsidRPr="002245D5">
        <w:rPr>
          <w:rFonts w:ascii="MS Gothic" w:eastAsia="MS Gothic" w:hAnsi="MS Gothic" w:cs="MS Gothic" w:hint="eastAsia"/>
        </w:rPr>
        <w:t>​</w:t>
      </w:r>
      <w:r w:rsidRPr="002245D5">
        <w:t>=10000，即 2n≥10001。</w:t>
      </w:r>
    </w:p>
    <w:p w14:paraId="0F5CC0A8" w14:textId="77777777" w:rsidR="002245D5" w:rsidRPr="002245D5" w:rsidRDefault="002245D5" w:rsidP="002245D5">
      <w:pPr>
        <w:numPr>
          <w:ilvl w:val="0"/>
          <w:numId w:val="6"/>
        </w:numPr>
      </w:pPr>
      <w:r w:rsidRPr="002245D5">
        <w:t>计算n的最小值：</w:t>
      </w:r>
    </w:p>
    <w:p w14:paraId="7457AE71" w14:textId="77777777" w:rsidR="002245D5" w:rsidRPr="002245D5" w:rsidRDefault="002245D5" w:rsidP="002245D5">
      <w:pPr>
        <w:numPr>
          <w:ilvl w:val="1"/>
          <w:numId w:val="6"/>
        </w:numPr>
      </w:pPr>
      <w:r w:rsidRPr="002245D5">
        <w:t>213=8192（小于 10001）</w:t>
      </w:r>
    </w:p>
    <w:p w14:paraId="62CC14D8" w14:textId="77777777" w:rsidR="002245D5" w:rsidRPr="002245D5" w:rsidRDefault="002245D5" w:rsidP="002245D5">
      <w:pPr>
        <w:numPr>
          <w:ilvl w:val="1"/>
          <w:numId w:val="6"/>
        </w:numPr>
      </w:pPr>
      <w:r w:rsidRPr="002245D5">
        <w:t>214=16384（大于 10001）</w:t>
      </w:r>
    </w:p>
    <w:p w14:paraId="4A487C9B" w14:textId="77777777" w:rsidR="002245D5" w:rsidRPr="002245D5" w:rsidRDefault="002245D5" w:rsidP="002245D5">
      <w:r w:rsidRPr="002245D5">
        <w:t>因此，至少应选择</w:t>
      </w:r>
      <w:r w:rsidRPr="002245D5">
        <w:rPr>
          <w:b/>
          <w:bCs/>
        </w:rPr>
        <w:t>14 位</w:t>
      </w:r>
      <w:r w:rsidRPr="002245D5">
        <w:t>的 AD 转换器。</w:t>
      </w:r>
    </w:p>
    <w:p w14:paraId="59E133DA" w14:textId="0F9C44DF" w:rsidR="002245D5" w:rsidRPr="002245D5" w:rsidRDefault="002245D5" w:rsidP="002245D5">
      <w:r>
        <w:rPr>
          <w:rFonts w:hint="eastAsia"/>
        </w:rPr>
        <w:t>9</w:t>
      </w:r>
      <w:r>
        <w:t>-5</w:t>
      </w:r>
    </w:p>
    <w:p w14:paraId="2F8F2177" w14:textId="77777777" w:rsidR="002245D5" w:rsidRPr="002245D5" w:rsidRDefault="002245D5" w:rsidP="002245D5">
      <w:r w:rsidRPr="002245D5">
        <w:t>8 位 D/A 转换器的满量程（数字量 255）对应 10V，首先计算最小量化单位：</w:t>
      </w:r>
    </w:p>
    <w:p w14:paraId="2103A1F5" w14:textId="77777777" w:rsidR="002245D5" w:rsidRPr="002245D5" w:rsidRDefault="002245D5" w:rsidP="002245D5">
      <w:r w:rsidRPr="002245D5">
        <w:t>量化单位=25510V</w:t>
      </w:r>
      <w:r w:rsidRPr="002245D5">
        <w:rPr>
          <w:rFonts w:ascii="MS Gothic" w:eastAsia="MS Gothic" w:hAnsi="MS Gothic" w:cs="MS Gothic" w:hint="eastAsia"/>
        </w:rPr>
        <w:t>​</w:t>
      </w:r>
      <w:r w:rsidRPr="002245D5">
        <w:rPr>
          <w:rFonts w:ascii="等线" w:eastAsia="等线" w:hAnsi="等线" w:cs="等线" w:hint="eastAsia"/>
        </w:rPr>
        <w:t>≈</w:t>
      </w:r>
      <w:r w:rsidRPr="002245D5">
        <w:t>0.039216V/数字量</w:t>
      </w:r>
    </w:p>
    <w:p w14:paraId="2368F1AC" w14:textId="77777777" w:rsidR="002245D5" w:rsidRPr="002245D5" w:rsidRDefault="002245D5" w:rsidP="002245D5">
      <w:pPr>
        <w:numPr>
          <w:ilvl w:val="0"/>
          <w:numId w:val="7"/>
        </w:numPr>
      </w:pPr>
      <w:r w:rsidRPr="002245D5">
        <w:t>模拟量 2.0V 对应的数字量：</w:t>
      </w:r>
    </w:p>
    <w:p w14:paraId="0C0C19C5" w14:textId="77777777" w:rsidR="002245D5" w:rsidRPr="002245D5" w:rsidRDefault="002245D5" w:rsidP="002245D5">
      <w:r w:rsidRPr="002245D5">
        <w:t>数字量=0.039216V/数字量2.0V</w:t>
      </w:r>
      <w:r w:rsidRPr="002245D5">
        <w:rPr>
          <w:rFonts w:ascii="MS Gothic" w:eastAsia="MS Gothic" w:hAnsi="MS Gothic" w:cs="MS Gothic" w:hint="eastAsia"/>
        </w:rPr>
        <w:t>​</w:t>
      </w:r>
      <w:r w:rsidRPr="002245D5">
        <w:rPr>
          <w:rFonts w:ascii="等线" w:eastAsia="等线" w:hAnsi="等线" w:cs="等线" w:hint="eastAsia"/>
        </w:rPr>
        <w:t>≈</w:t>
      </w:r>
      <w:r w:rsidRPr="002245D5">
        <w:t>51（取整）</w:t>
      </w:r>
    </w:p>
    <w:p w14:paraId="47455C94" w14:textId="77777777" w:rsidR="002245D5" w:rsidRPr="002245D5" w:rsidRDefault="002245D5" w:rsidP="002245D5">
      <w:pPr>
        <w:numPr>
          <w:ilvl w:val="0"/>
          <w:numId w:val="7"/>
        </w:numPr>
      </w:pPr>
      <w:r w:rsidRPr="002245D5">
        <w:t>模拟量 8.0V 对应的数字量：</w:t>
      </w:r>
    </w:p>
    <w:p w14:paraId="4AFD7494" w14:textId="77777777" w:rsidR="002245D5" w:rsidRPr="002245D5" w:rsidRDefault="002245D5" w:rsidP="002245D5">
      <w:r w:rsidRPr="002245D5">
        <w:t>数字量=0.039216V/数字量8.0V</w:t>
      </w:r>
      <w:r w:rsidRPr="002245D5">
        <w:rPr>
          <w:rFonts w:ascii="MS Gothic" w:eastAsia="MS Gothic" w:hAnsi="MS Gothic" w:cs="MS Gothic" w:hint="eastAsia"/>
        </w:rPr>
        <w:t>​</w:t>
      </w:r>
      <w:r w:rsidRPr="002245D5">
        <w:rPr>
          <w:rFonts w:ascii="等线" w:eastAsia="等线" w:hAnsi="等线" w:cs="等线" w:hint="eastAsia"/>
        </w:rPr>
        <w:t>≈</w:t>
      </w:r>
      <w:r w:rsidRPr="002245D5">
        <w:t>204（取整）</w:t>
      </w:r>
    </w:p>
    <w:p w14:paraId="786E314C" w14:textId="4ED42C64" w:rsidR="002245D5" w:rsidRPr="002245D5" w:rsidRDefault="002245D5" w:rsidP="002245D5">
      <w:r>
        <w:rPr>
          <w:rFonts w:hint="eastAsia"/>
        </w:rPr>
        <w:t>9</w:t>
      </w:r>
      <w:r>
        <w:t>-6</w:t>
      </w:r>
    </w:p>
    <w:p w14:paraId="36662127" w14:textId="77777777" w:rsidR="002245D5" w:rsidRPr="002245D5" w:rsidRDefault="002245D5" w:rsidP="002245D5">
      <w:pPr>
        <w:numPr>
          <w:ilvl w:val="0"/>
          <w:numId w:val="8"/>
        </w:numPr>
      </w:pPr>
      <w:r w:rsidRPr="002245D5">
        <w:t>12 位 D/A 转换器的满量程数字量为212</w:t>
      </w:r>
      <w:r w:rsidRPr="002245D5">
        <w:rPr>
          <w:rFonts w:ascii="微软雅黑" w:eastAsia="微软雅黑" w:hAnsi="微软雅黑" w:cs="微软雅黑" w:hint="eastAsia"/>
        </w:rPr>
        <w:t>−</w:t>
      </w:r>
      <w:r w:rsidRPr="002245D5">
        <w:t>1=4095，输出电压 0~2.5V，因此量化单位为：</w:t>
      </w:r>
    </w:p>
    <w:p w14:paraId="0712A86B" w14:textId="77777777" w:rsidR="002245D5" w:rsidRPr="002245D5" w:rsidRDefault="002245D5" w:rsidP="002245D5">
      <w:r w:rsidRPr="002245D5">
        <w:t>量化单位=40952.5V</w:t>
      </w:r>
      <w:r w:rsidRPr="002245D5">
        <w:rPr>
          <w:rFonts w:ascii="MS Gothic" w:eastAsia="MS Gothic" w:hAnsi="MS Gothic" w:cs="MS Gothic" w:hint="eastAsia"/>
        </w:rPr>
        <w:t>​</w:t>
      </w:r>
      <w:r w:rsidRPr="002245D5">
        <w:rPr>
          <w:rFonts w:ascii="等线" w:eastAsia="等线" w:hAnsi="等线" w:cs="等线" w:hint="eastAsia"/>
        </w:rPr>
        <w:t>≈</w:t>
      </w:r>
      <w:r w:rsidRPr="002245D5">
        <w:t>0.0006105V/数字量</w:t>
      </w:r>
    </w:p>
    <w:p w14:paraId="71D3BCC7" w14:textId="77777777" w:rsidR="002245D5" w:rsidRPr="002245D5" w:rsidRDefault="002245D5" w:rsidP="002245D5">
      <w:pPr>
        <w:numPr>
          <w:ilvl w:val="0"/>
          <w:numId w:val="8"/>
        </w:numPr>
      </w:pPr>
      <w:r w:rsidRPr="002245D5">
        <w:t>输入数字量 400H 转换为十进制：400H=4×162+0×16+0=1024。</w:t>
      </w:r>
    </w:p>
    <w:p w14:paraId="62FE0910" w14:textId="77777777" w:rsidR="002245D5" w:rsidRPr="002245D5" w:rsidRDefault="002245D5" w:rsidP="002245D5">
      <w:pPr>
        <w:numPr>
          <w:ilvl w:val="0"/>
          <w:numId w:val="8"/>
        </w:numPr>
      </w:pPr>
      <w:r w:rsidRPr="002245D5">
        <w:t>对应输出电压：</w:t>
      </w:r>
    </w:p>
    <w:p w14:paraId="46AEA4DF" w14:textId="77777777" w:rsidR="002245D5" w:rsidRPr="002245D5" w:rsidRDefault="002245D5" w:rsidP="002245D5">
      <w:r w:rsidRPr="002245D5">
        <w:t>输出电压=1024×0.0006105V≈0.625V</w:t>
      </w:r>
    </w:p>
    <w:p w14:paraId="34F7D4BB" w14:textId="77777777" w:rsidR="002245D5" w:rsidRPr="002245D5" w:rsidRDefault="002245D5" w:rsidP="002245D5">
      <w:r w:rsidRPr="002245D5">
        <w:lastRenderedPageBreak/>
        <w:t>模拟量8.0V对应的数字量是多少？（保留整数）</w:t>
      </w:r>
    </w:p>
    <w:p w14:paraId="22A8DBFB" w14:textId="77777777" w:rsidR="002245D5" w:rsidRPr="002245D5" w:rsidRDefault="002245D5" w:rsidP="002245D5">
      <w:r w:rsidRPr="002245D5">
        <w:t>如何提高AD转换器的分辨率？</w:t>
      </w:r>
    </w:p>
    <w:p w14:paraId="430C020D" w14:textId="77777777" w:rsidR="002245D5" w:rsidRPr="002245D5" w:rsidRDefault="002245D5" w:rsidP="002245D5">
      <w:r w:rsidRPr="002245D5">
        <w:t>除了AD和DA转换器，还有哪些常见的电子元件？</w:t>
      </w:r>
    </w:p>
    <w:p w14:paraId="0049FEB5" w14:textId="77777777" w:rsidR="00A10059" w:rsidRPr="002245D5" w:rsidRDefault="00A10059" w:rsidP="0074337B"/>
    <w:p w14:paraId="4DCECCAE" w14:textId="77777777" w:rsidR="00A10059" w:rsidRPr="0074337B" w:rsidRDefault="00A10059" w:rsidP="0074337B"/>
    <w:sectPr w:rsidR="00A10059" w:rsidRPr="007433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0F4F14"/>
    <w:multiLevelType w:val="multilevel"/>
    <w:tmpl w:val="E8B04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9479C8"/>
    <w:multiLevelType w:val="multilevel"/>
    <w:tmpl w:val="96A4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F224F6"/>
    <w:multiLevelType w:val="multilevel"/>
    <w:tmpl w:val="76AC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A6148"/>
    <w:multiLevelType w:val="multilevel"/>
    <w:tmpl w:val="B0F8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A5A7E"/>
    <w:multiLevelType w:val="multilevel"/>
    <w:tmpl w:val="BCE6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342510"/>
    <w:multiLevelType w:val="multilevel"/>
    <w:tmpl w:val="0384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32211"/>
    <w:multiLevelType w:val="multilevel"/>
    <w:tmpl w:val="2404F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C87DFC"/>
    <w:multiLevelType w:val="multilevel"/>
    <w:tmpl w:val="01DE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657875">
    <w:abstractNumId w:val="3"/>
  </w:num>
  <w:num w:numId="2" w16cid:durableId="1802722178">
    <w:abstractNumId w:val="7"/>
  </w:num>
  <w:num w:numId="3" w16cid:durableId="1519351069">
    <w:abstractNumId w:val="5"/>
  </w:num>
  <w:num w:numId="4" w16cid:durableId="774902160">
    <w:abstractNumId w:val="2"/>
  </w:num>
  <w:num w:numId="5" w16cid:durableId="1741095644">
    <w:abstractNumId w:val="4"/>
  </w:num>
  <w:num w:numId="6" w16cid:durableId="926619597">
    <w:abstractNumId w:val="6"/>
  </w:num>
  <w:num w:numId="7" w16cid:durableId="1315842609">
    <w:abstractNumId w:val="1"/>
  </w:num>
  <w:num w:numId="8" w16cid:durableId="1646424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FD8"/>
    <w:rsid w:val="002245D5"/>
    <w:rsid w:val="005B3FD8"/>
    <w:rsid w:val="0074337B"/>
    <w:rsid w:val="007E3A50"/>
    <w:rsid w:val="00A10059"/>
    <w:rsid w:val="00CD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06E5B"/>
  <w15:chartTrackingRefBased/>
  <w15:docId w15:val="{9A0C9340-3BD2-4125-B478-81F5BF702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A5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sid w:val="007E3A50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4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8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8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93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23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35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15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9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79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71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65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928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8124599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1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775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400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5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0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0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22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51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93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24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5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543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9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707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40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0934832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61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08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307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5</cp:revision>
  <dcterms:created xsi:type="dcterms:W3CDTF">2026-01-11T06:26:00Z</dcterms:created>
  <dcterms:modified xsi:type="dcterms:W3CDTF">2026-01-12T04:46:00Z</dcterms:modified>
</cp:coreProperties>
</file>