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01A8" w:rsidRDefault="002F01A8" w:rsidP="002F01A8">
      <w:pPr>
        <w:spacing w:line="360" w:lineRule="auto"/>
        <w:rPr>
          <w:rFonts w:ascii="黑体" w:eastAsia="黑体" w:hint="eastAsia"/>
          <w:sz w:val="24"/>
        </w:rPr>
      </w:pPr>
    </w:p>
    <w:p w:rsidR="002F01A8" w:rsidRDefault="002F01A8" w:rsidP="002F01A8">
      <w:r>
        <w:rPr>
          <w:rFonts w:hint="eastAsia"/>
          <w:noProof/>
        </w:rPr>
        <w:drawing>
          <wp:inline distT="0" distB="0" distL="0" distR="0" wp14:anchorId="40F8C640" wp14:editId="22DA6BE7">
            <wp:extent cx="6182995" cy="7130415"/>
            <wp:effectExtent l="0" t="0" r="825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713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1A8" w:rsidRDefault="002F01A8" w:rsidP="002F01A8">
      <w:r>
        <w:rPr>
          <w:rFonts w:hint="eastAsia"/>
          <w:noProof/>
        </w:rPr>
        <w:lastRenderedPageBreak/>
        <w:drawing>
          <wp:inline distT="0" distB="0" distL="0" distR="0" wp14:anchorId="306A50EA" wp14:editId="79AEEC3C">
            <wp:extent cx="6182995" cy="8809355"/>
            <wp:effectExtent l="0" t="0" r="825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880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1A8" w:rsidRPr="002F01A8" w:rsidRDefault="002F01A8" w:rsidP="002F01A8">
      <w:pPr>
        <w:rPr>
          <w:rFonts w:eastAsia="黑体" w:hint="eastAsia"/>
          <w:sz w:val="24"/>
          <w:u w:val="single"/>
        </w:rPr>
      </w:pPr>
      <w:r>
        <w:rPr>
          <w:noProof/>
        </w:rPr>
        <w:drawing>
          <wp:inline distT="0" distB="0" distL="0" distR="0" wp14:anchorId="46A9A1B9" wp14:editId="74AE0DA5">
            <wp:extent cx="6025515" cy="885571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1A8" w:rsidRDefault="002F01A8" w:rsidP="002F01A8">
      <w:pPr>
        <w:spacing w:line="360" w:lineRule="auto"/>
        <w:rPr>
          <w:b/>
          <w:szCs w:val="21"/>
        </w:rPr>
      </w:pPr>
      <w:r>
        <w:rPr>
          <w:b/>
          <w:bCs/>
          <w:szCs w:val="21"/>
        </w:rPr>
        <w:t>PSW</w:t>
      </w:r>
      <w:r>
        <w:rPr>
          <w:b/>
          <w:bCs/>
          <w:szCs w:val="21"/>
        </w:rPr>
        <w:t>（程序状态字）</w:t>
      </w:r>
    </w:p>
    <w:tbl>
      <w:tblPr>
        <w:tblpPr w:leftFromText="180" w:rightFromText="180" w:vertAnchor="text" w:horzAnchor="margin" w:tblpY="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540"/>
        <w:gridCol w:w="540"/>
        <w:gridCol w:w="578"/>
        <w:gridCol w:w="578"/>
        <w:gridCol w:w="520"/>
        <w:gridCol w:w="484"/>
        <w:gridCol w:w="540"/>
      </w:tblGrid>
      <w:tr w:rsidR="002F01A8" w:rsidTr="00973F8E">
        <w:tc>
          <w:tcPr>
            <w:tcW w:w="648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D7</w:t>
            </w:r>
          </w:p>
        </w:tc>
        <w:tc>
          <w:tcPr>
            <w:tcW w:w="540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D6</w:t>
            </w:r>
          </w:p>
        </w:tc>
        <w:tc>
          <w:tcPr>
            <w:tcW w:w="540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D5</w:t>
            </w:r>
          </w:p>
        </w:tc>
        <w:tc>
          <w:tcPr>
            <w:tcW w:w="578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D4</w:t>
            </w:r>
          </w:p>
        </w:tc>
        <w:tc>
          <w:tcPr>
            <w:tcW w:w="578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D3</w:t>
            </w:r>
          </w:p>
        </w:tc>
        <w:tc>
          <w:tcPr>
            <w:tcW w:w="520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D2</w:t>
            </w:r>
          </w:p>
        </w:tc>
        <w:tc>
          <w:tcPr>
            <w:tcW w:w="484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D1</w:t>
            </w:r>
          </w:p>
        </w:tc>
        <w:tc>
          <w:tcPr>
            <w:tcW w:w="540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D0</w:t>
            </w:r>
          </w:p>
        </w:tc>
      </w:tr>
      <w:tr w:rsidR="002F01A8" w:rsidTr="00973F8E">
        <w:tc>
          <w:tcPr>
            <w:tcW w:w="648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CY</w:t>
            </w:r>
          </w:p>
        </w:tc>
        <w:tc>
          <w:tcPr>
            <w:tcW w:w="540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AC</w:t>
            </w:r>
          </w:p>
        </w:tc>
        <w:tc>
          <w:tcPr>
            <w:tcW w:w="540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F0</w:t>
            </w:r>
          </w:p>
        </w:tc>
        <w:tc>
          <w:tcPr>
            <w:tcW w:w="578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RS1</w:t>
            </w:r>
          </w:p>
        </w:tc>
        <w:tc>
          <w:tcPr>
            <w:tcW w:w="578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RS0</w:t>
            </w:r>
          </w:p>
        </w:tc>
        <w:tc>
          <w:tcPr>
            <w:tcW w:w="520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OV</w:t>
            </w:r>
          </w:p>
        </w:tc>
        <w:tc>
          <w:tcPr>
            <w:tcW w:w="484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/</w:t>
            </w:r>
          </w:p>
        </w:tc>
        <w:tc>
          <w:tcPr>
            <w:tcW w:w="540" w:type="dxa"/>
          </w:tcPr>
          <w:p w:rsidR="002F01A8" w:rsidRDefault="002F01A8" w:rsidP="00973F8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P</w:t>
            </w:r>
          </w:p>
        </w:tc>
      </w:tr>
    </w:tbl>
    <w:p w:rsidR="002F01A8" w:rsidRDefault="002F01A8" w:rsidP="002F01A8">
      <w:pPr>
        <w:rPr>
          <w:bCs/>
          <w:szCs w:val="21"/>
        </w:rPr>
      </w:pPr>
    </w:p>
    <w:p w:rsidR="002F01A8" w:rsidRDefault="002F01A8" w:rsidP="002F01A8">
      <w:pPr>
        <w:rPr>
          <w:bCs/>
          <w:szCs w:val="21"/>
        </w:rPr>
      </w:pPr>
    </w:p>
    <w:p w:rsidR="002F01A8" w:rsidRDefault="002F01A8" w:rsidP="002F01A8">
      <w:pPr>
        <w:jc w:val="left"/>
        <w:rPr>
          <w:b/>
          <w:bCs/>
          <w:szCs w:val="21"/>
        </w:rPr>
      </w:pPr>
    </w:p>
    <w:p w:rsidR="002F01A8" w:rsidRDefault="002F01A8" w:rsidP="002F01A8">
      <w:pPr>
        <w:jc w:val="left"/>
        <w:rPr>
          <w:b/>
          <w:bCs/>
          <w:szCs w:val="21"/>
        </w:rPr>
      </w:pPr>
      <w:r>
        <w:rPr>
          <w:b/>
          <w:bCs/>
          <w:szCs w:val="21"/>
        </w:rPr>
        <w:t>TMOD</w:t>
      </w:r>
      <w:r>
        <w:rPr>
          <w:b/>
          <w:bCs/>
          <w:szCs w:val="21"/>
        </w:rPr>
        <w:t>（定时器工作方式控制寄存器）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160"/>
      </w:tblGrid>
      <w:tr w:rsidR="002F01A8" w:rsidTr="00973F8E">
        <w:tc>
          <w:tcPr>
            <w:tcW w:w="2088" w:type="dxa"/>
          </w:tcPr>
          <w:p w:rsidR="002F01A8" w:rsidRDefault="002F01A8" w:rsidP="00973F8E">
            <w:pPr>
              <w:widowControl/>
              <w:jc w:val="left"/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D7     D6  D5  D4</w:t>
            </w:r>
          </w:p>
        </w:tc>
        <w:tc>
          <w:tcPr>
            <w:tcW w:w="2160" w:type="dxa"/>
          </w:tcPr>
          <w:p w:rsidR="002F01A8" w:rsidRDefault="002F01A8" w:rsidP="00973F8E">
            <w:pPr>
              <w:widowControl/>
              <w:jc w:val="left"/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D3     D2  D1  D0</w:t>
            </w:r>
          </w:p>
        </w:tc>
      </w:tr>
      <w:tr w:rsidR="002F01A8" w:rsidTr="00973F8E">
        <w:tc>
          <w:tcPr>
            <w:tcW w:w="2088" w:type="dxa"/>
          </w:tcPr>
          <w:p w:rsidR="002F01A8" w:rsidRDefault="002F01A8" w:rsidP="00973F8E">
            <w:pPr>
              <w:widowControl/>
              <w:jc w:val="left"/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GATE  C/T  M1  M0</w:t>
            </w:r>
          </w:p>
        </w:tc>
        <w:tc>
          <w:tcPr>
            <w:tcW w:w="2160" w:type="dxa"/>
          </w:tcPr>
          <w:p w:rsidR="002F01A8" w:rsidRDefault="002F01A8" w:rsidP="00973F8E">
            <w:pPr>
              <w:widowControl/>
              <w:jc w:val="left"/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GATE  C/T  M1  M0</w:t>
            </w:r>
          </w:p>
        </w:tc>
      </w:tr>
    </w:tbl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D7~D4 </w:t>
      </w:r>
      <w:r>
        <w:rPr>
          <w:bCs/>
          <w:szCs w:val="21"/>
        </w:rPr>
        <w:t>用于定时器</w:t>
      </w:r>
      <w:r>
        <w:rPr>
          <w:bCs/>
          <w:szCs w:val="21"/>
        </w:rPr>
        <w:t>/</w:t>
      </w:r>
      <w:r>
        <w:rPr>
          <w:bCs/>
          <w:szCs w:val="21"/>
        </w:rPr>
        <w:t>计数器</w:t>
      </w:r>
      <w:r>
        <w:rPr>
          <w:bCs/>
          <w:szCs w:val="21"/>
        </w:rPr>
        <w:t>1</w:t>
      </w:r>
      <w:r>
        <w:rPr>
          <w:bCs/>
          <w:szCs w:val="21"/>
        </w:rPr>
        <w:t>的控制；</w:t>
      </w:r>
      <w:r>
        <w:rPr>
          <w:bCs/>
          <w:szCs w:val="21"/>
        </w:rPr>
        <w:t>D3~D0</w:t>
      </w:r>
      <w:r>
        <w:rPr>
          <w:bCs/>
          <w:szCs w:val="21"/>
        </w:rPr>
        <w:t>用于定时器</w:t>
      </w:r>
      <w:r>
        <w:rPr>
          <w:bCs/>
          <w:szCs w:val="21"/>
        </w:rPr>
        <w:t>/</w:t>
      </w:r>
      <w:r>
        <w:rPr>
          <w:bCs/>
          <w:szCs w:val="21"/>
        </w:rPr>
        <w:t>计数器</w:t>
      </w:r>
      <w:r>
        <w:rPr>
          <w:bCs/>
          <w:szCs w:val="21"/>
        </w:rPr>
        <w:t>0</w:t>
      </w:r>
      <w:r>
        <w:rPr>
          <w:bCs/>
          <w:szCs w:val="21"/>
        </w:rPr>
        <w:t>的控制。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GATE</w:t>
      </w:r>
      <w:r>
        <w:rPr>
          <w:bCs/>
          <w:szCs w:val="21"/>
        </w:rPr>
        <w:t>门控位。</w:t>
      </w:r>
      <w:r>
        <w:rPr>
          <w:bCs/>
          <w:szCs w:val="21"/>
        </w:rPr>
        <w:t>GATE=0</w:t>
      </w:r>
      <w:r>
        <w:rPr>
          <w:bCs/>
          <w:szCs w:val="21"/>
        </w:rPr>
        <w:t>，非门控方式：</w:t>
      </w:r>
      <w:r>
        <w:rPr>
          <w:bCs/>
          <w:szCs w:val="21"/>
        </w:rPr>
        <w:t>TR0</w:t>
      </w:r>
      <w:r>
        <w:rPr>
          <w:bCs/>
          <w:szCs w:val="21"/>
        </w:rPr>
        <w:t>、</w:t>
      </w:r>
      <w:r>
        <w:rPr>
          <w:bCs/>
          <w:szCs w:val="21"/>
        </w:rPr>
        <w:t>TR1=1</w:t>
      </w:r>
      <w:r>
        <w:rPr>
          <w:bCs/>
          <w:szCs w:val="21"/>
        </w:rPr>
        <w:t>，启动定时器工作；</w:t>
      </w:r>
      <w:r>
        <w:rPr>
          <w:bCs/>
          <w:szCs w:val="21"/>
        </w:rPr>
        <w:t>TR0</w:t>
      </w:r>
      <w:r>
        <w:rPr>
          <w:bCs/>
          <w:szCs w:val="21"/>
        </w:rPr>
        <w:t>、</w:t>
      </w:r>
      <w:r>
        <w:rPr>
          <w:bCs/>
          <w:szCs w:val="21"/>
        </w:rPr>
        <w:t>TR1=0</w:t>
      </w:r>
      <w:r>
        <w:rPr>
          <w:bCs/>
          <w:szCs w:val="21"/>
        </w:rPr>
        <w:t>，停止定时器工作。</w:t>
      </w:r>
      <w:r>
        <w:rPr>
          <w:bCs/>
          <w:szCs w:val="21"/>
        </w:rPr>
        <w:t>GATE=1</w:t>
      </w:r>
      <w:r>
        <w:rPr>
          <w:bCs/>
          <w:szCs w:val="21"/>
        </w:rPr>
        <w:t>，门控方式：</w:t>
      </w:r>
      <w:r>
        <w:rPr>
          <w:bCs/>
          <w:szCs w:val="21"/>
        </w:rPr>
        <w:t>TR0</w:t>
      </w:r>
      <w:r>
        <w:rPr>
          <w:bCs/>
          <w:szCs w:val="21"/>
        </w:rPr>
        <w:t>、</w:t>
      </w:r>
      <w:r>
        <w:rPr>
          <w:bCs/>
          <w:szCs w:val="21"/>
        </w:rPr>
        <w:t>TR1=1</w:t>
      </w:r>
      <w:r>
        <w:rPr>
          <w:bCs/>
          <w:szCs w:val="21"/>
        </w:rPr>
        <w:t>且</w:t>
      </w:r>
      <w:r>
        <w:rPr>
          <w:bCs/>
          <w:szCs w:val="21"/>
        </w:rPr>
        <w:t>INT0</w:t>
      </w:r>
      <w:r>
        <w:rPr>
          <w:bCs/>
          <w:szCs w:val="21"/>
        </w:rPr>
        <w:t>、</w:t>
      </w:r>
      <w:r>
        <w:rPr>
          <w:bCs/>
          <w:szCs w:val="21"/>
        </w:rPr>
        <w:t>INT1=1</w:t>
      </w:r>
      <w:r>
        <w:rPr>
          <w:bCs/>
          <w:szCs w:val="21"/>
        </w:rPr>
        <w:t>（外部中断请求），启动定时器工作。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C/T </w:t>
      </w:r>
      <w:r>
        <w:rPr>
          <w:bCs/>
          <w:szCs w:val="21"/>
        </w:rPr>
        <w:t>功能选择位。</w:t>
      </w:r>
      <w:r>
        <w:rPr>
          <w:bCs/>
          <w:szCs w:val="21"/>
        </w:rPr>
        <w:t>C/T =0</w:t>
      </w:r>
      <w:r>
        <w:rPr>
          <w:bCs/>
          <w:szCs w:val="21"/>
        </w:rPr>
        <w:t>，定时功能；</w:t>
      </w:r>
      <w:r>
        <w:rPr>
          <w:bCs/>
          <w:szCs w:val="21"/>
        </w:rPr>
        <w:t>C/T =1</w:t>
      </w:r>
      <w:r>
        <w:rPr>
          <w:bCs/>
          <w:szCs w:val="21"/>
        </w:rPr>
        <w:t>，计数功能。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M1</w:t>
      </w:r>
      <w:r>
        <w:rPr>
          <w:bCs/>
          <w:szCs w:val="21"/>
        </w:rPr>
        <w:t>、</w:t>
      </w:r>
      <w:r>
        <w:rPr>
          <w:bCs/>
          <w:szCs w:val="21"/>
        </w:rPr>
        <w:t xml:space="preserve">M0 </w:t>
      </w:r>
      <w:r>
        <w:rPr>
          <w:bCs/>
          <w:szCs w:val="21"/>
        </w:rPr>
        <w:t>工作方式选择位。</w:t>
      </w:r>
      <w:r>
        <w:rPr>
          <w:bCs/>
          <w:szCs w:val="21"/>
        </w:rPr>
        <w:t>M1M0=00</w:t>
      </w:r>
      <w:r>
        <w:rPr>
          <w:bCs/>
          <w:szCs w:val="21"/>
        </w:rPr>
        <w:t>，工作方式</w:t>
      </w:r>
      <w:r>
        <w:rPr>
          <w:bCs/>
          <w:szCs w:val="21"/>
        </w:rPr>
        <w:t>0</w:t>
      </w:r>
      <w:r>
        <w:rPr>
          <w:bCs/>
          <w:szCs w:val="21"/>
        </w:rPr>
        <w:t>；</w:t>
      </w:r>
      <w:r>
        <w:rPr>
          <w:bCs/>
          <w:szCs w:val="21"/>
        </w:rPr>
        <w:t>=01</w:t>
      </w:r>
      <w:r>
        <w:rPr>
          <w:bCs/>
          <w:szCs w:val="21"/>
        </w:rPr>
        <w:t>工作方式</w:t>
      </w:r>
      <w:r>
        <w:rPr>
          <w:bCs/>
          <w:szCs w:val="21"/>
        </w:rPr>
        <w:t>1</w:t>
      </w:r>
      <w:r>
        <w:rPr>
          <w:bCs/>
          <w:szCs w:val="21"/>
        </w:rPr>
        <w:t>；</w:t>
      </w:r>
      <w:r>
        <w:rPr>
          <w:bCs/>
          <w:szCs w:val="21"/>
        </w:rPr>
        <w:t>=10</w:t>
      </w:r>
      <w:r>
        <w:rPr>
          <w:bCs/>
          <w:szCs w:val="21"/>
        </w:rPr>
        <w:t>：工作方式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</w:p>
    <w:p w:rsidR="002F01A8" w:rsidRDefault="002F01A8" w:rsidP="002F01A8">
      <w:pPr>
        <w:widowControl/>
        <w:jc w:val="left"/>
        <w:rPr>
          <w:b/>
          <w:bCs/>
          <w:szCs w:val="21"/>
        </w:rPr>
      </w:pPr>
      <w:r>
        <w:rPr>
          <w:b/>
          <w:bCs/>
          <w:szCs w:val="21"/>
        </w:rPr>
        <w:t>TCON</w:t>
      </w:r>
      <w:r>
        <w:rPr>
          <w:b/>
          <w:bCs/>
          <w:szCs w:val="21"/>
        </w:rPr>
        <w:t>（定时器控制寄存器）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0"/>
        <w:gridCol w:w="625"/>
        <w:gridCol w:w="601"/>
        <w:gridCol w:w="613"/>
        <w:gridCol w:w="577"/>
        <w:gridCol w:w="577"/>
        <w:gridCol w:w="577"/>
        <w:gridCol w:w="577"/>
      </w:tblGrid>
      <w:tr w:rsidR="002F01A8" w:rsidTr="00973F8E">
        <w:tc>
          <w:tcPr>
            <w:tcW w:w="590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D7</w:t>
            </w:r>
          </w:p>
        </w:tc>
        <w:tc>
          <w:tcPr>
            <w:tcW w:w="625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D6</w:t>
            </w:r>
          </w:p>
        </w:tc>
        <w:tc>
          <w:tcPr>
            <w:tcW w:w="601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D5</w:t>
            </w:r>
          </w:p>
        </w:tc>
        <w:tc>
          <w:tcPr>
            <w:tcW w:w="613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D4</w:t>
            </w:r>
          </w:p>
        </w:tc>
        <w:tc>
          <w:tcPr>
            <w:tcW w:w="577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D3</w:t>
            </w:r>
          </w:p>
        </w:tc>
        <w:tc>
          <w:tcPr>
            <w:tcW w:w="577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D2</w:t>
            </w:r>
          </w:p>
        </w:tc>
        <w:tc>
          <w:tcPr>
            <w:tcW w:w="577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D1</w:t>
            </w:r>
          </w:p>
        </w:tc>
        <w:tc>
          <w:tcPr>
            <w:tcW w:w="577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D0</w:t>
            </w:r>
          </w:p>
        </w:tc>
      </w:tr>
      <w:tr w:rsidR="002F01A8" w:rsidTr="00973F8E">
        <w:tc>
          <w:tcPr>
            <w:tcW w:w="590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TF1</w:t>
            </w:r>
          </w:p>
        </w:tc>
        <w:tc>
          <w:tcPr>
            <w:tcW w:w="625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TR1</w:t>
            </w:r>
          </w:p>
        </w:tc>
        <w:tc>
          <w:tcPr>
            <w:tcW w:w="601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TF0</w:t>
            </w:r>
          </w:p>
        </w:tc>
        <w:tc>
          <w:tcPr>
            <w:tcW w:w="613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TR0</w:t>
            </w:r>
          </w:p>
        </w:tc>
        <w:tc>
          <w:tcPr>
            <w:tcW w:w="577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IE1</w:t>
            </w:r>
          </w:p>
        </w:tc>
        <w:tc>
          <w:tcPr>
            <w:tcW w:w="577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IT1</w:t>
            </w:r>
          </w:p>
        </w:tc>
        <w:tc>
          <w:tcPr>
            <w:tcW w:w="577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IE0</w:t>
            </w:r>
          </w:p>
        </w:tc>
        <w:tc>
          <w:tcPr>
            <w:tcW w:w="577" w:type="dxa"/>
          </w:tcPr>
          <w:p w:rsidR="002F01A8" w:rsidRDefault="002F01A8" w:rsidP="00973F8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IT0</w:t>
            </w:r>
          </w:p>
        </w:tc>
      </w:tr>
    </w:tbl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TR0</w:t>
      </w:r>
      <w:r>
        <w:rPr>
          <w:bCs/>
          <w:szCs w:val="21"/>
        </w:rPr>
        <w:t>、</w:t>
      </w:r>
      <w:r>
        <w:rPr>
          <w:bCs/>
          <w:szCs w:val="21"/>
        </w:rPr>
        <w:t xml:space="preserve">TR1 </w:t>
      </w:r>
      <w:r>
        <w:rPr>
          <w:bCs/>
          <w:szCs w:val="21"/>
        </w:rPr>
        <w:t>启动控制位。</w:t>
      </w:r>
      <w:r>
        <w:rPr>
          <w:bCs/>
          <w:szCs w:val="21"/>
        </w:rPr>
        <w:t>TR0</w:t>
      </w:r>
      <w:r>
        <w:rPr>
          <w:bCs/>
          <w:szCs w:val="21"/>
        </w:rPr>
        <w:t>、</w:t>
      </w:r>
      <w:r>
        <w:rPr>
          <w:bCs/>
          <w:szCs w:val="21"/>
        </w:rPr>
        <w:t>TR1=0</w:t>
      </w:r>
      <w:r>
        <w:rPr>
          <w:bCs/>
          <w:szCs w:val="21"/>
        </w:rPr>
        <w:t>，停止定时器工作；</w:t>
      </w:r>
      <w:r>
        <w:rPr>
          <w:bCs/>
          <w:szCs w:val="21"/>
        </w:rPr>
        <w:t>TR0</w:t>
      </w:r>
      <w:r>
        <w:rPr>
          <w:bCs/>
          <w:szCs w:val="21"/>
        </w:rPr>
        <w:t>、</w:t>
      </w:r>
      <w:r>
        <w:rPr>
          <w:bCs/>
          <w:szCs w:val="21"/>
        </w:rPr>
        <w:t>TR1=1</w:t>
      </w:r>
      <w:r>
        <w:rPr>
          <w:bCs/>
          <w:szCs w:val="21"/>
        </w:rPr>
        <w:t>，启动定时器工作。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TF0</w:t>
      </w:r>
      <w:r>
        <w:rPr>
          <w:bCs/>
          <w:szCs w:val="21"/>
        </w:rPr>
        <w:t>、</w:t>
      </w:r>
      <w:r>
        <w:rPr>
          <w:bCs/>
          <w:szCs w:val="21"/>
        </w:rPr>
        <w:t xml:space="preserve">TF1  </w:t>
      </w:r>
      <w:r>
        <w:rPr>
          <w:bCs/>
          <w:szCs w:val="21"/>
        </w:rPr>
        <w:t>溢出中断标志位。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IT0</w:t>
      </w:r>
      <w:r>
        <w:rPr>
          <w:bCs/>
          <w:szCs w:val="21"/>
        </w:rPr>
        <w:t>、</w:t>
      </w:r>
      <w:r>
        <w:rPr>
          <w:bCs/>
          <w:szCs w:val="21"/>
        </w:rPr>
        <w:t xml:space="preserve">IT1  </w:t>
      </w:r>
      <w:r>
        <w:rPr>
          <w:bCs/>
          <w:szCs w:val="21"/>
        </w:rPr>
        <w:t>外部中断触发方式设置。</w:t>
      </w:r>
      <w:r>
        <w:rPr>
          <w:bCs/>
          <w:szCs w:val="21"/>
        </w:rPr>
        <w:t>IT0</w:t>
      </w:r>
      <w:r>
        <w:rPr>
          <w:bCs/>
          <w:szCs w:val="21"/>
        </w:rPr>
        <w:t>、</w:t>
      </w:r>
      <w:r>
        <w:rPr>
          <w:bCs/>
          <w:szCs w:val="21"/>
        </w:rPr>
        <w:t xml:space="preserve">IT1=0 </w:t>
      </w:r>
      <w:r>
        <w:rPr>
          <w:bCs/>
          <w:szCs w:val="21"/>
        </w:rPr>
        <w:t>电平触发；</w:t>
      </w:r>
      <w:r>
        <w:rPr>
          <w:bCs/>
          <w:szCs w:val="21"/>
        </w:rPr>
        <w:t>IT0</w:t>
      </w:r>
      <w:r>
        <w:rPr>
          <w:bCs/>
          <w:szCs w:val="21"/>
        </w:rPr>
        <w:t>、</w:t>
      </w:r>
      <w:r>
        <w:rPr>
          <w:bCs/>
          <w:szCs w:val="21"/>
        </w:rPr>
        <w:t>IT1=1</w:t>
      </w:r>
      <w:r>
        <w:rPr>
          <w:bCs/>
          <w:szCs w:val="21"/>
        </w:rPr>
        <w:t>边沿触发。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IE0</w:t>
      </w:r>
      <w:r>
        <w:rPr>
          <w:bCs/>
          <w:szCs w:val="21"/>
        </w:rPr>
        <w:t>、</w:t>
      </w:r>
      <w:r>
        <w:rPr>
          <w:bCs/>
          <w:szCs w:val="21"/>
        </w:rPr>
        <w:t xml:space="preserve">IE1  </w:t>
      </w:r>
      <w:r>
        <w:rPr>
          <w:bCs/>
          <w:szCs w:val="21"/>
        </w:rPr>
        <w:t>外部中断</w:t>
      </w:r>
      <w:r>
        <w:rPr>
          <w:bCs/>
          <w:szCs w:val="21"/>
        </w:rPr>
        <w:t>0</w:t>
      </w:r>
      <w:r>
        <w:rPr>
          <w:bCs/>
          <w:szCs w:val="21"/>
        </w:rPr>
        <w:t>和外部中断</w:t>
      </w:r>
      <w:r>
        <w:rPr>
          <w:bCs/>
          <w:szCs w:val="21"/>
        </w:rPr>
        <w:t>1</w:t>
      </w:r>
      <w:r>
        <w:rPr>
          <w:bCs/>
          <w:szCs w:val="21"/>
        </w:rPr>
        <w:t>的中断请求标志位。</w:t>
      </w:r>
    </w:p>
    <w:p w:rsidR="002F01A8" w:rsidRDefault="002F01A8" w:rsidP="002F01A8">
      <w:pPr>
        <w:widowControl/>
        <w:ind w:firstLineChars="200" w:firstLine="420"/>
        <w:jc w:val="left"/>
        <w:rPr>
          <w:rFonts w:hint="eastAsia"/>
          <w:bCs/>
          <w:szCs w:val="21"/>
        </w:rPr>
      </w:pPr>
    </w:p>
    <w:p w:rsidR="002F01A8" w:rsidRDefault="002F01A8" w:rsidP="002F01A8">
      <w:pPr>
        <w:rPr>
          <w:b/>
          <w:bCs/>
          <w:szCs w:val="21"/>
        </w:rPr>
      </w:pPr>
      <w:r>
        <w:rPr>
          <w:b/>
          <w:bCs/>
          <w:szCs w:val="21"/>
        </w:rPr>
        <w:t>IE</w:t>
      </w:r>
      <w:r>
        <w:rPr>
          <w:b/>
          <w:bCs/>
          <w:szCs w:val="21"/>
        </w:rPr>
        <w:t>（中断允许控制寄存器）</w:t>
      </w:r>
    </w:p>
    <w:p w:rsidR="002F01A8" w:rsidRDefault="002F01A8" w:rsidP="002F01A8">
      <w:pPr>
        <w:rPr>
          <w:vanish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540"/>
        <w:gridCol w:w="540"/>
        <w:gridCol w:w="540"/>
        <w:gridCol w:w="578"/>
        <w:gridCol w:w="682"/>
        <w:gridCol w:w="578"/>
        <w:gridCol w:w="682"/>
      </w:tblGrid>
      <w:tr w:rsidR="002F01A8" w:rsidTr="00973F8E">
        <w:tc>
          <w:tcPr>
            <w:tcW w:w="540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D7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D6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D5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D4</w:t>
            </w:r>
          </w:p>
        </w:tc>
        <w:tc>
          <w:tcPr>
            <w:tcW w:w="578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D3</w:t>
            </w:r>
          </w:p>
        </w:tc>
        <w:tc>
          <w:tcPr>
            <w:tcW w:w="682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D2</w:t>
            </w:r>
          </w:p>
        </w:tc>
        <w:tc>
          <w:tcPr>
            <w:tcW w:w="578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D1</w:t>
            </w:r>
          </w:p>
        </w:tc>
        <w:tc>
          <w:tcPr>
            <w:tcW w:w="682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D0</w:t>
            </w:r>
          </w:p>
        </w:tc>
      </w:tr>
      <w:tr w:rsidR="002F01A8" w:rsidTr="00973F8E">
        <w:tc>
          <w:tcPr>
            <w:tcW w:w="540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EA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szCs w:val="21"/>
              </w:rPr>
            </w:pPr>
          </w:p>
        </w:tc>
        <w:tc>
          <w:tcPr>
            <w:tcW w:w="540" w:type="dxa"/>
          </w:tcPr>
          <w:p w:rsidR="002F01A8" w:rsidRDefault="002F01A8" w:rsidP="00973F8E">
            <w:pPr>
              <w:rPr>
                <w:szCs w:val="21"/>
              </w:rPr>
            </w:pPr>
          </w:p>
        </w:tc>
        <w:tc>
          <w:tcPr>
            <w:tcW w:w="540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ES</w:t>
            </w:r>
          </w:p>
        </w:tc>
        <w:tc>
          <w:tcPr>
            <w:tcW w:w="578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ET1</w:t>
            </w:r>
          </w:p>
        </w:tc>
        <w:tc>
          <w:tcPr>
            <w:tcW w:w="682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EX1</w:t>
            </w:r>
          </w:p>
        </w:tc>
        <w:tc>
          <w:tcPr>
            <w:tcW w:w="578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ET0</w:t>
            </w:r>
          </w:p>
        </w:tc>
        <w:tc>
          <w:tcPr>
            <w:tcW w:w="682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EX0</w:t>
            </w:r>
          </w:p>
        </w:tc>
      </w:tr>
    </w:tbl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EA </w:t>
      </w:r>
      <w:r>
        <w:rPr>
          <w:bCs/>
          <w:szCs w:val="21"/>
        </w:rPr>
        <w:t>总控位。</w:t>
      </w:r>
      <w:r>
        <w:rPr>
          <w:bCs/>
          <w:szCs w:val="21"/>
        </w:rPr>
        <w:t>EA=0</w:t>
      </w:r>
      <w:r>
        <w:rPr>
          <w:bCs/>
          <w:szCs w:val="21"/>
        </w:rPr>
        <w:t>，屏蔽所有中断源；</w:t>
      </w:r>
      <w:r>
        <w:rPr>
          <w:bCs/>
          <w:szCs w:val="21"/>
        </w:rPr>
        <w:t>EA=1</w:t>
      </w:r>
      <w:r>
        <w:rPr>
          <w:bCs/>
          <w:szCs w:val="21"/>
        </w:rPr>
        <w:t>，开放中断。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ES </w:t>
      </w:r>
      <w:r>
        <w:rPr>
          <w:bCs/>
          <w:szCs w:val="21"/>
        </w:rPr>
        <w:t>串行口中断允许位。</w:t>
      </w:r>
      <w:r>
        <w:rPr>
          <w:bCs/>
          <w:szCs w:val="21"/>
        </w:rPr>
        <w:t>ES=0</w:t>
      </w:r>
      <w:r>
        <w:rPr>
          <w:bCs/>
          <w:szCs w:val="21"/>
        </w:rPr>
        <w:t>，禁止；</w:t>
      </w:r>
      <w:r>
        <w:rPr>
          <w:bCs/>
          <w:szCs w:val="21"/>
        </w:rPr>
        <w:t>ES=1</w:t>
      </w:r>
      <w:r>
        <w:rPr>
          <w:bCs/>
          <w:szCs w:val="21"/>
        </w:rPr>
        <w:t>，允许。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ET0</w:t>
      </w:r>
      <w:r>
        <w:rPr>
          <w:bCs/>
          <w:szCs w:val="21"/>
        </w:rPr>
        <w:t>、</w:t>
      </w:r>
      <w:r>
        <w:rPr>
          <w:bCs/>
          <w:szCs w:val="21"/>
        </w:rPr>
        <w:t xml:space="preserve">ET1 </w:t>
      </w:r>
      <w:r>
        <w:rPr>
          <w:bCs/>
          <w:szCs w:val="21"/>
        </w:rPr>
        <w:t>定时器</w:t>
      </w:r>
      <w:r>
        <w:rPr>
          <w:bCs/>
          <w:szCs w:val="21"/>
        </w:rPr>
        <w:t>/</w:t>
      </w:r>
      <w:r>
        <w:rPr>
          <w:bCs/>
          <w:szCs w:val="21"/>
        </w:rPr>
        <w:t>计数器</w:t>
      </w:r>
      <w:r>
        <w:rPr>
          <w:bCs/>
          <w:szCs w:val="21"/>
        </w:rPr>
        <w:t>0/1</w:t>
      </w:r>
      <w:r>
        <w:rPr>
          <w:bCs/>
          <w:szCs w:val="21"/>
        </w:rPr>
        <w:t>的溢出中断允许位。</w:t>
      </w:r>
      <w:r>
        <w:rPr>
          <w:bCs/>
          <w:szCs w:val="21"/>
        </w:rPr>
        <w:t>ET0</w:t>
      </w:r>
      <w:r>
        <w:rPr>
          <w:bCs/>
          <w:szCs w:val="21"/>
        </w:rPr>
        <w:t>、</w:t>
      </w:r>
      <w:r>
        <w:rPr>
          <w:bCs/>
          <w:szCs w:val="21"/>
        </w:rPr>
        <w:t>ET1=0</w:t>
      </w:r>
      <w:r>
        <w:rPr>
          <w:bCs/>
          <w:szCs w:val="21"/>
        </w:rPr>
        <w:t>，禁止；</w:t>
      </w:r>
      <w:r>
        <w:rPr>
          <w:bCs/>
          <w:szCs w:val="21"/>
        </w:rPr>
        <w:t>ET0</w:t>
      </w:r>
      <w:r>
        <w:rPr>
          <w:bCs/>
          <w:szCs w:val="21"/>
        </w:rPr>
        <w:t>、</w:t>
      </w:r>
      <w:r>
        <w:rPr>
          <w:bCs/>
          <w:szCs w:val="21"/>
        </w:rPr>
        <w:t>ET1=1</w:t>
      </w:r>
      <w:r>
        <w:rPr>
          <w:bCs/>
          <w:szCs w:val="21"/>
        </w:rPr>
        <w:t>，允许。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EX0</w:t>
      </w:r>
      <w:r>
        <w:rPr>
          <w:bCs/>
          <w:szCs w:val="21"/>
        </w:rPr>
        <w:t>、</w:t>
      </w:r>
      <w:r>
        <w:rPr>
          <w:bCs/>
          <w:szCs w:val="21"/>
        </w:rPr>
        <w:t xml:space="preserve">EX1 </w:t>
      </w:r>
      <w:r>
        <w:rPr>
          <w:bCs/>
          <w:szCs w:val="21"/>
        </w:rPr>
        <w:t>外部中断</w:t>
      </w:r>
      <w:r>
        <w:rPr>
          <w:bCs/>
          <w:szCs w:val="21"/>
        </w:rPr>
        <w:t>0/1</w:t>
      </w:r>
      <w:r>
        <w:rPr>
          <w:bCs/>
          <w:szCs w:val="21"/>
        </w:rPr>
        <w:t>中断允许位。</w:t>
      </w:r>
      <w:r>
        <w:rPr>
          <w:bCs/>
          <w:szCs w:val="21"/>
        </w:rPr>
        <w:t>EX0</w:t>
      </w:r>
      <w:r>
        <w:rPr>
          <w:bCs/>
          <w:szCs w:val="21"/>
        </w:rPr>
        <w:t>、</w:t>
      </w:r>
      <w:r>
        <w:rPr>
          <w:bCs/>
          <w:szCs w:val="21"/>
        </w:rPr>
        <w:t>EX1=0</w:t>
      </w:r>
      <w:r>
        <w:rPr>
          <w:bCs/>
          <w:szCs w:val="21"/>
        </w:rPr>
        <w:t>，禁止；</w:t>
      </w:r>
      <w:r>
        <w:rPr>
          <w:bCs/>
          <w:szCs w:val="21"/>
        </w:rPr>
        <w:t>EX0</w:t>
      </w:r>
      <w:r>
        <w:rPr>
          <w:bCs/>
          <w:szCs w:val="21"/>
        </w:rPr>
        <w:t>、</w:t>
      </w:r>
      <w:r>
        <w:rPr>
          <w:bCs/>
          <w:szCs w:val="21"/>
        </w:rPr>
        <w:t>EX1=1</w:t>
      </w:r>
      <w:r>
        <w:rPr>
          <w:bCs/>
          <w:szCs w:val="21"/>
        </w:rPr>
        <w:t>，允许。</w:t>
      </w:r>
    </w:p>
    <w:p w:rsidR="002F01A8" w:rsidRDefault="002F01A8" w:rsidP="002F01A8">
      <w:pPr>
        <w:widowControl/>
        <w:ind w:firstLineChars="200" w:firstLine="420"/>
        <w:jc w:val="left"/>
        <w:rPr>
          <w:rFonts w:hint="eastAsia"/>
          <w:bCs/>
          <w:szCs w:val="21"/>
        </w:rPr>
      </w:pPr>
    </w:p>
    <w:p w:rsidR="002F01A8" w:rsidRDefault="002F01A8" w:rsidP="002F01A8">
      <w:pPr>
        <w:widowControl/>
        <w:jc w:val="left"/>
        <w:rPr>
          <w:b/>
          <w:bCs/>
          <w:szCs w:val="21"/>
        </w:rPr>
      </w:pPr>
      <w:r>
        <w:rPr>
          <w:b/>
          <w:bCs/>
          <w:szCs w:val="21"/>
        </w:rPr>
        <w:t>IP</w:t>
      </w:r>
      <w:r>
        <w:rPr>
          <w:b/>
          <w:bCs/>
          <w:szCs w:val="21"/>
        </w:rPr>
        <w:t>（中断优先级控制寄存器）</w:t>
      </w:r>
    </w:p>
    <w:tbl>
      <w:tblPr>
        <w:tblpPr w:leftFromText="180" w:rightFromText="180" w:vertAnchor="text" w:horzAnchor="margin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"/>
        <w:gridCol w:w="535"/>
        <w:gridCol w:w="540"/>
        <w:gridCol w:w="540"/>
        <w:gridCol w:w="567"/>
        <w:gridCol w:w="590"/>
        <w:gridCol w:w="643"/>
        <w:gridCol w:w="590"/>
      </w:tblGrid>
      <w:tr w:rsidR="002F01A8" w:rsidTr="00973F8E">
        <w:tc>
          <w:tcPr>
            <w:tcW w:w="473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D7</w:t>
            </w:r>
          </w:p>
        </w:tc>
        <w:tc>
          <w:tcPr>
            <w:tcW w:w="535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D6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D5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D4</w:t>
            </w:r>
          </w:p>
        </w:tc>
        <w:tc>
          <w:tcPr>
            <w:tcW w:w="567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D3</w:t>
            </w:r>
          </w:p>
        </w:tc>
        <w:tc>
          <w:tcPr>
            <w:tcW w:w="59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D2</w:t>
            </w:r>
          </w:p>
        </w:tc>
        <w:tc>
          <w:tcPr>
            <w:tcW w:w="643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D1</w:t>
            </w:r>
          </w:p>
        </w:tc>
        <w:tc>
          <w:tcPr>
            <w:tcW w:w="59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D0</w:t>
            </w:r>
          </w:p>
        </w:tc>
      </w:tr>
      <w:tr w:rsidR="002F01A8" w:rsidTr="00973F8E">
        <w:trPr>
          <w:hidden/>
        </w:trPr>
        <w:tc>
          <w:tcPr>
            <w:tcW w:w="473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</w:p>
        </w:tc>
        <w:tc>
          <w:tcPr>
            <w:tcW w:w="535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PS</w:t>
            </w:r>
          </w:p>
        </w:tc>
        <w:tc>
          <w:tcPr>
            <w:tcW w:w="567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PT1</w:t>
            </w:r>
          </w:p>
        </w:tc>
        <w:tc>
          <w:tcPr>
            <w:tcW w:w="59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PX1</w:t>
            </w:r>
          </w:p>
        </w:tc>
        <w:tc>
          <w:tcPr>
            <w:tcW w:w="643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PT0</w:t>
            </w:r>
          </w:p>
        </w:tc>
        <w:tc>
          <w:tcPr>
            <w:tcW w:w="59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PX0</w:t>
            </w:r>
          </w:p>
        </w:tc>
      </w:tr>
    </w:tbl>
    <w:p w:rsidR="002F01A8" w:rsidRDefault="002F01A8" w:rsidP="002F01A8">
      <w:pPr>
        <w:widowControl/>
        <w:jc w:val="left"/>
        <w:rPr>
          <w:bCs/>
          <w:szCs w:val="21"/>
        </w:rPr>
      </w:pPr>
    </w:p>
    <w:p w:rsidR="002F01A8" w:rsidRDefault="002F01A8" w:rsidP="002F01A8">
      <w:pPr>
        <w:widowControl/>
        <w:jc w:val="left"/>
        <w:rPr>
          <w:bCs/>
          <w:szCs w:val="21"/>
        </w:rPr>
      </w:pPr>
    </w:p>
    <w:p w:rsidR="002F01A8" w:rsidRDefault="002F01A8" w:rsidP="002F01A8">
      <w:pPr>
        <w:widowControl/>
        <w:jc w:val="left"/>
        <w:rPr>
          <w:bCs/>
          <w:szCs w:val="21"/>
        </w:rPr>
      </w:pP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相应的位置</w:t>
      </w:r>
      <w:r>
        <w:rPr>
          <w:bCs/>
          <w:szCs w:val="21"/>
        </w:rPr>
        <w:t>“1”</w:t>
      </w:r>
      <w:r>
        <w:rPr>
          <w:bCs/>
          <w:szCs w:val="21"/>
        </w:rPr>
        <w:t>，选高优先级；相应的位清</w:t>
      </w:r>
      <w:r>
        <w:rPr>
          <w:bCs/>
          <w:szCs w:val="21"/>
        </w:rPr>
        <w:t>“0”</w:t>
      </w:r>
      <w:r>
        <w:rPr>
          <w:bCs/>
          <w:szCs w:val="21"/>
        </w:rPr>
        <w:t>，选低优先级。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PS  </w:t>
      </w:r>
      <w:r>
        <w:rPr>
          <w:bCs/>
          <w:szCs w:val="21"/>
        </w:rPr>
        <w:t>串行口中断优先级控制。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PT0</w:t>
      </w:r>
      <w:r>
        <w:rPr>
          <w:bCs/>
          <w:szCs w:val="21"/>
        </w:rPr>
        <w:t>、</w:t>
      </w:r>
      <w:r>
        <w:rPr>
          <w:bCs/>
          <w:szCs w:val="21"/>
        </w:rPr>
        <w:t xml:space="preserve">PT1  </w:t>
      </w:r>
      <w:r>
        <w:rPr>
          <w:bCs/>
          <w:szCs w:val="21"/>
        </w:rPr>
        <w:t>定时器</w:t>
      </w:r>
      <w:r>
        <w:rPr>
          <w:bCs/>
          <w:szCs w:val="21"/>
        </w:rPr>
        <w:t>/</w:t>
      </w:r>
      <w:r>
        <w:rPr>
          <w:bCs/>
          <w:szCs w:val="21"/>
        </w:rPr>
        <w:t>计数器</w:t>
      </w:r>
      <w:r>
        <w:rPr>
          <w:bCs/>
          <w:szCs w:val="21"/>
        </w:rPr>
        <w:t>0/1</w:t>
      </w:r>
      <w:r>
        <w:rPr>
          <w:bCs/>
          <w:szCs w:val="21"/>
        </w:rPr>
        <w:t>中断优先级控制。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>PX0</w:t>
      </w:r>
      <w:r>
        <w:rPr>
          <w:bCs/>
          <w:szCs w:val="21"/>
        </w:rPr>
        <w:t>、</w:t>
      </w:r>
      <w:r>
        <w:rPr>
          <w:bCs/>
          <w:szCs w:val="21"/>
        </w:rPr>
        <w:t xml:space="preserve">PX1  </w:t>
      </w:r>
      <w:r>
        <w:rPr>
          <w:bCs/>
          <w:szCs w:val="21"/>
        </w:rPr>
        <w:t>外部中断</w:t>
      </w:r>
      <w:r>
        <w:rPr>
          <w:bCs/>
          <w:szCs w:val="21"/>
        </w:rPr>
        <w:t>0/1</w:t>
      </w:r>
      <w:r>
        <w:rPr>
          <w:bCs/>
          <w:szCs w:val="21"/>
        </w:rPr>
        <w:t>中断优先级控制。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</w:p>
    <w:p w:rsidR="002F01A8" w:rsidRDefault="002F01A8" w:rsidP="002F01A8">
      <w:pPr>
        <w:widowControl/>
        <w:ind w:firstLineChars="200" w:firstLine="420"/>
        <w:jc w:val="left"/>
        <w:rPr>
          <w:rFonts w:hint="eastAsia"/>
          <w:bCs/>
          <w:szCs w:val="21"/>
        </w:rPr>
      </w:pPr>
    </w:p>
    <w:p w:rsidR="002F01A8" w:rsidRDefault="002F01A8" w:rsidP="002F01A8">
      <w:pPr>
        <w:widowControl/>
        <w:jc w:val="left"/>
        <w:rPr>
          <w:b/>
          <w:vanish/>
          <w:szCs w:val="21"/>
        </w:rPr>
      </w:pPr>
      <w:r>
        <w:rPr>
          <w:b/>
          <w:bCs/>
          <w:szCs w:val="21"/>
        </w:rPr>
        <w:t>SCON</w:t>
      </w:r>
      <w:r>
        <w:rPr>
          <w:b/>
          <w:bCs/>
          <w:szCs w:val="21"/>
        </w:rPr>
        <w:t>（串行口控制寄存器）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7"/>
        <w:gridCol w:w="720"/>
        <w:gridCol w:w="720"/>
        <w:gridCol w:w="720"/>
        <w:gridCol w:w="720"/>
        <w:gridCol w:w="720"/>
        <w:gridCol w:w="720"/>
        <w:gridCol w:w="540"/>
      </w:tblGrid>
      <w:tr w:rsidR="002F01A8" w:rsidTr="00973F8E">
        <w:tc>
          <w:tcPr>
            <w:tcW w:w="697" w:type="dxa"/>
          </w:tcPr>
          <w:p w:rsidR="002F01A8" w:rsidRDefault="002F01A8" w:rsidP="00973F8E">
            <w:pPr>
              <w:rPr>
                <w:szCs w:val="21"/>
              </w:rPr>
            </w:pPr>
            <w:r>
              <w:rPr>
                <w:szCs w:val="21"/>
              </w:rPr>
              <w:t>D7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D6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D5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D4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D3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D2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D1</w:t>
            </w:r>
          </w:p>
        </w:tc>
        <w:tc>
          <w:tcPr>
            <w:tcW w:w="54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D0</w:t>
            </w:r>
          </w:p>
        </w:tc>
      </w:tr>
      <w:tr w:rsidR="002F01A8" w:rsidTr="00973F8E">
        <w:tc>
          <w:tcPr>
            <w:tcW w:w="697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SM0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SM1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SM2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REN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TB8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RB8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TI</w:t>
            </w:r>
          </w:p>
        </w:tc>
        <w:tc>
          <w:tcPr>
            <w:tcW w:w="540" w:type="dxa"/>
          </w:tcPr>
          <w:p w:rsidR="002F01A8" w:rsidRDefault="002F01A8" w:rsidP="00973F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RI</w:t>
            </w:r>
          </w:p>
        </w:tc>
      </w:tr>
    </w:tbl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SM0 </w:t>
      </w:r>
      <w:r>
        <w:rPr>
          <w:bCs/>
          <w:szCs w:val="21"/>
        </w:rPr>
        <w:t>和</w:t>
      </w:r>
      <w:r>
        <w:rPr>
          <w:bCs/>
          <w:szCs w:val="21"/>
        </w:rPr>
        <w:t xml:space="preserve"> SM1 </w:t>
      </w:r>
      <w:r>
        <w:rPr>
          <w:bCs/>
          <w:szCs w:val="21"/>
        </w:rPr>
        <w:t>串口</w:t>
      </w:r>
      <w:r>
        <w:rPr>
          <w:bCs/>
          <w:szCs w:val="21"/>
        </w:rPr>
        <w:t>4</w:t>
      </w:r>
      <w:r>
        <w:rPr>
          <w:bCs/>
          <w:szCs w:val="21"/>
        </w:rPr>
        <w:t>种工作方式选择。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SM2  </w:t>
      </w:r>
      <w:r>
        <w:rPr>
          <w:bCs/>
          <w:szCs w:val="21"/>
        </w:rPr>
        <w:t>多机通信控制位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REN  </w:t>
      </w:r>
      <w:r>
        <w:rPr>
          <w:bCs/>
          <w:szCs w:val="21"/>
        </w:rPr>
        <w:t>允许接收控制位，</w:t>
      </w:r>
      <w:r>
        <w:rPr>
          <w:bCs/>
          <w:szCs w:val="21"/>
        </w:rPr>
        <w:t>REN=1</w:t>
      </w:r>
      <w:r>
        <w:rPr>
          <w:bCs/>
          <w:szCs w:val="21"/>
        </w:rPr>
        <w:t>，允许接收；</w:t>
      </w:r>
      <w:r>
        <w:rPr>
          <w:bCs/>
          <w:szCs w:val="21"/>
        </w:rPr>
        <w:t>REN=0</w:t>
      </w:r>
      <w:r>
        <w:rPr>
          <w:bCs/>
          <w:szCs w:val="21"/>
        </w:rPr>
        <w:t>，禁止接收。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TB8  </w:t>
      </w:r>
      <w:r>
        <w:rPr>
          <w:bCs/>
          <w:szCs w:val="21"/>
        </w:rPr>
        <w:t>方式</w:t>
      </w:r>
      <w:r>
        <w:rPr>
          <w:bCs/>
          <w:szCs w:val="21"/>
        </w:rPr>
        <w:t>2</w:t>
      </w:r>
      <w:r>
        <w:rPr>
          <w:bCs/>
          <w:szCs w:val="21"/>
        </w:rPr>
        <w:t>和方式</w:t>
      </w:r>
      <w:r>
        <w:rPr>
          <w:bCs/>
          <w:szCs w:val="21"/>
        </w:rPr>
        <w:t>3</w:t>
      </w:r>
      <w:r>
        <w:rPr>
          <w:bCs/>
          <w:szCs w:val="21"/>
        </w:rPr>
        <w:t>，发送数据的第</w:t>
      </w:r>
      <w:r>
        <w:rPr>
          <w:bCs/>
          <w:szCs w:val="21"/>
        </w:rPr>
        <w:t>9</w:t>
      </w:r>
      <w:r>
        <w:rPr>
          <w:bCs/>
          <w:szCs w:val="21"/>
        </w:rPr>
        <w:t>位。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RB8  </w:t>
      </w:r>
      <w:r>
        <w:rPr>
          <w:bCs/>
          <w:szCs w:val="21"/>
        </w:rPr>
        <w:t>方式</w:t>
      </w:r>
      <w:r>
        <w:rPr>
          <w:bCs/>
          <w:szCs w:val="21"/>
        </w:rPr>
        <w:t>2</w:t>
      </w:r>
      <w:r>
        <w:rPr>
          <w:bCs/>
          <w:szCs w:val="21"/>
        </w:rPr>
        <w:t>和方式</w:t>
      </w:r>
      <w:r>
        <w:rPr>
          <w:bCs/>
          <w:szCs w:val="21"/>
        </w:rPr>
        <w:t>3</w:t>
      </w:r>
      <w:r>
        <w:rPr>
          <w:bCs/>
          <w:szCs w:val="21"/>
        </w:rPr>
        <w:t>，接收数据的第</w:t>
      </w:r>
      <w:r>
        <w:rPr>
          <w:bCs/>
          <w:szCs w:val="21"/>
        </w:rPr>
        <w:t>9</w:t>
      </w:r>
      <w:r>
        <w:rPr>
          <w:bCs/>
          <w:szCs w:val="21"/>
        </w:rPr>
        <w:t>位。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TI    </w:t>
      </w:r>
      <w:r>
        <w:rPr>
          <w:bCs/>
          <w:szCs w:val="21"/>
        </w:rPr>
        <w:t>发送中断标志。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  <w:r>
        <w:rPr>
          <w:bCs/>
          <w:szCs w:val="21"/>
        </w:rPr>
        <w:t xml:space="preserve">RI    </w:t>
      </w:r>
      <w:r>
        <w:rPr>
          <w:bCs/>
          <w:szCs w:val="21"/>
        </w:rPr>
        <w:t>接收中断标志。</w:t>
      </w:r>
    </w:p>
    <w:p w:rsidR="002F01A8" w:rsidRDefault="002F01A8" w:rsidP="002F01A8">
      <w:pPr>
        <w:widowControl/>
        <w:ind w:firstLineChars="200" w:firstLine="420"/>
        <w:jc w:val="left"/>
        <w:rPr>
          <w:bCs/>
          <w:szCs w:val="21"/>
        </w:rPr>
      </w:pPr>
    </w:p>
    <w:p w:rsidR="002F01A8" w:rsidRDefault="002F01A8" w:rsidP="002F01A8">
      <w:pPr>
        <w:jc w:val="left"/>
        <w:rPr>
          <w:szCs w:val="21"/>
        </w:rPr>
      </w:pPr>
      <w:r>
        <w:rPr>
          <w:b/>
          <w:bCs/>
          <w:szCs w:val="21"/>
        </w:rPr>
        <w:t>PCON</w:t>
      </w:r>
      <w:r>
        <w:rPr>
          <w:b/>
          <w:bCs/>
          <w:szCs w:val="21"/>
        </w:rPr>
        <w:t>（电源控制寄存器）</w:t>
      </w:r>
      <w:r>
        <w:rPr>
          <w:b/>
          <w:bCs/>
          <w:szCs w:val="21"/>
        </w:rPr>
        <w:t xml:space="preserve">  </w:t>
      </w:r>
      <w:r>
        <w:rPr>
          <w:szCs w:val="21"/>
        </w:rPr>
        <w:t xml:space="preserve">SMOD  </w:t>
      </w:r>
      <w:r>
        <w:rPr>
          <w:szCs w:val="21"/>
        </w:rPr>
        <w:t>波特率选择位，</w:t>
      </w:r>
      <w:r>
        <w:rPr>
          <w:szCs w:val="21"/>
        </w:rPr>
        <w:t xml:space="preserve"> SMOD=1</w:t>
      </w:r>
      <w:r>
        <w:rPr>
          <w:szCs w:val="21"/>
        </w:rPr>
        <w:t>，波特率加倍；</w:t>
      </w:r>
      <w:r>
        <w:rPr>
          <w:szCs w:val="21"/>
        </w:rPr>
        <w:t xml:space="preserve"> SMOD=0</w:t>
      </w:r>
      <w:r>
        <w:rPr>
          <w:szCs w:val="21"/>
        </w:rPr>
        <w:t>，波特率不加倍。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540"/>
        <w:gridCol w:w="540"/>
        <w:gridCol w:w="540"/>
        <w:gridCol w:w="540"/>
        <w:gridCol w:w="540"/>
        <w:gridCol w:w="540"/>
        <w:gridCol w:w="540"/>
      </w:tblGrid>
      <w:tr w:rsidR="002F01A8" w:rsidTr="00973F8E">
        <w:tc>
          <w:tcPr>
            <w:tcW w:w="90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D7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D6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D5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D4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D3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D2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D1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D0</w:t>
            </w:r>
          </w:p>
        </w:tc>
      </w:tr>
      <w:tr w:rsidR="002F01A8" w:rsidTr="00973F8E">
        <w:tc>
          <w:tcPr>
            <w:tcW w:w="90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SMOD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szCs w:val="21"/>
              </w:rPr>
              <w:t>---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vanish/>
                <w:szCs w:val="21"/>
              </w:rPr>
              <w:t>---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vanish/>
                <w:szCs w:val="21"/>
              </w:rPr>
              <w:t>---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vanish/>
                <w:szCs w:val="21"/>
              </w:rPr>
              <w:t>----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vanish/>
                <w:szCs w:val="21"/>
              </w:rPr>
              <w:t>---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vanish/>
                <w:szCs w:val="21"/>
              </w:rPr>
              <w:t>----</w:t>
            </w:r>
          </w:p>
        </w:tc>
        <w:tc>
          <w:tcPr>
            <w:tcW w:w="540" w:type="dxa"/>
          </w:tcPr>
          <w:p w:rsidR="002F01A8" w:rsidRDefault="002F01A8" w:rsidP="00973F8E">
            <w:pPr>
              <w:rPr>
                <w:bCs/>
                <w:vanish/>
                <w:szCs w:val="21"/>
              </w:rPr>
            </w:pPr>
            <w:r>
              <w:rPr>
                <w:bCs/>
                <w:vanish/>
                <w:szCs w:val="21"/>
              </w:rPr>
              <w:t>----</w:t>
            </w:r>
          </w:p>
        </w:tc>
      </w:tr>
    </w:tbl>
    <w:p w:rsidR="002F01A8" w:rsidRDefault="002F01A8" w:rsidP="002F01A8">
      <w:pPr>
        <w:jc w:val="left"/>
        <w:rPr>
          <w:b/>
          <w:bCs/>
          <w:szCs w:val="21"/>
        </w:rPr>
      </w:pPr>
    </w:p>
    <w:p w:rsidR="002F01A8" w:rsidRDefault="002F01A8" w:rsidP="002F01A8">
      <w:pPr>
        <w:jc w:val="left"/>
        <w:rPr>
          <w:b/>
          <w:bCs/>
          <w:szCs w:val="21"/>
        </w:rPr>
      </w:pPr>
      <w:r>
        <w:rPr>
          <w:b/>
          <w:bCs/>
          <w:szCs w:val="21"/>
        </w:rPr>
        <w:t>8255</w:t>
      </w:r>
      <w:r>
        <w:rPr>
          <w:b/>
          <w:bCs/>
          <w:szCs w:val="21"/>
        </w:rPr>
        <w:t>方式选择控制字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7"/>
        <w:gridCol w:w="720"/>
        <w:gridCol w:w="720"/>
        <w:gridCol w:w="720"/>
        <w:gridCol w:w="720"/>
        <w:gridCol w:w="720"/>
        <w:gridCol w:w="720"/>
        <w:gridCol w:w="540"/>
      </w:tblGrid>
      <w:tr w:rsidR="002F01A8" w:rsidTr="00973F8E">
        <w:tc>
          <w:tcPr>
            <w:tcW w:w="697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D7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D6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D5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D4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D3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D2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D1</w:t>
            </w:r>
          </w:p>
        </w:tc>
        <w:tc>
          <w:tcPr>
            <w:tcW w:w="54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D0</w:t>
            </w:r>
          </w:p>
        </w:tc>
      </w:tr>
      <w:tr w:rsidR="002F01A8" w:rsidTr="00973F8E">
        <w:tc>
          <w:tcPr>
            <w:tcW w:w="697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1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D6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D5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D4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D3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D2</w:t>
            </w:r>
          </w:p>
        </w:tc>
        <w:tc>
          <w:tcPr>
            <w:tcW w:w="72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D1</w:t>
            </w:r>
          </w:p>
        </w:tc>
        <w:tc>
          <w:tcPr>
            <w:tcW w:w="540" w:type="dxa"/>
          </w:tcPr>
          <w:p w:rsidR="002F01A8" w:rsidRDefault="002F01A8" w:rsidP="00973F8E">
            <w:pPr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D0</w:t>
            </w:r>
          </w:p>
        </w:tc>
      </w:tr>
    </w:tbl>
    <w:p w:rsidR="002F01A8" w:rsidRDefault="002F01A8" w:rsidP="002F01A8">
      <w:pPr>
        <w:jc w:val="left"/>
        <w:rPr>
          <w:bCs/>
          <w:szCs w:val="21"/>
        </w:rPr>
      </w:pPr>
      <w:r>
        <w:rPr>
          <w:bCs/>
          <w:szCs w:val="21"/>
        </w:rPr>
        <w:t>D6D5:A</w:t>
      </w:r>
      <w:r>
        <w:rPr>
          <w:bCs/>
          <w:szCs w:val="21"/>
        </w:rPr>
        <w:t>组方式。</w:t>
      </w:r>
      <w:r>
        <w:rPr>
          <w:bCs/>
          <w:szCs w:val="21"/>
        </w:rPr>
        <w:t>=00</w:t>
      </w:r>
      <w:r>
        <w:rPr>
          <w:bCs/>
          <w:szCs w:val="21"/>
        </w:rPr>
        <w:t>，方式</w:t>
      </w:r>
      <w:r>
        <w:rPr>
          <w:bCs/>
          <w:szCs w:val="21"/>
        </w:rPr>
        <w:t>0</w:t>
      </w:r>
      <w:r>
        <w:rPr>
          <w:bCs/>
          <w:szCs w:val="21"/>
        </w:rPr>
        <w:t>；</w:t>
      </w:r>
      <w:r>
        <w:rPr>
          <w:bCs/>
          <w:szCs w:val="21"/>
        </w:rPr>
        <w:t>=01</w:t>
      </w:r>
      <w:r>
        <w:rPr>
          <w:bCs/>
          <w:szCs w:val="21"/>
        </w:rPr>
        <w:t>，方式</w:t>
      </w:r>
      <w:r>
        <w:rPr>
          <w:bCs/>
          <w:szCs w:val="21"/>
        </w:rPr>
        <w:t>1</w:t>
      </w:r>
      <w:r>
        <w:rPr>
          <w:bCs/>
          <w:szCs w:val="21"/>
        </w:rPr>
        <w:t>；</w:t>
      </w:r>
      <w:r>
        <w:rPr>
          <w:bCs/>
          <w:szCs w:val="21"/>
        </w:rPr>
        <w:t>=1X</w:t>
      </w:r>
      <w:r>
        <w:rPr>
          <w:bCs/>
          <w:szCs w:val="21"/>
        </w:rPr>
        <w:t>，方式</w:t>
      </w:r>
      <w:r>
        <w:rPr>
          <w:bCs/>
          <w:szCs w:val="21"/>
        </w:rPr>
        <w:t>2</w:t>
      </w:r>
    </w:p>
    <w:p w:rsidR="002F01A8" w:rsidRDefault="002F01A8" w:rsidP="002F01A8">
      <w:pPr>
        <w:jc w:val="left"/>
        <w:rPr>
          <w:bCs/>
          <w:szCs w:val="21"/>
        </w:rPr>
      </w:pPr>
      <w:r>
        <w:rPr>
          <w:bCs/>
          <w:szCs w:val="21"/>
        </w:rPr>
        <w:t>D4:A</w:t>
      </w:r>
      <w:r>
        <w:rPr>
          <w:bCs/>
          <w:szCs w:val="21"/>
        </w:rPr>
        <w:t>口</w:t>
      </w:r>
      <w:r>
        <w:rPr>
          <w:bCs/>
          <w:szCs w:val="21"/>
        </w:rPr>
        <w:t>I/O</w:t>
      </w:r>
      <w:r>
        <w:rPr>
          <w:bCs/>
          <w:szCs w:val="21"/>
        </w:rPr>
        <w:t>。</w:t>
      </w:r>
      <w:r>
        <w:rPr>
          <w:bCs/>
          <w:szCs w:val="21"/>
        </w:rPr>
        <w:t>=0</w:t>
      </w:r>
      <w:r>
        <w:rPr>
          <w:bCs/>
          <w:szCs w:val="21"/>
        </w:rPr>
        <w:t>，输出；</w:t>
      </w:r>
      <w:r>
        <w:rPr>
          <w:bCs/>
          <w:szCs w:val="21"/>
        </w:rPr>
        <w:t>=1</w:t>
      </w:r>
      <w:r>
        <w:rPr>
          <w:bCs/>
          <w:szCs w:val="21"/>
        </w:rPr>
        <w:t>，输入</w:t>
      </w:r>
    </w:p>
    <w:p w:rsidR="002F01A8" w:rsidRDefault="002F01A8" w:rsidP="002F01A8">
      <w:pPr>
        <w:jc w:val="left"/>
        <w:rPr>
          <w:bCs/>
          <w:szCs w:val="21"/>
        </w:rPr>
      </w:pPr>
      <w:r>
        <w:rPr>
          <w:bCs/>
          <w:szCs w:val="21"/>
        </w:rPr>
        <w:t>D3:C</w:t>
      </w:r>
      <w:r>
        <w:rPr>
          <w:bCs/>
          <w:szCs w:val="21"/>
        </w:rPr>
        <w:t>口高</w:t>
      </w:r>
      <w:r>
        <w:rPr>
          <w:bCs/>
          <w:szCs w:val="21"/>
        </w:rPr>
        <w:t>4</w:t>
      </w:r>
      <w:r>
        <w:rPr>
          <w:bCs/>
          <w:szCs w:val="21"/>
        </w:rPr>
        <w:t>位</w:t>
      </w:r>
      <w:r>
        <w:rPr>
          <w:bCs/>
          <w:szCs w:val="21"/>
        </w:rPr>
        <w:t>I/O</w:t>
      </w:r>
      <w:r>
        <w:rPr>
          <w:bCs/>
          <w:szCs w:val="21"/>
        </w:rPr>
        <w:t>。</w:t>
      </w:r>
      <w:r>
        <w:rPr>
          <w:bCs/>
          <w:szCs w:val="21"/>
        </w:rPr>
        <w:t>=0</w:t>
      </w:r>
      <w:r>
        <w:rPr>
          <w:bCs/>
          <w:szCs w:val="21"/>
        </w:rPr>
        <w:t>，输出；</w:t>
      </w:r>
      <w:r>
        <w:rPr>
          <w:bCs/>
          <w:szCs w:val="21"/>
        </w:rPr>
        <w:t>=1</w:t>
      </w:r>
      <w:r>
        <w:rPr>
          <w:bCs/>
          <w:szCs w:val="21"/>
        </w:rPr>
        <w:t>，输入</w:t>
      </w:r>
    </w:p>
    <w:p w:rsidR="002F01A8" w:rsidRDefault="002F01A8" w:rsidP="002F01A8">
      <w:pPr>
        <w:jc w:val="left"/>
        <w:rPr>
          <w:bCs/>
          <w:szCs w:val="21"/>
        </w:rPr>
      </w:pPr>
      <w:r>
        <w:rPr>
          <w:bCs/>
          <w:szCs w:val="21"/>
        </w:rPr>
        <w:t>D2:B</w:t>
      </w:r>
      <w:r>
        <w:rPr>
          <w:bCs/>
          <w:szCs w:val="21"/>
        </w:rPr>
        <w:t>组方式。</w:t>
      </w:r>
      <w:r>
        <w:rPr>
          <w:bCs/>
          <w:szCs w:val="21"/>
        </w:rPr>
        <w:t>=0</w:t>
      </w:r>
      <w:r>
        <w:rPr>
          <w:bCs/>
          <w:szCs w:val="21"/>
        </w:rPr>
        <w:t>，方式</w:t>
      </w:r>
      <w:r>
        <w:rPr>
          <w:bCs/>
          <w:szCs w:val="21"/>
        </w:rPr>
        <w:t>0</w:t>
      </w:r>
      <w:r>
        <w:rPr>
          <w:bCs/>
          <w:szCs w:val="21"/>
        </w:rPr>
        <w:t>；</w:t>
      </w:r>
      <w:r>
        <w:rPr>
          <w:bCs/>
          <w:szCs w:val="21"/>
        </w:rPr>
        <w:t>=1</w:t>
      </w:r>
      <w:r>
        <w:rPr>
          <w:bCs/>
          <w:szCs w:val="21"/>
        </w:rPr>
        <w:t>，方式</w:t>
      </w:r>
      <w:r>
        <w:rPr>
          <w:bCs/>
          <w:szCs w:val="21"/>
        </w:rPr>
        <w:t>1</w:t>
      </w:r>
    </w:p>
    <w:p w:rsidR="002F01A8" w:rsidRDefault="002F01A8" w:rsidP="002F01A8">
      <w:pPr>
        <w:jc w:val="left"/>
        <w:rPr>
          <w:bCs/>
          <w:szCs w:val="21"/>
        </w:rPr>
      </w:pPr>
      <w:r>
        <w:rPr>
          <w:bCs/>
          <w:szCs w:val="21"/>
        </w:rPr>
        <w:t>D1:B</w:t>
      </w:r>
      <w:r>
        <w:rPr>
          <w:bCs/>
          <w:szCs w:val="21"/>
        </w:rPr>
        <w:t>口</w:t>
      </w:r>
      <w:r>
        <w:rPr>
          <w:bCs/>
          <w:szCs w:val="21"/>
        </w:rPr>
        <w:t>I/O</w:t>
      </w:r>
      <w:r>
        <w:rPr>
          <w:bCs/>
          <w:szCs w:val="21"/>
        </w:rPr>
        <w:t>。</w:t>
      </w:r>
      <w:r>
        <w:rPr>
          <w:bCs/>
          <w:szCs w:val="21"/>
        </w:rPr>
        <w:t>=0</w:t>
      </w:r>
      <w:r>
        <w:rPr>
          <w:bCs/>
          <w:szCs w:val="21"/>
        </w:rPr>
        <w:t>，输出；</w:t>
      </w:r>
      <w:r>
        <w:rPr>
          <w:bCs/>
          <w:szCs w:val="21"/>
        </w:rPr>
        <w:t>=1</w:t>
      </w:r>
      <w:r>
        <w:rPr>
          <w:bCs/>
          <w:szCs w:val="21"/>
        </w:rPr>
        <w:t>，输入</w:t>
      </w:r>
    </w:p>
    <w:p w:rsidR="002F01A8" w:rsidRDefault="002F01A8" w:rsidP="002F01A8">
      <w:pPr>
        <w:jc w:val="left"/>
        <w:rPr>
          <w:bCs/>
          <w:szCs w:val="21"/>
        </w:rPr>
      </w:pPr>
      <w:r>
        <w:rPr>
          <w:bCs/>
          <w:szCs w:val="21"/>
        </w:rPr>
        <w:t>D0:C</w:t>
      </w:r>
      <w:r>
        <w:rPr>
          <w:bCs/>
          <w:szCs w:val="21"/>
        </w:rPr>
        <w:t>口低</w:t>
      </w:r>
      <w:r>
        <w:rPr>
          <w:bCs/>
          <w:szCs w:val="21"/>
        </w:rPr>
        <w:t>4</w:t>
      </w:r>
      <w:r>
        <w:rPr>
          <w:bCs/>
          <w:szCs w:val="21"/>
        </w:rPr>
        <w:t>位</w:t>
      </w:r>
      <w:r>
        <w:rPr>
          <w:bCs/>
          <w:szCs w:val="21"/>
        </w:rPr>
        <w:t>I/O</w:t>
      </w:r>
      <w:r>
        <w:rPr>
          <w:bCs/>
          <w:szCs w:val="21"/>
        </w:rPr>
        <w:t>。</w:t>
      </w:r>
      <w:r>
        <w:rPr>
          <w:bCs/>
          <w:szCs w:val="21"/>
        </w:rPr>
        <w:t>=0</w:t>
      </w:r>
      <w:r>
        <w:rPr>
          <w:bCs/>
          <w:szCs w:val="21"/>
        </w:rPr>
        <w:t>，输出；</w:t>
      </w:r>
      <w:r>
        <w:rPr>
          <w:bCs/>
          <w:szCs w:val="21"/>
        </w:rPr>
        <w:t>=1</w:t>
      </w:r>
      <w:r>
        <w:rPr>
          <w:bCs/>
          <w:szCs w:val="21"/>
        </w:rPr>
        <w:t>，输入</w:t>
      </w:r>
    </w:p>
    <w:p w:rsidR="002F01A8" w:rsidRPr="002F01A8" w:rsidRDefault="002F01A8"/>
    <w:sectPr w:rsidR="002F01A8" w:rsidRPr="002F01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A8"/>
    <w:rsid w:val="000E2E91"/>
    <w:rsid w:val="002F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25FF5"/>
  <w15:chartTrackingRefBased/>
  <w15:docId w15:val="{45BF1ECE-BB17-4614-ABBE-D0BBD619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1A8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lyp</dc:creator>
  <cp:keywords/>
  <dc:description/>
  <cp:lastModifiedBy>lyp</cp:lastModifiedBy>
  <cp:revision>1</cp:revision>
  <dcterms:created xsi:type="dcterms:W3CDTF">2024-11-26T02:31:00Z</dcterms:created>
  <dcterms:modified xsi:type="dcterms:W3CDTF">2024-11-26T02:33:00Z</dcterms:modified>
</cp:coreProperties>
</file>