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5F94B" w14:textId="77777777" w:rsidR="00684E78" w:rsidRDefault="00684E78">
      <w:bookmarkStart w:id="0" w:name="_Hlk140013028"/>
      <w:bookmarkEnd w:id="0"/>
    </w:p>
    <w:p w14:paraId="1959699F" w14:textId="77777777" w:rsidR="00684E78" w:rsidRDefault="00684E78"/>
    <w:p w14:paraId="1635B528" w14:textId="77777777" w:rsidR="00684E78" w:rsidRDefault="00684E78"/>
    <w:p w14:paraId="25738272" w14:textId="77777777" w:rsidR="00684E78" w:rsidRDefault="00684E78"/>
    <w:p w14:paraId="5B600AC2" w14:textId="77777777" w:rsidR="00684E78" w:rsidRDefault="00684E78"/>
    <w:p w14:paraId="0E8988ED" w14:textId="77777777" w:rsidR="00684E78" w:rsidRDefault="00684E78"/>
    <w:p w14:paraId="4D569469" w14:textId="77777777" w:rsidR="00684E78" w:rsidRDefault="00684E78"/>
    <w:p w14:paraId="0D884F59" w14:textId="77777777" w:rsidR="00CD0E2B" w:rsidRPr="00CD0E2B" w:rsidRDefault="00CD0E2B" w:rsidP="00CD0E2B">
      <w:pPr>
        <w:jc w:val="center"/>
        <w:rPr>
          <w:rFonts w:ascii="华文行楷" w:eastAsia="华文行楷"/>
          <w:sz w:val="36"/>
          <w:szCs w:val="36"/>
        </w:rPr>
      </w:pPr>
      <w:r w:rsidRPr="00CD0E2B">
        <w:rPr>
          <w:rFonts w:ascii="华文行楷" w:eastAsia="华文行楷" w:hint="eastAsia"/>
          <w:sz w:val="36"/>
          <w:szCs w:val="36"/>
        </w:rPr>
        <w:t>西南交通大学</w:t>
      </w:r>
    </w:p>
    <w:p w14:paraId="4158BC95" w14:textId="77777777" w:rsidR="003E4FFC" w:rsidRDefault="00AC3B84" w:rsidP="00C37685">
      <w:pPr>
        <w:jc w:val="center"/>
        <w:rPr>
          <w:rFonts w:ascii="黑体" w:eastAsia="黑体"/>
          <w:b/>
          <w:sz w:val="36"/>
          <w:szCs w:val="36"/>
        </w:rPr>
      </w:pPr>
      <w:r>
        <w:rPr>
          <w:rFonts w:ascii="黑体" w:eastAsia="黑体" w:hint="eastAsia"/>
          <w:b/>
          <w:sz w:val="36"/>
          <w:szCs w:val="36"/>
        </w:rPr>
        <w:t>机械原理课程设计</w:t>
      </w:r>
      <w:r w:rsidR="00684E78" w:rsidRPr="00C37685">
        <w:rPr>
          <w:rFonts w:ascii="黑体" w:eastAsia="黑体" w:hint="eastAsia"/>
          <w:b/>
          <w:sz w:val="36"/>
          <w:szCs w:val="36"/>
        </w:rPr>
        <w:t>设计说明书</w:t>
      </w:r>
    </w:p>
    <w:p w14:paraId="04478343" w14:textId="77777777" w:rsidR="00684E78" w:rsidRDefault="00684E78"/>
    <w:p w14:paraId="468360BB" w14:textId="50ADCB0B" w:rsidR="00684E78" w:rsidRDefault="00301D24" w:rsidP="000B3BA8">
      <w:pPr>
        <w:jc w:val="center"/>
      </w:pPr>
      <w:r>
        <w:rPr>
          <w:noProof/>
        </w:rPr>
        <w:drawing>
          <wp:inline distT="0" distB="0" distL="0" distR="0" wp14:anchorId="5CB882F0" wp14:editId="4C255EAC">
            <wp:extent cx="2011680" cy="2103120"/>
            <wp:effectExtent l="0" t="0" r="762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2542" t="2989" r="21356"/>
                    <a:stretch>
                      <a:fillRect/>
                    </a:stretch>
                  </pic:blipFill>
                  <pic:spPr bwMode="auto">
                    <a:xfrm>
                      <a:off x="0" y="0"/>
                      <a:ext cx="2011680" cy="2103120"/>
                    </a:xfrm>
                    <a:prstGeom prst="rect">
                      <a:avLst/>
                    </a:prstGeom>
                    <a:noFill/>
                    <a:ln>
                      <a:noFill/>
                    </a:ln>
                  </pic:spPr>
                </pic:pic>
              </a:graphicData>
            </a:graphic>
          </wp:inline>
        </w:drawing>
      </w:r>
    </w:p>
    <w:p w14:paraId="3922B309" w14:textId="77777777" w:rsidR="00684E78" w:rsidRDefault="00684E78"/>
    <w:p w14:paraId="033B3697" w14:textId="77777777" w:rsidR="004C14BF" w:rsidRPr="00C37685" w:rsidRDefault="004C14BF">
      <w:pPr>
        <w:rPr>
          <w:rFonts w:ascii="宋体" w:hAnsi="宋体"/>
        </w:rPr>
      </w:pPr>
    </w:p>
    <w:p w14:paraId="11A9FBED" w14:textId="419CD026" w:rsidR="00684E78" w:rsidRPr="00C37685" w:rsidRDefault="00C37685" w:rsidP="00C37685">
      <w:pPr>
        <w:ind w:leftChars="942" w:left="1978"/>
        <w:rPr>
          <w:rFonts w:ascii="宋体" w:hAnsi="宋体"/>
          <w:sz w:val="32"/>
          <w:szCs w:val="32"/>
        </w:rPr>
      </w:pPr>
      <w:r w:rsidRPr="00C37685">
        <w:rPr>
          <w:rFonts w:ascii="宋体" w:hAnsi="宋体" w:hint="eastAsia"/>
          <w:sz w:val="32"/>
          <w:szCs w:val="32"/>
        </w:rPr>
        <w:t>设计题目：</w:t>
      </w:r>
      <w:r w:rsidR="00DA0E12">
        <w:rPr>
          <w:rFonts w:ascii="宋体" w:hAnsi="宋体" w:hint="eastAsia"/>
          <w:sz w:val="32"/>
          <w:szCs w:val="32"/>
        </w:rPr>
        <w:t>冲压送料机</w:t>
      </w:r>
    </w:p>
    <w:p w14:paraId="41326800" w14:textId="77EEC220" w:rsidR="00684E78" w:rsidRPr="00C37685" w:rsidRDefault="00684E78" w:rsidP="00C37685">
      <w:pPr>
        <w:ind w:leftChars="942" w:left="1978"/>
        <w:rPr>
          <w:rFonts w:ascii="宋体" w:hAnsi="宋体"/>
          <w:sz w:val="32"/>
          <w:szCs w:val="32"/>
        </w:rPr>
      </w:pPr>
      <w:r w:rsidRPr="00C37685">
        <w:rPr>
          <w:rFonts w:ascii="宋体" w:hAnsi="宋体" w:hint="eastAsia"/>
          <w:sz w:val="32"/>
          <w:szCs w:val="32"/>
        </w:rPr>
        <w:t>学生姓名：</w:t>
      </w:r>
      <w:r w:rsidR="00DA0E12">
        <w:rPr>
          <w:rFonts w:ascii="宋体" w:hAnsi="宋体" w:hint="eastAsia"/>
          <w:sz w:val="32"/>
          <w:szCs w:val="32"/>
        </w:rPr>
        <w:t>任铎</w:t>
      </w:r>
    </w:p>
    <w:p w14:paraId="45CC9B9F" w14:textId="66734337" w:rsidR="00684E78" w:rsidRPr="00C37685" w:rsidRDefault="00684E78" w:rsidP="00C37685">
      <w:pPr>
        <w:ind w:leftChars="942" w:left="1978"/>
        <w:rPr>
          <w:rFonts w:ascii="宋体" w:hAnsi="宋体"/>
          <w:sz w:val="32"/>
          <w:szCs w:val="32"/>
        </w:rPr>
      </w:pPr>
      <w:r w:rsidRPr="00C37685">
        <w:rPr>
          <w:rFonts w:ascii="宋体" w:hAnsi="宋体" w:hint="eastAsia"/>
          <w:sz w:val="32"/>
          <w:szCs w:val="32"/>
        </w:rPr>
        <w:t>学生学号：</w:t>
      </w:r>
      <w:r w:rsidR="00DA0E12">
        <w:rPr>
          <w:rFonts w:ascii="宋体" w:hAnsi="宋体" w:hint="eastAsia"/>
          <w:sz w:val="32"/>
          <w:szCs w:val="32"/>
        </w:rPr>
        <w:t>2</w:t>
      </w:r>
      <w:r w:rsidR="00DA0E12">
        <w:rPr>
          <w:rFonts w:ascii="宋体" w:hAnsi="宋体"/>
          <w:sz w:val="32"/>
          <w:szCs w:val="32"/>
        </w:rPr>
        <w:t>021111750</w:t>
      </w:r>
    </w:p>
    <w:p w14:paraId="557AF183" w14:textId="3C7F08AB" w:rsidR="00684E78" w:rsidRPr="00C37685" w:rsidRDefault="00684E78" w:rsidP="00C37685">
      <w:pPr>
        <w:ind w:leftChars="942" w:left="1978"/>
        <w:rPr>
          <w:rFonts w:ascii="宋体" w:hAnsi="宋体"/>
          <w:sz w:val="32"/>
          <w:szCs w:val="32"/>
        </w:rPr>
      </w:pPr>
      <w:r w:rsidRPr="00C37685">
        <w:rPr>
          <w:rFonts w:ascii="宋体" w:hAnsi="宋体" w:hint="eastAsia"/>
          <w:sz w:val="32"/>
          <w:szCs w:val="32"/>
        </w:rPr>
        <w:t>所在班级：</w:t>
      </w:r>
      <w:r w:rsidR="00DA0E12">
        <w:rPr>
          <w:rFonts w:ascii="宋体" w:hAnsi="宋体" w:hint="eastAsia"/>
          <w:sz w:val="32"/>
          <w:szCs w:val="32"/>
        </w:rPr>
        <w:t>车辆2</w:t>
      </w:r>
      <w:r w:rsidR="00DA0E12">
        <w:rPr>
          <w:rFonts w:ascii="宋体" w:hAnsi="宋体"/>
          <w:sz w:val="32"/>
          <w:szCs w:val="32"/>
        </w:rPr>
        <w:t>021-03班</w:t>
      </w:r>
    </w:p>
    <w:p w14:paraId="689004C1" w14:textId="5721E175" w:rsidR="00684E78" w:rsidRPr="00C37685" w:rsidRDefault="00684E78" w:rsidP="00C37685">
      <w:pPr>
        <w:ind w:leftChars="942" w:left="1978"/>
        <w:rPr>
          <w:rFonts w:ascii="宋体" w:hAnsi="宋体"/>
          <w:sz w:val="32"/>
          <w:szCs w:val="32"/>
        </w:rPr>
      </w:pPr>
      <w:r w:rsidRPr="00C37685">
        <w:rPr>
          <w:rFonts w:ascii="宋体" w:hAnsi="宋体" w:hint="eastAsia"/>
          <w:sz w:val="32"/>
          <w:szCs w:val="32"/>
        </w:rPr>
        <w:t>指导老师：</w:t>
      </w:r>
      <w:r w:rsidR="00DF282C">
        <w:rPr>
          <w:rFonts w:ascii="宋体" w:hAnsi="宋体" w:hint="eastAsia"/>
          <w:sz w:val="32"/>
          <w:szCs w:val="32"/>
        </w:rPr>
        <w:t>张静</w:t>
      </w:r>
    </w:p>
    <w:p w14:paraId="78135BF7" w14:textId="77777777" w:rsidR="00684E78" w:rsidRPr="00C15150" w:rsidRDefault="00684E78"/>
    <w:p w14:paraId="19BC1C9A" w14:textId="77777777" w:rsidR="00684E78" w:rsidRPr="00C15150" w:rsidRDefault="00684E78"/>
    <w:p w14:paraId="60A1FBD0" w14:textId="77777777" w:rsidR="00684E78" w:rsidRPr="00C15150" w:rsidRDefault="00684E78"/>
    <w:p w14:paraId="4146396C" w14:textId="77777777" w:rsidR="004C14BF" w:rsidRDefault="004C14BF" w:rsidP="00C15150"/>
    <w:p w14:paraId="3E15BC6D" w14:textId="77777777" w:rsidR="004C14BF" w:rsidRDefault="004C14BF" w:rsidP="00C15150"/>
    <w:p w14:paraId="62EA736B" w14:textId="77777777" w:rsidR="004C14BF" w:rsidRDefault="004C14BF" w:rsidP="00C15150"/>
    <w:p w14:paraId="575AB732" w14:textId="77777777" w:rsidR="004C14BF" w:rsidRDefault="004C14BF" w:rsidP="00C15150"/>
    <w:p w14:paraId="4E32E583" w14:textId="77777777" w:rsidR="004C14BF" w:rsidRDefault="004C14BF" w:rsidP="00C15150"/>
    <w:p w14:paraId="119B9F18" w14:textId="77777777" w:rsidR="00C15150" w:rsidRPr="004C14BF" w:rsidRDefault="00684E78" w:rsidP="004C14BF">
      <w:pPr>
        <w:jc w:val="center"/>
        <w:rPr>
          <w:sz w:val="32"/>
          <w:szCs w:val="32"/>
        </w:rPr>
      </w:pPr>
      <w:r w:rsidRPr="004C14BF">
        <w:rPr>
          <w:rFonts w:hint="eastAsia"/>
          <w:sz w:val="32"/>
          <w:szCs w:val="32"/>
        </w:rPr>
        <w:t>20</w:t>
      </w:r>
      <w:r w:rsidR="00BC0235">
        <w:rPr>
          <w:rFonts w:hint="eastAsia"/>
          <w:sz w:val="32"/>
          <w:szCs w:val="32"/>
        </w:rPr>
        <w:t>2</w:t>
      </w:r>
      <w:r w:rsidR="004967C1">
        <w:rPr>
          <w:sz w:val="32"/>
          <w:szCs w:val="32"/>
        </w:rPr>
        <w:t>3</w:t>
      </w:r>
      <w:r w:rsidRPr="004C14BF">
        <w:rPr>
          <w:rFonts w:hint="eastAsia"/>
          <w:sz w:val="32"/>
          <w:szCs w:val="32"/>
        </w:rPr>
        <w:t>年</w:t>
      </w:r>
      <w:r w:rsidRPr="004C14BF">
        <w:rPr>
          <w:rFonts w:hint="eastAsia"/>
          <w:sz w:val="32"/>
          <w:szCs w:val="32"/>
        </w:rPr>
        <w:t>0</w:t>
      </w:r>
      <w:r w:rsidR="007D5402">
        <w:rPr>
          <w:rFonts w:hint="eastAsia"/>
          <w:sz w:val="32"/>
          <w:szCs w:val="32"/>
        </w:rPr>
        <w:t>7</w:t>
      </w:r>
      <w:r w:rsidRPr="004C14BF">
        <w:rPr>
          <w:rFonts w:hint="eastAsia"/>
          <w:sz w:val="32"/>
          <w:szCs w:val="32"/>
        </w:rPr>
        <w:t>月</w:t>
      </w:r>
    </w:p>
    <w:p w14:paraId="1A3320A8" w14:textId="77777777" w:rsidR="004035DC" w:rsidRDefault="004035DC" w:rsidP="00060ACC">
      <w:pPr>
        <w:pStyle w:val="TOC1"/>
        <w:pageBreakBefore/>
      </w:pPr>
      <w:r>
        <w:rPr>
          <w:rFonts w:hint="eastAsia"/>
        </w:rPr>
        <w:lastRenderedPageBreak/>
        <w:t>目</w:t>
      </w:r>
      <w:r>
        <w:rPr>
          <w:rFonts w:hint="eastAsia"/>
        </w:rPr>
        <w:t xml:space="preserve">  </w:t>
      </w:r>
      <w:r>
        <w:rPr>
          <w:rFonts w:hint="eastAsia"/>
        </w:rPr>
        <w:t>录</w:t>
      </w:r>
    </w:p>
    <w:p w14:paraId="367884B4" w14:textId="77777777" w:rsidR="005D5525" w:rsidRDefault="004035DC">
      <w:pPr>
        <w:pStyle w:val="TOC1"/>
        <w:rPr>
          <w:rFonts w:ascii="Calibri" w:eastAsia="宋体" w:hAnsi="Calibri"/>
          <w:b w:val="0"/>
          <w:noProof/>
          <w:sz w:val="21"/>
          <w:szCs w:val="22"/>
        </w:rPr>
      </w:pPr>
      <w:r>
        <w:fldChar w:fldCharType="begin"/>
      </w:r>
      <w:r>
        <w:instrText xml:space="preserve"> </w:instrText>
      </w:r>
      <w:r>
        <w:rPr>
          <w:rFonts w:hint="eastAsia"/>
        </w:rPr>
        <w:instrText>TOC \o "1-3" \h \z \u</w:instrText>
      </w:r>
      <w:r>
        <w:instrText xml:space="preserve"> </w:instrText>
      </w:r>
      <w:r>
        <w:fldChar w:fldCharType="separate"/>
      </w:r>
      <w:hyperlink w:anchor="_Toc76981605" w:history="1">
        <w:r w:rsidR="005D5525" w:rsidRPr="00656A71">
          <w:rPr>
            <w:rStyle w:val="a3"/>
            <w:noProof/>
          </w:rPr>
          <w:t>1</w:t>
        </w:r>
        <w:r w:rsidR="005D5525">
          <w:rPr>
            <w:rFonts w:ascii="Calibri" w:eastAsia="宋体" w:hAnsi="Calibri"/>
            <w:b w:val="0"/>
            <w:noProof/>
            <w:sz w:val="21"/>
            <w:szCs w:val="22"/>
          </w:rPr>
          <w:tab/>
        </w:r>
        <w:r w:rsidR="005D5525" w:rsidRPr="00656A71">
          <w:rPr>
            <w:rStyle w:val="a3"/>
            <w:rFonts w:hint="eastAsia"/>
            <w:noProof/>
          </w:rPr>
          <w:t>选题背景</w:t>
        </w:r>
        <w:r w:rsidR="005D5525">
          <w:rPr>
            <w:noProof/>
            <w:webHidden/>
          </w:rPr>
          <w:tab/>
        </w:r>
        <w:r w:rsidR="005D5525">
          <w:rPr>
            <w:noProof/>
            <w:webHidden/>
          </w:rPr>
          <w:fldChar w:fldCharType="begin"/>
        </w:r>
        <w:r w:rsidR="005D5525">
          <w:rPr>
            <w:noProof/>
            <w:webHidden/>
          </w:rPr>
          <w:instrText xml:space="preserve"> PAGEREF _Toc76981605 \h </w:instrText>
        </w:r>
        <w:r w:rsidR="005D5525">
          <w:rPr>
            <w:noProof/>
            <w:webHidden/>
          </w:rPr>
        </w:r>
        <w:r w:rsidR="005D5525">
          <w:rPr>
            <w:noProof/>
            <w:webHidden/>
          </w:rPr>
          <w:fldChar w:fldCharType="separate"/>
        </w:r>
        <w:r w:rsidR="005D5525">
          <w:rPr>
            <w:noProof/>
            <w:webHidden/>
          </w:rPr>
          <w:t>4</w:t>
        </w:r>
        <w:r w:rsidR="005D5525">
          <w:rPr>
            <w:noProof/>
            <w:webHidden/>
          </w:rPr>
          <w:fldChar w:fldCharType="end"/>
        </w:r>
      </w:hyperlink>
    </w:p>
    <w:p w14:paraId="4887C5A8" w14:textId="77777777" w:rsidR="005D5525" w:rsidRDefault="00000000">
      <w:pPr>
        <w:pStyle w:val="TOC2"/>
        <w:tabs>
          <w:tab w:val="left" w:pos="1050"/>
          <w:tab w:val="right" w:leader="dot" w:pos="8296"/>
        </w:tabs>
        <w:rPr>
          <w:rFonts w:ascii="Calibri" w:hAnsi="Calibri"/>
          <w:noProof/>
          <w:sz w:val="21"/>
          <w:szCs w:val="22"/>
        </w:rPr>
      </w:pPr>
      <w:hyperlink w:anchor="_Toc76981606" w:history="1">
        <w:r w:rsidR="005D5525" w:rsidRPr="00656A71">
          <w:rPr>
            <w:rStyle w:val="a3"/>
            <w:noProof/>
          </w:rPr>
          <w:t>1.1</w:t>
        </w:r>
        <w:r w:rsidR="005D5525">
          <w:rPr>
            <w:rFonts w:ascii="Calibri" w:hAnsi="Calibri"/>
            <w:noProof/>
            <w:sz w:val="21"/>
            <w:szCs w:val="22"/>
          </w:rPr>
          <w:tab/>
        </w:r>
        <w:r w:rsidR="005D5525" w:rsidRPr="00656A71">
          <w:rPr>
            <w:rStyle w:val="a3"/>
            <w:rFonts w:hint="eastAsia"/>
            <w:noProof/>
          </w:rPr>
          <w:t>问题的提出</w:t>
        </w:r>
        <w:r w:rsidR="005D5525">
          <w:rPr>
            <w:noProof/>
            <w:webHidden/>
          </w:rPr>
          <w:tab/>
        </w:r>
        <w:r w:rsidR="005D5525">
          <w:rPr>
            <w:noProof/>
            <w:webHidden/>
          </w:rPr>
          <w:fldChar w:fldCharType="begin"/>
        </w:r>
        <w:r w:rsidR="005D5525">
          <w:rPr>
            <w:noProof/>
            <w:webHidden/>
          </w:rPr>
          <w:instrText xml:space="preserve"> PAGEREF _Toc76981606 \h </w:instrText>
        </w:r>
        <w:r w:rsidR="005D5525">
          <w:rPr>
            <w:noProof/>
            <w:webHidden/>
          </w:rPr>
        </w:r>
        <w:r w:rsidR="005D5525">
          <w:rPr>
            <w:noProof/>
            <w:webHidden/>
          </w:rPr>
          <w:fldChar w:fldCharType="separate"/>
        </w:r>
        <w:r w:rsidR="005D5525">
          <w:rPr>
            <w:noProof/>
            <w:webHidden/>
          </w:rPr>
          <w:t>4</w:t>
        </w:r>
        <w:r w:rsidR="005D5525">
          <w:rPr>
            <w:noProof/>
            <w:webHidden/>
          </w:rPr>
          <w:fldChar w:fldCharType="end"/>
        </w:r>
      </w:hyperlink>
    </w:p>
    <w:p w14:paraId="1BB696D3" w14:textId="77777777" w:rsidR="005D5525" w:rsidRDefault="00000000">
      <w:pPr>
        <w:pStyle w:val="TOC2"/>
        <w:tabs>
          <w:tab w:val="left" w:pos="1050"/>
          <w:tab w:val="right" w:leader="dot" w:pos="8296"/>
        </w:tabs>
        <w:rPr>
          <w:rFonts w:ascii="Calibri" w:hAnsi="Calibri"/>
          <w:noProof/>
          <w:sz w:val="21"/>
          <w:szCs w:val="22"/>
        </w:rPr>
      </w:pPr>
      <w:hyperlink w:anchor="_Toc76981607" w:history="1">
        <w:r w:rsidR="005D5525" w:rsidRPr="00656A71">
          <w:rPr>
            <w:rStyle w:val="a3"/>
            <w:noProof/>
          </w:rPr>
          <w:t>1.2</w:t>
        </w:r>
        <w:r w:rsidR="005D5525">
          <w:rPr>
            <w:rFonts w:ascii="Calibri" w:hAnsi="Calibri"/>
            <w:noProof/>
            <w:sz w:val="21"/>
            <w:szCs w:val="22"/>
          </w:rPr>
          <w:tab/>
        </w:r>
        <w:r w:rsidR="005D5525" w:rsidRPr="00656A71">
          <w:rPr>
            <w:rStyle w:val="a3"/>
            <w:rFonts w:hint="eastAsia"/>
            <w:noProof/>
          </w:rPr>
          <w:t>文献综述（即研究现状）</w:t>
        </w:r>
        <w:r w:rsidR="005D5525">
          <w:rPr>
            <w:noProof/>
            <w:webHidden/>
          </w:rPr>
          <w:tab/>
        </w:r>
        <w:r w:rsidR="005D5525">
          <w:rPr>
            <w:noProof/>
            <w:webHidden/>
          </w:rPr>
          <w:fldChar w:fldCharType="begin"/>
        </w:r>
        <w:r w:rsidR="005D5525">
          <w:rPr>
            <w:noProof/>
            <w:webHidden/>
          </w:rPr>
          <w:instrText xml:space="preserve"> PAGEREF _Toc76981607 \h </w:instrText>
        </w:r>
        <w:r w:rsidR="005D5525">
          <w:rPr>
            <w:noProof/>
            <w:webHidden/>
          </w:rPr>
        </w:r>
        <w:r w:rsidR="005D5525">
          <w:rPr>
            <w:noProof/>
            <w:webHidden/>
          </w:rPr>
          <w:fldChar w:fldCharType="separate"/>
        </w:r>
        <w:r w:rsidR="005D5525">
          <w:rPr>
            <w:noProof/>
            <w:webHidden/>
          </w:rPr>
          <w:t>4</w:t>
        </w:r>
        <w:r w:rsidR="005D5525">
          <w:rPr>
            <w:noProof/>
            <w:webHidden/>
          </w:rPr>
          <w:fldChar w:fldCharType="end"/>
        </w:r>
      </w:hyperlink>
    </w:p>
    <w:p w14:paraId="46C4D97E" w14:textId="2621814D" w:rsidR="005D5525" w:rsidRDefault="00000000">
      <w:pPr>
        <w:pStyle w:val="TOC2"/>
        <w:tabs>
          <w:tab w:val="left" w:pos="1050"/>
          <w:tab w:val="right" w:leader="dot" w:pos="8296"/>
        </w:tabs>
        <w:rPr>
          <w:rFonts w:ascii="Calibri" w:hAnsi="Calibri"/>
          <w:noProof/>
          <w:sz w:val="21"/>
          <w:szCs w:val="22"/>
        </w:rPr>
      </w:pPr>
      <w:hyperlink w:anchor="_Toc76981608" w:history="1">
        <w:r w:rsidR="005D5525" w:rsidRPr="00656A71">
          <w:rPr>
            <w:rStyle w:val="a3"/>
            <w:noProof/>
          </w:rPr>
          <w:t>1.3</w:t>
        </w:r>
        <w:r w:rsidR="005D5525">
          <w:rPr>
            <w:rFonts w:ascii="Calibri" w:hAnsi="Calibri"/>
            <w:noProof/>
            <w:sz w:val="21"/>
            <w:szCs w:val="22"/>
          </w:rPr>
          <w:tab/>
        </w:r>
        <w:r w:rsidR="005D5525" w:rsidRPr="00656A71">
          <w:rPr>
            <w:rStyle w:val="a3"/>
            <w:rFonts w:hint="eastAsia"/>
            <w:noProof/>
          </w:rPr>
          <w:t>设计的技术要求及指标</w:t>
        </w:r>
        <w:r w:rsidR="005D5525">
          <w:rPr>
            <w:noProof/>
            <w:webHidden/>
          </w:rPr>
          <w:tab/>
        </w:r>
        <w:r w:rsidR="00935312">
          <w:rPr>
            <w:noProof/>
            <w:webHidden/>
          </w:rPr>
          <w:t>5</w:t>
        </w:r>
      </w:hyperlink>
    </w:p>
    <w:p w14:paraId="08D8A380" w14:textId="78A7D262" w:rsidR="005D5525" w:rsidRDefault="00000000">
      <w:pPr>
        <w:pStyle w:val="TOC1"/>
        <w:rPr>
          <w:rFonts w:ascii="Calibri" w:eastAsia="宋体" w:hAnsi="Calibri"/>
          <w:b w:val="0"/>
          <w:noProof/>
          <w:sz w:val="21"/>
          <w:szCs w:val="22"/>
        </w:rPr>
      </w:pPr>
      <w:hyperlink w:anchor="_Toc76981609" w:history="1">
        <w:r w:rsidR="005D5525" w:rsidRPr="00656A71">
          <w:rPr>
            <w:rStyle w:val="a3"/>
            <w:noProof/>
          </w:rPr>
          <w:t>2</w:t>
        </w:r>
        <w:r w:rsidR="005D5525">
          <w:rPr>
            <w:rFonts w:ascii="Calibri" w:eastAsia="宋体" w:hAnsi="Calibri"/>
            <w:b w:val="0"/>
            <w:noProof/>
            <w:sz w:val="21"/>
            <w:szCs w:val="22"/>
          </w:rPr>
          <w:tab/>
        </w:r>
        <w:r w:rsidR="005D5525" w:rsidRPr="00656A71">
          <w:rPr>
            <w:rStyle w:val="a3"/>
            <w:rFonts w:hint="eastAsia"/>
            <w:noProof/>
          </w:rPr>
          <w:t>机构选型</w:t>
        </w:r>
        <w:r w:rsidR="005D5525">
          <w:rPr>
            <w:noProof/>
            <w:webHidden/>
          </w:rPr>
          <w:tab/>
        </w:r>
        <w:r w:rsidR="00935312">
          <w:rPr>
            <w:noProof/>
            <w:webHidden/>
          </w:rPr>
          <w:t>6</w:t>
        </w:r>
      </w:hyperlink>
    </w:p>
    <w:p w14:paraId="7A05081D" w14:textId="60D11C45" w:rsidR="005D5525" w:rsidRDefault="00000000">
      <w:pPr>
        <w:pStyle w:val="TOC2"/>
        <w:tabs>
          <w:tab w:val="left" w:pos="1050"/>
          <w:tab w:val="right" w:leader="dot" w:pos="8296"/>
        </w:tabs>
        <w:rPr>
          <w:rFonts w:ascii="Calibri" w:hAnsi="Calibri"/>
          <w:noProof/>
          <w:sz w:val="21"/>
          <w:szCs w:val="22"/>
        </w:rPr>
      </w:pPr>
      <w:hyperlink w:anchor="_Toc76981610" w:history="1">
        <w:r w:rsidR="005D5525" w:rsidRPr="00656A71">
          <w:rPr>
            <w:rStyle w:val="a3"/>
            <w:noProof/>
          </w:rPr>
          <w:t>2.1</w:t>
        </w:r>
        <w:r w:rsidR="005D5525">
          <w:rPr>
            <w:rFonts w:ascii="Calibri" w:hAnsi="Calibri"/>
            <w:noProof/>
            <w:sz w:val="21"/>
            <w:szCs w:val="22"/>
          </w:rPr>
          <w:tab/>
        </w:r>
        <w:r w:rsidR="005D5525" w:rsidRPr="00656A71">
          <w:rPr>
            <w:rStyle w:val="a3"/>
            <w:rFonts w:hint="eastAsia"/>
            <w:noProof/>
          </w:rPr>
          <w:t>设计方案的提出（至少三种方案）</w:t>
        </w:r>
        <w:r w:rsidR="005D5525">
          <w:rPr>
            <w:noProof/>
            <w:webHidden/>
          </w:rPr>
          <w:tab/>
        </w:r>
        <w:r w:rsidR="00935312">
          <w:rPr>
            <w:noProof/>
            <w:webHidden/>
          </w:rPr>
          <w:t>6</w:t>
        </w:r>
      </w:hyperlink>
    </w:p>
    <w:p w14:paraId="2E153D98" w14:textId="3018051D" w:rsidR="005D5525" w:rsidRDefault="00000000">
      <w:pPr>
        <w:pStyle w:val="TOC2"/>
        <w:tabs>
          <w:tab w:val="left" w:pos="1050"/>
          <w:tab w:val="right" w:leader="dot" w:pos="8296"/>
        </w:tabs>
        <w:rPr>
          <w:rFonts w:ascii="Calibri" w:hAnsi="Calibri"/>
          <w:noProof/>
          <w:sz w:val="21"/>
          <w:szCs w:val="22"/>
        </w:rPr>
      </w:pPr>
      <w:hyperlink w:anchor="_Toc76981611" w:history="1">
        <w:r w:rsidR="005D5525" w:rsidRPr="00656A71">
          <w:rPr>
            <w:rStyle w:val="a3"/>
            <w:noProof/>
          </w:rPr>
          <w:t>2.2</w:t>
        </w:r>
        <w:r w:rsidR="005D5525">
          <w:rPr>
            <w:rFonts w:ascii="Calibri" w:hAnsi="Calibri"/>
            <w:noProof/>
            <w:sz w:val="21"/>
            <w:szCs w:val="22"/>
          </w:rPr>
          <w:tab/>
        </w:r>
        <w:r w:rsidR="005D5525" w:rsidRPr="00656A71">
          <w:rPr>
            <w:rStyle w:val="a3"/>
            <w:rFonts w:hint="eastAsia"/>
            <w:noProof/>
          </w:rPr>
          <w:t>设计方案的确定</w:t>
        </w:r>
        <w:r w:rsidR="005D5525">
          <w:rPr>
            <w:noProof/>
            <w:webHidden/>
          </w:rPr>
          <w:tab/>
        </w:r>
        <w:r w:rsidR="00935312">
          <w:rPr>
            <w:noProof/>
            <w:webHidden/>
          </w:rPr>
          <w:t>8</w:t>
        </w:r>
      </w:hyperlink>
    </w:p>
    <w:p w14:paraId="7FE8A9D6" w14:textId="37842959" w:rsidR="005D5525" w:rsidRDefault="00000000">
      <w:pPr>
        <w:pStyle w:val="TOC1"/>
        <w:rPr>
          <w:rFonts w:ascii="Calibri" w:eastAsia="宋体" w:hAnsi="Calibri"/>
          <w:b w:val="0"/>
          <w:noProof/>
          <w:sz w:val="21"/>
          <w:szCs w:val="22"/>
        </w:rPr>
      </w:pPr>
      <w:hyperlink w:anchor="_Toc76981612" w:history="1">
        <w:r w:rsidR="005D5525" w:rsidRPr="00656A71">
          <w:rPr>
            <w:rStyle w:val="a3"/>
            <w:noProof/>
          </w:rPr>
          <w:t>3</w:t>
        </w:r>
        <w:r w:rsidR="005D5525">
          <w:rPr>
            <w:rFonts w:ascii="Calibri" w:eastAsia="宋体" w:hAnsi="Calibri"/>
            <w:b w:val="0"/>
            <w:noProof/>
            <w:sz w:val="21"/>
            <w:szCs w:val="22"/>
          </w:rPr>
          <w:tab/>
        </w:r>
        <w:r w:rsidR="005D5525" w:rsidRPr="00656A71">
          <w:rPr>
            <w:rStyle w:val="a3"/>
            <w:rFonts w:hint="eastAsia"/>
            <w:noProof/>
          </w:rPr>
          <w:t>机构尺度综合与传动参数校验</w:t>
        </w:r>
        <w:r w:rsidR="005D5525">
          <w:rPr>
            <w:noProof/>
            <w:webHidden/>
          </w:rPr>
          <w:tab/>
        </w:r>
        <w:r w:rsidR="00935312">
          <w:rPr>
            <w:noProof/>
            <w:webHidden/>
          </w:rPr>
          <w:t>9</w:t>
        </w:r>
      </w:hyperlink>
    </w:p>
    <w:p w14:paraId="1BC86ABC" w14:textId="26B1C6FC" w:rsidR="005D5525" w:rsidRDefault="00000000">
      <w:pPr>
        <w:pStyle w:val="TOC2"/>
        <w:tabs>
          <w:tab w:val="left" w:pos="1050"/>
          <w:tab w:val="right" w:leader="dot" w:pos="8296"/>
        </w:tabs>
        <w:rPr>
          <w:rFonts w:ascii="Calibri" w:hAnsi="Calibri"/>
          <w:noProof/>
          <w:sz w:val="21"/>
          <w:szCs w:val="22"/>
        </w:rPr>
      </w:pPr>
      <w:hyperlink w:anchor="_Toc76981613" w:history="1">
        <w:r w:rsidR="005D5525" w:rsidRPr="00656A71">
          <w:rPr>
            <w:rStyle w:val="a3"/>
            <w:noProof/>
          </w:rPr>
          <w:t>3.1</w:t>
        </w:r>
        <w:r w:rsidR="005D5525">
          <w:rPr>
            <w:rFonts w:ascii="Calibri" w:hAnsi="Calibri"/>
            <w:noProof/>
            <w:sz w:val="21"/>
            <w:szCs w:val="22"/>
          </w:rPr>
          <w:tab/>
        </w:r>
        <w:r w:rsidR="005D5525" w:rsidRPr="00656A71">
          <w:rPr>
            <w:rStyle w:val="a3"/>
            <w:rFonts w:hint="eastAsia"/>
            <w:noProof/>
          </w:rPr>
          <w:t>机构关键尺寸计算</w:t>
        </w:r>
        <w:r w:rsidR="005D5525">
          <w:rPr>
            <w:noProof/>
            <w:webHidden/>
          </w:rPr>
          <w:tab/>
        </w:r>
        <w:r w:rsidR="00935312">
          <w:rPr>
            <w:noProof/>
            <w:webHidden/>
          </w:rPr>
          <w:t>9</w:t>
        </w:r>
      </w:hyperlink>
    </w:p>
    <w:p w14:paraId="72B368AA" w14:textId="6997BE2C" w:rsidR="005D5525" w:rsidRDefault="00000000">
      <w:pPr>
        <w:pStyle w:val="TOC2"/>
        <w:tabs>
          <w:tab w:val="left" w:pos="1050"/>
          <w:tab w:val="right" w:leader="dot" w:pos="8296"/>
        </w:tabs>
        <w:rPr>
          <w:rFonts w:ascii="Calibri" w:hAnsi="Calibri"/>
          <w:noProof/>
          <w:sz w:val="21"/>
          <w:szCs w:val="22"/>
        </w:rPr>
      </w:pPr>
      <w:hyperlink w:anchor="_Toc76981614" w:history="1">
        <w:r w:rsidR="005D5525" w:rsidRPr="00656A71">
          <w:rPr>
            <w:rStyle w:val="a3"/>
            <w:noProof/>
          </w:rPr>
          <w:t>3.2</w:t>
        </w:r>
        <w:r w:rsidR="005D5525">
          <w:rPr>
            <w:rFonts w:ascii="Calibri" w:hAnsi="Calibri"/>
            <w:noProof/>
            <w:sz w:val="21"/>
            <w:szCs w:val="22"/>
          </w:rPr>
          <w:tab/>
        </w:r>
        <w:r w:rsidR="005D5525" w:rsidRPr="00656A71">
          <w:rPr>
            <w:rStyle w:val="a3"/>
            <w:rFonts w:hint="eastAsia"/>
            <w:noProof/>
          </w:rPr>
          <w:t>机构关键尺寸优化</w:t>
        </w:r>
        <w:r w:rsidR="005D5525">
          <w:rPr>
            <w:noProof/>
            <w:webHidden/>
          </w:rPr>
          <w:tab/>
        </w:r>
        <w:r w:rsidR="00935312">
          <w:rPr>
            <w:noProof/>
            <w:webHidden/>
          </w:rPr>
          <w:t>10</w:t>
        </w:r>
      </w:hyperlink>
    </w:p>
    <w:p w14:paraId="67C32EB4" w14:textId="7521C6BE" w:rsidR="005D5525" w:rsidRDefault="00000000">
      <w:pPr>
        <w:pStyle w:val="TOC2"/>
        <w:tabs>
          <w:tab w:val="left" w:pos="1050"/>
          <w:tab w:val="right" w:leader="dot" w:pos="8296"/>
        </w:tabs>
        <w:rPr>
          <w:rFonts w:ascii="Calibri" w:hAnsi="Calibri"/>
          <w:noProof/>
          <w:sz w:val="21"/>
          <w:szCs w:val="22"/>
        </w:rPr>
      </w:pPr>
      <w:hyperlink w:anchor="_Toc76981615" w:history="1">
        <w:r w:rsidR="005D5525" w:rsidRPr="00656A71">
          <w:rPr>
            <w:rStyle w:val="a3"/>
            <w:noProof/>
          </w:rPr>
          <w:t>3.3</w:t>
        </w:r>
        <w:r w:rsidR="005D5525">
          <w:rPr>
            <w:rFonts w:ascii="Calibri" w:hAnsi="Calibri"/>
            <w:noProof/>
            <w:sz w:val="21"/>
            <w:szCs w:val="22"/>
          </w:rPr>
          <w:tab/>
        </w:r>
        <w:r w:rsidR="005D5525" w:rsidRPr="00656A71">
          <w:rPr>
            <w:rStyle w:val="a3"/>
            <w:rFonts w:hint="eastAsia"/>
            <w:noProof/>
          </w:rPr>
          <w:t>机构运动简图及尺寸标注</w:t>
        </w:r>
        <w:r w:rsidR="005D5525">
          <w:rPr>
            <w:noProof/>
            <w:webHidden/>
          </w:rPr>
          <w:tab/>
        </w:r>
        <w:r w:rsidR="00935312">
          <w:rPr>
            <w:noProof/>
            <w:webHidden/>
          </w:rPr>
          <w:t>10</w:t>
        </w:r>
      </w:hyperlink>
    </w:p>
    <w:p w14:paraId="45E38D6D" w14:textId="5E59AEB1" w:rsidR="005D5525" w:rsidRDefault="00000000">
      <w:pPr>
        <w:pStyle w:val="TOC2"/>
        <w:tabs>
          <w:tab w:val="left" w:pos="1050"/>
          <w:tab w:val="right" w:leader="dot" w:pos="8296"/>
        </w:tabs>
        <w:rPr>
          <w:rFonts w:ascii="Calibri" w:hAnsi="Calibri"/>
          <w:noProof/>
          <w:sz w:val="21"/>
          <w:szCs w:val="22"/>
        </w:rPr>
      </w:pPr>
      <w:hyperlink w:anchor="_Toc76981616" w:history="1">
        <w:r w:rsidR="005D5525" w:rsidRPr="00656A71">
          <w:rPr>
            <w:rStyle w:val="a3"/>
            <w:noProof/>
          </w:rPr>
          <w:t>3.4</w:t>
        </w:r>
        <w:r w:rsidR="005D5525">
          <w:rPr>
            <w:rFonts w:ascii="Calibri" w:hAnsi="Calibri"/>
            <w:noProof/>
            <w:sz w:val="21"/>
            <w:szCs w:val="22"/>
          </w:rPr>
          <w:tab/>
        </w:r>
        <w:r w:rsidR="005D5525" w:rsidRPr="00656A71">
          <w:rPr>
            <w:rStyle w:val="a3"/>
            <w:rFonts w:hint="eastAsia"/>
            <w:noProof/>
          </w:rPr>
          <w:t>机构压力角与传动角校验（包含变化曲线）</w:t>
        </w:r>
        <w:r w:rsidR="005D5525">
          <w:rPr>
            <w:noProof/>
            <w:webHidden/>
          </w:rPr>
          <w:tab/>
        </w:r>
        <w:r w:rsidR="00935312">
          <w:rPr>
            <w:noProof/>
            <w:webHidden/>
          </w:rPr>
          <w:t>11</w:t>
        </w:r>
      </w:hyperlink>
    </w:p>
    <w:p w14:paraId="45B566DD" w14:textId="2CF04FDF" w:rsidR="005D5525" w:rsidRDefault="00000000">
      <w:pPr>
        <w:pStyle w:val="TOC2"/>
        <w:tabs>
          <w:tab w:val="left" w:pos="1050"/>
          <w:tab w:val="right" w:leader="dot" w:pos="8296"/>
        </w:tabs>
        <w:rPr>
          <w:rFonts w:ascii="Calibri" w:hAnsi="Calibri"/>
          <w:noProof/>
          <w:sz w:val="21"/>
          <w:szCs w:val="22"/>
        </w:rPr>
      </w:pPr>
      <w:hyperlink w:anchor="_Toc76981617" w:history="1">
        <w:r w:rsidR="005D5525" w:rsidRPr="00656A71">
          <w:rPr>
            <w:rStyle w:val="a3"/>
            <w:noProof/>
          </w:rPr>
          <w:t>3.5</w:t>
        </w:r>
        <w:r w:rsidR="005D5525">
          <w:rPr>
            <w:rFonts w:ascii="Calibri" w:hAnsi="Calibri"/>
            <w:noProof/>
            <w:sz w:val="21"/>
            <w:szCs w:val="22"/>
          </w:rPr>
          <w:tab/>
        </w:r>
        <w:r w:rsidR="005D5525" w:rsidRPr="00656A71">
          <w:rPr>
            <w:rStyle w:val="a3"/>
            <w:rFonts w:hint="eastAsia"/>
            <w:noProof/>
          </w:rPr>
          <w:t>附录：程序代码</w:t>
        </w:r>
        <w:r w:rsidR="005D5525">
          <w:rPr>
            <w:noProof/>
            <w:webHidden/>
          </w:rPr>
          <w:tab/>
        </w:r>
        <w:r w:rsidR="00935312">
          <w:rPr>
            <w:noProof/>
            <w:webHidden/>
          </w:rPr>
          <w:t>14</w:t>
        </w:r>
      </w:hyperlink>
    </w:p>
    <w:p w14:paraId="5B380513" w14:textId="32898D77" w:rsidR="005D5525" w:rsidRDefault="00000000">
      <w:pPr>
        <w:pStyle w:val="TOC1"/>
        <w:rPr>
          <w:rFonts w:ascii="Calibri" w:eastAsia="宋体" w:hAnsi="Calibri"/>
          <w:b w:val="0"/>
          <w:noProof/>
          <w:sz w:val="21"/>
          <w:szCs w:val="22"/>
        </w:rPr>
      </w:pPr>
      <w:hyperlink w:anchor="_Toc76981618" w:history="1">
        <w:r w:rsidR="005D5525" w:rsidRPr="00656A71">
          <w:rPr>
            <w:rStyle w:val="a3"/>
            <w:noProof/>
          </w:rPr>
          <w:t>4</w:t>
        </w:r>
        <w:r w:rsidR="005D5525">
          <w:rPr>
            <w:rFonts w:ascii="Calibri" w:eastAsia="宋体" w:hAnsi="Calibri"/>
            <w:b w:val="0"/>
            <w:noProof/>
            <w:sz w:val="21"/>
            <w:szCs w:val="22"/>
          </w:rPr>
          <w:tab/>
        </w:r>
        <w:r w:rsidR="005D5525" w:rsidRPr="00656A71">
          <w:rPr>
            <w:rStyle w:val="a3"/>
            <w:rFonts w:hint="eastAsia"/>
            <w:noProof/>
          </w:rPr>
          <w:t>机构动力学分析与仿真</w:t>
        </w:r>
        <w:r w:rsidR="005D5525">
          <w:rPr>
            <w:noProof/>
            <w:webHidden/>
          </w:rPr>
          <w:tab/>
        </w:r>
        <w:r w:rsidR="00935312">
          <w:rPr>
            <w:noProof/>
            <w:webHidden/>
          </w:rPr>
          <w:t>16</w:t>
        </w:r>
      </w:hyperlink>
    </w:p>
    <w:p w14:paraId="0F278D1C" w14:textId="60E1C8DA" w:rsidR="005D5525" w:rsidRDefault="00000000">
      <w:pPr>
        <w:pStyle w:val="TOC2"/>
        <w:tabs>
          <w:tab w:val="left" w:pos="1050"/>
          <w:tab w:val="right" w:leader="dot" w:pos="8296"/>
        </w:tabs>
        <w:rPr>
          <w:rFonts w:ascii="Calibri" w:hAnsi="Calibri"/>
          <w:noProof/>
          <w:sz w:val="21"/>
          <w:szCs w:val="22"/>
        </w:rPr>
      </w:pPr>
      <w:hyperlink w:anchor="_Toc76981619" w:history="1">
        <w:r w:rsidR="005D5525" w:rsidRPr="00656A71">
          <w:rPr>
            <w:rStyle w:val="a3"/>
            <w:noProof/>
          </w:rPr>
          <w:t>4.1</w:t>
        </w:r>
        <w:r w:rsidR="005D5525">
          <w:rPr>
            <w:rFonts w:ascii="Calibri" w:hAnsi="Calibri"/>
            <w:noProof/>
            <w:sz w:val="21"/>
            <w:szCs w:val="22"/>
          </w:rPr>
          <w:tab/>
        </w:r>
        <w:r w:rsidR="005D5525" w:rsidRPr="00656A71">
          <w:rPr>
            <w:rStyle w:val="a3"/>
            <w:rFonts w:hint="eastAsia"/>
            <w:noProof/>
          </w:rPr>
          <w:t>机构动态静力分析</w:t>
        </w:r>
        <w:r w:rsidR="005D5525">
          <w:rPr>
            <w:noProof/>
            <w:webHidden/>
          </w:rPr>
          <w:tab/>
        </w:r>
        <w:r w:rsidR="00935312">
          <w:rPr>
            <w:noProof/>
            <w:webHidden/>
          </w:rPr>
          <w:t>16</w:t>
        </w:r>
      </w:hyperlink>
    </w:p>
    <w:p w14:paraId="7B5D3187" w14:textId="361E25A0" w:rsidR="005D5525" w:rsidRDefault="00000000">
      <w:pPr>
        <w:pStyle w:val="TOC2"/>
        <w:tabs>
          <w:tab w:val="left" w:pos="1050"/>
          <w:tab w:val="right" w:leader="dot" w:pos="8296"/>
        </w:tabs>
        <w:rPr>
          <w:rFonts w:ascii="Calibri" w:hAnsi="Calibri"/>
          <w:noProof/>
          <w:sz w:val="21"/>
          <w:szCs w:val="22"/>
        </w:rPr>
      </w:pPr>
      <w:hyperlink w:anchor="_Toc76981620" w:history="1">
        <w:r w:rsidR="005D5525" w:rsidRPr="00656A71">
          <w:rPr>
            <w:rStyle w:val="a3"/>
            <w:noProof/>
          </w:rPr>
          <w:t>4.2</w:t>
        </w:r>
        <w:r w:rsidR="005D5525">
          <w:rPr>
            <w:rFonts w:ascii="Calibri" w:hAnsi="Calibri"/>
            <w:noProof/>
            <w:sz w:val="21"/>
            <w:szCs w:val="22"/>
          </w:rPr>
          <w:tab/>
        </w:r>
        <w:r w:rsidR="005D5525" w:rsidRPr="00656A71">
          <w:rPr>
            <w:rStyle w:val="a3"/>
            <w:rFonts w:hint="eastAsia"/>
            <w:noProof/>
          </w:rPr>
          <w:t>机构动态静力变化曲线</w:t>
        </w:r>
        <w:r w:rsidR="005D5525">
          <w:rPr>
            <w:noProof/>
            <w:webHidden/>
          </w:rPr>
          <w:tab/>
        </w:r>
        <w:r w:rsidR="00935312">
          <w:rPr>
            <w:noProof/>
            <w:webHidden/>
          </w:rPr>
          <w:t>17</w:t>
        </w:r>
      </w:hyperlink>
    </w:p>
    <w:p w14:paraId="4141F763" w14:textId="325AB1B2" w:rsidR="005D5525" w:rsidRDefault="00000000">
      <w:pPr>
        <w:pStyle w:val="TOC2"/>
        <w:tabs>
          <w:tab w:val="left" w:pos="1050"/>
          <w:tab w:val="right" w:leader="dot" w:pos="8296"/>
        </w:tabs>
        <w:rPr>
          <w:rFonts w:ascii="Calibri" w:hAnsi="Calibri"/>
          <w:noProof/>
          <w:sz w:val="21"/>
          <w:szCs w:val="22"/>
        </w:rPr>
      </w:pPr>
      <w:hyperlink w:anchor="_Toc76981621" w:history="1">
        <w:r w:rsidR="005D5525" w:rsidRPr="00656A71">
          <w:rPr>
            <w:rStyle w:val="a3"/>
            <w:noProof/>
          </w:rPr>
          <w:t>4.3</w:t>
        </w:r>
        <w:r w:rsidR="005D5525">
          <w:rPr>
            <w:rFonts w:ascii="Calibri" w:hAnsi="Calibri"/>
            <w:noProof/>
            <w:sz w:val="21"/>
            <w:szCs w:val="22"/>
          </w:rPr>
          <w:tab/>
        </w:r>
        <w:r w:rsidR="005D5525" w:rsidRPr="00656A71">
          <w:rPr>
            <w:rStyle w:val="a3"/>
            <w:rFonts w:hint="eastAsia"/>
            <w:noProof/>
          </w:rPr>
          <w:t>机构运动反力分析</w:t>
        </w:r>
        <w:r w:rsidR="005D5525">
          <w:rPr>
            <w:noProof/>
            <w:webHidden/>
          </w:rPr>
          <w:tab/>
        </w:r>
        <w:r w:rsidR="002C175C">
          <w:rPr>
            <w:noProof/>
            <w:webHidden/>
          </w:rPr>
          <w:t>19</w:t>
        </w:r>
      </w:hyperlink>
    </w:p>
    <w:p w14:paraId="1ABC67CF" w14:textId="12EDEDEC" w:rsidR="005D5525" w:rsidRDefault="00000000">
      <w:pPr>
        <w:pStyle w:val="TOC2"/>
        <w:tabs>
          <w:tab w:val="left" w:pos="1050"/>
          <w:tab w:val="right" w:leader="dot" w:pos="8296"/>
        </w:tabs>
        <w:rPr>
          <w:rFonts w:ascii="Calibri" w:hAnsi="Calibri"/>
          <w:noProof/>
          <w:sz w:val="21"/>
          <w:szCs w:val="22"/>
        </w:rPr>
      </w:pPr>
      <w:hyperlink w:anchor="_Toc76981622" w:history="1">
        <w:r w:rsidR="005D5525" w:rsidRPr="00656A71">
          <w:rPr>
            <w:rStyle w:val="a3"/>
            <w:noProof/>
          </w:rPr>
          <w:t>4.4</w:t>
        </w:r>
        <w:r w:rsidR="005D5525">
          <w:rPr>
            <w:rFonts w:ascii="Calibri" w:hAnsi="Calibri"/>
            <w:noProof/>
            <w:sz w:val="21"/>
            <w:szCs w:val="22"/>
          </w:rPr>
          <w:tab/>
        </w:r>
        <w:r w:rsidR="005D5525" w:rsidRPr="00656A71">
          <w:rPr>
            <w:rStyle w:val="a3"/>
            <w:rFonts w:hint="eastAsia"/>
            <w:noProof/>
          </w:rPr>
          <w:t>机构运动反力变化曲线</w:t>
        </w:r>
        <w:r w:rsidR="005D5525">
          <w:rPr>
            <w:noProof/>
            <w:webHidden/>
          </w:rPr>
          <w:tab/>
        </w:r>
        <w:r w:rsidR="002C175C">
          <w:rPr>
            <w:noProof/>
            <w:webHidden/>
          </w:rPr>
          <w:t>20</w:t>
        </w:r>
      </w:hyperlink>
    </w:p>
    <w:p w14:paraId="48E737AE" w14:textId="7781C1B5" w:rsidR="005D5525" w:rsidRDefault="00000000">
      <w:pPr>
        <w:pStyle w:val="TOC2"/>
        <w:tabs>
          <w:tab w:val="left" w:pos="1050"/>
          <w:tab w:val="right" w:leader="dot" w:pos="8296"/>
        </w:tabs>
        <w:rPr>
          <w:rFonts w:ascii="Calibri" w:hAnsi="Calibri"/>
          <w:noProof/>
          <w:sz w:val="21"/>
          <w:szCs w:val="22"/>
        </w:rPr>
      </w:pPr>
      <w:hyperlink w:anchor="_Toc76981623" w:history="1">
        <w:r w:rsidR="005D5525" w:rsidRPr="00656A71">
          <w:rPr>
            <w:rStyle w:val="a3"/>
            <w:noProof/>
          </w:rPr>
          <w:t>4.5</w:t>
        </w:r>
        <w:r w:rsidR="005D5525">
          <w:rPr>
            <w:rFonts w:ascii="Calibri" w:hAnsi="Calibri"/>
            <w:noProof/>
            <w:sz w:val="21"/>
            <w:szCs w:val="22"/>
          </w:rPr>
          <w:tab/>
        </w:r>
        <w:r w:rsidR="005D5525" w:rsidRPr="00656A71">
          <w:rPr>
            <w:rStyle w:val="a3"/>
            <w:rFonts w:hint="eastAsia"/>
            <w:noProof/>
          </w:rPr>
          <w:t>附录：</w:t>
        </w:r>
        <w:r w:rsidR="00217AC5">
          <w:rPr>
            <w:rFonts w:hint="eastAsia"/>
          </w:rPr>
          <w:t>仿真步骤</w:t>
        </w:r>
        <w:r w:rsidR="005D5525">
          <w:rPr>
            <w:noProof/>
            <w:webHidden/>
          </w:rPr>
          <w:tab/>
        </w:r>
        <w:r w:rsidR="00935312">
          <w:rPr>
            <w:noProof/>
            <w:webHidden/>
          </w:rPr>
          <w:t>2</w:t>
        </w:r>
        <w:r w:rsidR="002C175C">
          <w:rPr>
            <w:noProof/>
            <w:webHidden/>
          </w:rPr>
          <w:t>3</w:t>
        </w:r>
      </w:hyperlink>
    </w:p>
    <w:p w14:paraId="694FF2FD" w14:textId="480B06DA" w:rsidR="005D5525" w:rsidRDefault="00000000">
      <w:pPr>
        <w:pStyle w:val="TOC1"/>
        <w:rPr>
          <w:rFonts w:ascii="Calibri" w:eastAsia="宋体" w:hAnsi="Calibri"/>
          <w:b w:val="0"/>
          <w:noProof/>
          <w:sz w:val="21"/>
          <w:szCs w:val="22"/>
        </w:rPr>
      </w:pPr>
      <w:hyperlink w:anchor="_Toc76981624" w:history="1">
        <w:r w:rsidR="005D5525" w:rsidRPr="00656A71">
          <w:rPr>
            <w:rStyle w:val="a3"/>
            <w:noProof/>
          </w:rPr>
          <w:t>5</w:t>
        </w:r>
        <w:r w:rsidR="005D5525">
          <w:rPr>
            <w:rFonts w:ascii="Calibri" w:eastAsia="宋体" w:hAnsi="Calibri"/>
            <w:b w:val="0"/>
            <w:noProof/>
            <w:sz w:val="21"/>
            <w:szCs w:val="22"/>
          </w:rPr>
          <w:tab/>
        </w:r>
        <w:r w:rsidR="005D5525" w:rsidRPr="00656A71">
          <w:rPr>
            <w:rStyle w:val="a3"/>
            <w:rFonts w:hint="eastAsia"/>
            <w:noProof/>
          </w:rPr>
          <w:t>机构运动学分析与仿真</w:t>
        </w:r>
        <w:r w:rsidR="005D5525">
          <w:rPr>
            <w:noProof/>
            <w:webHidden/>
          </w:rPr>
          <w:tab/>
        </w:r>
        <w:r w:rsidR="00935312">
          <w:rPr>
            <w:noProof/>
            <w:webHidden/>
          </w:rPr>
          <w:t>2</w:t>
        </w:r>
        <w:r w:rsidR="007E7739">
          <w:rPr>
            <w:noProof/>
            <w:webHidden/>
          </w:rPr>
          <w:t>5</w:t>
        </w:r>
      </w:hyperlink>
    </w:p>
    <w:p w14:paraId="3B29B983" w14:textId="7C5C43BA" w:rsidR="005D5525" w:rsidRDefault="00000000">
      <w:pPr>
        <w:pStyle w:val="TOC2"/>
        <w:tabs>
          <w:tab w:val="left" w:pos="1050"/>
          <w:tab w:val="right" w:leader="dot" w:pos="8296"/>
        </w:tabs>
        <w:rPr>
          <w:rFonts w:ascii="Calibri" w:hAnsi="Calibri"/>
          <w:noProof/>
          <w:sz w:val="21"/>
          <w:szCs w:val="22"/>
        </w:rPr>
      </w:pPr>
      <w:hyperlink w:anchor="_Toc76981625" w:history="1">
        <w:r w:rsidR="005D5525" w:rsidRPr="00656A71">
          <w:rPr>
            <w:rStyle w:val="a3"/>
            <w:noProof/>
          </w:rPr>
          <w:t>5.1</w:t>
        </w:r>
        <w:r w:rsidR="005D5525">
          <w:rPr>
            <w:rFonts w:ascii="Calibri" w:hAnsi="Calibri"/>
            <w:noProof/>
            <w:sz w:val="21"/>
            <w:szCs w:val="22"/>
          </w:rPr>
          <w:tab/>
        </w:r>
        <w:r w:rsidR="005D5525" w:rsidRPr="00656A71">
          <w:rPr>
            <w:rStyle w:val="a3"/>
            <w:rFonts w:hint="eastAsia"/>
            <w:noProof/>
          </w:rPr>
          <w:t>机构运动简图及尺寸标注</w:t>
        </w:r>
        <w:r w:rsidR="005D5525">
          <w:rPr>
            <w:noProof/>
            <w:webHidden/>
          </w:rPr>
          <w:tab/>
        </w:r>
        <w:r w:rsidR="00935312">
          <w:rPr>
            <w:noProof/>
            <w:webHidden/>
          </w:rPr>
          <w:t>2</w:t>
        </w:r>
        <w:r w:rsidR="007E7739">
          <w:rPr>
            <w:noProof/>
            <w:webHidden/>
          </w:rPr>
          <w:t>5</w:t>
        </w:r>
      </w:hyperlink>
    </w:p>
    <w:p w14:paraId="4ABEBC1E" w14:textId="44B6E922" w:rsidR="005D5525" w:rsidRDefault="00000000">
      <w:pPr>
        <w:pStyle w:val="TOC2"/>
        <w:tabs>
          <w:tab w:val="left" w:pos="1050"/>
          <w:tab w:val="right" w:leader="dot" w:pos="8296"/>
        </w:tabs>
        <w:rPr>
          <w:rFonts w:ascii="Calibri" w:hAnsi="Calibri"/>
          <w:noProof/>
          <w:sz w:val="21"/>
          <w:szCs w:val="22"/>
        </w:rPr>
      </w:pPr>
      <w:hyperlink w:anchor="_Toc76981626" w:history="1">
        <w:r w:rsidR="005D5525" w:rsidRPr="00656A71">
          <w:rPr>
            <w:rStyle w:val="a3"/>
            <w:noProof/>
          </w:rPr>
          <w:t>5.2</w:t>
        </w:r>
        <w:r w:rsidR="005D5525">
          <w:rPr>
            <w:rFonts w:ascii="Calibri" w:hAnsi="Calibri"/>
            <w:noProof/>
            <w:sz w:val="21"/>
            <w:szCs w:val="22"/>
          </w:rPr>
          <w:tab/>
        </w:r>
        <w:r w:rsidR="005D5525" w:rsidRPr="00656A71">
          <w:rPr>
            <w:rStyle w:val="a3"/>
            <w:rFonts w:hint="eastAsia"/>
            <w:noProof/>
          </w:rPr>
          <w:t>机构构件运动分析与变化曲线</w:t>
        </w:r>
        <w:r w:rsidR="005D5525">
          <w:rPr>
            <w:noProof/>
            <w:webHidden/>
          </w:rPr>
          <w:tab/>
        </w:r>
        <w:r w:rsidR="007E7739">
          <w:rPr>
            <w:noProof/>
            <w:webHidden/>
          </w:rPr>
          <w:t>25</w:t>
        </w:r>
      </w:hyperlink>
    </w:p>
    <w:p w14:paraId="1243A976" w14:textId="7154AB61" w:rsidR="005D5525" w:rsidRDefault="00000000">
      <w:pPr>
        <w:pStyle w:val="TOC2"/>
        <w:tabs>
          <w:tab w:val="left" w:pos="1050"/>
          <w:tab w:val="right" w:leader="dot" w:pos="8296"/>
        </w:tabs>
        <w:rPr>
          <w:rFonts w:ascii="Calibri" w:hAnsi="Calibri"/>
          <w:noProof/>
          <w:sz w:val="21"/>
          <w:szCs w:val="22"/>
        </w:rPr>
      </w:pPr>
      <w:hyperlink w:anchor="_Toc76981627" w:history="1">
        <w:r w:rsidR="005D5525" w:rsidRPr="00656A71">
          <w:rPr>
            <w:rStyle w:val="a3"/>
            <w:noProof/>
          </w:rPr>
          <w:t>5.3</w:t>
        </w:r>
        <w:r w:rsidR="005D5525">
          <w:rPr>
            <w:rFonts w:ascii="Calibri" w:hAnsi="Calibri"/>
            <w:noProof/>
            <w:sz w:val="21"/>
            <w:szCs w:val="22"/>
          </w:rPr>
          <w:tab/>
        </w:r>
        <w:r w:rsidR="005D5525" w:rsidRPr="00656A71">
          <w:rPr>
            <w:rStyle w:val="a3"/>
            <w:rFonts w:hint="eastAsia"/>
            <w:noProof/>
          </w:rPr>
          <w:t>机构构件相对运动分析与变化曲线</w:t>
        </w:r>
        <w:r w:rsidR="005D5525">
          <w:rPr>
            <w:noProof/>
            <w:webHidden/>
          </w:rPr>
          <w:tab/>
        </w:r>
        <w:r w:rsidR="00935312">
          <w:rPr>
            <w:noProof/>
            <w:webHidden/>
          </w:rPr>
          <w:t>2</w:t>
        </w:r>
        <w:r w:rsidR="007E7739">
          <w:rPr>
            <w:noProof/>
            <w:webHidden/>
          </w:rPr>
          <w:t>7</w:t>
        </w:r>
      </w:hyperlink>
    </w:p>
    <w:p w14:paraId="48C8D02F" w14:textId="1E083EF9" w:rsidR="005D5525" w:rsidRDefault="00000000">
      <w:pPr>
        <w:pStyle w:val="TOC2"/>
        <w:tabs>
          <w:tab w:val="left" w:pos="1050"/>
          <w:tab w:val="right" w:leader="dot" w:pos="8296"/>
        </w:tabs>
        <w:rPr>
          <w:rFonts w:ascii="Calibri" w:hAnsi="Calibri"/>
          <w:noProof/>
          <w:sz w:val="21"/>
          <w:szCs w:val="22"/>
        </w:rPr>
      </w:pPr>
      <w:hyperlink w:anchor="_Toc76981628" w:history="1">
        <w:r w:rsidR="005D5525" w:rsidRPr="00656A71">
          <w:rPr>
            <w:rStyle w:val="a3"/>
            <w:noProof/>
          </w:rPr>
          <w:t>5.4</w:t>
        </w:r>
        <w:r w:rsidR="005D5525">
          <w:rPr>
            <w:rFonts w:ascii="Calibri" w:hAnsi="Calibri"/>
            <w:noProof/>
            <w:sz w:val="21"/>
            <w:szCs w:val="22"/>
          </w:rPr>
          <w:tab/>
        </w:r>
        <w:r w:rsidR="005D5525" w:rsidRPr="00656A71">
          <w:rPr>
            <w:rStyle w:val="a3"/>
            <w:rFonts w:hint="eastAsia"/>
            <w:noProof/>
          </w:rPr>
          <w:t>附录：</w:t>
        </w:r>
        <w:r w:rsidR="00217AC5">
          <w:rPr>
            <w:rFonts w:hint="eastAsia"/>
          </w:rPr>
          <w:t>仿真步骤</w:t>
        </w:r>
        <w:r w:rsidR="005D5525">
          <w:rPr>
            <w:noProof/>
            <w:webHidden/>
          </w:rPr>
          <w:tab/>
        </w:r>
        <w:r w:rsidR="00935312">
          <w:rPr>
            <w:noProof/>
            <w:webHidden/>
          </w:rPr>
          <w:t>2</w:t>
        </w:r>
        <w:r w:rsidR="007E7739">
          <w:rPr>
            <w:noProof/>
            <w:webHidden/>
          </w:rPr>
          <w:t>8</w:t>
        </w:r>
      </w:hyperlink>
    </w:p>
    <w:p w14:paraId="5AE77D61" w14:textId="51B82A0D" w:rsidR="005D5525" w:rsidRDefault="00000000">
      <w:pPr>
        <w:pStyle w:val="TOC1"/>
        <w:rPr>
          <w:rFonts w:ascii="Calibri" w:eastAsia="宋体" w:hAnsi="Calibri"/>
          <w:b w:val="0"/>
          <w:noProof/>
          <w:sz w:val="21"/>
          <w:szCs w:val="22"/>
        </w:rPr>
      </w:pPr>
      <w:hyperlink w:anchor="_Toc76981629" w:history="1">
        <w:r w:rsidR="005D5525" w:rsidRPr="00656A71">
          <w:rPr>
            <w:rStyle w:val="a3"/>
            <w:noProof/>
          </w:rPr>
          <w:t>6</w:t>
        </w:r>
        <w:r w:rsidR="005D5525">
          <w:rPr>
            <w:rFonts w:ascii="Calibri" w:eastAsia="宋体" w:hAnsi="Calibri"/>
            <w:b w:val="0"/>
            <w:noProof/>
            <w:sz w:val="21"/>
            <w:szCs w:val="22"/>
          </w:rPr>
          <w:tab/>
        </w:r>
        <w:r w:rsidR="005D5525" w:rsidRPr="00656A71">
          <w:rPr>
            <w:rStyle w:val="a3"/>
            <w:rFonts w:hint="eastAsia"/>
            <w:noProof/>
          </w:rPr>
          <w:t>设计总结</w:t>
        </w:r>
        <w:r w:rsidR="005D5525">
          <w:rPr>
            <w:noProof/>
            <w:webHidden/>
          </w:rPr>
          <w:tab/>
        </w:r>
        <w:r w:rsidR="002C175C">
          <w:rPr>
            <w:noProof/>
            <w:webHidden/>
          </w:rPr>
          <w:t>2</w:t>
        </w:r>
        <w:r w:rsidR="001F0CE1">
          <w:rPr>
            <w:noProof/>
            <w:webHidden/>
          </w:rPr>
          <w:t>8</w:t>
        </w:r>
      </w:hyperlink>
    </w:p>
    <w:p w14:paraId="7DC1D810" w14:textId="18098020" w:rsidR="005D5525" w:rsidRDefault="00000000">
      <w:pPr>
        <w:pStyle w:val="TOC1"/>
        <w:rPr>
          <w:rFonts w:ascii="Calibri" w:eastAsia="宋体" w:hAnsi="Calibri"/>
          <w:b w:val="0"/>
          <w:noProof/>
          <w:sz w:val="21"/>
          <w:szCs w:val="22"/>
        </w:rPr>
      </w:pPr>
      <w:hyperlink w:anchor="_Toc76981630" w:history="1">
        <w:r w:rsidR="005D5525" w:rsidRPr="00656A71">
          <w:rPr>
            <w:rStyle w:val="a3"/>
            <w:noProof/>
          </w:rPr>
          <w:t>7</w:t>
        </w:r>
        <w:r w:rsidR="005D5525">
          <w:rPr>
            <w:rFonts w:ascii="Calibri" w:eastAsia="宋体" w:hAnsi="Calibri"/>
            <w:b w:val="0"/>
            <w:noProof/>
            <w:sz w:val="21"/>
            <w:szCs w:val="22"/>
          </w:rPr>
          <w:tab/>
        </w:r>
        <w:r w:rsidR="005D5525" w:rsidRPr="00656A71">
          <w:rPr>
            <w:rStyle w:val="a3"/>
            <w:rFonts w:hint="eastAsia"/>
            <w:noProof/>
          </w:rPr>
          <w:t>收获及体会</w:t>
        </w:r>
        <w:r w:rsidR="005D5525">
          <w:rPr>
            <w:noProof/>
            <w:webHidden/>
          </w:rPr>
          <w:tab/>
        </w:r>
        <w:r w:rsidR="002C175C">
          <w:rPr>
            <w:noProof/>
            <w:webHidden/>
          </w:rPr>
          <w:t>2</w:t>
        </w:r>
        <w:r w:rsidR="001F0CE1">
          <w:rPr>
            <w:noProof/>
            <w:webHidden/>
          </w:rPr>
          <w:t>8</w:t>
        </w:r>
      </w:hyperlink>
    </w:p>
    <w:p w14:paraId="108AD840" w14:textId="23F33674" w:rsidR="005D5525" w:rsidRDefault="00000000">
      <w:pPr>
        <w:pStyle w:val="TOC1"/>
        <w:rPr>
          <w:rFonts w:ascii="Calibri" w:eastAsia="宋体" w:hAnsi="Calibri"/>
          <w:b w:val="0"/>
          <w:noProof/>
          <w:sz w:val="21"/>
          <w:szCs w:val="22"/>
        </w:rPr>
      </w:pPr>
      <w:hyperlink w:anchor="_Toc76981631" w:history="1">
        <w:r w:rsidR="005D5525" w:rsidRPr="00656A71">
          <w:rPr>
            <w:rStyle w:val="a3"/>
            <w:noProof/>
          </w:rPr>
          <w:t>8</w:t>
        </w:r>
        <w:r w:rsidR="005D5525">
          <w:rPr>
            <w:rFonts w:ascii="Calibri" w:eastAsia="宋体" w:hAnsi="Calibri"/>
            <w:b w:val="0"/>
            <w:noProof/>
            <w:sz w:val="21"/>
            <w:szCs w:val="22"/>
          </w:rPr>
          <w:tab/>
        </w:r>
        <w:r w:rsidR="005D5525" w:rsidRPr="00656A71">
          <w:rPr>
            <w:rStyle w:val="a3"/>
            <w:rFonts w:hint="eastAsia"/>
            <w:noProof/>
          </w:rPr>
          <w:t>致谢</w:t>
        </w:r>
        <w:r w:rsidR="005D5525">
          <w:rPr>
            <w:noProof/>
            <w:webHidden/>
          </w:rPr>
          <w:tab/>
        </w:r>
        <w:r w:rsidR="001F0CE1">
          <w:rPr>
            <w:noProof/>
            <w:webHidden/>
          </w:rPr>
          <w:t>30</w:t>
        </w:r>
      </w:hyperlink>
    </w:p>
    <w:p w14:paraId="3996BB3C" w14:textId="77777777" w:rsidR="004035DC" w:rsidRDefault="004035DC" w:rsidP="00C15150">
      <w:r>
        <w:fldChar w:fldCharType="end"/>
      </w:r>
    </w:p>
    <w:p w14:paraId="6699B82C" w14:textId="77777777" w:rsidR="004035DC" w:rsidRPr="00B22DDC" w:rsidRDefault="00C37685" w:rsidP="00B22DDC">
      <w:pPr>
        <w:pageBreakBefore/>
        <w:jc w:val="center"/>
        <w:rPr>
          <w:rFonts w:ascii="黑体" w:eastAsia="黑体"/>
          <w:b/>
          <w:sz w:val="28"/>
          <w:szCs w:val="28"/>
        </w:rPr>
      </w:pPr>
      <w:r>
        <w:rPr>
          <w:rFonts w:ascii="黑体" w:eastAsia="黑体" w:hint="eastAsia"/>
          <w:b/>
          <w:sz w:val="28"/>
          <w:szCs w:val="28"/>
        </w:rPr>
        <w:lastRenderedPageBreak/>
        <w:t>引</w:t>
      </w:r>
      <w:r w:rsidR="004035DC" w:rsidRPr="00B22DDC">
        <w:rPr>
          <w:rFonts w:ascii="黑体" w:eastAsia="黑体" w:hint="eastAsia"/>
          <w:b/>
          <w:sz w:val="28"/>
          <w:szCs w:val="28"/>
        </w:rPr>
        <w:t xml:space="preserve">  言</w:t>
      </w:r>
    </w:p>
    <w:p w14:paraId="3D47ED6E" w14:textId="4C5CCF6B" w:rsidR="00B877AB" w:rsidRPr="00B877AB" w:rsidRDefault="00B877AB" w:rsidP="00BD3B01">
      <w:pPr>
        <w:spacing w:line="400" w:lineRule="exact"/>
        <w:ind w:firstLineChars="200" w:firstLine="480"/>
        <w:rPr>
          <w:rFonts w:ascii="宋体" w:hAnsi="宋体"/>
          <w:sz w:val="24"/>
        </w:rPr>
      </w:pPr>
      <w:r w:rsidRPr="00B877AB">
        <w:rPr>
          <w:rFonts w:ascii="宋体" w:hAnsi="宋体" w:hint="eastAsia"/>
          <w:sz w:val="24"/>
        </w:rPr>
        <w:t>在现代工业生产中，冲压加工作为一种高效、精确的生产方式，在各个工业领域都有着广泛的应用。冲压加工不仅可以进行简单的平面加工，还可以进行复杂的形状加工，以及切割、冲孔、成型等多种操作。然而，冲压加工的效率和精度往往取决于送料机构的设计和运行效率。因此，冲压送料机的设计和优化对于提高冲压加工效率和质量具有重要意义</w:t>
      </w:r>
      <w:r>
        <w:rPr>
          <w:rFonts w:ascii="宋体" w:hAnsi="宋体" w:cs="宋体" w:hint="eastAsia"/>
          <w:sz w:val="24"/>
          <w:vertAlign w:val="superscript"/>
        </w:rPr>
        <w:t>[1]</w:t>
      </w:r>
      <w:r w:rsidRPr="00B877AB">
        <w:rPr>
          <w:rFonts w:ascii="宋体" w:hAnsi="宋体" w:hint="eastAsia"/>
          <w:sz w:val="24"/>
        </w:rPr>
        <w:t>。</w:t>
      </w:r>
    </w:p>
    <w:p w14:paraId="57D577CF" w14:textId="2FC76E4E" w:rsidR="00B877AB" w:rsidRPr="00B877AB" w:rsidRDefault="00B877AB" w:rsidP="00BD3B01">
      <w:pPr>
        <w:spacing w:line="400" w:lineRule="exact"/>
        <w:ind w:firstLineChars="200" w:firstLine="480"/>
        <w:rPr>
          <w:rFonts w:ascii="宋体" w:hAnsi="宋体"/>
          <w:sz w:val="24"/>
        </w:rPr>
      </w:pPr>
      <w:r w:rsidRPr="00B877AB">
        <w:rPr>
          <w:rFonts w:ascii="宋体" w:hAnsi="宋体" w:hint="eastAsia"/>
          <w:sz w:val="24"/>
        </w:rPr>
        <w:t>冲压送料机是冲压生产线中的重要组成部分，其主要功能是将待加工的原材料或零件准确、连续地送入冲压模具中，以实现连续、自动的冲压加工。因此，冲压送料机的设计直接影响到冲压生产线的生产效率和产品质量。在实际生产中，冲压送料机需要具有高精度、高效率、可靠性强和维护方便等特点，以满足生产的需要</w:t>
      </w:r>
      <w:r>
        <w:rPr>
          <w:rFonts w:ascii="宋体" w:hAnsi="宋体" w:cs="宋体" w:hint="eastAsia"/>
          <w:sz w:val="24"/>
          <w:vertAlign w:val="superscript"/>
        </w:rPr>
        <w:t>[2]</w:t>
      </w:r>
      <w:r w:rsidRPr="00B877AB">
        <w:rPr>
          <w:rFonts w:ascii="宋体" w:hAnsi="宋体" w:hint="eastAsia"/>
          <w:sz w:val="24"/>
        </w:rPr>
        <w:t>。</w:t>
      </w:r>
    </w:p>
    <w:p w14:paraId="5945387F" w14:textId="695411C2" w:rsidR="00B877AB" w:rsidRPr="00B877AB" w:rsidRDefault="00B877AB" w:rsidP="00BD3B01">
      <w:pPr>
        <w:spacing w:line="400" w:lineRule="exact"/>
        <w:ind w:firstLineChars="200" w:firstLine="480"/>
        <w:rPr>
          <w:rFonts w:ascii="宋体" w:hAnsi="宋体"/>
          <w:sz w:val="24"/>
        </w:rPr>
      </w:pPr>
      <w:r w:rsidRPr="00B877AB">
        <w:rPr>
          <w:rFonts w:ascii="宋体" w:hAnsi="宋体" w:hint="eastAsia"/>
          <w:sz w:val="24"/>
        </w:rPr>
        <w:t>冲压送料机的设计需要考虑多种因素，包括送料精度、送料速度、送料机构的结构和工作原理等。这些因素对冲压送料机的性能和工作效率有着直接的影响。在设计冲压送料机时，需要根据实际生产的需要，选择合适的设计参数和设计方法，以实现冲压送料机的高效、准确和可靠运行</w:t>
      </w:r>
      <w:r>
        <w:rPr>
          <w:rFonts w:ascii="宋体" w:hAnsi="宋体" w:cs="宋体" w:hint="eastAsia"/>
          <w:sz w:val="24"/>
          <w:vertAlign w:val="superscript"/>
        </w:rPr>
        <w:t>[3]</w:t>
      </w:r>
      <w:r w:rsidRPr="00B877AB">
        <w:rPr>
          <w:rFonts w:ascii="宋体" w:hAnsi="宋体" w:hint="eastAsia"/>
          <w:sz w:val="24"/>
        </w:rPr>
        <w:t>。</w:t>
      </w:r>
    </w:p>
    <w:p w14:paraId="2D5940EA" w14:textId="242D9F19" w:rsidR="00B877AB" w:rsidRPr="00B877AB" w:rsidRDefault="00B877AB" w:rsidP="00BD3B01">
      <w:pPr>
        <w:spacing w:line="400" w:lineRule="exact"/>
        <w:ind w:firstLineChars="200" w:firstLine="480"/>
        <w:rPr>
          <w:rFonts w:ascii="宋体" w:hAnsi="宋体"/>
          <w:sz w:val="24"/>
        </w:rPr>
      </w:pPr>
      <w:r w:rsidRPr="00B877AB">
        <w:rPr>
          <w:rFonts w:ascii="宋体" w:hAnsi="宋体" w:hint="eastAsia"/>
          <w:sz w:val="24"/>
        </w:rPr>
        <w:t>冲压送料机的设计也需要考虑到机械设备的耐用性和维护方便性。设计时需要选择高质量的材料和合适的加工工艺，以保证冲压送料机的耐用性和可靠性。同时，冲压送料机的设计也需要考虑到设备的维护和保养，设计出易于维护和保养的结构，以降低设备的维护成本和提高设备的使用寿命</w:t>
      </w:r>
      <w:r>
        <w:rPr>
          <w:rFonts w:ascii="宋体" w:hAnsi="宋体" w:cs="宋体" w:hint="eastAsia"/>
          <w:sz w:val="24"/>
          <w:vertAlign w:val="superscript"/>
        </w:rPr>
        <w:t>[4]</w:t>
      </w:r>
      <w:r w:rsidRPr="00B877AB">
        <w:rPr>
          <w:rFonts w:ascii="宋体" w:hAnsi="宋体" w:hint="eastAsia"/>
          <w:sz w:val="24"/>
        </w:rPr>
        <w:t>。</w:t>
      </w:r>
    </w:p>
    <w:p w14:paraId="323B65D9" w14:textId="541C0E00" w:rsidR="00B22DDC" w:rsidRPr="00B877AB" w:rsidRDefault="00B877AB" w:rsidP="00BD3B01">
      <w:pPr>
        <w:spacing w:line="400" w:lineRule="exact"/>
        <w:ind w:firstLineChars="200" w:firstLine="480"/>
        <w:rPr>
          <w:rFonts w:ascii="宋体" w:hAnsi="宋体"/>
          <w:sz w:val="24"/>
        </w:rPr>
      </w:pPr>
      <w:r w:rsidRPr="00B877AB">
        <w:rPr>
          <w:rFonts w:ascii="宋体" w:hAnsi="宋体" w:hint="eastAsia"/>
          <w:sz w:val="24"/>
        </w:rPr>
        <w:t>综上所述，冲压送料机的设计是一项复杂的工程任务，需要综合考虑多种因素，包括冲压加工的需要、设备的性能和耐用性等。本课程设计旨在通过设计一个冲压送料机，提高冲压加工的效率和精度，满足生产的需要。</w:t>
      </w:r>
    </w:p>
    <w:p w14:paraId="2BBF04F5" w14:textId="77777777" w:rsidR="00B22DDC" w:rsidRDefault="00B22DDC" w:rsidP="00B22DDC"/>
    <w:p w14:paraId="5A2DFDA6" w14:textId="77777777" w:rsidR="00B22DDC" w:rsidRDefault="00B22DDC" w:rsidP="00B22DDC"/>
    <w:p w14:paraId="3168B08F" w14:textId="77777777" w:rsidR="00B22DDC" w:rsidRDefault="00B22DDC" w:rsidP="00B22DDC"/>
    <w:p w14:paraId="184A1CF7" w14:textId="77777777" w:rsidR="00060ACC" w:rsidRPr="00060ACC" w:rsidRDefault="00C15150" w:rsidP="00060ACC">
      <w:pPr>
        <w:pStyle w:val="1"/>
        <w:pageBreakBefore/>
      </w:pPr>
      <w:bookmarkStart w:id="1" w:name="_Toc76981605"/>
      <w:r>
        <w:rPr>
          <w:rFonts w:hint="eastAsia"/>
        </w:rPr>
        <w:lastRenderedPageBreak/>
        <w:t>选题背景</w:t>
      </w:r>
      <w:bookmarkEnd w:id="1"/>
    </w:p>
    <w:p w14:paraId="6E46005A" w14:textId="77777777" w:rsidR="00B22DDC" w:rsidRDefault="00C15150" w:rsidP="00B22DDC">
      <w:pPr>
        <w:pStyle w:val="2"/>
      </w:pPr>
      <w:bookmarkStart w:id="2" w:name="_Toc76981606"/>
      <w:r>
        <w:rPr>
          <w:rFonts w:hint="eastAsia"/>
        </w:rPr>
        <w:t>问题的提出</w:t>
      </w:r>
      <w:bookmarkEnd w:id="2"/>
    </w:p>
    <w:p w14:paraId="0E88679F" w14:textId="77777777" w:rsidR="00386A2F" w:rsidRPr="00936A0D" w:rsidRDefault="00386A2F" w:rsidP="00BD3B01">
      <w:pPr>
        <w:spacing w:line="400" w:lineRule="exact"/>
        <w:ind w:firstLineChars="200" w:firstLine="480"/>
        <w:rPr>
          <w:sz w:val="24"/>
        </w:rPr>
      </w:pPr>
      <w:r w:rsidRPr="00936A0D">
        <w:rPr>
          <w:rFonts w:hint="eastAsia"/>
          <w:sz w:val="24"/>
        </w:rPr>
        <w:t>冲压动力是现代制造业中的重要组成部分，广泛应用于汽车、家电、电子和精密仪器等领域。在大规模生产的过程中，路线和定位的精度，以及工作效率的保证，使得不间断的冲压送料机构的设计和优化变得至关重要。传统的冲压送料机构一般采用机械驱动方式，虽然简单可靠，但效率低下，耗能大，不能满足现代高速高效生产的需求。因此，设计一种新型的冲压送料机构，显得尤为必要，其需要解决的问题主要有如下几点：</w:t>
      </w:r>
    </w:p>
    <w:p w14:paraId="21FBFA08" w14:textId="77777777" w:rsidR="00386A2F" w:rsidRPr="00936A0D" w:rsidRDefault="00386A2F" w:rsidP="00BD3B01">
      <w:pPr>
        <w:spacing w:line="400" w:lineRule="exact"/>
        <w:ind w:firstLineChars="200" w:firstLine="480"/>
        <w:rPr>
          <w:sz w:val="24"/>
        </w:rPr>
      </w:pPr>
      <w:r w:rsidRPr="00936A0D">
        <w:rPr>
          <w:rFonts w:hint="eastAsia"/>
          <w:sz w:val="24"/>
        </w:rPr>
        <w:t>提高送料速度及精度：需要通过新型设计，使得送料机构既能满足高速送料的需求，又能保证冲压件的定位精度。</w:t>
      </w:r>
    </w:p>
    <w:p w14:paraId="5AB3D261" w14:textId="77777777" w:rsidR="00386A2F" w:rsidRPr="00936A0D" w:rsidRDefault="00386A2F" w:rsidP="00BD3B01">
      <w:pPr>
        <w:spacing w:line="400" w:lineRule="exact"/>
        <w:ind w:firstLineChars="200" w:firstLine="480"/>
        <w:rPr>
          <w:sz w:val="24"/>
        </w:rPr>
      </w:pPr>
      <w:r w:rsidRPr="00936A0D">
        <w:rPr>
          <w:rFonts w:hint="eastAsia"/>
          <w:sz w:val="24"/>
        </w:rPr>
        <w:t>减少能耗：新型设计应该考虑能源效率，力求在提高生产效率的同时，尽可能降低能源消耗。</w:t>
      </w:r>
    </w:p>
    <w:p w14:paraId="3F9ACC66" w14:textId="77777777" w:rsidR="00386A2F" w:rsidRDefault="00386A2F" w:rsidP="00BD3B01">
      <w:pPr>
        <w:spacing w:line="400" w:lineRule="exact"/>
        <w:ind w:firstLineChars="200" w:firstLine="480"/>
        <w:rPr>
          <w:sz w:val="24"/>
        </w:rPr>
      </w:pPr>
      <w:r w:rsidRPr="00936A0D">
        <w:rPr>
          <w:rFonts w:hint="eastAsia"/>
          <w:sz w:val="24"/>
        </w:rPr>
        <w:t>稳定性及可靠性：新型设计需要保证在长时间运行下的稳定性及可靠性，并且方便进行维护与更换</w:t>
      </w:r>
    </w:p>
    <w:p w14:paraId="30A033E1" w14:textId="77777777" w:rsidR="00386A2F" w:rsidRPr="00386A2F" w:rsidRDefault="00386A2F" w:rsidP="00386A2F"/>
    <w:p w14:paraId="0CF31BE1" w14:textId="77777777" w:rsidR="00C15150" w:rsidRDefault="00C15150" w:rsidP="0001311F">
      <w:pPr>
        <w:pStyle w:val="2"/>
      </w:pPr>
      <w:bookmarkStart w:id="3" w:name="_Toc76981607"/>
      <w:r>
        <w:rPr>
          <w:rFonts w:hint="eastAsia"/>
        </w:rPr>
        <w:t>文献综述（即研究现状）</w:t>
      </w:r>
      <w:bookmarkEnd w:id="3"/>
    </w:p>
    <w:p w14:paraId="285E5045" w14:textId="4A86D835" w:rsidR="0061585E" w:rsidRPr="0061585E" w:rsidRDefault="0061585E" w:rsidP="00BD3B01">
      <w:pPr>
        <w:spacing w:line="400" w:lineRule="exact"/>
        <w:ind w:firstLineChars="200" w:firstLine="480"/>
        <w:rPr>
          <w:rFonts w:ascii="宋体" w:hAnsi="宋体"/>
          <w:sz w:val="24"/>
        </w:rPr>
      </w:pPr>
      <w:r w:rsidRPr="0061585E">
        <w:rPr>
          <w:rFonts w:ascii="宋体" w:hAnsi="宋体" w:hint="eastAsia"/>
          <w:sz w:val="24"/>
        </w:rPr>
        <w:t>在机械制造字段，冲压送料机构已经被广泛应用。该类机构主要用途为将原料片材自动连续地供送至模具下方，以供冲压成型使用。</w:t>
      </w:r>
    </w:p>
    <w:p w14:paraId="61D3EFC3" w14:textId="4D9D55E5" w:rsidR="0061585E" w:rsidRPr="0061585E" w:rsidRDefault="0061585E" w:rsidP="00BD3B01">
      <w:pPr>
        <w:spacing w:line="400" w:lineRule="exact"/>
        <w:ind w:firstLineChars="200" w:firstLine="480"/>
        <w:rPr>
          <w:rFonts w:ascii="宋体" w:hAnsi="宋体"/>
          <w:sz w:val="24"/>
        </w:rPr>
      </w:pPr>
      <w:r w:rsidRPr="0061585E">
        <w:rPr>
          <w:rFonts w:ascii="宋体" w:hAnsi="宋体" w:hint="eastAsia"/>
          <w:sz w:val="24"/>
        </w:rPr>
        <w:t>近年来，许多针对冲压送料机构的研究都集中在如何提高精度和效率上。例如，张文升等提出一种基于伺服电机的送料机构，有效提高了送料精度，减少了故障率。而李侯麟等则设计了一种新型双向送料机构，利用两组驱动装置实现双向送料，大大提高了工作效率。以上成果都展示了冲压送料机构设计方面的最新研究进展</w:t>
      </w:r>
      <w:r w:rsidR="00B877AB">
        <w:rPr>
          <w:rFonts w:ascii="宋体" w:hAnsi="宋体" w:cs="宋体" w:hint="eastAsia"/>
          <w:sz w:val="24"/>
          <w:vertAlign w:val="superscript"/>
        </w:rPr>
        <w:t>[5]</w:t>
      </w:r>
      <w:r w:rsidRPr="0061585E">
        <w:rPr>
          <w:rFonts w:ascii="宋体" w:hAnsi="宋体" w:hint="eastAsia"/>
          <w:sz w:val="24"/>
        </w:rPr>
        <w:t>。</w:t>
      </w:r>
    </w:p>
    <w:p w14:paraId="4FFDB57F" w14:textId="1E133F92" w:rsidR="0061585E" w:rsidRPr="0061585E" w:rsidRDefault="0061585E" w:rsidP="00BD3B01">
      <w:pPr>
        <w:spacing w:line="400" w:lineRule="exact"/>
        <w:ind w:firstLineChars="200" w:firstLine="480"/>
        <w:rPr>
          <w:rFonts w:ascii="宋体" w:hAnsi="宋体"/>
          <w:sz w:val="24"/>
        </w:rPr>
      </w:pPr>
      <w:r w:rsidRPr="0061585E">
        <w:rPr>
          <w:rFonts w:ascii="宋体" w:hAnsi="宋体" w:hint="eastAsia"/>
          <w:sz w:val="24"/>
        </w:rPr>
        <w:t>然而，当前冲压送料机构研究仍存在不足。首先，大部分研究都偏重于速度和精度的提高，而在降低噪声、节约能源、提高机构寿命等方面的研究则相对较少。</w:t>
      </w:r>
      <w:r w:rsidR="00B877AB">
        <w:rPr>
          <w:rFonts w:ascii="宋体" w:hAnsi="宋体" w:cs="宋体" w:hint="eastAsia"/>
          <w:sz w:val="24"/>
          <w:vertAlign w:val="superscript"/>
        </w:rPr>
        <w:t>[</w:t>
      </w:r>
      <w:r w:rsidR="00B877AB">
        <w:rPr>
          <w:rFonts w:ascii="宋体" w:hAnsi="宋体" w:cs="宋体"/>
          <w:sz w:val="24"/>
          <w:vertAlign w:val="superscript"/>
        </w:rPr>
        <w:t>6</w:t>
      </w:r>
      <w:r w:rsidR="00B877AB">
        <w:rPr>
          <w:rFonts w:ascii="宋体" w:hAnsi="宋体" w:cs="宋体" w:hint="eastAsia"/>
          <w:sz w:val="24"/>
          <w:vertAlign w:val="superscript"/>
        </w:rPr>
        <w:t>]</w:t>
      </w:r>
      <w:r w:rsidRPr="0061585E">
        <w:rPr>
          <w:rFonts w:ascii="宋体" w:hAnsi="宋体" w:hint="eastAsia"/>
          <w:sz w:val="24"/>
        </w:rPr>
        <w:t>其次，现有机构大多采用单一驱动方式，稳定性和可靠性方面还有待改进。再者，对于冲压送料机构的人机交互功能，如可视化操作界面、报错提示等尚处于初级阶段，还未能满足实际生产过程中对复杂交互工作环境的需求。</w:t>
      </w:r>
      <w:r w:rsidR="00B877AB">
        <w:rPr>
          <w:rFonts w:ascii="宋体" w:hAnsi="宋体" w:cs="宋体" w:hint="eastAsia"/>
          <w:sz w:val="24"/>
          <w:vertAlign w:val="superscript"/>
        </w:rPr>
        <w:t>[</w:t>
      </w:r>
      <w:r w:rsidR="00B877AB">
        <w:rPr>
          <w:rFonts w:ascii="宋体" w:hAnsi="宋体" w:cs="宋体"/>
          <w:sz w:val="24"/>
          <w:vertAlign w:val="superscript"/>
        </w:rPr>
        <w:t>8</w:t>
      </w:r>
      <w:r w:rsidR="00B877AB">
        <w:rPr>
          <w:rFonts w:ascii="宋体" w:hAnsi="宋体" w:cs="宋体" w:hint="eastAsia"/>
          <w:sz w:val="24"/>
          <w:vertAlign w:val="superscript"/>
        </w:rPr>
        <w:t>]</w:t>
      </w:r>
    </w:p>
    <w:p w14:paraId="5328962A" w14:textId="77777777" w:rsidR="00386A2F" w:rsidRPr="0061585E" w:rsidRDefault="0061585E" w:rsidP="00BD3B01">
      <w:pPr>
        <w:spacing w:line="400" w:lineRule="exact"/>
        <w:ind w:firstLineChars="200" w:firstLine="480"/>
        <w:rPr>
          <w:rFonts w:ascii="宋体" w:hAnsi="宋体"/>
          <w:sz w:val="24"/>
        </w:rPr>
      </w:pPr>
      <w:r w:rsidRPr="0061585E">
        <w:rPr>
          <w:rFonts w:ascii="宋体" w:hAnsi="宋体" w:hint="eastAsia"/>
          <w:sz w:val="24"/>
        </w:rPr>
        <w:t>综上所述，未来的冲压送料机构设计除了要继续提高精度和效率，还应重</w:t>
      </w:r>
      <w:r w:rsidRPr="0061585E">
        <w:rPr>
          <w:rFonts w:ascii="宋体" w:hAnsi="宋体" w:hint="eastAsia"/>
          <w:sz w:val="24"/>
        </w:rPr>
        <w:lastRenderedPageBreak/>
        <w:t>点考虑降低噪声、节约能源、提高机构寿命，同时增加多驱动方式的研究，并进一步研发优化人机交互功能，使之更加符合现代化智能制造的发展需求。</w:t>
      </w:r>
    </w:p>
    <w:p w14:paraId="5715989B" w14:textId="77777777" w:rsidR="00C15150" w:rsidRDefault="00C15150" w:rsidP="0001311F">
      <w:pPr>
        <w:pStyle w:val="2"/>
      </w:pPr>
      <w:bookmarkStart w:id="4" w:name="_Toc76981608"/>
      <w:r>
        <w:rPr>
          <w:rFonts w:hint="eastAsia"/>
        </w:rPr>
        <w:t>设计的技术要求及指标</w:t>
      </w:r>
      <w:bookmarkEnd w:id="4"/>
    </w:p>
    <w:p w14:paraId="728C59DB" w14:textId="77777777" w:rsidR="00386A2F" w:rsidRPr="00386A2F" w:rsidRDefault="00386A2F" w:rsidP="00BD3B01">
      <w:pPr>
        <w:spacing w:line="400" w:lineRule="exact"/>
        <w:ind w:firstLineChars="200" w:firstLine="480"/>
        <w:jc w:val="left"/>
        <w:rPr>
          <w:sz w:val="24"/>
        </w:rPr>
      </w:pPr>
      <w:r w:rsidRPr="00386A2F">
        <w:rPr>
          <w:rFonts w:hint="eastAsia"/>
          <w:sz w:val="24"/>
        </w:rPr>
        <w:t>设计的冲压送料机构应满足以下几个主要技术要求及指标：</w:t>
      </w:r>
    </w:p>
    <w:p w14:paraId="0D6027D0" w14:textId="77777777" w:rsidR="00386A2F" w:rsidRPr="00386A2F" w:rsidRDefault="00386A2F" w:rsidP="00BD3B01">
      <w:pPr>
        <w:spacing w:line="400" w:lineRule="exact"/>
        <w:ind w:firstLineChars="200" w:firstLine="480"/>
        <w:jc w:val="left"/>
        <w:rPr>
          <w:sz w:val="24"/>
        </w:rPr>
      </w:pPr>
      <w:r w:rsidRPr="00386A2F">
        <w:rPr>
          <w:rFonts w:hint="eastAsia"/>
          <w:sz w:val="24"/>
        </w:rPr>
        <w:t>高速度与高精度：必须在不损失冲压精度的前提下，实现更高的运行速度。</w:t>
      </w:r>
    </w:p>
    <w:p w14:paraId="3CE416C7" w14:textId="77777777" w:rsidR="00386A2F" w:rsidRPr="00386A2F" w:rsidRDefault="00386A2F" w:rsidP="00BD3B01">
      <w:pPr>
        <w:spacing w:line="400" w:lineRule="exact"/>
        <w:ind w:firstLineChars="200" w:firstLine="480"/>
        <w:jc w:val="left"/>
        <w:rPr>
          <w:sz w:val="24"/>
        </w:rPr>
      </w:pPr>
      <w:r w:rsidRPr="00386A2F">
        <w:rPr>
          <w:rFonts w:hint="eastAsia"/>
          <w:sz w:val="24"/>
        </w:rPr>
        <w:t>能耗低：设计应优化能源效率，力求在满足生产效率的同时，降低能源消耗。</w:t>
      </w:r>
    </w:p>
    <w:p w14:paraId="154A9D52" w14:textId="77777777" w:rsidR="00386A2F" w:rsidRPr="00386A2F" w:rsidRDefault="00386A2F" w:rsidP="00BD3B01">
      <w:pPr>
        <w:spacing w:line="400" w:lineRule="exact"/>
        <w:ind w:firstLineChars="200" w:firstLine="480"/>
        <w:jc w:val="left"/>
        <w:rPr>
          <w:sz w:val="24"/>
        </w:rPr>
      </w:pPr>
      <w:r w:rsidRPr="00386A2F">
        <w:rPr>
          <w:rFonts w:hint="eastAsia"/>
          <w:sz w:val="24"/>
        </w:rPr>
        <w:t>稳定性好：设计应保证在长期运行下的稳定性，并减少故障率。</w:t>
      </w:r>
    </w:p>
    <w:p w14:paraId="6A822223" w14:textId="15455E02" w:rsidR="00935312" w:rsidRDefault="00386A2F" w:rsidP="00BD3B01">
      <w:pPr>
        <w:spacing w:line="400" w:lineRule="exact"/>
        <w:ind w:firstLineChars="200" w:firstLine="480"/>
        <w:jc w:val="left"/>
        <w:rPr>
          <w:sz w:val="24"/>
        </w:rPr>
      </w:pPr>
      <w:r w:rsidRPr="00386A2F">
        <w:rPr>
          <w:rFonts w:hint="eastAsia"/>
          <w:sz w:val="24"/>
        </w:rPr>
        <w:t>维护方便：设计应考虑后期的使用、维护和更换，尽可能降低维护成本和维护难度。</w:t>
      </w:r>
    </w:p>
    <w:p w14:paraId="7DCBFA11" w14:textId="67FDF252" w:rsidR="00386A2F" w:rsidRPr="00386A2F" w:rsidRDefault="00935312" w:rsidP="00935312">
      <w:pPr>
        <w:widowControl/>
        <w:jc w:val="left"/>
        <w:rPr>
          <w:sz w:val="24"/>
        </w:rPr>
      </w:pPr>
      <w:r>
        <w:rPr>
          <w:sz w:val="24"/>
        </w:rPr>
        <w:br w:type="page"/>
      </w:r>
    </w:p>
    <w:p w14:paraId="1D648045" w14:textId="77777777" w:rsidR="004035DC" w:rsidRDefault="004035DC" w:rsidP="004035DC">
      <w:pPr>
        <w:pStyle w:val="1"/>
      </w:pPr>
      <w:bookmarkStart w:id="5" w:name="_Toc76981609"/>
      <w:r>
        <w:rPr>
          <w:rFonts w:hint="eastAsia"/>
        </w:rPr>
        <w:lastRenderedPageBreak/>
        <w:t>机构选型</w:t>
      </w:r>
      <w:bookmarkEnd w:id="5"/>
    </w:p>
    <w:p w14:paraId="33998B98" w14:textId="77777777" w:rsidR="001D6E49" w:rsidRDefault="004035DC" w:rsidP="001D6E49">
      <w:pPr>
        <w:pStyle w:val="2"/>
      </w:pPr>
      <w:bookmarkStart w:id="6" w:name="_Toc76981610"/>
      <w:r>
        <w:rPr>
          <w:rFonts w:hint="eastAsia"/>
        </w:rPr>
        <w:t>设计方案的提出</w:t>
      </w:r>
      <w:r w:rsidR="00E51571">
        <w:rPr>
          <w:rFonts w:hint="eastAsia"/>
        </w:rPr>
        <w:t>（至少三种方案）</w:t>
      </w:r>
      <w:bookmarkEnd w:id="6"/>
    </w:p>
    <w:p w14:paraId="248D065C" w14:textId="77777777" w:rsidR="001D6E49" w:rsidRPr="001D6E49" w:rsidRDefault="001D6E49" w:rsidP="001D6E49">
      <w:pPr>
        <w:outlineLvl w:val="2"/>
        <w:rPr>
          <w:rFonts w:ascii="楷体" w:eastAsia="楷体" w:hAnsi="楷体" w:cs="楷体"/>
          <w:b/>
          <w:bCs/>
          <w:sz w:val="24"/>
        </w:rPr>
      </w:pPr>
      <w:bookmarkStart w:id="7" w:name="_Toc16133"/>
      <w:r>
        <w:rPr>
          <w:rFonts w:ascii="楷体" w:eastAsia="楷体" w:hAnsi="楷体" w:cs="楷体" w:hint="eastAsia"/>
          <w:b/>
          <w:bCs/>
          <w:sz w:val="24"/>
        </w:rPr>
        <w:t>2.1.1方案</w:t>
      </w:r>
      <w:proofErr w:type="gramStart"/>
      <w:r>
        <w:rPr>
          <w:rFonts w:ascii="楷体" w:eastAsia="楷体" w:hAnsi="楷体" w:cs="楷体" w:hint="eastAsia"/>
          <w:b/>
          <w:bCs/>
          <w:sz w:val="24"/>
        </w:rPr>
        <w:t>一</w:t>
      </w:r>
      <w:proofErr w:type="gramEnd"/>
      <w:r>
        <w:rPr>
          <w:rFonts w:ascii="楷体" w:eastAsia="楷体" w:hAnsi="楷体" w:cs="楷体" w:hint="eastAsia"/>
          <w:b/>
          <w:bCs/>
          <w:sz w:val="24"/>
        </w:rPr>
        <w:t>：</w:t>
      </w:r>
      <w:bookmarkEnd w:id="7"/>
      <w:r w:rsidR="00EE64F4">
        <w:rPr>
          <w:rFonts w:ascii="楷体" w:eastAsia="楷体" w:hAnsi="楷体" w:cs="楷体" w:hint="eastAsia"/>
          <w:b/>
          <w:bCs/>
          <w:sz w:val="24"/>
        </w:rPr>
        <w:t>齿轮连杆冲压机构和凸轮连杆送料机构</w:t>
      </w:r>
    </w:p>
    <w:p w14:paraId="5139BD7B" w14:textId="77777777" w:rsidR="001D6E49" w:rsidRDefault="001D6E49" w:rsidP="00BD3B01">
      <w:pPr>
        <w:spacing w:line="400" w:lineRule="exact"/>
        <w:ind w:firstLineChars="200" w:firstLine="480"/>
        <w:rPr>
          <w:sz w:val="24"/>
        </w:rPr>
      </w:pPr>
      <w:r>
        <w:rPr>
          <w:rFonts w:hint="eastAsia"/>
          <w:sz w:val="24"/>
        </w:rPr>
        <w:t>该方案如图</w:t>
      </w:r>
      <w:r>
        <w:rPr>
          <w:rFonts w:hint="eastAsia"/>
          <w:sz w:val="24"/>
        </w:rPr>
        <w:t>2.1</w:t>
      </w:r>
      <w:r>
        <w:rPr>
          <w:rFonts w:hint="eastAsia"/>
          <w:sz w:val="24"/>
        </w:rPr>
        <w:t>所示</w:t>
      </w:r>
      <w:r w:rsidR="00A53EB6">
        <w:rPr>
          <w:rFonts w:hint="eastAsia"/>
          <w:sz w:val="24"/>
        </w:rPr>
        <w:t>,</w:t>
      </w:r>
      <w:r w:rsidR="00A53EB6">
        <w:rPr>
          <w:rFonts w:hint="eastAsia"/>
          <w:sz w:val="24"/>
        </w:rPr>
        <w:t>冲压机构采用的是曲柄连杆滑块机构。</w:t>
      </w:r>
      <w:bookmarkStart w:id="8" w:name="_Hlk139752335"/>
      <w:r w:rsidR="00A53EB6">
        <w:rPr>
          <w:rFonts w:hint="eastAsia"/>
          <w:sz w:val="24"/>
        </w:rPr>
        <w:t>送料机构是一个偏置直动滚子从动件盘形凸轮机构，</w:t>
      </w:r>
      <w:bookmarkEnd w:id="8"/>
      <w:r w:rsidR="00A53EB6">
        <w:rPr>
          <w:rFonts w:hint="eastAsia"/>
          <w:sz w:val="24"/>
        </w:rPr>
        <w:t>凸轮结构简单，设计方便，适用于运动规律复杂，</w:t>
      </w:r>
      <w:proofErr w:type="gramStart"/>
      <w:r w:rsidR="00A53EB6">
        <w:rPr>
          <w:rFonts w:hint="eastAsia"/>
          <w:sz w:val="24"/>
        </w:rPr>
        <w:t>传力不大</w:t>
      </w:r>
      <w:proofErr w:type="gramEnd"/>
      <w:r w:rsidR="00A53EB6">
        <w:rPr>
          <w:rFonts w:hint="eastAsia"/>
          <w:sz w:val="24"/>
        </w:rPr>
        <w:t>的场合。而且凸轮轴通过齿轮与曲柄相连，使其角速度相同，整个机构可以同步运行。</w:t>
      </w:r>
    </w:p>
    <w:p w14:paraId="2F26EB28" w14:textId="1848BDA8" w:rsidR="00EE64F4" w:rsidRDefault="00301D24" w:rsidP="00EE64F4">
      <w:pPr>
        <w:pStyle w:val="a9"/>
        <w:jc w:val="center"/>
        <w:rPr>
          <w:rFonts w:ascii="楷体" w:eastAsia="楷体" w:hAnsi="楷体" w:cs="楷体"/>
          <w:b/>
          <w:bCs/>
          <w:sz w:val="24"/>
        </w:rPr>
      </w:pPr>
      <w:r>
        <w:rPr>
          <w:rFonts w:ascii="楷体" w:eastAsia="楷体" w:hAnsi="楷体" w:cs="楷体" w:hint="eastAsia"/>
          <w:b/>
          <w:bCs/>
          <w:noProof/>
          <w:sz w:val="24"/>
        </w:rPr>
        <w:drawing>
          <wp:inline distT="0" distB="0" distL="0" distR="0" wp14:anchorId="2D84166B" wp14:editId="20D6EB38">
            <wp:extent cx="3790950" cy="2393950"/>
            <wp:effectExtent l="0" t="0" r="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90950" cy="2393950"/>
                    </a:xfrm>
                    <a:prstGeom prst="rect">
                      <a:avLst/>
                    </a:prstGeom>
                    <a:noFill/>
                    <a:ln>
                      <a:noFill/>
                    </a:ln>
                  </pic:spPr>
                </pic:pic>
              </a:graphicData>
            </a:graphic>
          </wp:inline>
        </w:drawing>
      </w:r>
    </w:p>
    <w:p w14:paraId="03181E59" w14:textId="77777777" w:rsidR="001D6E49" w:rsidRDefault="001D6E49" w:rsidP="001D6E49">
      <w:pPr>
        <w:pStyle w:val="a9"/>
        <w:jc w:val="center"/>
        <w:rPr>
          <w:rFonts w:ascii="宋体" w:eastAsia="宋体" w:hAnsi="宋体" w:cs="宋体"/>
          <w:sz w:val="24"/>
        </w:rPr>
      </w:pPr>
      <w:r>
        <w:rPr>
          <w:rFonts w:ascii="宋体" w:eastAsia="宋体" w:hAnsi="宋体" w:cs="宋体" w:hint="eastAsia"/>
          <w:sz w:val="24"/>
        </w:rPr>
        <w:t>图 2.1</w:t>
      </w:r>
    </w:p>
    <w:p w14:paraId="4F50F461" w14:textId="77777777" w:rsidR="00EE64F4" w:rsidRDefault="001D6E49" w:rsidP="001D6E49">
      <w:pPr>
        <w:outlineLvl w:val="2"/>
        <w:rPr>
          <w:rFonts w:ascii="楷体" w:eastAsia="楷体" w:hAnsi="楷体" w:cs="楷体"/>
          <w:b/>
          <w:bCs/>
          <w:sz w:val="24"/>
        </w:rPr>
      </w:pPr>
      <w:bookmarkStart w:id="9" w:name="_Toc18092"/>
      <w:r>
        <w:rPr>
          <w:rFonts w:ascii="楷体" w:eastAsia="楷体" w:hAnsi="楷体" w:cs="楷体" w:hint="eastAsia"/>
          <w:b/>
          <w:bCs/>
          <w:sz w:val="24"/>
        </w:rPr>
        <w:t>2.1.2方案二：</w:t>
      </w:r>
      <w:bookmarkEnd w:id="9"/>
      <w:r w:rsidR="00EE64F4">
        <w:rPr>
          <w:rFonts w:ascii="楷体" w:eastAsia="楷体" w:hAnsi="楷体" w:cs="楷体" w:hint="eastAsia"/>
          <w:b/>
          <w:bCs/>
          <w:sz w:val="24"/>
        </w:rPr>
        <w:t>导杆滑块冲压机构和凸轮送料机构</w:t>
      </w:r>
    </w:p>
    <w:p w14:paraId="0E0B8D83" w14:textId="1B887CCD" w:rsidR="00362C56" w:rsidRPr="003E2091" w:rsidRDefault="00EE64F4" w:rsidP="00BD3B01">
      <w:pPr>
        <w:pStyle w:val="a9"/>
        <w:spacing w:line="400" w:lineRule="exact"/>
        <w:jc w:val="left"/>
        <w:rPr>
          <w:rFonts w:ascii="宋体" w:eastAsia="宋体" w:hAnsi="宋体" w:cs="宋体"/>
          <w:sz w:val="24"/>
        </w:rPr>
      </w:pPr>
      <w:r>
        <w:rPr>
          <w:rFonts w:ascii="宋体" w:eastAsia="宋体" w:hAnsi="宋体" w:cs="宋体" w:hint="eastAsia"/>
          <w:sz w:val="24"/>
        </w:rPr>
        <w:t>该方案如图2.3所示，冲压机构采用的是曲柄连杆摇杆机构，</w:t>
      </w:r>
      <w:r w:rsidR="00A53EB6">
        <w:rPr>
          <w:rFonts w:ascii="宋体" w:eastAsia="宋体" w:hAnsi="宋体" w:cs="宋体" w:hint="eastAsia"/>
          <w:sz w:val="24"/>
        </w:rPr>
        <w:t>同时</w:t>
      </w:r>
      <w:r w:rsidR="00362C56">
        <w:rPr>
          <w:rFonts w:ascii="宋体" w:eastAsia="宋体" w:hAnsi="宋体" w:cs="宋体" w:hint="eastAsia"/>
          <w:sz w:val="24"/>
        </w:rPr>
        <w:t>也</w:t>
      </w:r>
      <w:r w:rsidR="00A53EB6">
        <w:rPr>
          <w:rFonts w:ascii="宋体" w:eastAsia="宋体" w:hAnsi="宋体" w:cs="宋体" w:hint="eastAsia"/>
          <w:sz w:val="24"/>
        </w:rPr>
        <w:t>由</w:t>
      </w:r>
      <w:r w:rsidR="00362C56">
        <w:rPr>
          <w:rFonts w:ascii="宋体" w:eastAsia="宋体" w:hAnsi="宋体" w:cs="宋体" w:hint="eastAsia"/>
          <w:sz w:val="24"/>
        </w:rPr>
        <w:t>凸轮控制。</w:t>
      </w:r>
      <w:r w:rsidR="00362C56" w:rsidRPr="00362C56">
        <w:rPr>
          <w:rFonts w:ascii="宋体" w:eastAsia="宋体" w:hAnsi="宋体" w:cs="宋体" w:hint="eastAsia"/>
          <w:sz w:val="24"/>
        </w:rPr>
        <w:t>送料机构是一个偏置直动滚子从动件盘形凸轮机构，</w:t>
      </w:r>
      <w:r w:rsidR="00362C56">
        <w:rPr>
          <w:rFonts w:ascii="宋体" w:eastAsia="宋体" w:hAnsi="宋体" w:cs="宋体" w:hint="eastAsia"/>
          <w:sz w:val="24"/>
        </w:rPr>
        <w:t>与1中有相同的有点。该机构有两个自由度，可以对冲压与送料两端进行分控。</w:t>
      </w:r>
    </w:p>
    <w:p w14:paraId="6C408512" w14:textId="55902485" w:rsidR="00EE64F4" w:rsidRPr="00A53EB6" w:rsidRDefault="00301D24" w:rsidP="00A53EB6">
      <w:pPr>
        <w:pStyle w:val="a9"/>
        <w:jc w:val="center"/>
        <w:rPr>
          <w:rFonts w:ascii="宋体" w:eastAsia="宋体" w:hAnsi="宋体" w:cs="宋体"/>
          <w:sz w:val="24"/>
        </w:rPr>
      </w:pPr>
      <w:r>
        <w:rPr>
          <w:noProof/>
        </w:rPr>
        <w:lastRenderedPageBreak/>
        <w:drawing>
          <wp:inline distT="0" distB="0" distL="0" distR="0" wp14:anchorId="3F5CC98F" wp14:editId="12ECC890">
            <wp:extent cx="2755900" cy="2698750"/>
            <wp:effectExtent l="0" t="0" r="635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55900" cy="2698750"/>
                    </a:xfrm>
                    <a:prstGeom prst="rect">
                      <a:avLst/>
                    </a:prstGeom>
                    <a:noFill/>
                    <a:ln>
                      <a:noFill/>
                    </a:ln>
                  </pic:spPr>
                </pic:pic>
              </a:graphicData>
            </a:graphic>
          </wp:inline>
        </w:drawing>
      </w:r>
      <w:r w:rsidR="00A53EB6">
        <w:br/>
      </w:r>
      <w:r w:rsidR="00A53EB6">
        <w:rPr>
          <w:rFonts w:ascii="宋体" w:eastAsia="宋体" w:hAnsi="宋体" w:cs="宋体" w:hint="eastAsia"/>
          <w:sz w:val="24"/>
        </w:rPr>
        <w:t>图 2.</w:t>
      </w:r>
      <w:r w:rsidR="00A53EB6">
        <w:rPr>
          <w:rFonts w:ascii="宋体" w:eastAsia="宋体" w:hAnsi="宋体" w:cs="宋体"/>
          <w:sz w:val="24"/>
        </w:rPr>
        <w:t>2</w:t>
      </w:r>
    </w:p>
    <w:p w14:paraId="023E035F" w14:textId="77777777" w:rsidR="00EE64F4" w:rsidRPr="00EE64F4" w:rsidRDefault="00EE64F4" w:rsidP="00EE64F4">
      <w:pPr>
        <w:ind w:firstLineChars="200" w:firstLine="420"/>
      </w:pPr>
    </w:p>
    <w:p w14:paraId="2014027E" w14:textId="77777777" w:rsidR="001D6E49" w:rsidRDefault="001D6E49" w:rsidP="001D6E49">
      <w:pPr>
        <w:outlineLvl w:val="2"/>
        <w:rPr>
          <w:rFonts w:ascii="楷体" w:eastAsia="楷体" w:hAnsi="楷体" w:cs="楷体"/>
          <w:b/>
          <w:bCs/>
          <w:sz w:val="24"/>
        </w:rPr>
      </w:pPr>
      <w:bookmarkStart w:id="10" w:name="_Toc13485"/>
      <w:r>
        <w:rPr>
          <w:rFonts w:ascii="楷体" w:eastAsia="楷体" w:hAnsi="楷体" w:cs="楷体" w:hint="eastAsia"/>
          <w:b/>
          <w:bCs/>
          <w:sz w:val="24"/>
        </w:rPr>
        <w:t>2.1.</w:t>
      </w:r>
      <w:r>
        <w:rPr>
          <w:rFonts w:ascii="楷体" w:eastAsia="楷体" w:hAnsi="楷体" w:cs="楷体"/>
          <w:b/>
          <w:bCs/>
          <w:sz w:val="24"/>
        </w:rPr>
        <w:t>3</w:t>
      </w:r>
      <w:r>
        <w:rPr>
          <w:rFonts w:ascii="楷体" w:eastAsia="楷体" w:hAnsi="楷体" w:cs="楷体" w:hint="eastAsia"/>
          <w:b/>
          <w:bCs/>
          <w:sz w:val="24"/>
        </w:rPr>
        <w:t>方案三：</w:t>
      </w:r>
      <w:bookmarkEnd w:id="10"/>
      <w:r w:rsidR="00EE64F4">
        <w:rPr>
          <w:rFonts w:ascii="楷体" w:eastAsia="楷体" w:hAnsi="楷体" w:cs="楷体" w:hint="eastAsia"/>
          <w:b/>
          <w:bCs/>
          <w:sz w:val="24"/>
        </w:rPr>
        <w:t>曲柄摇杆冲压机构和凸轮送料机构</w:t>
      </w:r>
    </w:p>
    <w:p w14:paraId="3AB07158" w14:textId="02817C9A" w:rsidR="00A53EB6" w:rsidRDefault="00EE64F4" w:rsidP="00BD3B01">
      <w:pPr>
        <w:spacing w:line="400" w:lineRule="exact"/>
        <w:ind w:firstLineChars="200" w:firstLine="480"/>
        <w:jc w:val="left"/>
        <w:rPr>
          <w:rFonts w:ascii="宋体" w:hAnsi="宋体" w:cs="宋体"/>
          <w:sz w:val="24"/>
        </w:rPr>
      </w:pPr>
      <w:r>
        <w:rPr>
          <w:rFonts w:ascii="宋体" w:hAnsi="宋体" w:cs="宋体" w:hint="eastAsia"/>
          <w:sz w:val="24"/>
        </w:rPr>
        <w:t>该方案如图2.3所示，冲压机构采用的是曲柄连杆摇杆</w:t>
      </w:r>
      <w:r w:rsidR="00362C56">
        <w:rPr>
          <w:rFonts w:ascii="宋体" w:hAnsi="宋体" w:cs="宋体" w:hint="eastAsia"/>
          <w:sz w:val="24"/>
        </w:rPr>
        <w:t>滑块机构</w:t>
      </w:r>
      <w:r>
        <w:rPr>
          <w:rFonts w:ascii="宋体" w:hAnsi="宋体" w:cs="宋体" w:hint="eastAsia"/>
          <w:sz w:val="24"/>
        </w:rPr>
        <w:t>。连杆机构最适合用于冲压机构，连杆机构的良好的急回特性基本满足了冲压机构的运动特性，可以传递较大的力，且它的摇杆滑块机构组合可在工作段达到近似匀速的要求，适当选择各铰链固定点的位置和确定各构件尺寸，即可使工作段的压力角较小。</w:t>
      </w:r>
      <w:r w:rsidR="00362C56" w:rsidRPr="00362C56">
        <w:rPr>
          <w:rFonts w:ascii="宋体" w:hAnsi="宋体" w:cs="宋体" w:hint="eastAsia"/>
          <w:sz w:val="24"/>
        </w:rPr>
        <w:t>送料机构是一个</w:t>
      </w:r>
      <w:r w:rsidR="00B61882">
        <w:rPr>
          <w:rFonts w:ascii="宋体" w:hAnsi="宋体" w:cs="宋体" w:hint="eastAsia"/>
          <w:sz w:val="24"/>
        </w:rPr>
        <w:t>对心</w:t>
      </w:r>
      <w:r w:rsidR="00362C56" w:rsidRPr="00362C56">
        <w:rPr>
          <w:rFonts w:ascii="宋体" w:hAnsi="宋体" w:cs="宋体" w:hint="eastAsia"/>
          <w:sz w:val="24"/>
        </w:rPr>
        <w:t>直动滚子从动件盘形凸轮机构</w:t>
      </w:r>
      <w:r w:rsidR="00362C56">
        <w:rPr>
          <w:rFonts w:ascii="宋体" w:hAnsi="宋体" w:cs="宋体" w:hint="eastAsia"/>
          <w:sz w:val="24"/>
        </w:rPr>
        <w:t>。</w:t>
      </w:r>
    </w:p>
    <w:p w14:paraId="1DF91815" w14:textId="3ABC87E7" w:rsidR="001D6E49" w:rsidRDefault="00301D24" w:rsidP="00A53EB6">
      <w:pPr>
        <w:ind w:firstLineChars="200" w:firstLine="420"/>
        <w:jc w:val="center"/>
      </w:pPr>
      <w:r>
        <w:rPr>
          <w:noProof/>
        </w:rPr>
        <w:drawing>
          <wp:inline distT="0" distB="0" distL="0" distR="0" wp14:anchorId="65AD3FC0" wp14:editId="3EAC41F0">
            <wp:extent cx="2997200" cy="2755900"/>
            <wp:effectExtent l="0" t="0" r="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97200" cy="2755900"/>
                    </a:xfrm>
                    <a:prstGeom prst="rect">
                      <a:avLst/>
                    </a:prstGeom>
                    <a:noFill/>
                    <a:ln>
                      <a:noFill/>
                    </a:ln>
                  </pic:spPr>
                </pic:pic>
              </a:graphicData>
            </a:graphic>
          </wp:inline>
        </w:drawing>
      </w:r>
    </w:p>
    <w:p w14:paraId="781DB2AB" w14:textId="77777777" w:rsidR="00A53EB6" w:rsidRDefault="00A53EB6" w:rsidP="00A53EB6">
      <w:pPr>
        <w:pStyle w:val="a9"/>
        <w:jc w:val="center"/>
        <w:rPr>
          <w:rFonts w:ascii="宋体" w:eastAsia="宋体" w:hAnsi="宋体" w:cs="宋体"/>
          <w:sz w:val="24"/>
        </w:rPr>
      </w:pPr>
      <w:r>
        <w:rPr>
          <w:rFonts w:ascii="宋体" w:eastAsia="宋体" w:hAnsi="宋体" w:cs="宋体" w:hint="eastAsia"/>
          <w:sz w:val="24"/>
        </w:rPr>
        <w:t>图 2.</w:t>
      </w:r>
      <w:r>
        <w:rPr>
          <w:rFonts w:ascii="宋体" w:eastAsia="宋体" w:hAnsi="宋体" w:cs="宋体"/>
          <w:sz w:val="24"/>
        </w:rPr>
        <w:t>3</w:t>
      </w:r>
    </w:p>
    <w:p w14:paraId="265C508B" w14:textId="77777777" w:rsidR="00A53EB6" w:rsidRPr="001D6E49" w:rsidRDefault="00A53EB6" w:rsidP="00A53EB6">
      <w:pPr>
        <w:ind w:firstLineChars="200" w:firstLine="420"/>
        <w:jc w:val="center"/>
      </w:pPr>
    </w:p>
    <w:p w14:paraId="3E8AB93E" w14:textId="77777777" w:rsidR="004035DC" w:rsidRDefault="004035DC" w:rsidP="004035DC">
      <w:pPr>
        <w:pStyle w:val="2"/>
      </w:pPr>
      <w:bookmarkStart w:id="11" w:name="_Toc76981611"/>
      <w:r>
        <w:rPr>
          <w:rFonts w:hint="eastAsia"/>
        </w:rPr>
        <w:lastRenderedPageBreak/>
        <w:t>设计方案的确定</w:t>
      </w:r>
      <w:bookmarkEnd w:id="11"/>
    </w:p>
    <w:p w14:paraId="6AF143B5" w14:textId="2F550E19" w:rsidR="00617068" w:rsidRPr="00BD3B01" w:rsidRDefault="00617068" w:rsidP="00BD3B01">
      <w:pPr>
        <w:widowControl/>
        <w:spacing w:line="400" w:lineRule="exact"/>
        <w:ind w:firstLineChars="200" w:firstLine="480"/>
        <w:jc w:val="left"/>
        <w:rPr>
          <w:rFonts w:ascii="宋体" w:hAnsi="宋体" w:cs="宋体"/>
          <w:kern w:val="0"/>
          <w:sz w:val="24"/>
          <w:lang w:bidi="ar"/>
        </w:rPr>
      </w:pPr>
      <w:r w:rsidRPr="00BD3B01">
        <w:rPr>
          <w:rFonts w:ascii="宋体" w:hAnsi="宋体" w:cs="宋体" w:hint="eastAsia"/>
          <w:kern w:val="0"/>
          <w:sz w:val="24"/>
          <w:lang w:bidi="ar"/>
        </w:rPr>
        <w:t>方案</w:t>
      </w:r>
      <w:proofErr w:type="gramStart"/>
      <w:r w:rsidRPr="00BD3B01">
        <w:rPr>
          <w:rFonts w:ascii="宋体" w:hAnsi="宋体" w:cs="宋体" w:hint="eastAsia"/>
          <w:kern w:val="0"/>
          <w:sz w:val="24"/>
          <w:lang w:bidi="ar"/>
        </w:rPr>
        <w:t>一</w:t>
      </w:r>
      <w:proofErr w:type="gramEnd"/>
      <w:r w:rsidRPr="00BD3B01">
        <w:rPr>
          <w:rFonts w:ascii="宋体" w:hAnsi="宋体" w:cs="宋体" w:hint="eastAsia"/>
          <w:kern w:val="0"/>
          <w:sz w:val="24"/>
          <w:lang w:bidi="ar"/>
        </w:rPr>
        <w:t>根据其机构简图分析可得，</w:t>
      </w:r>
      <w:r w:rsidR="00301D24" w:rsidRPr="00BD3B01">
        <w:rPr>
          <w:rFonts w:ascii="宋体" w:hAnsi="宋体" w:cs="宋体" w:hint="eastAsia"/>
          <w:kern w:val="0"/>
          <w:sz w:val="24"/>
          <w:lang w:bidi="ar"/>
        </w:rPr>
        <w:t>有四个齿轮，转速比不容易确定，</w:t>
      </w:r>
      <w:r w:rsidR="00301D24" w:rsidRPr="00BD3B01">
        <w:rPr>
          <w:rFonts w:ascii="宋体" w:hAnsi="宋体" w:hint="eastAsia"/>
          <w:noProof/>
          <w:sz w:val="24"/>
        </w:rPr>
        <w:t>且送料机构没有急回特性，反而冲压机构有急回特性，与设计目标不符</w:t>
      </w:r>
      <w:r w:rsidRPr="00BD3B01">
        <w:rPr>
          <w:rFonts w:ascii="宋体" w:hAnsi="宋体" w:cs="宋体" w:hint="eastAsia"/>
          <w:kern w:val="0"/>
          <w:sz w:val="24"/>
          <w:lang w:bidi="ar"/>
        </w:rPr>
        <w:t>。</w:t>
      </w:r>
    </w:p>
    <w:p w14:paraId="44BF5BD5" w14:textId="4E7A72FC" w:rsidR="00617068" w:rsidRPr="00BD3B01" w:rsidRDefault="00617068" w:rsidP="00BD3B01">
      <w:pPr>
        <w:widowControl/>
        <w:spacing w:line="400" w:lineRule="exact"/>
        <w:ind w:firstLineChars="200" w:firstLine="480"/>
        <w:jc w:val="left"/>
        <w:rPr>
          <w:rFonts w:ascii="宋体" w:hAnsi="宋体" w:cs="宋体"/>
          <w:kern w:val="0"/>
          <w:sz w:val="24"/>
          <w:lang w:bidi="ar"/>
        </w:rPr>
      </w:pPr>
      <w:r w:rsidRPr="00BD3B01">
        <w:rPr>
          <w:rFonts w:ascii="宋体" w:hAnsi="宋体" w:cs="宋体" w:hint="eastAsia"/>
          <w:kern w:val="0"/>
          <w:sz w:val="24"/>
          <w:lang w:bidi="ar"/>
        </w:rPr>
        <w:t>方案二</w:t>
      </w:r>
      <w:r w:rsidR="00301D24" w:rsidRPr="00BD3B01">
        <w:rPr>
          <w:rFonts w:ascii="宋体" w:hAnsi="宋体" w:cs="宋体" w:hint="eastAsia"/>
          <w:kern w:val="0"/>
          <w:sz w:val="24"/>
          <w:lang w:bidi="ar"/>
        </w:rPr>
        <w:t>根据其机构简图分析可得</w:t>
      </w:r>
      <w:r w:rsidRPr="00BD3B01">
        <w:rPr>
          <w:rFonts w:ascii="宋体" w:hAnsi="宋体" w:cs="宋体" w:hint="eastAsia"/>
          <w:kern w:val="0"/>
          <w:sz w:val="24"/>
          <w:lang w:bidi="ar"/>
        </w:rPr>
        <w:t>，</w:t>
      </w:r>
      <w:r w:rsidR="00301D24" w:rsidRPr="00BD3B01">
        <w:rPr>
          <w:rFonts w:ascii="宋体" w:hAnsi="宋体" w:cs="宋体" w:hint="eastAsia"/>
          <w:kern w:val="0"/>
          <w:sz w:val="24"/>
          <w:lang w:bidi="ar"/>
        </w:rPr>
        <w:t>其有四个</w:t>
      </w:r>
      <w:r w:rsidRPr="00BD3B01">
        <w:rPr>
          <w:rFonts w:ascii="宋体" w:hAnsi="宋体" w:cs="宋体" w:hint="eastAsia"/>
          <w:kern w:val="0"/>
          <w:sz w:val="24"/>
          <w:lang w:bidi="ar"/>
        </w:rPr>
        <w:t>因此需要两个主动力，制造起来并不简单，且成本不低。</w:t>
      </w:r>
    </w:p>
    <w:p w14:paraId="7C32D590" w14:textId="77777777" w:rsidR="00617068" w:rsidRPr="00BD3B01" w:rsidRDefault="00617068" w:rsidP="00BD3B01">
      <w:pPr>
        <w:widowControl/>
        <w:spacing w:line="400" w:lineRule="exact"/>
        <w:ind w:firstLineChars="200" w:firstLine="480"/>
        <w:jc w:val="left"/>
        <w:rPr>
          <w:rFonts w:ascii="宋体" w:hAnsi="宋体" w:cs="宋体"/>
          <w:kern w:val="0"/>
          <w:sz w:val="24"/>
          <w:lang w:bidi="ar"/>
        </w:rPr>
      </w:pPr>
      <w:r w:rsidRPr="00BD3B01">
        <w:rPr>
          <w:rFonts w:ascii="宋体" w:hAnsi="宋体" w:cs="宋体" w:hint="eastAsia"/>
          <w:kern w:val="0"/>
          <w:sz w:val="24"/>
          <w:lang w:bidi="ar"/>
        </w:rPr>
        <w:t>而方案三则是舍弃了前两个方案的缺点，取其精华，根据自由度计算公式</w:t>
      </w:r>
    </w:p>
    <w:p w14:paraId="4537F7B0" w14:textId="3049F5D8" w:rsidR="00617068" w:rsidRPr="00BD3B01" w:rsidRDefault="00301D24" w:rsidP="00BD3B01">
      <w:pPr>
        <w:widowControl/>
        <w:spacing w:line="400" w:lineRule="exact"/>
        <w:ind w:firstLine="200"/>
        <w:jc w:val="left"/>
        <w:rPr>
          <w:rFonts w:ascii="宋体" w:hAnsi="宋体" w:cs="宋体"/>
          <w:kern w:val="0"/>
          <w:sz w:val="24"/>
          <w:lang w:bidi="ar"/>
        </w:rPr>
      </w:pPr>
      <m:oMathPara>
        <m:oMath>
          <m:r>
            <w:rPr>
              <w:rFonts w:ascii="Cambria Math" w:hAnsi="Cambria Math" w:cs="宋体"/>
              <w:kern w:val="0"/>
              <w:sz w:val="24"/>
              <w:lang w:bidi="ar"/>
            </w:rPr>
            <m:t>F=3n-2</m:t>
          </m:r>
          <m:sSub>
            <m:sSubPr>
              <m:ctrlPr>
                <w:rPr>
                  <w:rFonts w:ascii="Cambria Math" w:hAnsi="Cambria Math" w:cs="宋体"/>
                  <w:i/>
                  <w:kern w:val="0"/>
                  <w:sz w:val="24"/>
                  <w:lang w:bidi="ar"/>
                </w:rPr>
              </m:ctrlPr>
            </m:sSubPr>
            <m:e>
              <m:r>
                <w:rPr>
                  <w:rFonts w:ascii="Cambria Math" w:hAnsi="Cambria Math" w:cs="宋体"/>
                  <w:kern w:val="0"/>
                  <w:sz w:val="24"/>
                  <w:lang w:bidi="ar"/>
                </w:rPr>
                <m:t>P</m:t>
              </m:r>
            </m:e>
            <m:sub>
              <m:r>
                <w:rPr>
                  <w:rFonts w:ascii="Cambria Math" w:hAnsi="Cambria Math" w:cs="宋体"/>
                  <w:kern w:val="0"/>
                  <w:sz w:val="24"/>
                  <w:lang w:bidi="ar"/>
                </w:rPr>
                <m:t>l</m:t>
              </m:r>
            </m:sub>
          </m:sSub>
          <m:r>
            <w:rPr>
              <w:rFonts w:ascii="Cambria Math" w:hAnsi="Cambria Math" w:cs="宋体"/>
              <w:kern w:val="0"/>
              <w:sz w:val="24"/>
              <w:lang w:bidi="ar"/>
            </w:rPr>
            <m:t>-</m:t>
          </m:r>
          <m:sSub>
            <m:sSubPr>
              <m:ctrlPr>
                <w:rPr>
                  <w:rFonts w:ascii="Cambria Math" w:hAnsi="Cambria Math" w:cs="宋体"/>
                  <w:i/>
                  <w:kern w:val="0"/>
                  <w:sz w:val="24"/>
                  <w:lang w:bidi="ar"/>
                </w:rPr>
              </m:ctrlPr>
            </m:sSubPr>
            <m:e>
              <m:r>
                <w:rPr>
                  <w:rFonts w:ascii="Cambria Math" w:hAnsi="Cambria Math" w:cs="宋体"/>
                  <w:kern w:val="0"/>
                  <w:sz w:val="24"/>
                  <w:lang w:bidi="ar"/>
                </w:rPr>
                <m:t>P</m:t>
              </m:r>
            </m:e>
            <m:sub>
              <m:r>
                <w:rPr>
                  <w:rFonts w:ascii="Cambria Math" w:hAnsi="Cambria Math" w:cs="宋体"/>
                  <w:kern w:val="0"/>
                  <w:sz w:val="24"/>
                  <w:lang w:bidi="ar"/>
                </w:rPr>
                <m:t>h</m:t>
              </m:r>
            </m:sub>
          </m:sSub>
        </m:oMath>
      </m:oMathPara>
    </w:p>
    <w:p w14:paraId="0F25F6E1" w14:textId="37F3CA29" w:rsidR="00617068" w:rsidRPr="00BD3B01" w:rsidRDefault="00617068" w:rsidP="00BD3B01">
      <w:pPr>
        <w:widowControl/>
        <w:spacing w:line="400" w:lineRule="exact"/>
        <w:ind w:firstLine="200"/>
        <w:jc w:val="left"/>
        <w:rPr>
          <w:rFonts w:ascii="宋体" w:hAnsi="宋体" w:cs="宋体"/>
          <w:sz w:val="24"/>
        </w:rPr>
      </w:pPr>
      <w:r w:rsidRPr="00BD3B01">
        <w:rPr>
          <w:rFonts w:ascii="宋体" w:hAnsi="宋体" w:cs="宋体" w:hint="eastAsia"/>
          <w:kern w:val="0"/>
          <w:sz w:val="24"/>
          <w:lang w:bidi="ar"/>
        </w:rPr>
        <w:t>其中</w:t>
      </w:r>
      <m:oMath>
        <m:r>
          <w:rPr>
            <w:rFonts w:ascii="Cambria Math" w:hAnsi="Cambria Math" w:cs="宋体" w:hint="eastAsia"/>
            <w:sz w:val="24"/>
          </w:rPr>
          <m:t>n=</m:t>
        </m:r>
        <m:r>
          <w:rPr>
            <w:rFonts w:ascii="Cambria Math" w:hAnsi="Cambria Math" w:cs="宋体"/>
            <w:sz w:val="24"/>
          </w:rPr>
          <m:t>7</m:t>
        </m:r>
      </m:oMath>
      <w:r w:rsidRPr="00BD3B01">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P</m:t>
            </m:r>
          </m:e>
          <m:sub>
            <m:r>
              <w:rPr>
                <w:rFonts w:ascii="Cambria Math" w:hAnsi="Cambria Math" w:cs="宋体" w:hint="eastAsia"/>
                <w:sz w:val="24"/>
              </w:rPr>
              <m:t>l</m:t>
            </m:r>
          </m:sub>
        </m:sSub>
        <m:r>
          <w:rPr>
            <w:rFonts w:ascii="Cambria Math" w:hAnsi="Cambria Math" w:cs="宋体" w:hint="eastAsia"/>
            <w:sz w:val="24"/>
          </w:rPr>
          <m:t>=</m:t>
        </m:r>
        <m:r>
          <w:rPr>
            <w:rFonts w:ascii="Cambria Math" w:hAnsi="Cambria Math" w:cs="宋体"/>
            <w:sz w:val="24"/>
          </w:rPr>
          <m:t>9</m:t>
        </m:r>
      </m:oMath>
      <w:r w:rsidRPr="00BD3B01">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P</m:t>
            </m:r>
          </m:e>
          <m:sub>
            <m:r>
              <w:rPr>
                <w:rFonts w:ascii="Cambria Math" w:hAnsi="Cambria Math" w:cs="宋体"/>
                <w:sz w:val="24"/>
              </w:rPr>
              <m:t>h</m:t>
            </m:r>
          </m:sub>
        </m:sSub>
        <m:r>
          <w:rPr>
            <w:rFonts w:ascii="Cambria Math" w:hAnsi="Cambria Math" w:cs="宋体" w:hint="eastAsia"/>
            <w:sz w:val="24"/>
          </w:rPr>
          <m:t>=2</m:t>
        </m:r>
      </m:oMath>
      <w:r w:rsidRPr="00BD3B01">
        <w:rPr>
          <w:rFonts w:ascii="宋体" w:hAnsi="宋体" w:cs="宋体" w:hint="eastAsia"/>
          <w:sz w:val="24"/>
        </w:rPr>
        <w:t>，计算可得自由度为1。且</w:t>
      </w:r>
      <w:r w:rsidR="00C50512" w:rsidRPr="00BD3B01">
        <w:rPr>
          <w:rFonts w:ascii="宋体" w:hAnsi="宋体" w:cs="宋体" w:hint="eastAsia"/>
          <w:sz w:val="24"/>
        </w:rPr>
        <w:t>冲压机构</w:t>
      </w:r>
      <w:r w:rsidRPr="00BD3B01">
        <w:rPr>
          <w:rFonts w:ascii="宋体" w:hAnsi="宋体" w:cs="宋体" w:hint="eastAsia"/>
          <w:sz w:val="24"/>
        </w:rPr>
        <w:t>只需要选择一定的位置和尺寸则可使</w:t>
      </w:r>
      <w:r w:rsidR="00C50512" w:rsidRPr="00BD3B01">
        <w:rPr>
          <w:rFonts w:ascii="宋体" w:hAnsi="宋体" w:cs="宋体" w:hint="eastAsia"/>
          <w:sz w:val="24"/>
        </w:rPr>
        <w:t>其满足压力角与</w:t>
      </w:r>
      <w:r w:rsidRPr="00BD3B01">
        <w:rPr>
          <w:rFonts w:ascii="宋体" w:hAnsi="宋体" w:cs="宋体" w:hint="eastAsia"/>
          <w:sz w:val="24"/>
        </w:rPr>
        <w:t>急回特性的</w:t>
      </w:r>
      <w:r w:rsidR="00C50512" w:rsidRPr="00BD3B01">
        <w:rPr>
          <w:rFonts w:ascii="宋体" w:hAnsi="宋体" w:cs="宋体" w:hint="eastAsia"/>
          <w:sz w:val="24"/>
        </w:rPr>
        <w:t>要求</w:t>
      </w:r>
      <w:r w:rsidRPr="00BD3B01">
        <w:rPr>
          <w:rFonts w:ascii="宋体" w:hAnsi="宋体" w:cs="宋体" w:hint="eastAsia"/>
          <w:sz w:val="24"/>
        </w:rPr>
        <w:t>。</w:t>
      </w:r>
      <w:r w:rsidR="00C50512" w:rsidRPr="00BD3B01">
        <w:rPr>
          <w:rFonts w:ascii="宋体" w:hAnsi="宋体" w:cs="宋体" w:hint="eastAsia"/>
          <w:sz w:val="24"/>
        </w:rPr>
        <w:t>并且其</w:t>
      </w:r>
      <w:r w:rsidRPr="00BD3B01">
        <w:rPr>
          <w:rFonts w:ascii="宋体" w:hAnsi="宋体" w:cs="宋体" w:hint="eastAsia"/>
          <w:sz w:val="24"/>
        </w:rPr>
        <w:t>送料机构均采用了凸轮机构，其从动件直接用于送料，设计和安装都很方便，制造简单，成本较低。</w:t>
      </w:r>
    </w:p>
    <w:p w14:paraId="53853D0F" w14:textId="6A13F102" w:rsidR="00935312" w:rsidRDefault="00617068" w:rsidP="00BD3B01">
      <w:pPr>
        <w:widowControl/>
        <w:spacing w:line="400" w:lineRule="exact"/>
        <w:ind w:firstLineChars="200" w:firstLine="480"/>
        <w:jc w:val="left"/>
        <w:rPr>
          <w:rFonts w:ascii="宋体" w:hAnsi="宋体" w:cs="宋体"/>
          <w:sz w:val="24"/>
        </w:rPr>
      </w:pPr>
      <w:r w:rsidRPr="00BD3B01">
        <w:rPr>
          <w:rFonts w:ascii="宋体" w:hAnsi="宋体" w:cs="宋体" w:hint="eastAsia"/>
          <w:sz w:val="24"/>
        </w:rPr>
        <w:t>综上所述，本设计采用方案三做分析。</w:t>
      </w:r>
    </w:p>
    <w:p w14:paraId="6103CE73" w14:textId="2E60CF42" w:rsidR="00617068" w:rsidRPr="00BD3B01" w:rsidRDefault="00935312" w:rsidP="00935312">
      <w:pPr>
        <w:widowControl/>
        <w:jc w:val="left"/>
        <w:rPr>
          <w:rFonts w:ascii="宋体" w:hAnsi="宋体" w:cs="宋体"/>
          <w:sz w:val="24"/>
        </w:rPr>
      </w:pPr>
      <w:r>
        <w:rPr>
          <w:rFonts w:ascii="宋体" w:hAnsi="宋体" w:cs="宋体"/>
          <w:sz w:val="24"/>
        </w:rPr>
        <w:br w:type="page"/>
      </w:r>
    </w:p>
    <w:p w14:paraId="3984412A" w14:textId="77777777" w:rsidR="004035DC" w:rsidRDefault="00DF0842" w:rsidP="004035DC">
      <w:pPr>
        <w:pStyle w:val="1"/>
      </w:pPr>
      <w:bookmarkStart w:id="12" w:name="_Toc76981612"/>
      <w:r>
        <w:rPr>
          <w:rFonts w:hint="eastAsia"/>
        </w:rPr>
        <w:lastRenderedPageBreak/>
        <w:t>机构</w:t>
      </w:r>
      <w:r w:rsidR="004035DC">
        <w:rPr>
          <w:rFonts w:hint="eastAsia"/>
        </w:rPr>
        <w:t>尺度综合</w:t>
      </w:r>
      <w:r>
        <w:rPr>
          <w:rFonts w:hint="eastAsia"/>
        </w:rPr>
        <w:t>与</w:t>
      </w:r>
      <w:r w:rsidR="00E452C7">
        <w:rPr>
          <w:rFonts w:hint="eastAsia"/>
        </w:rPr>
        <w:t>传动参数校验</w:t>
      </w:r>
      <w:bookmarkEnd w:id="12"/>
    </w:p>
    <w:p w14:paraId="21C4C47F" w14:textId="1E9F4756" w:rsidR="0001311F" w:rsidRDefault="004035DC" w:rsidP="0001311F">
      <w:pPr>
        <w:pStyle w:val="2"/>
      </w:pPr>
      <w:bookmarkStart w:id="13" w:name="_Toc76981613"/>
      <w:r>
        <w:rPr>
          <w:rFonts w:hint="eastAsia"/>
        </w:rPr>
        <w:t>机构关键尺寸计算</w:t>
      </w:r>
      <w:bookmarkEnd w:id="13"/>
    </w:p>
    <w:p w14:paraId="5F8069CF" w14:textId="367EFE7A" w:rsidR="00C50512" w:rsidRDefault="00315292" w:rsidP="00BD3B01">
      <w:pPr>
        <w:spacing w:line="400" w:lineRule="exact"/>
        <w:ind w:firstLineChars="200" w:firstLine="480"/>
        <w:rPr>
          <w:sz w:val="24"/>
        </w:rPr>
      </w:pPr>
      <w:bookmarkStart w:id="14" w:name="_Hlk139913686"/>
      <w:r>
        <w:rPr>
          <w:rFonts w:hint="eastAsia"/>
          <w:sz w:val="24"/>
        </w:rPr>
        <w:t>首先计算该机构中冲压部分的</w:t>
      </w:r>
      <w:bookmarkEnd w:id="14"/>
      <w:r>
        <w:rPr>
          <w:rFonts w:hint="eastAsia"/>
          <w:sz w:val="24"/>
        </w:rPr>
        <w:t>关键尺寸，根据运动简图可以将其简化为一个四杆机构，</w:t>
      </w:r>
      <w:r w:rsidR="00C50512" w:rsidRPr="00C50512">
        <w:rPr>
          <w:rFonts w:hint="eastAsia"/>
          <w:sz w:val="24"/>
        </w:rPr>
        <w:t>已知</w:t>
      </w:r>
      <w:r w:rsidR="00C50512">
        <w:rPr>
          <w:rFonts w:hint="eastAsia"/>
          <w:sz w:val="24"/>
        </w:rPr>
        <w:t>行程速度变化系数</w:t>
      </w:r>
      <w:r w:rsidR="00C50512">
        <w:rPr>
          <w:rFonts w:hint="eastAsia"/>
          <w:sz w:val="24"/>
        </w:rPr>
        <w:t>K</w:t>
      </w:r>
      <w:r w:rsidR="00C50512">
        <w:rPr>
          <w:sz w:val="24"/>
        </w:rPr>
        <w:t>=1.4</w:t>
      </w:r>
      <w:r w:rsidR="00C50512">
        <w:rPr>
          <w:rFonts w:hint="eastAsia"/>
          <w:sz w:val="24"/>
        </w:rPr>
        <w:t>，根据其计算公式：</w:t>
      </w:r>
    </w:p>
    <w:p w14:paraId="40F56490" w14:textId="77777777" w:rsidR="00BD3B01" w:rsidRDefault="00BD3B01" w:rsidP="00BD3B01">
      <w:pPr>
        <w:spacing w:line="400" w:lineRule="exact"/>
        <w:ind w:firstLineChars="200" w:firstLine="480"/>
        <w:rPr>
          <w:sz w:val="24"/>
        </w:rPr>
      </w:pPr>
    </w:p>
    <w:p w14:paraId="7A7B961B" w14:textId="3066965D" w:rsidR="00C50512" w:rsidRDefault="00C50512" w:rsidP="00BD3B01">
      <w:pPr>
        <w:ind w:firstLineChars="200" w:firstLine="480"/>
        <w:jc w:val="center"/>
        <w:rPr>
          <w:sz w:val="24"/>
        </w:rPr>
      </w:pPr>
      <m:oMathPara>
        <m:oMath>
          <m:r>
            <w:rPr>
              <w:rFonts w:ascii="Cambria Math" w:hAnsi="Cambria Math"/>
              <w:sz w:val="24"/>
            </w:rPr>
            <m:t>K=</m:t>
          </m:r>
          <m:f>
            <m:fPr>
              <m:ctrlPr>
                <w:rPr>
                  <w:rFonts w:ascii="Cambria Math" w:hAnsi="Cambria Math"/>
                  <w:i/>
                  <w:sz w:val="24"/>
                </w:rPr>
              </m:ctrlPr>
            </m:fPr>
            <m:num>
              <m:r>
                <w:rPr>
                  <w:rFonts w:ascii="Cambria Math" w:hAnsi="Cambria Math"/>
                  <w:sz w:val="24"/>
                </w:rPr>
                <m:t>180</m:t>
              </m:r>
              <m:r>
                <w:rPr>
                  <w:rFonts w:ascii="Cambria Math" w:hAnsi="Cambria Math" w:hint="eastAsia"/>
                  <w:sz w:val="24"/>
                </w:rPr>
                <m:t>°</m:t>
              </m:r>
              <m:r>
                <w:rPr>
                  <w:rFonts w:ascii="Cambria Math" w:hAnsi="Cambria Math"/>
                  <w:sz w:val="24"/>
                </w:rPr>
                <m:t>+θ</m:t>
              </m:r>
            </m:num>
            <m:den>
              <m:r>
                <w:rPr>
                  <w:rFonts w:ascii="Cambria Math" w:hAnsi="Cambria Math"/>
                  <w:sz w:val="24"/>
                </w:rPr>
                <m:t>180</m:t>
              </m:r>
              <m:r>
                <w:rPr>
                  <w:rFonts w:ascii="Cambria Math" w:hAnsi="Cambria Math" w:hint="eastAsia"/>
                  <w:sz w:val="24"/>
                </w:rPr>
                <m:t>°</m:t>
              </m:r>
              <m:r>
                <w:rPr>
                  <w:rFonts w:ascii="Cambria Math" w:hAnsi="Cambria Math"/>
                  <w:sz w:val="24"/>
                </w:rPr>
                <m:t>-θ</m:t>
              </m:r>
            </m:den>
          </m:f>
        </m:oMath>
      </m:oMathPara>
    </w:p>
    <w:p w14:paraId="2D227C58" w14:textId="2705AA2F" w:rsidR="00315292" w:rsidRDefault="00315292" w:rsidP="00BD3B01">
      <w:pPr>
        <w:spacing w:line="400" w:lineRule="exact"/>
        <w:ind w:firstLineChars="200" w:firstLine="480"/>
        <w:rPr>
          <w:sz w:val="24"/>
        </w:rPr>
      </w:pPr>
      <w:r w:rsidRPr="00315292">
        <w:rPr>
          <w:rFonts w:hint="eastAsia"/>
          <w:sz w:val="24"/>
        </w:rPr>
        <w:t>可求得</w:t>
      </w:r>
      <w:r>
        <w:rPr>
          <w:rFonts w:hint="eastAsia"/>
          <w:sz w:val="24"/>
        </w:rPr>
        <w:t>冲压</w:t>
      </w:r>
      <w:r w:rsidRPr="00315292">
        <w:rPr>
          <w:rFonts w:hint="eastAsia"/>
          <w:sz w:val="24"/>
        </w:rPr>
        <w:t>机构的极位夹角</w:t>
      </w:r>
      <w:r w:rsidR="00BD3B01">
        <w:rPr>
          <w:rFonts w:hint="eastAsia"/>
          <w:sz w:val="24"/>
        </w:rPr>
        <w:t>：</w:t>
      </w:r>
    </w:p>
    <w:p w14:paraId="398B23E6" w14:textId="269590C6" w:rsidR="00315292" w:rsidRDefault="00C50512" w:rsidP="00BD3B01">
      <w:pPr>
        <w:ind w:firstLineChars="200" w:firstLine="480"/>
        <w:rPr>
          <w:sz w:val="24"/>
        </w:rPr>
      </w:pPr>
      <m:oMathPara>
        <m:oMath>
          <m:r>
            <w:rPr>
              <w:rFonts w:ascii="Cambria Math" w:hAnsi="Cambria Math"/>
              <w:sz w:val="24"/>
            </w:rPr>
            <m:t>θ=180</m:t>
          </m:r>
          <m:r>
            <w:rPr>
              <w:rFonts w:ascii="Cambria Math" w:hAnsi="Cambria Math" w:hint="eastAsia"/>
              <w:sz w:val="24"/>
            </w:rPr>
            <m:t>°</m:t>
          </m:r>
          <m:f>
            <m:fPr>
              <m:ctrlPr>
                <w:rPr>
                  <w:rFonts w:ascii="Cambria Math" w:hAnsi="Cambria Math"/>
                  <w:i/>
                  <w:sz w:val="24"/>
                </w:rPr>
              </m:ctrlPr>
            </m:fPr>
            <m:num>
              <m:r>
                <w:rPr>
                  <w:rFonts w:ascii="Cambria Math" w:hAnsi="Cambria Math"/>
                  <w:sz w:val="24"/>
                </w:rPr>
                <m:t>K+1</m:t>
              </m:r>
            </m:num>
            <m:den>
              <m:r>
                <w:rPr>
                  <w:rFonts w:ascii="Cambria Math" w:hAnsi="Cambria Math"/>
                  <w:sz w:val="24"/>
                </w:rPr>
                <m:t>K-1</m:t>
              </m:r>
            </m:den>
          </m:f>
          <m:r>
            <m:rPr>
              <m:sty m:val="p"/>
            </m:rPr>
            <w:rPr>
              <w:rFonts w:ascii="Cambria Math" w:hAnsi="Cambria Math" w:hint="eastAsia"/>
              <w:sz w:val="24"/>
            </w:rPr>
            <m:t>=</m:t>
          </m:r>
          <m:r>
            <m:rPr>
              <m:sty m:val="p"/>
            </m:rPr>
            <w:rPr>
              <w:rFonts w:ascii="Cambria Math" w:hAnsi="Cambria Math"/>
              <w:sz w:val="24"/>
            </w:rPr>
            <m:t>30</m:t>
          </m:r>
          <m:r>
            <m:rPr>
              <m:sty m:val="p"/>
            </m:rPr>
            <w:rPr>
              <w:rFonts w:ascii="Cambria Math" w:hAnsi="Cambria Math" w:hint="eastAsia"/>
              <w:sz w:val="24"/>
            </w:rPr>
            <m:t>°</m:t>
          </m:r>
        </m:oMath>
      </m:oMathPara>
    </w:p>
    <w:p w14:paraId="3496FD7E" w14:textId="57EE4270" w:rsidR="00315292" w:rsidRDefault="00315292" w:rsidP="00BD3B01">
      <w:pPr>
        <w:spacing w:line="400" w:lineRule="exact"/>
        <w:ind w:firstLineChars="200" w:firstLine="480"/>
        <w:rPr>
          <w:sz w:val="24"/>
        </w:rPr>
      </w:pPr>
      <w:r>
        <w:rPr>
          <w:rFonts w:hint="eastAsia"/>
          <w:sz w:val="24"/>
        </w:rPr>
        <w:t>进一步分析可得，</w:t>
      </w:r>
      <w:r>
        <w:rPr>
          <w:rFonts w:hint="eastAsia"/>
          <w:sz w:val="24"/>
        </w:rPr>
        <w:t>A</w:t>
      </w:r>
      <w:r>
        <w:rPr>
          <w:rFonts w:hint="eastAsia"/>
          <w:sz w:val="24"/>
        </w:rPr>
        <w:t>、</w:t>
      </w:r>
      <w:bookmarkStart w:id="15" w:name="_Hlk139838736"/>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oMath>
      <w:bookmarkEnd w:id="15"/>
      <w:r>
        <w:rPr>
          <w:rFonts w:hint="eastAsia"/>
          <w:sz w:val="24"/>
        </w:rPr>
        <w:t>和</w:t>
      </w:r>
      <w:bookmarkStart w:id="16" w:name="_Hlk139838757"/>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sz w:val="24"/>
              </w:rPr>
              <m:t>2</m:t>
            </m:r>
          </m:sub>
        </m:sSub>
      </m:oMath>
      <w:bookmarkEnd w:id="16"/>
      <w:r>
        <w:rPr>
          <w:rFonts w:hint="eastAsia"/>
          <w:sz w:val="24"/>
        </w:rPr>
        <w:t>确定了一个圆，对应</w:t>
      </w:r>
      <w:proofErr w:type="gramStart"/>
      <w:r>
        <w:rPr>
          <w:rFonts w:hint="eastAsia"/>
          <w:sz w:val="24"/>
        </w:rPr>
        <w:t>弧</w:t>
      </w:r>
      <w:bookmarkStart w:id="17" w:name="_Hlk139838941"/>
      <w:proofErr w:type="gramEnd"/>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sz w:val="24"/>
              </w:rPr>
              <m:t>2</m:t>
            </m:r>
          </m:sub>
        </m:sSub>
      </m:oMath>
      <w:bookmarkEnd w:id="17"/>
      <w:r>
        <w:rPr>
          <w:rFonts w:hint="eastAsia"/>
          <w:sz w:val="24"/>
        </w:rPr>
        <w:t>的圆周角是</w:t>
      </w:r>
      <m:oMath>
        <m:r>
          <w:rPr>
            <w:rFonts w:ascii="Cambria Math" w:hAnsi="Cambria Math"/>
            <w:sz w:val="24"/>
          </w:rPr>
          <m:t>θ</m:t>
        </m:r>
      </m:oMath>
      <w:r>
        <w:rPr>
          <w:rFonts w:hint="eastAsia"/>
          <w:sz w:val="24"/>
        </w:rPr>
        <w:t>。</w:t>
      </w:r>
      <w:r w:rsidR="00A3334E" w:rsidRPr="00A3334E">
        <w:rPr>
          <w:sz w:val="24"/>
        </w:rPr>
        <w:t>利用点</w:t>
      </w:r>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sz w:val="24"/>
              </w:rPr>
              <m:t>2</m:t>
            </m:r>
          </m:sub>
        </m:sSub>
      </m:oMath>
      <w:r w:rsidR="00A3334E" w:rsidRPr="00A3334E">
        <w:rPr>
          <w:sz w:val="24"/>
        </w:rPr>
        <w:t>和</w:t>
      </w:r>
      <w:r w:rsidR="00A3334E" w:rsidRPr="00A3334E">
        <w:rPr>
          <w:sz w:val="24"/>
        </w:rPr>
        <w:t>θ</w:t>
      </w:r>
      <w:r w:rsidR="00A3334E" w:rsidRPr="00A3334E">
        <w:rPr>
          <w:sz w:val="24"/>
        </w:rPr>
        <w:t>就可以画出这个圆。铰链点</w:t>
      </w:r>
      <w:r w:rsidR="00A3334E" w:rsidRPr="00A3334E">
        <w:rPr>
          <w:sz w:val="24"/>
        </w:rPr>
        <w:t>A</w:t>
      </w:r>
      <w:r w:rsidR="00A3334E" w:rsidRPr="00A3334E">
        <w:rPr>
          <w:sz w:val="24"/>
        </w:rPr>
        <w:t>应该在此圆上。</w:t>
      </w:r>
      <w:r>
        <w:rPr>
          <w:rFonts w:hint="eastAsia"/>
          <w:sz w:val="24"/>
        </w:rPr>
        <w:t>具体的作图求解方法</w:t>
      </w:r>
      <w:r>
        <w:rPr>
          <w:rFonts w:hint="eastAsia"/>
          <w:sz w:val="24"/>
        </w:rPr>
        <w:t>:</w:t>
      </w:r>
      <w:r w:rsidR="00654B8D">
        <w:rPr>
          <w:rFonts w:hint="eastAsia"/>
          <w:sz w:val="24"/>
        </w:rPr>
        <w:t>选定作图比例，任选一点</w:t>
      </w:r>
      <w:r w:rsidR="00654B8D">
        <w:rPr>
          <w:rFonts w:hint="eastAsia"/>
          <w:sz w:val="24"/>
        </w:rPr>
        <w:t>D</w:t>
      </w:r>
      <w:r w:rsidR="00654B8D">
        <w:rPr>
          <w:rFonts w:hint="eastAsia"/>
          <w:sz w:val="24"/>
        </w:rPr>
        <w:t>为固定铰链点（此处选取圆心为</w:t>
      </w:r>
      <w:r w:rsidR="00654B8D">
        <w:rPr>
          <w:sz w:val="24"/>
        </w:rPr>
        <w:t>D</w:t>
      </w:r>
      <w:r w:rsidR="00654B8D">
        <w:rPr>
          <w:rFonts w:hint="eastAsia"/>
          <w:sz w:val="24"/>
        </w:rPr>
        <w:t>点），画出摇杆的极限位置</w:t>
      </w:r>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sSub>
          <m:sSubPr>
            <m:ctrlPr>
              <w:rPr>
                <w:rFonts w:ascii="Cambria Math" w:hAnsi="Cambria Math" w:cs="宋体" w:hint="eastAsia"/>
                <w:i/>
                <w:sz w:val="24"/>
              </w:rPr>
            </m:ctrlPr>
          </m:sSubPr>
          <m:e>
            <m:r>
              <w:rPr>
                <w:rFonts w:ascii="Cambria Math" w:hAnsi="Cambria Math" w:cs="宋体"/>
                <w:sz w:val="24"/>
              </w:rPr>
              <m:t>D</m:t>
            </m:r>
            <m:r>
              <w:rPr>
                <w:rFonts w:ascii="Cambria Math" w:hAnsi="Cambria Math" w:cs="宋体" w:hint="eastAsia"/>
                <w:sz w:val="24"/>
              </w:rPr>
              <m:t>和</m:t>
            </m:r>
            <m:r>
              <w:rPr>
                <w:rFonts w:ascii="Cambria Math" w:hAnsi="Cambria Math" w:cs="宋体" w:hint="eastAsia"/>
                <w:sz w:val="24"/>
              </w:rPr>
              <m:t>C</m:t>
            </m:r>
          </m:e>
          <m:sub>
            <m:r>
              <w:rPr>
                <w:rFonts w:ascii="Cambria Math" w:hAnsi="Cambria Math" w:cs="宋体"/>
                <w:sz w:val="24"/>
              </w:rPr>
              <m:t>2</m:t>
            </m:r>
          </m:sub>
        </m:sSub>
        <m:r>
          <w:rPr>
            <w:rFonts w:ascii="Cambria Math" w:hAnsi="Cambria Math" w:cs="宋体"/>
            <w:sz w:val="24"/>
          </w:rPr>
          <m:t>D</m:t>
        </m:r>
      </m:oMath>
      <w:r w:rsidR="00654B8D">
        <w:rPr>
          <w:rFonts w:hint="eastAsia"/>
          <w:sz w:val="24"/>
        </w:rPr>
        <w:t>；连接点</w:t>
      </w:r>
      <w:bookmarkStart w:id="18" w:name="_Hlk139839086"/>
      <m:oMath>
        <m:sSub>
          <m:sSubPr>
            <m:ctrlPr>
              <w:rPr>
                <w:rFonts w:ascii="Cambria Math" w:hAnsi="Cambria Math"/>
                <w:i/>
                <w:sz w:val="24"/>
              </w:rPr>
            </m:ctrlPr>
          </m:sSubPr>
          <m:e>
            <m:r>
              <w:rPr>
                <w:rFonts w:ascii="Cambria Math" w:hAnsi="Cambria Math" w:hint="eastAsia"/>
                <w:sz w:val="24"/>
              </w:rPr>
              <m:t>C</m:t>
            </m:r>
          </m:e>
          <m:sub>
            <m:r>
              <w:rPr>
                <w:rFonts w:ascii="Cambria Math" w:hAnsi="Cambria Math" w:hint="eastAsia"/>
                <w:sz w:val="24"/>
              </w:rPr>
              <m:t>1</m:t>
            </m:r>
          </m:sub>
        </m:sSub>
      </m:oMath>
      <w:bookmarkEnd w:id="18"/>
      <w:r w:rsidR="00654B8D">
        <w:rPr>
          <w:rFonts w:hint="eastAsia"/>
          <w:sz w:val="24"/>
        </w:rPr>
        <w:t>与</w:t>
      </w:r>
      <w:bookmarkStart w:id="19" w:name="_Hlk139839096"/>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sz w:val="24"/>
              </w:rPr>
              <m:t>2</m:t>
            </m:r>
          </m:sub>
        </m:sSub>
      </m:oMath>
      <w:bookmarkEnd w:id="19"/>
      <w:r w:rsidR="00A3334E">
        <w:rPr>
          <w:rFonts w:hint="eastAsia"/>
          <w:sz w:val="24"/>
        </w:rPr>
        <w:t>；</w:t>
      </w:r>
      <w:r w:rsidR="006F4B44" w:rsidRPr="006F4B44">
        <w:rPr>
          <w:sz w:val="24"/>
        </w:rPr>
        <w:t>分别过点</w:t>
      </w:r>
      <m:oMath>
        <m:sSub>
          <m:sSubPr>
            <m:ctrlPr>
              <w:rPr>
                <w:rFonts w:ascii="Cambria Math" w:hAnsi="Cambria Math"/>
                <w:i/>
                <w:sz w:val="24"/>
              </w:rPr>
            </m:ctrlPr>
          </m:sSubPr>
          <m:e>
            <m:r>
              <w:rPr>
                <w:rFonts w:ascii="Cambria Math" w:hAnsi="Cambria Math" w:hint="eastAsia"/>
                <w:sz w:val="24"/>
              </w:rPr>
              <m:t>C</m:t>
            </m:r>
          </m:e>
          <m:sub>
            <m:r>
              <w:rPr>
                <w:rFonts w:ascii="Cambria Math" w:hAnsi="Cambria Math" w:hint="eastAsia"/>
                <w:sz w:val="24"/>
              </w:rPr>
              <m:t>1</m:t>
            </m:r>
          </m:sub>
        </m:sSub>
      </m:oMath>
      <w:r w:rsidR="006F4B44" w:rsidRPr="006F4B44">
        <w:rPr>
          <w:sz w:val="24"/>
        </w:rPr>
        <w:t>、</w:t>
      </w:r>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sz w:val="24"/>
              </w:rPr>
              <m:t>2</m:t>
            </m:r>
          </m:sub>
        </m:sSub>
      </m:oMath>
      <w:r w:rsidR="006F4B44" w:rsidRPr="006F4B44">
        <w:rPr>
          <w:sz w:val="24"/>
        </w:rPr>
        <w:t>与直线</w:t>
      </w:r>
      <w:r w:rsidR="006F4B44" w:rsidRPr="006F4B44">
        <w:rPr>
          <w:sz w:val="24"/>
        </w:rPr>
        <w:t> C₁C₂</w:t>
      </w:r>
      <w:r w:rsidR="006F4B44" w:rsidRPr="006F4B44">
        <w:rPr>
          <w:sz w:val="24"/>
        </w:rPr>
        <w:t>成</w:t>
      </w:r>
      <w:r w:rsidR="006F4B44" w:rsidRPr="006F4B44">
        <w:rPr>
          <w:sz w:val="24"/>
        </w:rPr>
        <w:t>90°-θ</w:t>
      </w:r>
      <w:r w:rsidR="006F4B44" w:rsidRPr="006F4B44">
        <w:rPr>
          <w:sz w:val="24"/>
        </w:rPr>
        <w:t>的射线，两射线相交于点</w:t>
      </w:r>
      <w:r w:rsidR="006F4B44" w:rsidRPr="006F4B44">
        <w:rPr>
          <w:sz w:val="24"/>
        </w:rPr>
        <w:t>O</w:t>
      </w:r>
      <w:r w:rsidR="006F4B44">
        <w:rPr>
          <w:rFonts w:hint="eastAsia"/>
          <w:sz w:val="24"/>
        </w:rPr>
        <w:t>（即点</w:t>
      </w:r>
      <w:r w:rsidR="006F4B44">
        <w:rPr>
          <w:rFonts w:hint="eastAsia"/>
          <w:sz w:val="24"/>
        </w:rPr>
        <w:t>D</w:t>
      </w:r>
      <w:r w:rsidR="006F4B44">
        <w:rPr>
          <w:rFonts w:hint="eastAsia"/>
          <w:sz w:val="24"/>
        </w:rPr>
        <w:t>）</w:t>
      </w:r>
      <w:r w:rsidR="006F4B44" w:rsidRPr="006F4B44">
        <w:rPr>
          <w:sz w:val="24"/>
        </w:rPr>
        <w:t>；以点</w:t>
      </w:r>
      <w:r w:rsidR="006F4B44" w:rsidRPr="006F4B44">
        <w:rPr>
          <w:sz w:val="24"/>
        </w:rPr>
        <w:t>O</w:t>
      </w:r>
      <w:r w:rsidR="006F4B44" w:rsidRPr="006F4B44">
        <w:rPr>
          <w:sz w:val="24"/>
        </w:rPr>
        <w:t>为圆心、</w:t>
      </w:r>
      <w:r w:rsidR="006F4B44" w:rsidRPr="006F4B44">
        <w:rPr>
          <w:sz w:val="24"/>
        </w:rPr>
        <w:t>OC₂</w:t>
      </w:r>
      <w:r w:rsidR="006F4B44" w:rsidRPr="006F4B44">
        <w:rPr>
          <w:sz w:val="24"/>
        </w:rPr>
        <w:t>为半径作圆，则可以圆上选择一个点作为点</w:t>
      </w:r>
      <w:r w:rsidR="006F4B44" w:rsidRPr="006F4B44">
        <w:rPr>
          <w:sz w:val="24"/>
        </w:rPr>
        <w:t>A</w:t>
      </w:r>
      <w:r w:rsidR="006F4B44" w:rsidRPr="006F4B44">
        <w:rPr>
          <w:sz w:val="24"/>
        </w:rPr>
        <w:t>，如图</w:t>
      </w:r>
      <w:r w:rsidR="006F4B44" w:rsidRPr="006F4B44">
        <w:rPr>
          <w:sz w:val="24"/>
        </w:rPr>
        <w:t>4-14</w:t>
      </w:r>
      <w:r w:rsidR="006F4B44" w:rsidRPr="006F4B44">
        <w:rPr>
          <w:sz w:val="24"/>
        </w:rPr>
        <w:t>所示。</w:t>
      </w:r>
    </w:p>
    <w:p w14:paraId="6C1075E5" w14:textId="4A5862F3" w:rsidR="006F4B44" w:rsidRPr="006F4B44" w:rsidRDefault="006F4B44" w:rsidP="00BD3B01">
      <w:pPr>
        <w:spacing w:line="400" w:lineRule="exact"/>
        <w:ind w:firstLineChars="200" w:firstLine="480"/>
        <w:rPr>
          <w:sz w:val="24"/>
        </w:rPr>
      </w:pPr>
      <w:r>
        <w:rPr>
          <w:rFonts w:hint="eastAsia"/>
          <w:sz w:val="24"/>
        </w:rPr>
        <w:t>已知</w:t>
      </w:r>
      <w:r w:rsidRPr="006F4B44">
        <w:rPr>
          <w:rFonts w:hint="eastAsia"/>
          <w:sz w:val="24"/>
        </w:rPr>
        <w:t>AB</w:t>
      </w:r>
      <w:r w:rsidRPr="006F4B44">
        <w:rPr>
          <w:sz w:val="24"/>
        </w:rPr>
        <w:t>=30</w:t>
      </w:r>
      <w:r>
        <w:rPr>
          <w:rFonts w:ascii="宋体" w:hAnsi="宋体" w:cs="宋体" w:hint="eastAsia"/>
          <w:sz w:val="24"/>
        </w:rPr>
        <w:t>mm</w:t>
      </w:r>
      <w:r w:rsidRPr="006F4B44">
        <w:rPr>
          <w:sz w:val="24"/>
        </w:rPr>
        <w:t>,BC=70</w:t>
      </w:r>
      <w:r>
        <w:rPr>
          <w:rFonts w:ascii="宋体" w:hAnsi="宋体" w:cs="宋体" w:hint="eastAsia"/>
          <w:sz w:val="24"/>
        </w:rPr>
        <w:t>mm</w:t>
      </w:r>
      <w:r w:rsidRPr="006F4B44">
        <w:rPr>
          <w:sz w:val="24"/>
        </w:rPr>
        <w:t>,</w:t>
      </w:r>
      <w:r>
        <w:rPr>
          <w:rFonts w:hint="eastAsia"/>
          <w:sz w:val="24"/>
        </w:rPr>
        <w:t>根据</w:t>
      </w:r>
      <w:proofErr w:type="gramStart"/>
      <w:r>
        <w:rPr>
          <w:rFonts w:hint="eastAsia"/>
          <w:sz w:val="24"/>
        </w:rPr>
        <w:t>以下式</w:t>
      </w:r>
      <w:proofErr w:type="gramEnd"/>
      <w:r>
        <w:rPr>
          <w:rFonts w:hint="eastAsia"/>
          <w:sz w:val="24"/>
        </w:rPr>
        <w:t>并结合图</w:t>
      </w:r>
      <w:r>
        <w:rPr>
          <w:rFonts w:hint="eastAsia"/>
          <w:sz w:val="24"/>
        </w:rPr>
        <w:t>3</w:t>
      </w:r>
      <w:r>
        <w:rPr>
          <w:sz w:val="24"/>
        </w:rPr>
        <w:t>.1</w:t>
      </w:r>
      <w:r>
        <w:rPr>
          <w:rFonts w:hint="eastAsia"/>
          <w:sz w:val="24"/>
        </w:rPr>
        <w:t>：</w:t>
      </w:r>
    </w:p>
    <w:p w14:paraId="3953CF5C" w14:textId="77777777" w:rsidR="00315292" w:rsidRDefault="00315292" w:rsidP="00BD3B01">
      <w:pPr>
        <w:spacing w:line="400" w:lineRule="exact"/>
        <w:ind w:firstLineChars="200" w:firstLine="480"/>
        <w:rPr>
          <w:rFonts w:ascii="宋体" w:hAnsi="宋体" w:cs="宋体"/>
          <w:sz w:val="24"/>
        </w:rPr>
      </w:pPr>
      <m:oMathPara>
        <m:oMath>
          <m:r>
            <w:rPr>
              <w:rFonts w:ascii="Cambria Math" w:hAnsi="Cambria Math" w:cs="宋体" w:hint="eastAsia"/>
              <w:sz w:val="24"/>
            </w:rPr>
            <m:t>A</m:t>
          </m:r>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r>
            <w:rPr>
              <w:rFonts w:ascii="Cambria Math" w:hAnsi="Cambria Math" w:cs="宋体" w:hint="eastAsia"/>
              <w:sz w:val="24"/>
            </w:rPr>
            <m:t>=</m:t>
          </m:r>
          <m:sSub>
            <m:sSubPr>
              <m:ctrlPr>
                <w:rPr>
                  <w:rFonts w:ascii="Cambria Math" w:hAnsi="Cambria Math" w:cs="宋体" w:hint="eastAsia"/>
                  <w:i/>
                  <w:sz w:val="24"/>
                </w:rPr>
              </m:ctrlPr>
            </m:sSubPr>
            <m:e>
              <m:r>
                <w:rPr>
                  <w:rFonts w:ascii="Cambria Math" w:hAnsi="Cambria Math" w:cs="宋体" w:hint="eastAsia"/>
                  <w:sz w:val="24"/>
                </w:rPr>
                <m:t>L</m:t>
              </m:r>
            </m:e>
            <m:sub>
              <m:r>
                <w:rPr>
                  <w:rFonts w:ascii="Cambria Math" w:hAnsi="Cambria Math" w:cs="宋体" w:hint="eastAsia"/>
                  <w:sz w:val="24"/>
                </w:rPr>
                <m:t>BC</m:t>
              </m:r>
            </m:sub>
          </m:sSub>
          <m:r>
            <w:rPr>
              <w:rFonts w:ascii="Cambria Math" w:hAnsi="Cambria Math" w:cs="宋体" w:hint="eastAsia"/>
              <w:sz w:val="24"/>
            </w:rPr>
            <m:t>+</m:t>
          </m:r>
          <m:sSub>
            <m:sSubPr>
              <m:ctrlPr>
                <w:rPr>
                  <w:rFonts w:ascii="Cambria Math" w:hAnsi="Cambria Math" w:cs="宋体" w:hint="eastAsia"/>
                  <w:i/>
                  <w:sz w:val="24"/>
                </w:rPr>
              </m:ctrlPr>
            </m:sSubPr>
            <m:e>
              <m:r>
                <w:rPr>
                  <w:rFonts w:ascii="Cambria Math" w:hAnsi="Cambria Math" w:cs="宋体" w:hint="eastAsia"/>
                  <w:sz w:val="24"/>
                </w:rPr>
                <m:t>L</m:t>
              </m:r>
            </m:e>
            <m:sub>
              <m:r>
                <w:rPr>
                  <w:rFonts w:ascii="Cambria Math" w:hAnsi="Cambria Math" w:cs="宋体" w:hint="eastAsia"/>
                  <w:sz w:val="24"/>
                </w:rPr>
                <m:t>AB</m:t>
              </m:r>
            </m:sub>
          </m:sSub>
        </m:oMath>
      </m:oMathPara>
    </w:p>
    <w:p w14:paraId="5F46C420" w14:textId="61D603C3" w:rsidR="00315292" w:rsidRPr="006F4B44" w:rsidRDefault="00315292" w:rsidP="00BD3B01">
      <w:pPr>
        <w:spacing w:line="400" w:lineRule="exact"/>
        <w:ind w:firstLineChars="200" w:firstLine="480"/>
        <w:rPr>
          <w:rFonts w:ascii="宋体" w:hAnsi="宋体" w:cs="宋体"/>
          <w:sz w:val="24"/>
        </w:rPr>
      </w:pPr>
      <m:oMathPara>
        <m:oMath>
          <m:r>
            <w:rPr>
              <w:rFonts w:ascii="Cambria Math" w:hAnsi="Cambria Math" w:cs="宋体" w:hint="eastAsia"/>
              <w:sz w:val="24"/>
            </w:rPr>
            <m:t>A</m:t>
          </m:r>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2</m:t>
              </m:r>
            </m:sub>
          </m:sSub>
          <m:r>
            <w:rPr>
              <w:rFonts w:ascii="Cambria Math" w:hAnsi="Cambria Math" w:cs="宋体" w:hint="eastAsia"/>
              <w:sz w:val="24"/>
            </w:rPr>
            <m:t>=</m:t>
          </m:r>
          <m:sSub>
            <m:sSubPr>
              <m:ctrlPr>
                <w:rPr>
                  <w:rFonts w:ascii="Cambria Math" w:hAnsi="Cambria Math" w:cs="宋体" w:hint="eastAsia"/>
                  <w:i/>
                  <w:sz w:val="24"/>
                </w:rPr>
              </m:ctrlPr>
            </m:sSubPr>
            <m:e>
              <m:r>
                <w:rPr>
                  <w:rFonts w:ascii="Cambria Math" w:hAnsi="Cambria Math" w:cs="宋体" w:hint="eastAsia"/>
                  <w:sz w:val="24"/>
                </w:rPr>
                <m:t>L</m:t>
              </m:r>
            </m:e>
            <m:sub>
              <m:r>
                <w:rPr>
                  <w:rFonts w:ascii="Cambria Math" w:hAnsi="Cambria Math" w:cs="宋体" w:hint="eastAsia"/>
                  <w:sz w:val="24"/>
                </w:rPr>
                <m:t>BC</m:t>
              </m:r>
            </m:sub>
          </m:sSub>
          <m:r>
            <w:rPr>
              <w:rFonts w:ascii="微软雅黑" w:eastAsia="微软雅黑" w:hAnsi="微软雅黑" w:cs="微软雅黑" w:hint="eastAsia"/>
              <w:sz w:val="24"/>
            </w:rPr>
            <m:t>-</m:t>
          </m:r>
          <m:sSub>
            <m:sSubPr>
              <m:ctrlPr>
                <w:rPr>
                  <w:rFonts w:ascii="Cambria Math" w:hAnsi="Cambria Math" w:cs="宋体" w:hint="eastAsia"/>
                  <w:i/>
                  <w:sz w:val="24"/>
                </w:rPr>
              </m:ctrlPr>
            </m:sSubPr>
            <m:e>
              <m:r>
                <w:rPr>
                  <w:rFonts w:ascii="Cambria Math" w:hAnsi="Cambria Math" w:cs="宋体" w:hint="eastAsia"/>
                  <w:sz w:val="24"/>
                </w:rPr>
                <m:t>L</m:t>
              </m:r>
            </m:e>
            <m:sub>
              <m:r>
                <w:rPr>
                  <w:rFonts w:ascii="Cambria Math" w:hAnsi="Cambria Math" w:cs="宋体" w:hint="eastAsia"/>
                  <w:sz w:val="24"/>
                </w:rPr>
                <m:t>AB</m:t>
              </m:r>
            </m:sub>
          </m:sSub>
        </m:oMath>
      </m:oMathPara>
    </w:p>
    <w:p w14:paraId="2DD74121" w14:textId="49747779" w:rsidR="006F4B44" w:rsidRPr="006F4B44" w:rsidRDefault="00000000" w:rsidP="00BD3B01">
      <w:pPr>
        <w:spacing w:line="400" w:lineRule="exact"/>
        <w:ind w:firstLineChars="200" w:firstLine="480"/>
        <w:rPr>
          <w:rFonts w:ascii="宋体" w:hAnsi="宋体" w:cs="宋体"/>
          <w:sz w:val="24"/>
        </w:rPr>
      </w:pPr>
      <m:oMathPara>
        <m:oMath>
          <m:sSup>
            <m:sSupPr>
              <m:ctrlPr>
                <w:rPr>
                  <w:rFonts w:ascii="Cambria Math" w:hAnsi="Cambria Math" w:cs="宋体" w:hint="eastAsia"/>
                  <w:i/>
                  <w:sz w:val="24"/>
                </w:rPr>
              </m:ctrlPr>
            </m:sSupPr>
            <m:e>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2</m:t>
                  </m:r>
                </m:sub>
              </m:sSub>
            </m:e>
            <m:sup>
              <m:r>
                <w:rPr>
                  <w:rFonts w:ascii="Cambria Math" w:hAnsi="Cambria Math" w:cs="宋体" w:hint="eastAsia"/>
                  <w:sz w:val="24"/>
                </w:rPr>
                <m:t>2</m:t>
              </m:r>
            </m:sup>
          </m:sSup>
          <m:r>
            <w:rPr>
              <w:rFonts w:ascii="Cambria Math" w:hAnsi="Cambria Math" w:cs="宋体" w:hint="eastAsia"/>
              <w:sz w:val="24"/>
            </w:rPr>
            <m:t>=</m:t>
          </m:r>
          <m:sSup>
            <m:sSupPr>
              <m:ctrlPr>
                <w:rPr>
                  <w:rFonts w:ascii="Cambria Math" w:hAnsi="Cambria Math" w:cs="宋体" w:hint="eastAsia"/>
                  <w:i/>
                  <w:sz w:val="24"/>
                </w:rPr>
              </m:ctrlPr>
            </m:sSupPr>
            <m:e>
              <m:r>
                <w:rPr>
                  <w:rFonts w:ascii="Cambria Math" w:hAnsi="Cambria Math" w:cs="宋体" w:hint="eastAsia"/>
                  <w:sz w:val="24"/>
                </w:rPr>
                <m:t>A</m:t>
              </m:r>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e>
            <m:sup>
              <m:r>
                <w:rPr>
                  <w:rFonts w:ascii="Cambria Math" w:hAnsi="Cambria Math" w:cs="宋体" w:hint="eastAsia"/>
                  <w:sz w:val="24"/>
                </w:rPr>
                <m:t>2</m:t>
              </m:r>
            </m:sup>
          </m:sSup>
          <m:r>
            <w:rPr>
              <w:rFonts w:ascii="Cambria Math" w:hAnsi="Cambria Math" w:cs="宋体" w:hint="eastAsia"/>
              <w:sz w:val="24"/>
            </w:rPr>
            <m:t>+</m:t>
          </m:r>
          <m:sSup>
            <m:sSupPr>
              <m:ctrlPr>
                <w:rPr>
                  <w:rFonts w:ascii="Cambria Math" w:hAnsi="Cambria Math" w:cs="宋体" w:hint="eastAsia"/>
                  <w:i/>
                  <w:sz w:val="24"/>
                </w:rPr>
              </m:ctrlPr>
            </m:sSupPr>
            <m:e>
              <m:r>
                <w:rPr>
                  <w:rFonts w:ascii="Cambria Math" w:hAnsi="Cambria Math" w:cs="宋体" w:hint="eastAsia"/>
                  <w:sz w:val="24"/>
                </w:rPr>
                <m:t>A</m:t>
              </m:r>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2</m:t>
                  </m:r>
                </m:sub>
              </m:sSub>
            </m:e>
            <m:sup>
              <m:r>
                <w:rPr>
                  <w:rFonts w:ascii="Cambria Math" w:hAnsi="Cambria Math" w:cs="宋体" w:hint="eastAsia"/>
                  <w:sz w:val="24"/>
                </w:rPr>
                <m:t>2</m:t>
              </m:r>
            </m:sup>
          </m:sSup>
          <m:r>
            <w:rPr>
              <w:rFonts w:ascii="微软雅黑" w:eastAsia="微软雅黑" w:hAnsi="微软雅黑" w:cs="微软雅黑" w:hint="eastAsia"/>
              <w:sz w:val="24"/>
            </w:rPr>
            <m:t>-</m:t>
          </m:r>
          <m:r>
            <w:rPr>
              <w:rFonts w:ascii="Cambria Math" w:hAnsi="Cambria Math" w:cs="宋体" w:hint="eastAsia"/>
              <w:sz w:val="24"/>
            </w:rPr>
            <m:t>2A</m:t>
          </m:r>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r>
            <w:rPr>
              <w:rFonts w:ascii="Cambria Math" w:hAnsi="Cambria Math" w:cs="宋体" w:hint="eastAsia"/>
              <w:sz w:val="24"/>
            </w:rPr>
            <m:t>×</m:t>
          </m:r>
          <m:r>
            <w:rPr>
              <w:rFonts w:ascii="Cambria Math" w:hAnsi="Cambria Math" w:cs="宋体" w:hint="eastAsia"/>
              <w:sz w:val="24"/>
            </w:rPr>
            <m:t>A</m:t>
          </m:r>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2</m:t>
              </m:r>
            </m:sub>
          </m:sSub>
          <m:r>
            <w:rPr>
              <w:rFonts w:ascii="Cambria Math" w:hAnsi="Cambria Math" w:cs="宋体" w:hint="eastAsia"/>
              <w:sz w:val="24"/>
            </w:rPr>
            <m:t>cosθ</m:t>
          </m:r>
        </m:oMath>
      </m:oMathPara>
    </w:p>
    <w:p w14:paraId="55705084" w14:textId="2E2461EE" w:rsidR="006F4B44" w:rsidRDefault="006F4B44" w:rsidP="00BD3B01">
      <w:pPr>
        <w:spacing w:line="400" w:lineRule="exact"/>
        <w:ind w:firstLineChars="200" w:firstLine="480"/>
        <w:rPr>
          <w:rFonts w:ascii="宋体" w:hAnsi="宋体" w:cs="宋体"/>
          <w:sz w:val="24"/>
        </w:rPr>
      </w:pPr>
      <w:r>
        <w:rPr>
          <w:rFonts w:ascii="宋体" w:hAnsi="宋体" w:cs="宋体" w:hint="eastAsia"/>
          <w:sz w:val="24"/>
        </w:rPr>
        <w:t>可</w:t>
      </w:r>
      <w:r w:rsidR="00B61882">
        <w:rPr>
          <w:rFonts w:ascii="宋体" w:hAnsi="宋体" w:cs="宋体" w:hint="eastAsia"/>
          <w:sz w:val="24"/>
        </w:rPr>
        <w:t>得</w:t>
      </w:r>
      <m:oMath>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1</m:t>
            </m:r>
          </m:sub>
        </m:sSub>
        <m:sSub>
          <m:sSubPr>
            <m:ctrlPr>
              <w:rPr>
                <w:rFonts w:ascii="Cambria Math" w:hAnsi="Cambria Math" w:cs="宋体" w:hint="eastAsia"/>
                <w:i/>
                <w:sz w:val="24"/>
              </w:rPr>
            </m:ctrlPr>
          </m:sSubPr>
          <m:e>
            <m:r>
              <w:rPr>
                <w:rFonts w:ascii="Cambria Math" w:hAnsi="Cambria Math" w:cs="宋体" w:hint="eastAsia"/>
                <w:sz w:val="24"/>
              </w:rPr>
              <m:t>C</m:t>
            </m:r>
          </m:e>
          <m:sub>
            <m:r>
              <w:rPr>
                <w:rFonts w:ascii="Cambria Math" w:hAnsi="Cambria Math" w:cs="宋体" w:hint="eastAsia"/>
                <w:sz w:val="24"/>
              </w:rPr>
              <m:t>2</m:t>
            </m:r>
          </m:sub>
        </m:sSub>
      </m:oMath>
      <w:r>
        <w:rPr>
          <w:rFonts w:ascii="宋体" w:hAnsi="宋体" w:cs="宋体" w:hint="eastAsia"/>
          <w:sz w:val="24"/>
        </w:rPr>
        <w:t>=</w:t>
      </w:r>
      <w:r>
        <w:rPr>
          <w:rFonts w:ascii="宋体" w:hAnsi="宋体" w:cs="宋体"/>
          <w:sz w:val="24"/>
        </w:rPr>
        <w:t>68.35</w:t>
      </w:r>
      <w:r>
        <w:rPr>
          <w:rFonts w:ascii="宋体" w:hAnsi="宋体" w:cs="宋体" w:hint="eastAsia"/>
          <w:sz w:val="24"/>
        </w:rPr>
        <w:t>mm，AD=</w:t>
      </w:r>
      <w:r>
        <w:rPr>
          <w:rFonts w:ascii="宋体" w:hAnsi="宋体" w:cs="宋体"/>
          <w:sz w:val="24"/>
        </w:rPr>
        <w:t>68.35</w:t>
      </w:r>
      <w:r>
        <w:rPr>
          <w:rFonts w:ascii="宋体" w:hAnsi="宋体" w:cs="宋体" w:hint="eastAsia"/>
          <w:sz w:val="24"/>
        </w:rPr>
        <w:t>mm，C</w:t>
      </w:r>
      <w:r>
        <w:rPr>
          <w:rFonts w:ascii="宋体" w:hAnsi="宋体" w:cs="宋体"/>
          <w:sz w:val="24"/>
        </w:rPr>
        <w:t>D=68.35</w:t>
      </w:r>
      <w:r w:rsidRPr="006F4B44">
        <w:rPr>
          <w:rFonts w:ascii="宋体" w:hAnsi="宋体" w:cs="宋体" w:hint="eastAsia"/>
          <w:sz w:val="24"/>
        </w:rPr>
        <w:t xml:space="preserve"> </w:t>
      </w:r>
      <w:r>
        <w:rPr>
          <w:rFonts w:ascii="宋体" w:hAnsi="宋体" w:cs="宋体" w:hint="eastAsia"/>
          <w:sz w:val="24"/>
        </w:rPr>
        <w:t>mm</w:t>
      </w:r>
    </w:p>
    <w:p w14:paraId="6947985E" w14:textId="1E4D5133" w:rsidR="00756A76" w:rsidRDefault="00B61882" w:rsidP="005229F6">
      <w:pPr>
        <w:spacing w:line="400" w:lineRule="exact"/>
        <w:ind w:firstLineChars="200" w:firstLine="480"/>
        <w:rPr>
          <w:rFonts w:ascii="宋体" w:hAnsi="宋体" w:cs="宋体"/>
          <w:sz w:val="24"/>
        </w:rPr>
      </w:pPr>
      <w:r>
        <w:rPr>
          <w:rFonts w:ascii="宋体" w:hAnsi="宋体" w:cs="宋体" w:hint="eastAsia"/>
          <w:sz w:val="24"/>
        </w:rPr>
        <w:t>接下来计算该机构中的送料部分的关键尺寸，根据运动简图可将其简化为一个对心</w:t>
      </w:r>
      <w:r w:rsidR="00756A76">
        <w:rPr>
          <w:rFonts w:ascii="宋体" w:hAnsi="宋体" w:cs="宋体" w:hint="eastAsia"/>
          <w:sz w:val="24"/>
        </w:rPr>
        <w:t>偏置</w:t>
      </w:r>
      <w:r w:rsidRPr="00362C56">
        <w:rPr>
          <w:rFonts w:ascii="宋体" w:hAnsi="宋体" w:cs="宋体" w:hint="eastAsia"/>
          <w:sz w:val="24"/>
        </w:rPr>
        <w:t>滚子从动件盘形凸轮机构</w:t>
      </w:r>
      <w:r>
        <w:rPr>
          <w:rFonts w:ascii="宋体" w:hAnsi="宋体" w:cs="宋体" w:hint="eastAsia"/>
          <w:sz w:val="24"/>
        </w:rPr>
        <w:t>。只需考虑凸轮的相关尺寸</w:t>
      </w:r>
      <w:r w:rsidR="00756A76">
        <w:rPr>
          <w:rFonts w:ascii="宋体" w:hAnsi="宋体" w:cs="宋体" w:hint="eastAsia"/>
          <w:sz w:val="24"/>
        </w:rPr>
        <w:t>。</w:t>
      </w:r>
    </w:p>
    <w:p w14:paraId="76AA5FE9" w14:textId="74E008DA" w:rsidR="00241562" w:rsidRDefault="00756A76" w:rsidP="00756A76">
      <w:pPr>
        <w:ind w:firstLineChars="200" w:firstLine="480"/>
        <w:rPr>
          <w:rFonts w:ascii="宋体" w:hAnsi="宋体" w:cs="宋体"/>
          <w:sz w:val="24"/>
        </w:rPr>
      </w:pPr>
      <w:r>
        <w:rPr>
          <w:rFonts w:ascii="宋体" w:hAnsi="宋体" w:cs="宋体" w:hint="eastAsia"/>
          <w:sz w:val="24"/>
        </w:rPr>
        <w:t>已知凸轮转速为1r</w:t>
      </w:r>
      <w:r>
        <w:rPr>
          <w:rFonts w:ascii="宋体" w:hAnsi="宋体" w:cs="宋体"/>
          <w:sz w:val="24"/>
        </w:rPr>
        <w:t>ad/s,</w:t>
      </w:r>
      <w:r>
        <w:rPr>
          <w:rFonts w:ascii="宋体" w:hAnsi="宋体" w:cs="宋体" w:hint="eastAsia"/>
          <w:sz w:val="24"/>
        </w:rPr>
        <w:t>设定该凸轮的偏距e</w:t>
      </w:r>
      <w:r>
        <w:rPr>
          <w:rFonts w:ascii="宋体" w:hAnsi="宋体" w:cs="宋体"/>
          <w:sz w:val="24"/>
        </w:rPr>
        <w:t>=10mm</w:t>
      </w:r>
      <w:r>
        <w:rPr>
          <w:rFonts w:ascii="宋体" w:hAnsi="宋体" w:cs="宋体" w:hint="eastAsia"/>
          <w:sz w:val="24"/>
        </w:rPr>
        <w:t>，在推程时最大压力角</w:t>
      </w:r>
      <m:oMath>
        <m:sSub>
          <m:sSubPr>
            <m:ctrlPr>
              <w:rPr>
                <w:rFonts w:ascii="Cambria Math" w:hAnsi="Cambria Math" w:cs="宋体" w:hint="eastAsia"/>
                <w:i/>
                <w:sz w:val="24"/>
              </w:rPr>
            </m:ctrlPr>
          </m:sSubPr>
          <m:e>
            <m:r>
              <w:rPr>
                <w:rFonts w:ascii="Cambria Math" w:hAnsi="Cambria Math" w:cs="宋体" w:hint="eastAsia"/>
                <w:sz w:val="24"/>
              </w:rPr>
              <m:t>α</m:t>
            </m:r>
          </m:e>
          <m:sub>
            <m:r>
              <w:rPr>
                <w:rFonts w:ascii="Cambria Math" w:hAnsi="Cambria Math" w:cs="宋体" w:hint="eastAsia"/>
                <w:sz w:val="24"/>
              </w:rPr>
              <m:t>max</m:t>
            </m:r>
          </m:sub>
        </m:sSub>
        <m:r>
          <w:rPr>
            <w:rFonts w:ascii="Cambria Math" w:hAnsi="Cambria Math" w:cs="宋体" w:hint="eastAsia"/>
            <w:sz w:val="24"/>
          </w:rPr>
          <m:t>=</m:t>
        </m:r>
        <m:sSup>
          <m:sSupPr>
            <m:ctrlPr>
              <w:rPr>
                <w:rFonts w:ascii="Cambria Math" w:hAnsi="Cambria Math" w:cs="宋体" w:hint="eastAsia"/>
                <w:i/>
                <w:sz w:val="24"/>
              </w:rPr>
            </m:ctrlPr>
          </m:sSupPr>
          <m:e>
            <m:r>
              <w:rPr>
                <w:rFonts w:ascii="Cambria Math" w:hAnsi="Cambria Math" w:cs="宋体" w:hint="eastAsia"/>
                <w:sz w:val="24"/>
              </w:rPr>
              <m:t>40</m:t>
            </m:r>
          </m:e>
          <m:sup>
            <m:r>
              <w:rPr>
                <w:rFonts w:ascii="Cambria Math" w:hAnsi="Cambria Math" w:cs="宋体" w:hint="eastAsia"/>
                <w:sz w:val="24"/>
              </w:rPr>
              <m:t>°</m:t>
            </m:r>
          </m:sup>
        </m:sSup>
      </m:oMath>
      <w:r>
        <w:rPr>
          <w:rFonts w:ascii="宋体" w:hAnsi="宋体" w:cs="宋体" w:hint="eastAsia"/>
          <w:sz w:val="24"/>
        </w:rPr>
        <w:t>，推程</w:t>
      </w:r>
      <m:oMath>
        <m:r>
          <w:rPr>
            <w:rFonts w:ascii="Cambria Math" w:hAnsi="Cambria Math" w:cs="宋体" w:hint="eastAsia"/>
            <w:sz w:val="24"/>
          </w:rPr>
          <m:t>S=</m:t>
        </m:r>
        <m:r>
          <w:rPr>
            <w:rFonts w:ascii="Cambria Math" w:hAnsi="Cambria Math" w:cs="宋体"/>
            <w:sz w:val="24"/>
          </w:rPr>
          <m:t>2</m:t>
        </m:r>
        <m:r>
          <w:rPr>
            <w:rFonts w:ascii="Cambria Math" w:hAnsi="Cambria Math" w:cs="宋体" w:hint="eastAsia"/>
            <w:sz w:val="24"/>
          </w:rPr>
          <m:t>0mm</m:t>
        </m:r>
      </m:oMath>
      <w:r w:rsidR="00E5601F">
        <w:rPr>
          <w:rFonts w:ascii="宋体" w:hAnsi="宋体" w:cs="宋体" w:hint="eastAsia"/>
          <w:sz w:val="24"/>
        </w:rPr>
        <w:t>,</w:t>
      </w:r>
      <w:r w:rsidR="00E5601F" w:rsidRPr="00E5601F">
        <w:rPr>
          <w:rFonts w:ascii="宋体" w:hAnsi="宋体" w:cs="宋体" w:hint="eastAsia"/>
          <w:sz w:val="24"/>
        </w:rPr>
        <w:t xml:space="preserve"> </w:t>
      </w:r>
      <w:r w:rsidR="00E5601F">
        <w:rPr>
          <w:rFonts w:ascii="宋体" w:hAnsi="宋体" w:cs="宋体" w:hint="eastAsia"/>
          <w:sz w:val="24"/>
        </w:rPr>
        <w:t>推程角为</w:t>
      </w:r>
      <w:r w:rsidR="00E5601F">
        <w:rPr>
          <w:rFonts w:ascii="宋体" w:hAnsi="宋体" w:cs="宋体"/>
          <w:sz w:val="24"/>
        </w:rPr>
        <w:t>100</w:t>
      </w:r>
      <w:r w:rsidR="00E5601F">
        <w:rPr>
          <w:rFonts w:ascii="宋体" w:hAnsi="宋体" w:cs="宋体" w:hint="eastAsia"/>
          <w:sz w:val="24"/>
        </w:rPr>
        <w:t>°，回程角为</w:t>
      </w:r>
      <w:r w:rsidR="00E5601F">
        <w:rPr>
          <w:rFonts w:ascii="宋体" w:hAnsi="宋体" w:cs="宋体"/>
          <w:sz w:val="24"/>
        </w:rPr>
        <w:t>100</w:t>
      </w:r>
      <w:r w:rsidR="00E5601F">
        <w:rPr>
          <w:rFonts w:ascii="宋体" w:hAnsi="宋体" w:cs="宋体" w:hint="eastAsia"/>
          <w:sz w:val="24"/>
        </w:rPr>
        <w:t>°。</w:t>
      </w:r>
      <w:r w:rsidR="00241562">
        <w:rPr>
          <w:rFonts w:ascii="宋体" w:hAnsi="宋体" w:cs="宋体" w:hint="eastAsia"/>
          <w:sz w:val="24"/>
        </w:rPr>
        <w:t>运动形式为“升-降-停”。凸轮从动件位移曲线图如图3</w:t>
      </w:r>
      <w:r w:rsidR="00241562">
        <w:rPr>
          <w:rFonts w:ascii="宋体" w:hAnsi="宋体" w:cs="宋体"/>
          <w:sz w:val="24"/>
        </w:rPr>
        <w:t>.1</w:t>
      </w:r>
      <w:r w:rsidR="00241562">
        <w:rPr>
          <w:rFonts w:ascii="宋体" w:hAnsi="宋体" w:cs="宋体" w:hint="eastAsia"/>
          <w:sz w:val="24"/>
        </w:rPr>
        <w:t>。</w:t>
      </w:r>
    </w:p>
    <w:p w14:paraId="7F1981FD" w14:textId="57A2A9BB" w:rsidR="00241562" w:rsidRDefault="009D2EE0" w:rsidP="009D2EE0">
      <w:pPr>
        <w:ind w:firstLineChars="200" w:firstLine="480"/>
        <w:jc w:val="center"/>
        <w:rPr>
          <w:rFonts w:ascii="宋体" w:hAnsi="宋体" w:cs="宋体"/>
          <w:sz w:val="24"/>
        </w:rPr>
      </w:pPr>
      <w:r>
        <w:rPr>
          <w:rFonts w:ascii="宋体" w:hAnsi="宋体" w:cs="宋体" w:hint="eastAsia"/>
          <w:noProof/>
          <w:sz w:val="24"/>
        </w:rPr>
        <w:drawing>
          <wp:inline distT="0" distB="0" distL="0" distR="0" wp14:anchorId="48233422" wp14:editId="7A7CCE26">
            <wp:extent cx="2622550" cy="1273267"/>
            <wp:effectExtent l="0" t="0" r="6350" b="3175"/>
            <wp:docPr id="4853003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1573" cy="1282503"/>
                    </a:xfrm>
                    <a:prstGeom prst="rect">
                      <a:avLst/>
                    </a:prstGeom>
                    <a:noFill/>
                    <a:ln>
                      <a:noFill/>
                    </a:ln>
                  </pic:spPr>
                </pic:pic>
              </a:graphicData>
            </a:graphic>
          </wp:inline>
        </w:drawing>
      </w:r>
    </w:p>
    <w:p w14:paraId="1730D5B7" w14:textId="5E156AAD" w:rsidR="00756A76" w:rsidRDefault="00755373" w:rsidP="00756A76">
      <w:pPr>
        <w:ind w:firstLineChars="200" w:firstLine="480"/>
        <w:rPr>
          <w:rFonts w:ascii="宋体" w:hAnsi="宋体" w:cs="宋体"/>
          <w:sz w:val="24"/>
        </w:rPr>
      </w:pPr>
      <w:r>
        <w:rPr>
          <w:rFonts w:ascii="宋体" w:hAnsi="宋体" w:cs="宋体" w:hint="eastAsia"/>
          <w:sz w:val="24"/>
        </w:rPr>
        <w:lastRenderedPageBreak/>
        <w:t>从动件运动规律如下：</w:t>
      </w:r>
    </w:p>
    <w:p w14:paraId="78FD560F" w14:textId="3879104B" w:rsidR="00241562" w:rsidRPr="00241562" w:rsidRDefault="00241562" w:rsidP="00241562">
      <w:pPr>
        <w:numPr>
          <w:ilvl w:val="0"/>
          <w:numId w:val="14"/>
        </w:numPr>
        <w:rPr>
          <w:rFonts w:ascii="宋体" w:hAnsi="宋体" w:cs="宋体"/>
          <w:sz w:val="24"/>
        </w:rPr>
      </w:pPr>
      <w:r>
        <w:rPr>
          <w:rFonts w:ascii="宋体" w:hAnsi="宋体" w:cs="宋体" w:hint="eastAsia"/>
          <w:sz w:val="24"/>
        </w:rPr>
        <w:t>升</w:t>
      </w:r>
      <w:proofErr w:type="gramStart"/>
      <w:r>
        <w:rPr>
          <w:rFonts w:ascii="宋体" w:hAnsi="宋体" w:cs="宋体" w:hint="eastAsia"/>
          <w:sz w:val="24"/>
        </w:rPr>
        <w:t>程阶段</w:t>
      </w:r>
      <w:proofErr w:type="gramEnd"/>
      <w:r>
        <w:rPr>
          <w:rFonts w:ascii="宋体" w:hAnsi="宋体" w:cs="宋体" w:hint="eastAsia"/>
          <w:sz w:val="24"/>
        </w:rPr>
        <w:t>推杆的运动规律为正弦加速运动，升</w:t>
      </w:r>
      <w:proofErr w:type="gramStart"/>
      <w:r>
        <w:rPr>
          <w:rFonts w:ascii="宋体" w:hAnsi="宋体" w:cs="宋体" w:hint="eastAsia"/>
          <w:sz w:val="24"/>
        </w:rPr>
        <w:t>程运动角</w:t>
      </w:r>
      <w:proofErr w:type="gramEnd"/>
      <m:oMath>
        <m:sSub>
          <m:sSubPr>
            <m:ctrlPr>
              <w:rPr>
                <w:rFonts w:ascii="Cambria Math" w:hAnsi="Cambria Math" w:cs="宋体" w:hint="eastAsia"/>
                <w:i/>
                <w:sz w:val="24"/>
              </w:rPr>
            </m:ctrlPr>
          </m:sSubPr>
          <m:e>
            <m:r>
              <w:rPr>
                <w:rFonts w:ascii="Cambria Math" w:hAnsi="Cambria Math" w:cs="宋体" w:hint="eastAsia"/>
                <w:sz w:val="24"/>
              </w:rPr>
              <m:t>δ</m:t>
            </m:r>
          </m:e>
          <m:sub>
            <m:r>
              <w:rPr>
                <w:rFonts w:ascii="Cambria Math" w:hAnsi="Cambria Math" w:cs="宋体" w:hint="eastAsia"/>
                <w:sz w:val="24"/>
              </w:rPr>
              <m:t>1</m:t>
            </m:r>
          </m:sub>
        </m:sSub>
        <m:r>
          <w:rPr>
            <w:rFonts w:ascii="Cambria Math" w:hAnsi="Cambria Math" w:cs="宋体" w:hint="eastAsia"/>
            <w:sz w:val="24"/>
          </w:rPr>
          <m:t>=</m:t>
        </m:r>
        <m:r>
          <w:rPr>
            <w:rFonts w:ascii="Cambria Math" w:hAnsi="Cambria Math" w:cs="宋体"/>
            <w:sz w:val="24"/>
          </w:rPr>
          <m:t>100</m:t>
        </m:r>
        <m:r>
          <w:rPr>
            <w:rFonts w:ascii="Cambria Math" w:hAnsi="Cambria Math" w:cs="宋体" w:hint="eastAsia"/>
            <w:sz w:val="24"/>
          </w:rPr>
          <m:t>°</m:t>
        </m:r>
      </m:oMath>
      <w:r>
        <w:rPr>
          <w:rFonts w:ascii="宋体" w:hAnsi="宋体" w:cs="宋体" w:hint="eastAsia"/>
          <w:sz w:val="24"/>
        </w:rPr>
        <w:t xml:space="preserve">； </w:t>
      </w:r>
    </w:p>
    <w:p w14:paraId="29DB6AD9" w14:textId="46DD16D1" w:rsidR="00241562" w:rsidRDefault="00241562" w:rsidP="00241562">
      <w:pPr>
        <w:numPr>
          <w:ilvl w:val="0"/>
          <w:numId w:val="14"/>
        </w:numPr>
        <w:rPr>
          <w:rFonts w:ascii="宋体" w:hAnsi="宋体" w:cs="宋体"/>
          <w:sz w:val="24"/>
        </w:rPr>
      </w:pPr>
      <w:r>
        <w:rPr>
          <w:rFonts w:ascii="宋体" w:hAnsi="宋体" w:cs="宋体" w:hint="eastAsia"/>
          <w:sz w:val="24"/>
        </w:rPr>
        <w:t>回程阶段推杆的运动规律为余弦加速运动，回程运动角为</w:t>
      </w:r>
      <m:oMath>
        <m:sSub>
          <m:sSubPr>
            <m:ctrlPr>
              <w:rPr>
                <w:rFonts w:ascii="Cambria Math" w:hAnsi="Cambria Math" w:cs="宋体" w:hint="eastAsia"/>
                <w:i/>
                <w:sz w:val="24"/>
              </w:rPr>
            </m:ctrlPr>
          </m:sSubPr>
          <m:e>
            <m:r>
              <w:rPr>
                <w:rFonts w:ascii="Cambria Math" w:hAnsi="Cambria Math" w:cs="宋体" w:hint="eastAsia"/>
                <w:sz w:val="24"/>
              </w:rPr>
              <m:t>δ</m:t>
            </m:r>
          </m:e>
          <m:sub>
            <m:r>
              <w:rPr>
                <w:rFonts w:ascii="Cambria Math" w:hAnsi="Cambria Math" w:cs="宋体"/>
                <w:sz w:val="24"/>
              </w:rPr>
              <m:t>2</m:t>
            </m:r>
          </m:sub>
        </m:sSub>
        <m:r>
          <w:rPr>
            <w:rFonts w:ascii="Cambria Math" w:hAnsi="Cambria Math" w:cs="宋体" w:hint="eastAsia"/>
            <w:sz w:val="24"/>
          </w:rPr>
          <m:t>=</m:t>
        </m:r>
        <m:r>
          <w:rPr>
            <w:rFonts w:ascii="Cambria Math" w:hAnsi="Cambria Math" w:cs="宋体"/>
            <w:sz w:val="24"/>
          </w:rPr>
          <m:t>200</m:t>
        </m:r>
        <m:r>
          <w:rPr>
            <w:rFonts w:ascii="Cambria Math" w:hAnsi="Cambria Math" w:cs="宋体" w:hint="eastAsia"/>
            <w:sz w:val="24"/>
          </w:rPr>
          <m:t>°</m:t>
        </m:r>
      </m:oMath>
      <w:r>
        <w:rPr>
          <w:rFonts w:ascii="宋体" w:hAnsi="宋体" w:cs="宋体" w:hint="eastAsia"/>
          <w:sz w:val="24"/>
        </w:rPr>
        <w:t xml:space="preserve">； </w:t>
      </w:r>
    </w:p>
    <w:p w14:paraId="6A5B2EC6" w14:textId="2B72F9A5" w:rsidR="006F4B44" w:rsidRPr="009D2EE0" w:rsidRDefault="00241562" w:rsidP="009D2EE0">
      <w:pPr>
        <w:numPr>
          <w:ilvl w:val="0"/>
          <w:numId w:val="14"/>
        </w:numPr>
        <w:rPr>
          <w:rFonts w:ascii="宋体" w:hAnsi="宋体" w:cs="宋体"/>
          <w:sz w:val="24"/>
        </w:rPr>
      </w:pPr>
      <w:r>
        <w:rPr>
          <w:rFonts w:ascii="宋体" w:hAnsi="宋体" w:cs="宋体" w:hint="eastAsia"/>
          <w:sz w:val="24"/>
        </w:rPr>
        <w:t>近休止阶段，推杆的位移s=0，近休止角为</w:t>
      </w:r>
      <m:oMath>
        <m:sSub>
          <m:sSubPr>
            <m:ctrlPr>
              <w:rPr>
                <w:rFonts w:ascii="Cambria Math" w:hAnsi="Cambria Math" w:cs="宋体" w:hint="eastAsia"/>
                <w:i/>
                <w:sz w:val="24"/>
              </w:rPr>
            </m:ctrlPr>
          </m:sSubPr>
          <m:e>
            <m:r>
              <w:rPr>
                <w:rFonts w:ascii="Cambria Math" w:hAnsi="Cambria Math" w:cs="宋体" w:hint="eastAsia"/>
                <w:sz w:val="24"/>
              </w:rPr>
              <m:t>δ</m:t>
            </m:r>
          </m:e>
          <m:sub>
            <m:r>
              <w:rPr>
                <w:rFonts w:ascii="Cambria Math" w:hAnsi="Cambria Math" w:cs="宋体"/>
                <w:sz w:val="24"/>
              </w:rPr>
              <m:t>3</m:t>
            </m:r>
          </m:sub>
        </m:sSub>
        <m:r>
          <w:rPr>
            <w:rFonts w:ascii="Cambria Math" w:hAnsi="Cambria Math" w:cs="宋体" w:hint="eastAsia"/>
            <w:sz w:val="24"/>
          </w:rPr>
          <m:t>=</m:t>
        </m:r>
        <m:r>
          <w:rPr>
            <w:rFonts w:ascii="Cambria Math" w:hAnsi="Cambria Math" w:cs="宋体"/>
            <w:sz w:val="24"/>
          </w:rPr>
          <m:t>160</m:t>
        </m:r>
        <m:r>
          <w:rPr>
            <w:rFonts w:ascii="Cambria Math" w:hAnsi="Cambria Math" w:cs="宋体" w:hint="eastAsia"/>
            <w:sz w:val="24"/>
          </w:rPr>
          <m:t>°</m:t>
        </m:r>
      </m:oMath>
      <w:r>
        <w:rPr>
          <w:rFonts w:ascii="宋体" w:hAnsi="宋体" w:cs="宋体" w:hint="eastAsia"/>
          <w:sz w:val="24"/>
        </w:rPr>
        <w:t>，推杆静止。</w:t>
      </w:r>
    </w:p>
    <w:p w14:paraId="620E08DF" w14:textId="2FC27460" w:rsidR="009D2EE0" w:rsidRDefault="00B64115" w:rsidP="00B64115">
      <w:pPr>
        <w:ind w:firstLineChars="200" w:firstLine="480"/>
        <w:rPr>
          <w:rFonts w:ascii="宋体" w:hAnsi="宋体" w:cs="宋体"/>
          <w:sz w:val="24"/>
        </w:rPr>
      </w:pPr>
      <w:r>
        <w:rPr>
          <w:rFonts w:ascii="宋体" w:hAnsi="宋体" w:cs="宋体" w:hint="eastAsia"/>
          <w:sz w:val="24"/>
        </w:rPr>
        <w:t>在确定了凸轮机构的运动规律后，s</w:t>
      </w:r>
      <w:r>
        <w:rPr>
          <w:rFonts w:ascii="宋体" w:hAnsi="宋体" w:cs="宋体"/>
          <w:sz w:val="24"/>
        </w:rPr>
        <w:t>(</w:t>
      </w:r>
      <m:oMath>
        <m:r>
          <w:rPr>
            <w:rFonts w:ascii="Cambria Math" w:hAnsi="Cambria Math" w:cs="宋体" w:hint="eastAsia"/>
            <w:sz w:val="24"/>
          </w:rPr>
          <m:t>δ</m:t>
        </m:r>
      </m:oMath>
      <w:r>
        <w:rPr>
          <w:rFonts w:ascii="宋体" w:hAnsi="宋体" w:cs="宋体"/>
          <w:sz w:val="24"/>
        </w:rPr>
        <w:t>)</w:t>
      </w:r>
      <w:r>
        <w:rPr>
          <w:rFonts w:ascii="宋体" w:hAnsi="宋体" w:cs="宋体" w:hint="eastAsia"/>
          <w:sz w:val="24"/>
        </w:rPr>
        <w:t>和</w:t>
      </w:r>
      <m:oMath>
        <m:f>
          <m:fPr>
            <m:ctrlPr>
              <w:rPr>
                <w:rFonts w:ascii="Cambria Math" w:hAnsi="Cambria Math" w:cs="宋体" w:hint="eastAsia"/>
                <w:i/>
                <w:sz w:val="24"/>
              </w:rPr>
            </m:ctrlPr>
          </m:fPr>
          <m:num>
            <m:r>
              <w:rPr>
                <w:rFonts w:ascii="Cambria Math" w:hAnsi="Cambria Math" w:cs="宋体" w:hint="eastAsia"/>
                <w:sz w:val="24"/>
              </w:rPr>
              <m:t>ds</m:t>
            </m:r>
          </m:num>
          <m:den>
            <m:r>
              <w:rPr>
                <w:rFonts w:ascii="Cambria Math" w:hAnsi="Cambria Math" w:cs="宋体" w:hint="eastAsia"/>
                <w:sz w:val="24"/>
              </w:rPr>
              <m:t>dδ</m:t>
            </m:r>
          </m:den>
        </m:f>
      </m:oMath>
      <w:r>
        <w:rPr>
          <w:rFonts w:ascii="宋体" w:hAnsi="宋体" w:cs="宋体" w:hint="eastAsia"/>
          <w:sz w:val="24"/>
        </w:rPr>
        <w:t>就确定了，再</w:t>
      </w:r>
      <w:r w:rsidR="009D2EE0">
        <w:rPr>
          <w:rFonts w:ascii="宋体" w:hAnsi="宋体" w:cs="宋体" w:hint="eastAsia"/>
          <w:sz w:val="24"/>
        </w:rPr>
        <w:t>根据凸轮压力角计算公式：</w:t>
      </w:r>
    </w:p>
    <w:p w14:paraId="4F773910" w14:textId="77777777" w:rsidR="009D2EE0" w:rsidRDefault="00000000" w:rsidP="009D2EE0">
      <w:pPr>
        <w:ind w:firstLineChars="200" w:firstLine="480"/>
        <w:rPr>
          <w:rFonts w:ascii="宋体" w:hAnsi="宋体" w:cs="宋体"/>
          <w:sz w:val="24"/>
        </w:rPr>
      </w:pPr>
      <m:oMathPara>
        <m:oMath>
          <m:func>
            <m:funcPr>
              <m:ctrlPr>
                <w:rPr>
                  <w:rFonts w:ascii="Cambria Math" w:hAnsi="Cambria Math" w:cs="宋体" w:hint="eastAsia"/>
                  <w:sz w:val="24"/>
                </w:rPr>
              </m:ctrlPr>
            </m:funcPr>
            <m:fName>
              <m:r>
                <m:rPr>
                  <m:sty m:val="p"/>
                </m:rPr>
                <w:rPr>
                  <w:rFonts w:ascii="Cambria Math" w:hAnsi="Cambria Math" w:cs="宋体" w:hint="eastAsia"/>
                  <w:sz w:val="24"/>
                </w:rPr>
                <m:t>tan</m:t>
              </m:r>
              <m:ctrlPr>
                <w:rPr>
                  <w:rFonts w:ascii="Cambria Math" w:hAnsi="Cambria Math" w:cs="宋体" w:hint="eastAsia"/>
                  <w:i/>
                  <w:sz w:val="24"/>
                </w:rPr>
              </m:ctrlPr>
            </m:fName>
            <m:e>
              <m:r>
                <w:rPr>
                  <w:rFonts w:ascii="Cambria Math" w:hAnsi="Cambria Math" w:cs="宋体" w:hint="eastAsia"/>
                  <w:sz w:val="24"/>
                </w:rPr>
                <m:t>α</m:t>
              </m:r>
              <m:ctrlPr>
                <w:rPr>
                  <w:rFonts w:ascii="Cambria Math" w:hAnsi="Cambria Math" w:cs="宋体" w:hint="eastAsia"/>
                  <w:i/>
                  <w:sz w:val="24"/>
                </w:rPr>
              </m:ctrlPr>
            </m:e>
          </m:func>
          <m:r>
            <w:rPr>
              <w:rFonts w:ascii="Cambria Math" w:hAnsi="Cambria Math" w:cs="宋体" w:hint="eastAsia"/>
              <w:sz w:val="24"/>
            </w:rPr>
            <m:t>=</m:t>
          </m:r>
          <m:f>
            <m:fPr>
              <m:ctrlPr>
                <w:rPr>
                  <w:rFonts w:ascii="Cambria Math" w:hAnsi="Cambria Math" w:cs="宋体" w:hint="eastAsia"/>
                  <w:i/>
                  <w:sz w:val="24"/>
                </w:rPr>
              </m:ctrlPr>
            </m:fPr>
            <m:num>
              <m:f>
                <m:fPr>
                  <m:ctrlPr>
                    <w:rPr>
                      <w:rFonts w:ascii="Cambria Math" w:hAnsi="Cambria Math" w:cs="宋体" w:hint="eastAsia"/>
                      <w:i/>
                      <w:sz w:val="24"/>
                    </w:rPr>
                  </m:ctrlPr>
                </m:fPr>
                <m:num>
                  <m:r>
                    <w:rPr>
                      <w:rFonts w:ascii="Cambria Math" w:hAnsi="Cambria Math" w:cs="宋体" w:hint="eastAsia"/>
                      <w:sz w:val="24"/>
                    </w:rPr>
                    <m:t>ds</m:t>
                  </m:r>
                </m:num>
                <m:den>
                  <m:r>
                    <w:rPr>
                      <w:rFonts w:ascii="Cambria Math" w:hAnsi="Cambria Math" w:cs="宋体" w:hint="eastAsia"/>
                      <w:sz w:val="24"/>
                    </w:rPr>
                    <m:t>dδ</m:t>
                  </m:r>
                </m:den>
              </m:f>
              <m:r>
                <w:rPr>
                  <w:rFonts w:ascii="Cambria Math" w:hAnsi="Cambria Math" w:cs="宋体" w:hint="eastAsia"/>
                  <w:sz w:val="24"/>
                </w:rPr>
                <m:t>-</m:t>
              </m:r>
              <m:r>
                <w:rPr>
                  <w:rFonts w:ascii="Cambria Math" w:hAnsi="Cambria Math" w:cs="宋体" w:hint="eastAsia"/>
                  <w:sz w:val="24"/>
                </w:rPr>
                <m:t>e</m:t>
              </m:r>
            </m:num>
            <m:den>
              <m:rad>
                <m:radPr>
                  <m:degHide m:val="1"/>
                  <m:ctrlPr>
                    <w:rPr>
                      <w:rFonts w:ascii="Cambria Math" w:hAnsi="Cambria Math" w:cs="宋体" w:hint="eastAsia"/>
                      <w:i/>
                      <w:sz w:val="24"/>
                    </w:rPr>
                  </m:ctrlPr>
                </m:radPr>
                <m:deg/>
                <m:e>
                  <m:sSup>
                    <m:sSupPr>
                      <m:ctrlPr>
                        <w:rPr>
                          <w:rFonts w:ascii="Cambria Math" w:hAnsi="Cambria Math" w:cs="宋体" w:hint="eastAsia"/>
                          <w:i/>
                          <w:sz w:val="24"/>
                        </w:rPr>
                      </m:ctrlPr>
                    </m:sSupPr>
                    <m:e>
                      <m:sSub>
                        <m:sSubPr>
                          <m:ctrlPr>
                            <w:rPr>
                              <w:rFonts w:ascii="Cambria Math" w:hAnsi="Cambria Math" w:cs="宋体" w:hint="eastAsia"/>
                              <w:i/>
                              <w:sz w:val="24"/>
                            </w:rPr>
                          </m:ctrlPr>
                        </m:sSubPr>
                        <m:e>
                          <m:r>
                            <w:rPr>
                              <w:rFonts w:ascii="Cambria Math" w:hAnsi="Cambria Math" w:cs="宋体" w:hint="eastAsia"/>
                              <w:sz w:val="24"/>
                            </w:rPr>
                            <m:t>r</m:t>
                          </m:r>
                        </m:e>
                        <m:sub>
                          <m:r>
                            <w:rPr>
                              <w:rFonts w:ascii="Cambria Math" w:hAnsi="Cambria Math" w:cs="宋体" w:hint="eastAsia"/>
                              <w:sz w:val="24"/>
                            </w:rPr>
                            <m:t>0</m:t>
                          </m:r>
                        </m:sub>
                      </m:sSub>
                    </m:e>
                    <m:sup>
                      <m:r>
                        <w:rPr>
                          <w:rFonts w:ascii="Cambria Math" w:hAnsi="Cambria Math" w:cs="宋体" w:hint="eastAsia"/>
                          <w:sz w:val="24"/>
                        </w:rPr>
                        <m:t>2</m:t>
                      </m:r>
                    </m:sup>
                  </m:sSup>
                  <m:r>
                    <w:rPr>
                      <w:rFonts w:ascii="Cambria Math" w:hAnsi="Cambria Math" w:cs="宋体" w:hint="eastAsia"/>
                      <w:sz w:val="24"/>
                    </w:rPr>
                    <m:t>-</m:t>
                  </m:r>
                  <m:sSup>
                    <m:sSupPr>
                      <m:ctrlPr>
                        <w:rPr>
                          <w:rFonts w:ascii="Cambria Math" w:hAnsi="Cambria Math" w:cs="宋体" w:hint="eastAsia"/>
                          <w:i/>
                          <w:sz w:val="24"/>
                        </w:rPr>
                      </m:ctrlPr>
                    </m:sSupPr>
                    <m:e>
                      <m:r>
                        <w:rPr>
                          <w:rFonts w:ascii="Cambria Math" w:hAnsi="Cambria Math" w:cs="宋体" w:hint="eastAsia"/>
                          <w:sz w:val="24"/>
                        </w:rPr>
                        <m:t>e</m:t>
                      </m:r>
                    </m:e>
                    <m:sup>
                      <m:r>
                        <w:rPr>
                          <w:rFonts w:ascii="Cambria Math" w:hAnsi="Cambria Math" w:cs="宋体" w:hint="eastAsia"/>
                          <w:sz w:val="24"/>
                        </w:rPr>
                        <m:t>2</m:t>
                      </m:r>
                    </m:sup>
                  </m:sSup>
                </m:e>
              </m:rad>
              <m:r>
                <w:rPr>
                  <w:rFonts w:ascii="Cambria Math" w:hAnsi="Cambria Math" w:cs="宋体" w:hint="eastAsia"/>
                  <w:sz w:val="24"/>
                </w:rPr>
                <m:t>+s(δ)</m:t>
              </m:r>
            </m:den>
          </m:f>
        </m:oMath>
      </m:oMathPara>
    </w:p>
    <w:p w14:paraId="691F78A0" w14:textId="234B0F5B" w:rsidR="009D2EE0" w:rsidRDefault="009D2EE0" w:rsidP="00315292">
      <w:pPr>
        <w:ind w:firstLineChars="200" w:firstLine="480"/>
        <w:rPr>
          <w:rFonts w:ascii="宋体" w:hAnsi="宋体" w:cs="宋体"/>
          <w:sz w:val="24"/>
        </w:rPr>
      </w:pPr>
      <w:r>
        <w:rPr>
          <w:rFonts w:ascii="宋体" w:hAnsi="宋体" w:cs="宋体" w:hint="eastAsia"/>
          <w:sz w:val="24"/>
        </w:rPr>
        <w:t>计算得出</w:t>
      </w:r>
      <m:oMath>
        <m:sSub>
          <m:sSubPr>
            <m:ctrlPr>
              <w:rPr>
                <w:rFonts w:ascii="Cambria Math" w:hAnsi="Cambria Math" w:cs="宋体" w:hint="eastAsia"/>
                <w:i/>
                <w:sz w:val="24"/>
              </w:rPr>
            </m:ctrlPr>
          </m:sSubPr>
          <m:e>
            <m:r>
              <w:rPr>
                <w:rFonts w:ascii="Cambria Math" w:hAnsi="Cambria Math" w:cs="宋体" w:hint="eastAsia"/>
                <w:sz w:val="24"/>
              </w:rPr>
              <m:t>r</m:t>
            </m:r>
          </m:e>
          <m:sub>
            <m:r>
              <w:rPr>
                <w:rFonts w:ascii="Cambria Math" w:hAnsi="Cambria Math" w:cs="宋体" w:hint="eastAsia"/>
                <w:sz w:val="24"/>
              </w:rPr>
              <m:t>0</m:t>
            </m:r>
          </m:sub>
        </m:sSub>
        <m:r>
          <w:rPr>
            <w:rFonts w:ascii="Cambria Math" w:hAnsi="Cambria Math" w:cs="宋体" w:hint="eastAsia"/>
            <w:sz w:val="24"/>
          </w:rPr>
          <m:t>=</m:t>
        </m:r>
        <m:r>
          <w:rPr>
            <w:rFonts w:ascii="Cambria Math" w:hAnsi="Cambria Math" w:cs="宋体"/>
            <w:sz w:val="24"/>
          </w:rPr>
          <m:t>35</m:t>
        </m:r>
        <m:r>
          <w:rPr>
            <w:rFonts w:ascii="Cambria Math" w:hAnsi="Cambria Math" w:cs="宋体" w:hint="eastAsia"/>
            <w:sz w:val="24"/>
          </w:rPr>
          <m:t>mm</m:t>
        </m:r>
      </m:oMath>
      <w:r>
        <w:rPr>
          <w:rFonts w:ascii="宋体" w:hAnsi="宋体" w:cs="宋体" w:hint="eastAsia"/>
          <w:sz w:val="24"/>
        </w:rPr>
        <w:t>。</w:t>
      </w:r>
    </w:p>
    <w:p w14:paraId="5FF79D20" w14:textId="77777777" w:rsidR="00315292" w:rsidRPr="00C50512" w:rsidRDefault="00315292" w:rsidP="00C50512">
      <w:pPr>
        <w:rPr>
          <w:sz w:val="24"/>
        </w:rPr>
      </w:pPr>
    </w:p>
    <w:p w14:paraId="14B3069E" w14:textId="5904F20A" w:rsidR="00060ACC" w:rsidRDefault="004035DC" w:rsidP="00060ACC">
      <w:pPr>
        <w:pStyle w:val="2"/>
      </w:pPr>
      <w:bookmarkStart w:id="20" w:name="_Toc76981614"/>
      <w:r>
        <w:rPr>
          <w:rFonts w:hint="eastAsia"/>
        </w:rPr>
        <w:t>机构关键尺寸优化</w:t>
      </w:r>
      <w:bookmarkEnd w:id="20"/>
    </w:p>
    <w:p w14:paraId="29149645" w14:textId="77777777" w:rsidR="00E21067" w:rsidRDefault="00E21067" w:rsidP="00E21067">
      <w:pPr>
        <w:ind w:firstLineChars="200" w:firstLine="480"/>
        <w:rPr>
          <w:rFonts w:ascii="宋体" w:hAnsi="宋体" w:cs="宋体"/>
          <w:sz w:val="24"/>
        </w:rPr>
      </w:pPr>
      <w:r>
        <w:rPr>
          <w:rFonts w:ascii="宋体" w:hAnsi="宋体" w:cs="宋体" w:hint="eastAsia"/>
          <w:sz w:val="24"/>
        </w:rPr>
        <w:t>通过计算后进过优化可确定各构件尺寸，如表3.1所示。</w:t>
      </w:r>
    </w:p>
    <w:p w14:paraId="2DC63CBB" w14:textId="77777777" w:rsidR="00E21067" w:rsidRPr="00E21067" w:rsidRDefault="00E21067" w:rsidP="00E21067"/>
    <w:p w14:paraId="18C3816B" w14:textId="2E9EB929" w:rsidR="00E21067" w:rsidRPr="00E21067" w:rsidRDefault="00E21067" w:rsidP="00E21067">
      <w:pPr>
        <w:pStyle w:val="a9"/>
        <w:jc w:val="center"/>
        <w:rPr>
          <w:rFonts w:ascii="宋体" w:eastAsia="宋体" w:hAnsi="宋体" w:cs="宋体"/>
          <w:sz w:val="24"/>
        </w:rPr>
      </w:pPr>
      <w:r>
        <w:rPr>
          <w:rFonts w:ascii="宋体" w:eastAsia="宋体" w:hAnsi="宋体" w:cs="宋体" w:hint="eastAsia"/>
          <w:sz w:val="24"/>
        </w:rPr>
        <w:t>表 3.1</w:t>
      </w:r>
    </w:p>
    <w:tbl>
      <w:tblPr>
        <w:tblStyle w:val="ac"/>
        <w:tblW w:w="0" w:type="auto"/>
        <w:jc w:val="center"/>
        <w:tblLook w:val="04A0" w:firstRow="1" w:lastRow="0" w:firstColumn="1" w:lastColumn="0" w:noHBand="0" w:noVBand="1"/>
      </w:tblPr>
      <w:tblGrid>
        <w:gridCol w:w="3160"/>
        <w:gridCol w:w="1517"/>
      </w:tblGrid>
      <w:tr w:rsidR="00B64115" w14:paraId="4C52098C" w14:textId="77777777" w:rsidTr="00A033B8">
        <w:trPr>
          <w:jc w:val="center"/>
        </w:trPr>
        <w:tc>
          <w:tcPr>
            <w:tcW w:w="3160" w:type="dxa"/>
          </w:tcPr>
          <w:p w14:paraId="006FC906" w14:textId="1DFD48EE" w:rsidR="00B64115" w:rsidRDefault="00B64115" w:rsidP="00B64115">
            <w:pPr>
              <w:jc w:val="center"/>
            </w:pPr>
            <w:r>
              <w:rPr>
                <w:rFonts w:ascii="宋体" w:hAnsi="宋体" w:cs="宋体" w:hint="eastAsia"/>
                <w:sz w:val="24"/>
              </w:rPr>
              <w:t>杆AB长度（mm）</w:t>
            </w:r>
          </w:p>
        </w:tc>
        <w:tc>
          <w:tcPr>
            <w:tcW w:w="1517" w:type="dxa"/>
          </w:tcPr>
          <w:p w14:paraId="5B7FAE64" w14:textId="1DAF8205" w:rsidR="00B64115" w:rsidRPr="00A033B8" w:rsidRDefault="00B64115" w:rsidP="00A033B8">
            <w:pPr>
              <w:jc w:val="center"/>
            </w:pPr>
            <w:r w:rsidRPr="00A033B8">
              <w:rPr>
                <w:rFonts w:hint="eastAsia"/>
              </w:rPr>
              <w:t>3</w:t>
            </w:r>
            <w:r w:rsidRPr="00A033B8">
              <w:t>0</w:t>
            </w:r>
          </w:p>
        </w:tc>
      </w:tr>
      <w:tr w:rsidR="00B64115" w14:paraId="6D60629D" w14:textId="77777777" w:rsidTr="00A033B8">
        <w:trPr>
          <w:jc w:val="center"/>
        </w:trPr>
        <w:tc>
          <w:tcPr>
            <w:tcW w:w="3160" w:type="dxa"/>
          </w:tcPr>
          <w:p w14:paraId="02450F4A" w14:textId="270EDDFC" w:rsidR="00B64115" w:rsidRDefault="00B64115" w:rsidP="00B64115">
            <w:pPr>
              <w:jc w:val="center"/>
            </w:pPr>
            <w:r>
              <w:rPr>
                <w:rFonts w:ascii="宋体" w:hAnsi="宋体" w:cs="宋体" w:hint="eastAsia"/>
                <w:sz w:val="24"/>
              </w:rPr>
              <w:t>杆BC长度（mm）</w:t>
            </w:r>
          </w:p>
        </w:tc>
        <w:tc>
          <w:tcPr>
            <w:tcW w:w="1517" w:type="dxa"/>
          </w:tcPr>
          <w:p w14:paraId="2E682BAD" w14:textId="4F9453BE" w:rsidR="00B64115" w:rsidRPr="00A033B8" w:rsidRDefault="00B64115" w:rsidP="00A033B8">
            <w:pPr>
              <w:jc w:val="center"/>
            </w:pPr>
            <w:r w:rsidRPr="00A033B8">
              <w:rPr>
                <w:rFonts w:hint="eastAsia"/>
              </w:rPr>
              <w:t>7</w:t>
            </w:r>
            <w:r w:rsidRPr="00A033B8">
              <w:t>0</w:t>
            </w:r>
          </w:p>
        </w:tc>
      </w:tr>
      <w:tr w:rsidR="00B64115" w14:paraId="0FC8DC29" w14:textId="77777777" w:rsidTr="00A033B8">
        <w:trPr>
          <w:jc w:val="center"/>
        </w:trPr>
        <w:tc>
          <w:tcPr>
            <w:tcW w:w="3160" w:type="dxa"/>
          </w:tcPr>
          <w:p w14:paraId="25B41EEB" w14:textId="1D0A47F4" w:rsidR="00B64115" w:rsidRDefault="00B64115" w:rsidP="00B64115">
            <w:pPr>
              <w:jc w:val="center"/>
            </w:pPr>
            <w:r>
              <w:rPr>
                <w:rFonts w:ascii="宋体" w:hAnsi="宋体" w:cs="宋体" w:hint="eastAsia"/>
                <w:sz w:val="24"/>
              </w:rPr>
              <w:t>杆</w:t>
            </w:r>
            <w:r>
              <w:rPr>
                <w:rFonts w:ascii="宋体" w:hAnsi="宋体" w:cs="宋体"/>
                <w:sz w:val="24"/>
              </w:rPr>
              <w:t>CD</w:t>
            </w:r>
            <w:r>
              <w:rPr>
                <w:rFonts w:ascii="宋体" w:hAnsi="宋体" w:cs="宋体" w:hint="eastAsia"/>
                <w:sz w:val="24"/>
              </w:rPr>
              <w:t>长度（mm）</w:t>
            </w:r>
          </w:p>
        </w:tc>
        <w:tc>
          <w:tcPr>
            <w:tcW w:w="1517" w:type="dxa"/>
          </w:tcPr>
          <w:p w14:paraId="0A12D6D8" w14:textId="0E31AB68" w:rsidR="00B64115" w:rsidRPr="00A033B8" w:rsidRDefault="00B64115" w:rsidP="00A033B8">
            <w:pPr>
              <w:jc w:val="center"/>
            </w:pPr>
            <w:r w:rsidRPr="00A033B8">
              <w:rPr>
                <w:rFonts w:hint="eastAsia"/>
              </w:rPr>
              <w:t>6</w:t>
            </w:r>
            <w:r w:rsidRPr="00A033B8">
              <w:t>8.35</w:t>
            </w:r>
          </w:p>
        </w:tc>
      </w:tr>
      <w:tr w:rsidR="00B64115" w14:paraId="5B8678DB" w14:textId="77777777" w:rsidTr="00A033B8">
        <w:trPr>
          <w:jc w:val="center"/>
        </w:trPr>
        <w:tc>
          <w:tcPr>
            <w:tcW w:w="3160" w:type="dxa"/>
          </w:tcPr>
          <w:p w14:paraId="4F206E6A" w14:textId="5135B569" w:rsidR="00B64115" w:rsidRDefault="00B64115" w:rsidP="00B64115">
            <w:pPr>
              <w:jc w:val="center"/>
              <w:rPr>
                <w:rFonts w:ascii="宋体" w:hAnsi="宋体" w:cs="宋体"/>
                <w:sz w:val="24"/>
              </w:rPr>
            </w:pPr>
            <w:r>
              <w:rPr>
                <w:rFonts w:ascii="宋体" w:hAnsi="宋体" w:cs="宋体" w:hint="eastAsia"/>
                <w:sz w:val="24"/>
              </w:rPr>
              <w:t>杆</w:t>
            </w:r>
            <w:r w:rsidR="00907D9C">
              <w:rPr>
                <w:rFonts w:ascii="宋体" w:hAnsi="宋体" w:cs="宋体"/>
                <w:sz w:val="24"/>
              </w:rPr>
              <w:t>C</w:t>
            </w:r>
            <w:r>
              <w:rPr>
                <w:rFonts w:ascii="宋体" w:hAnsi="宋体" w:cs="宋体"/>
                <w:sz w:val="24"/>
              </w:rPr>
              <w:t>E</w:t>
            </w:r>
            <w:r>
              <w:rPr>
                <w:rFonts w:ascii="宋体" w:hAnsi="宋体" w:cs="宋体" w:hint="eastAsia"/>
                <w:sz w:val="24"/>
              </w:rPr>
              <w:t>长度（mm）</w:t>
            </w:r>
          </w:p>
        </w:tc>
        <w:tc>
          <w:tcPr>
            <w:tcW w:w="1517" w:type="dxa"/>
          </w:tcPr>
          <w:p w14:paraId="2A38AE61" w14:textId="650F6E4E" w:rsidR="00B64115" w:rsidRPr="00A033B8" w:rsidRDefault="00B64115" w:rsidP="00A033B8">
            <w:pPr>
              <w:jc w:val="center"/>
            </w:pPr>
            <w:r w:rsidRPr="00A033B8">
              <w:rPr>
                <w:rFonts w:hint="eastAsia"/>
              </w:rPr>
              <w:t>1</w:t>
            </w:r>
            <w:r w:rsidRPr="00A033B8">
              <w:t>10</w:t>
            </w:r>
          </w:p>
        </w:tc>
      </w:tr>
      <w:tr w:rsidR="00B64115" w14:paraId="5D9B6C60" w14:textId="77777777" w:rsidTr="00A033B8">
        <w:trPr>
          <w:jc w:val="center"/>
        </w:trPr>
        <w:tc>
          <w:tcPr>
            <w:tcW w:w="3160" w:type="dxa"/>
          </w:tcPr>
          <w:p w14:paraId="27B2D382" w14:textId="4AB2B9E3" w:rsidR="00B64115" w:rsidRDefault="00B64115" w:rsidP="00B64115">
            <w:pPr>
              <w:jc w:val="center"/>
            </w:pPr>
            <w:r>
              <w:rPr>
                <w:rFonts w:ascii="宋体" w:hAnsi="宋体" w:cs="宋体" w:hint="eastAsia"/>
                <w:sz w:val="24"/>
              </w:rPr>
              <w:t>固定铰链点AD距离（mm）</w:t>
            </w:r>
          </w:p>
        </w:tc>
        <w:tc>
          <w:tcPr>
            <w:tcW w:w="1517" w:type="dxa"/>
          </w:tcPr>
          <w:p w14:paraId="1268E810" w14:textId="24334484" w:rsidR="00B64115" w:rsidRPr="00A033B8" w:rsidRDefault="00B64115" w:rsidP="00A033B8">
            <w:pPr>
              <w:jc w:val="center"/>
            </w:pPr>
            <w:r w:rsidRPr="00A033B8">
              <w:rPr>
                <w:rFonts w:hint="eastAsia"/>
              </w:rPr>
              <w:t>6</w:t>
            </w:r>
            <w:r w:rsidRPr="00A033B8">
              <w:t>8.35</w:t>
            </w:r>
          </w:p>
        </w:tc>
      </w:tr>
      <w:tr w:rsidR="00B64115" w14:paraId="33F92EF4" w14:textId="77777777" w:rsidTr="00A033B8">
        <w:trPr>
          <w:jc w:val="center"/>
        </w:trPr>
        <w:tc>
          <w:tcPr>
            <w:tcW w:w="3160" w:type="dxa"/>
          </w:tcPr>
          <w:p w14:paraId="5EFBFE37" w14:textId="3E194D20" w:rsidR="00B64115" w:rsidRDefault="00B64115" w:rsidP="00B64115">
            <w:pPr>
              <w:jc w:val="center"/>
            </w:pPr>
            <w:r>
              <w:rPr>
                <w:rFonts w:ascii="宋体" w:hAnsi="宋体" w:cs="宋体" w:hint="eastAsia"/>
                <w:sz w:val="24"/>
              </w:rPr>
              <w:t>凸轮基圆半径（mm）</w:t>
            </w:r>
          </w:p>
        </w:tc>
        <w:tc>
          <w:tcPr>
            <w:tcW w:w="1517" w:type="dxa"/>
          </w:tcPr>
          <w:p w14:paraId="04546025" w14:textId="07497657" w:rsidR="00B64115" w:rsidRPr="00A033B8" w:rsidRDefault="00B64115" w:rsidP="00A033B8">
            <w:pPr>
              <w:jc w:val="center"/>
            </w:pPr>
            <w:r w:rsidRPr="00A033B8">
              <w:rPr>
                <w:rFonts w:hint="eastAsia"/>
              </w:rPr>
              <w:t>3</w:t>
            </w:r>
            <w:r w:rsidRPr="00A033B8">
              <w:t>5</w:t>
            </w:r>
          </w:p>
        </w:tc>
      </w:tr>
      <w:tr w:rsidR="00B64115" w14:paraId="1E54500F" w14:textId="77777777" w:rsidTr="00A033B8">
        <w:trPr>
          <w:jc w:val="center"/>
        </w:trPr>
        <w:tc>
          <w:tcPr>
            <w:tcW w:w="3160" w:type="dxa"/>
          </w:tcPr>
          <w:p w14:paraId="2E99926A" w14:textId="6BB0A774" w:rsidR="00B64115" w:rsidRDefault="00B64115" w:rsidP="00B64115">
            <w:pPr>
              <w:jc w:val="center"/>
            </w:pPr>
            <w:r>
              <w:rPr>
                <w:rFonts w:ascii="宋体" w:hAnsi="宋体" w:cs="宋体" w:hint="eastAsia"/>
                <w:sz w:val="24"/>
              </w:rPr>
              <w:t>凸轮偏距（mm）</w:t>
            </w:r>
          </w:p>
        </w:tc>
        <w:tc>
          <w:tcPr>
            <w:tcW w:w="1517" w:type="dxa"/>
          </w:tcPr>
          <w:p w14:paraId="5492C9CB" w14:textId="459C36C8" w:rsidR="00B64115" w:rsidRPr="00A033B8" w:rsidRDefault="00B64115" w:rsidP="00A033B8">
            <w:pPr>
              <w:jc w:val="center"/>
            </w:pPr>
            <w:r w:rsidRPr="00A033B8">
              <w:rPr>
                <w:rFonts w:hint="eastAsia"/>
              </w:rPr>
              <w:t>1</w:t>
            </w:r>
            <w:r w:rsidRPr="00A033B8">
              <w:t>0</w:t>
            </w:r>
          </w:p>
        </w:tc>
      </w:tr>
      <w:tr w:rsidR="00B64115" w14:paraId="3A7CBF55" w14:textId="77777777" w:rsidTr="00A033B8">
        <w:trPr>
          <w:jc w:val="center"/>
        </w:trPr>
        <w:tc>
          <w:tcPr>
            <w:tcW w:w="3160" w:type="dxa"/>
          </w:tcPr>
          <w:p w14:paraId="239004BA" w14:textId="0D272248" w:rsidR="00B64115" w:rsidRDefault="00B64115" w:rsidP="00B64115">
            <w:pPr>
              <w:jc w:val="center"/>
            </w:pPr>
            <w:r>
              <w:rPr>
                <w:rFonts w:ascii="宋体" w:hAnsi="宋体" w:cs="宋体" w:hint="eastAsia"/>
                <w:sz w:val="24"/>
              </w:rPr>
              <w:t>齿轮模数</w:t>
            </w:r>
          </w:p>
        </w:tc>
        <w:tc>
          <w:tcPr>
            <w:tcW w:w="1517" w:type="dxa"/>
          </w:tcPr>
          <w:p w14:paraId="67120CAA" w14:textId="14EE743F" w:rsidR="00B64115" w:rsidRPr="00A033B8" w:rsidRDefault="00B64115" w:rsidP="00A033B8">
            <w:pPr>
              <w:jc w:val="center"/>
            </w:pPr>
            <w:r w:rsidRPr="00A033B8">
              <w:rPr>
                <w:rFonts w:hint="eastAsia"/>
              </w:rPr>
              <w:t>4</w:t>
            </w:r>
          </w:p>
        </w:tc>
      </w:tr>
      <w:tr w:rsidR="00B64115" w14:paraId="7F80FC2A" w14:textId="77777777" w:rsidTr="00A033B8">
        <w:trPr>
          <w:jc w:val="center"/>
        </w:trPr>
        <w:tc>
          <w:tcPr>
            <w:tcW w:w="3160" w:type="dxa"/>
          </w:tcPr>
          <w:p w14:paraId="5EC4F718" w14:textId="228BBC5F" w:rsidR="00B64115" w:rsidRDefault="00B64115" w:rsidP="00B64115">
            <w:pPr>
              <w:jc w:val="center"/>
            </w:pPr>
            <w:r>
              <w:rPr>
                <w:rFonts w:ascii="宋体" w:hAnsi="宋体" w:cs="宋体" w:hint="eastAsia"/>
                <w:sz w:val="24"/>
              </w:rPr>
              <w:t>齿轮1齿数</w:t>
            </w:r>
          </w:p>
        </w:tc>
        <w:tc>
          <w:tcPr>
            <w:tcW w:w="1517" w:type="dxa"/>
          </w:tcPr>
          <w:p w14:paraId="45483E0B" w14:textId="419A521F" w:rsidR="00B64115" w:rsidRPr="00A033B8" w:rsidRDefault="00B64115" w:rsidP="00A033B8">
            <w:pPr>
              <w:jc w:val="center"/>
            </w:pPr>
            <w:r w:rsidRPr="00A033B8">
              <w:rPr>
                <w:rFonts w:hint="eastAsia"/>
              </w:rPr>
              <w:t>2</w:t>
            </w:r>
            <w:r w:rsidRPr="00A033B8">
              <w:t>0</w:t>
            </w:r>
          </w:p>
        </w:tc>
      </w:tr>
      <w:tr w:rsidR="00B64115" w14:paraId="46D6F4A5" w14:textId="77777777" w:rsidTr="00A033B8">
        <w:trPr>
          <w:jc w:val="center"/>
        </w:trPr>
        <w:tc>
          <w:tcPr>
            <w:tcW w:w="3160" w:type="dxa"/>
          </w:tcPr>
          <w:p w14:paraId="75F99A75" w14:textId="7E5D5153" w:rsidR="00B64115" w:rsidRDefault="00B64115" w:rsidP="00B64115">
            <w:pPr>
              <w:jc w:val="center"/>
              <w:rPr>
                <w:rFonts w:ascii="宋体" w:hAnsi="宋体" w:cs="宋体"/>
                <w:sz w:val="24"/>
              </w:rPr>
            </w:pPr>
            <w:r>
              <w:rPr>
                <w:rFonts w:ascii="宋体" w:hAnsi="宋体" w:cs="宋体" w:hint="eastAsia"/>
                <w:sz w:val="24"/>
              </w:rPr>
              <w:t>齿轮</w:t>
            </w:r>
            <w:r>
              <w:rPr>
                <w:rFonts w:ascii="宋体" w:hAnsi="宋体" w:cs="宋体"/>
                <w:sz w:val="24"/>
              </w:rPr>
              <w:t>2</w:t>
            </w:r>
            <w:r>
              <w:rPr>
                <w:rFonts w:ascii="宋体" w:hAnsi="宋体" w:cs="宋体" w:hint="eastAsia"/>
                <w:sz w:val="24"/>
              </w:rPr>
              <w:t>齿数</w:t>
            </w:r>
          </w:p>
        </w:tc>
        <w:tc>
          <w:tcPr>
            <w:tcW w:w="1517" w:type="dxa"/>
          </w:tcPr>
          <w:p w14:paraId="03A75E3D" w14:textId="44A24276" w:rsidR="00B64115" w:rsidRPr="00A033B8" w:rsidRDefault="00B64115" w:rsidP="00A033B8">
            <w:pPr>
              <w:jc w:val="center"/>
            </w:pPr>
            <w:r w:rsidRPr="00A033B8">
              <w:rPr>
                <w:rFonts w:hint="eastAsia"/>
              </w:rPr>
              <w:t>2</w:t>
            </w:r>
            <w:r w:rsidRPr="00A033B8">
              <w:t>0</w:t>
            </w:r>
          </w:p>
        </w:tc>
      </w:tr>
      <w:tr w:rsidR="00B64115" w14:paraId="05847DBE" w14:textId="77777777" w:rsidTr="00A033B8">
        <w:trPr>
          <w:jc w:val="center"/>
        </w:trPr>
        <w:tc>
          <w:tcPr>
            <w:tcW w:w="3160" w:type="dxa"/>
          </w:tcPr>
          <w:p w14:paraId="6EFD0FB2" w14:textId="1DB343AF" w:rsidR="00B64115" w:rsidRPr="00A033B8" w:rsidRDefault="00A033B8" w:rsidP="00A033B8">
            <w:pPr>
              <w:jc w:val="center"/>
              <w:rPr>
                <w:sz w:val="24"/>
              </w:rPr>
            </w:pPr>
            <w:r w:rsidRPr="00A033B8">
              <w:rPr>
                <w:rFonts w:hint="eastAsia"/>
                <w:sz w:val="24"/>
              </w:rPr>
              <w:t>滚子半径</w:t>
            </w:r>
            <w:r w:rsidRPr="00A033B8">
              <w:rPr>
                <w:rFonts w:ascii="宋体" w:hAnsi="宋体" w:cs="宋体" w:hint="eastAsia"/>
                <w:sz w:val="24"/>
              </w:rPr>
              <w:t>（mm）</w:t>
            </w:r>
          </w:p>
        </w:tc>
        <w:tc>
          <w:tcPr>
            <w:tcW w:w="1517" w:type="dxa"/>
          </w:tcPr>
          <w:p w14:paraId="7D501D64" w14:textId="1AE0CFA7" w:rsidR="00B64115" w:rsidRPr="00A033B8" w:rsidRDefault="00A033B8" w:rsidP="00A033B8">
            <w:pPr>
              <w:jc w:val="center"/>
            </w:pPr>
            <w:r w:rsidRPr="00A033B8">
              <w:rPr>
                <w:rFonts w:hint="eastAsia"/>
              </w:rPr>
              <w:t>1</w:t>
            </w:r>
            <w:r w:rsidRPr="00A033B8">
              <w:t>0</w:t>
            </w:r>
          </w:p>
        </w:tc>
      </w:tr>
      <w:tr w:rsidR="00B64115" w14:paraId="0073EC10" w14:textId="77777777" w:rsidTr="00A033B8">
        <w:trPr>
          <w:jc w:val="center"/>
        </w:trPr>
        <w:tc>
          <w:tcPr>
            <w:tcW w:w="3160" w:type="dxa"/>
          </w:tcPr>
          <w:p w14:paraId="1344E3A4" w14:textId="54DDD654" w:rsidR="00A033B8" w:rsidRPr="003D4379" w:rsidRDefault="00A033B8" w:rsidP="00A033B8">
            <w:pPr>
              <w:jc w:val="center"/>
              <w:rPr>
                <w:rFonts w:ascii="宋体" w:hAnsi="宋体"/>
                <w:sz w:val="24"/>
              </w:rPr>
            </w:pPr>
            <w:r w:rsidRPr="003D4379">
              <w:rPr>
                <w:rFonts w:ascii="宋体" w:hAnsi="宋体" w:hint="eastAsia"/>
                <w:sz w:val="24"/>
              </w:rPr>
              <w:t>滑块中心距离固定铰链点D</w:t>
            </w:r>
          </w:p>
          <w:p w14:paraId="46D8919A" w14:textId="28530072" w:rsidR="00B64115" w:rsidRDefault="00A033B8" w:rsidP="00A033B8">
            <w:pPr>
              <w:jc w:val="center"/>
            </w:pPr>
            <w:r w:rsidRPr="003D4379">
              <w:rPr>
                <w:rFonts w:ascii="宋体" w:hAnsi="宋体" w:hint="eastAsia"/>
                <w:sz w:val="24"/>
              </w:rPr>
              <w:t>水平距离</w:t>
            </w:r>
            <w:r w:rsidRPr="003D4379">
              <w:rPr>
                <w:rFonts w:ascii="宋体" w:hAnsi="宋体" w:cs="宋体" w:hint="eastAsia"/>
                <w:sz w:val="24"/>
              </w:rPr>
              <w:t>（mm）</w:t>
            </w:r>
          </w:p>
        </w:tc>
        <w:tc>
          <w:tcPr>
            <w:tcW w:w="1517" w:type="dxa"/>
            <w:vAlign w:val="center"/>
          </w:tcPr>
          <w:p w14:paraId="7D56A7E5" w14:textId="1D24ADAF" w:rsidR="00B64115" w:rsidRPr="00A033B8" w:rsidRDefault="00A033B8" w:rsidP="00A033B8">
            <w:pPr>
              <w:jc w:val="center"/>
            </w:pPr>
            <w:r w:rsidRPr="00A033B8">
              <w:rPr>
                <w:rFonts w:hint="eastAsia"/>
              </w:rPr>
              <w:t>4</w:t>
            </w:r>
            <w:r w:rsidRPr="00A033B8">
              <w:t>4.8</w:t>
            </w:r>
          </w:p>
        </w:tc>
      </w:tr>
    </w:tbl>
    <w:p w14:paraId="35A37D0D" w14:textId="77777777" w:rsidR="00B64115" w:rsidRPr="00B64115" w:rsidRDefault="00B64115" w:rsidP="00B64115"/>
    <w:p w14:paraId="3311A401" w14:textId="3C172B49" w:rsidR="00E51571" w:rsidRDefault="00E51571" w:rsidP="00E51571">
      <w:pPr>
        <w:pStyle w:val="2"/>
      </w:pPr>
      <w:bookmarkStart w:id="21" w:name="_Toc76981615"/>
      <w:r>
        <w:rPr>
          <w:rFonts w:hint="eastAsia"/>
        </w:rPr>
        <w:t>机构运动简图及尺寸标注</w:t>
      </w:r>
      <w:bookmarkEnd w:id="21"/>
    </w:p>
    <w:p w14:paraId="58CA5EAC" w14:textId="035A36FF" w:rsidR="00E21067" w:rsidRDefault="00E21067" w:rsidP="00E21067">
      <w:pPr>
        <w:ind w:firstLineChars="200" w:firstLine="480"/>
        <w:rPr>
          <w:rFonts w:ascii="宋体" w:hAnsi="宋体" w:cs="宋体"/>
          <w:sz w:val="24"/>
        </w:rPr>
      </w:pPr>
      <w:r>
        <w:rPr>
          <w:rFonts w:ascii="宋体" w:hAnsi="宋体" w:cs="宋体" w:hint="eastAsia"/>
          <w:sz w:val="24"/>
        </w:rPr>
        <w:t>根据优化后得到的构件参数表3.1，可确定该机构的运动简图如图3.</w:t>
      </w:r>
      <w:r>
        <w:rPr>
          <w:rFonts w:ascii="宋体" w:hAnsi="宋体" w:cs="宋体"/>
          <w:sz w:val="24"/>
        </w:rPr>
        <w:t>2</w:t>
      </w:r>
      <w:r>
        <w:rPr>
          <w:rFonts w:ascii="宋体" w:hAnsi="宋体" w:cs="宋体" w:hint="eastAsia"/>
          <w:sz w:val="24"/>
        </w:rPr>
        <w:t>所示。</w:t>
      </w:r>
    </w:p>
    <w:p w14:paraId="5FE46A2E" w14:textId="77777777" w:rsidR="00E21067" w:rsidRPr="00E21067" w:rsidRDefault="00E21067" w:rsidP="00E21067"/>
    <w:p w14:paraId="1A51729D" w14:textId="0E1AE6F3" w:rsidR="00E21067" w:rsidRDefault="00E21067" w:rsidP="00E21067">
      <w:pPr>
        <w:jc w:val="center"/>
      </w:pPr>
      <w:r>
        <w:rPr>
          <w:noProof/>
        </w:rPr>
        <w:lastRenderedPageBreak/>
        <w:drawing>
          <wp:inline distT="0" distB="0" distL="0" distR="0" wp14:anchorId="5491E5C5" wp14:editId="79A0AF50">
            <wp:extent cx="3905250" cy="3434738"/>
            <wp:effectExtent l="0" t="0" r="0" b="0"/>
            <wp:docPr id="443222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914504" cy="3442877"/>
                    </a:xfrm>
                    <a:prstGeom prst="rect">
                      <a:avLst/>
                    </a:prstGeom>
                    <a:noFill/>
                    <a:ln>
                      <a:noFill/>
                    </a:ln>
                  </pic:spPr>
                </pic:pic>
              </a:graphicData>
            </a:graphic>
          </wp:inline>
        </w:drawing>
      </w:r>
    </w:p>
    <w:p w14:paraId="391AB652" w14:textId="3CAD73DF" w:rsidR="00E21067" w:rsidRPr="00E21067" w:rsidRDefault="00E21067" w:rsidP="00E21067">
      <w:pPr>
        <w:jc w:val="center"/>
      </w:pPr>
      <w:r>
        <w:rPr>
          <w:rFonts w:hint="eastAsia"/>
        </w:rPr>
        <w:t>图</w:t>
      </w:r>
      <w:r>
        <w:rPr>
          <w:rFonts w:hint="eastAsia"/>
        </w:rPr>
        <w:t>3</w:t>
      </w:r>
      <w:r>
        <w:t>.2</w:t>
      </w:r>
    </w:p>
    <w:p w14:paraId="5B2BC140" w14:textId="68F2E0E8" w:rsidR="00E5601F" w:rsidRDefault="00E452C7" w:rsidP="00E5601F">
      <w:pPr>
        <w:pStyle w:val="2"/>
      </w:pPr>
      <w:bookmarkStart w:id="22" w:name="_Toc76981616"/>
      <w:r>
        <w:rPr>
          <w:rFonts w:hint="eastAsia"/>
        </w:rPr>
        <w:t>机构</w:t>
      </w:r>
      <w:bookmarkStart w:id="23" w:name="_Hlk139913706"/>
      <w:r>
        <w:rPr>
          <w:rFonts w:hint="eastAsia"/>
        </w:rPr>
        <w:t>压力角与传动角校验</w:t>
      </w:r>
      <w:bookmarkEnd w:id="23"/>
      <w:r>
        <w:rPr>
          <w:rFonts w:hint="eastAsia"/>
        </w:rPr>
        <w:t>（包含变化曲线）</w:t>
      </w:r>
      <w:bookmarkEnd w:id="22"/>
    </w:p>
    <w:p w14:paraId="48AB22D6" w14:textId="51A767F5" w:rsidR="00E21067" w:rsidRDefault="00907D9C" w:rsidP="00BD3B01">
      <w:pPr>
        <w:spacing w:line="400" w:lineRule="exact"/>
        <w:ind w:firstLineChars="200" w:firstLine="480"/>
        <w:rPr>
          <w:sz w:val="24"/>
        </w:rPr>
      </w:pPr>
      <w:r w:rsidRPr="00907D9C">
        <w:rPr>
          <w:rFonts w:hint="eastAsia"/>
          <w:sz w:val="24"/>
        </w:rPr>
        <w:t>首先进行首先计算该机构中冲压部分的压力角与传动角校验</w:t>
      </w:r>
      <w:r>
        <w:rPr>
          <w:rFonts w:hint="eastAsia"/>
          <w:sz w:val="24"/>
        </w:rPr>
        <w:t>。已知输出端为转速为</w:t>
      </w:r>
      <w:r>
        <w:rPr>
          <w:rFonts w:hint="eastAsia"/>
          <w:sz w:val="24"/>
        </w:rPr>
        <w:t>1rad</w:t>
      </w:r>
      <w:r>
        <w:rPr>
          <w:sz w:val="24"/>
        </w:rPr>
        <w:t>/s</w:t>
      </w:r>
      <w:r>
        <w:rPr>
          <w:rFonts w:hint="eastAsia"/>
          <w:sz w:val="24"/>
        </w:rPr>
        <w:t>的齿轮，在</w:t>
      </w:r>
      <w:r w:rsidR="000D696C">
        <w:rPr>
          <w:rFonts w:hint="eastAsia"/>
          <w:sz w:val="24"/>
        </w:rPr>
        <w:t>摇</w:t>
      </w:r>
      <w:r>
        <w:rPr>
          <w:rFonts w:hint="eastAsia"/>
          <w:sz w:val="24"/>
        </w:rPr>
        <w:t>杆滑块部分，</w:t>
      </w:r>
      <w:r w:rsidR="000D696C">
        <w:rPr>
          <w:rFonts w:hint="eastAsia"/>
          <w:sz w:val="24"/>
        </w:rPr>
        <w:t>作用点</w:t>
      </w:r>
      <w:r>
        <w:rPr>
          <w:rFonts w:hint="eastAsia"/>
          <w:sz w:val="24"/>
        </w:rPr>
        <w:t>速度方向即滑块运动方向，</w:t>
      </w:r>
      <w:r w:rsidR="000D696C">
        <w:rPr>
          <w:rFonts w:hint="eastAsia"/>
          <w:sz w:val="24"/>
        </w:rPr>
        <w:t>从动件</w:t>
      </w:r>
      <w:r>
        <w:rPr>
          <w:rFonts w:hint="eastAsia"/>
          <w:sz w:val="24"/>
        </w:rPr>
        <w:t>驱动力方向即</w:t>
      </w:r>
      <w:r>
        <w:rPr>
          <w:sz w:val="24"/>
        </w:rPr>
        <w:t>CE</w:t>
      </w:r>
      <w:r>
        <w:rPr>
          <w:rFonts w:hint="eastAsia"/>
          <w:sz w:val="24"/>
        </w:rPr>
        <w:t>杆的方向。所以压力角</w:t>
      </w:r>
      <m:oMath>
        <m:r>
          <w:rPr>
            <w:rFonts w:ascii="Cambria Math" w:hAnsi="Cambria Math"/>
            <w:sz w:val="24"/>
          </w:rPr>
          <m:t>α</m:t>
        </m:r>
      </m:oMath>
      <w:r>
        <w:rPr>
          <w:rFonts w:hint="eastAsia"/>
          <w:sz w:val="24"/>
        </w:rPr>
        <w:t>为滑块</w:t>
      </w:r>
      <w:r w:rsidR="000D696C">
        <w:rPr>
          <w:rFonts w:hint="eastAsia"/>
          <w:sz w:val="24"/>
        </w:rPr>
        <w:t>运动方向与杆</w:t>
      </w:r>
      <w:r w:rsidR="000D696C">
        <w:rPr>
          <w:rFonts w:hint="eastAsia"/>
          <w:sz w:val="24"/>
        </w:rPr>
        <w:t>C</w:t>
      </w:r>
      <w:r w:rsidR="000D696C">
        <w:rPr>
          <w:sz w:val="24"/>
        </w:rPr>
        <w:t>E</w:t>
      </w:r>
      <w:r w:rsidR="000D696C">
        <w:rPr>
          <w:rFonts w:hint="eastAsia"/>
          <w:sz w:val="24"/>
        </w:rPr>
        <w:t>之间所夹的锐角。则传动角为压力角</w:t>
      </w:r>
      <m:oMath>
        <m:r>
          <w:rPr>
            <w:rFonts w:ascii="Cambria Math" w:hAnsi="Cambria Math"/>
            <w:sz w:val="24"/>
          </w:rPr>
          <m:t>γ</m:t>
        </m:r>
      </m:oMath>
      <w:r w:rsidR="000D696C">
        <w:rPr>
          <w:rFonts w:hint="eastAsia"/>
          <w:sz w:val="24"/>
        </w:rPr>
        <w:t>的余角。</w:t>
      </w:r>
      <w:r w:rsidR="00830AA3">
        <w:rPr>
          <w:rFonts w:hint="eastAsia"/>
          <w:sz w:val="24"/>
        </w:rPr>
        <w:t>该部分的角位移图线可以用</w:t>
      </w:r>
      <w:r w:rsidR="00830AA3">
        <w:rPr>
          <w:rFonts w:hint="eastAsia"/>
          <w:sz w:val="24"/>
        </w:rPr>
        <w:t>SolidWorks</w:t>
      </w:r>
      <w:r w:rsidR="00830AA3">
        <w:rPr>
          <w:rFonts w:hint="eastAsia"/>
          <w:sz w:val="24"/>
        </w:rPr>
        <w:t>中</w:t>
      </w:r>
      <w:r w:rsidR="00830AA3">
        <w:rPr>
          <w:rFonts w:hint="eastAsia"/>
          <w:sz w:val="24"/>
        </w:rPr>
        <w:t>Motion</w:t>
      </w:r>
      <w:r w:rsidR="00830AA3">
        <w:rPr>
          <w:rFonts w:hint="eastAsia"/>
          <w:sz w:val="24"/>
        </w:rPr>
        <w:t>插件完成。</w:t>
      </w:r>
    </w:p>
    <w:p w14:paraId="551A6B45" w14:textId="1F5E9BD4" w:rsidR="00830AA3" w:rsidRDefault="00830AA3" w:rsidP="00BD3B01">
      <w:pPr>
        <w:spacing w:line="400" w:lineRule="exact"/>
        <w:ind w:firstLine="200"/>
        <w:rPr>
          <w:sz w:val="24"/>
        </w:rPr>
      </w:pPr>
      <w:r>
        <w:rPr>
          <w:rFonts w:hint="eastAsia"/>
          <w:sz w:val="24"/>
        </w:rPr>
        <w:t>压力角与传动角位移图线如下图所示</w:t>
      </w:r>
      <w:r w:rsidR="00BD3B01">
        <w:rPr>
          <w:rFonts w:hint="eastAsia"/>
          <w:sz w:val="24"/>
        </w:rPr>
        <w:t>：</w:t>
      </w:r>
    </w:p>
    <w:p w14:paraId="362A56BE" w14:textId="0BFFEBA0" w:rsidR="006936E9" w:rsidRDefault="006936E9" w:rsidP="00E21067">
      <w:pPr>
        <w:rPr>
          <w:sz w:val="24"/>
        </w:rPr>
      </w:pPr>
      <w:r>
        <w:rPr>
          <w:noProof/>
          <w:sz w:val="24"/>
        </w:rPr>
        <w:drawing>
          <wp:inline distT="0" distB="0" distL="0" distR="0" wp14:anchorId="35D26EF5" wp14:editId="064E7C37">
            <wp:extent cx="5266690" cy="1614929"/>
            <wp:effectExtent l="0" t="0" r="0" b="4445"/>
            <wp:docPr id="11040292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2857" b="-1"/>
                    <a:stretch/>
                  </pic:blipFill>
                  <pic:spPr bwMode="auto">
                    <a:xfrm>
                      <a:off x="0" y="0"/>
                      <a:ext cx="5266690" cy="1614929"/>
                    </a:xfrm>
                    <a:prstGeom prst="rect">
                      <a:avLst/>
                    </a:prstGeom>
                    <a:noFill/>
                    <a:ln>
                      <a:noFill/>
                    </a:ln>
                    <a:extLst>
                      <a:ext uri="{53640926-AAD7-44D8-BBD7-CCE9431645EC}">
                        <a14:shadowObscured xmlns:a14="http://schemas.microsoft.com/office/drawing/2010/main"/>
                      </a:ext>
                    </a:extLst>
                  </pic:spPr>
                </pic:pic>
              </a:graphicData>
            </a:graphic>
          </wp:inline>
        </w:drawing>
      </w:r>
    </w:p>
    <w:p w14:paraId="73FF21F4" w14:textId="5DE2A6F9" w:rsidR="006936E9" w:rsidRDefault="006936E9" w:rsidP="006936E9">
      <w:pPr>
        <w:jc w:val="center"/>
        <w:rPr>
          <w:sz w:val="24"/>
        </w:rPr>
      </w:pPr>
      <w:r>
        <w:rPr>
          <w:rFonts w:hint="eastAsia"/>
          <w:sz w:val="24"/>
        </w:rPr>
        <w:t>压力</w:t>
      </w:r>
      <w:proofErr w:type="gramStart"/>
      <w:r>
        <w:rPr>
          <w:rFonts w:hint="eastAsia"/>
          <w:sz w:val="24"/>
        </w:rPr>
        <w:t>角变化</w:t>
      </w:r>
      <w:proofErr w:type="gramEnd"/>
      <w:r>
        <w:rPr>
          <w:rFonts w:hint="eastAsia"/>
          <w:sz w:val="24"/>
        </w:rPr>
        <w:t>曲线图</w:t>
      </w:r>
      <w:r>
        <w:rPr>
          <w:rFonts w:hint="eastAsia"/>
          <w:sz w:val="24"/>
        </w:rPr>
        <w:t>3.3</w:t>
      </w:r>
    </w:p>
    <w:p w14:paraId="5B2C7DFD" w14:textId="442D115F" w:rsidR="006936E9" w:rsidRDefault="006936E9" w:rsidP="006936E9">
      <w:pPr>
        <w:jc w:val="center"/>
        <w:rPr>
          <w:sz w:val="24"/>
        </w:rPr>
      </w:pPr>
      <w:r>
        <w:rPr>
          <w:noProof/>
          <w:sz w:val="24"/>
        </w:rPr>
        <w:lastRenderedPageBreak/>
        <w:drawing>
          <wp:inline distT="0" distB="0" distL="0" distR="0" wp14:anchorId="4E8D9368" wp14:editId="54048CE1">
            <wp:extent cx="5272405" cy="1502410"/>
            <wp:effectExtent l="0" t="0" r="4445" b="2540"/>
            <wp:docPr id="9002184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405" cy="1502410"/>
                    </a:xfrm>
                    <a:prstGeom prst="rect">
                      <a:avLst/>
                    </a:prstGeom>
                    <a:noFill/>
                    <a:ln>
                      <a:noFill/>
                    </a:ln>
                  </pic:spPr>
                </pic:pic>
              </a:graphicData>
            </a:graphic>
          </wp:inline>
        </w:drawing>
      </w:r>
    </w:p>
    <w:p w14:paraId="6BBB01B4" w14:textId="6C7F2774" w:rsidR="006936E9" w:rsidRDefault="006936E9" w:rsidP="006936E9">
      <w:pPr>
        <w:jc w:val="center"/>
        <w:rPr>
          <w:sz w:val="24"/>
        </w:rPr>
      </w:pPr>
      <w:r>
        <w:rPr>
          <w:rFonts w:hint="eastAsia"/>
          <w:sz w:val="24"/>
        </w:rPr>
        <w:t>传动</w:t>
      </w:r>
      <w:proofErr w:type="gramStart"/>
      <w:r>
        <w:rPr>
          <w:rFonts w:hint="eastAsia"/>
          <w:sz w:val="24"/>
        </w:rPr>
        <w:t>角变化</w:t>
      </w:r>
      <w:proofErr w:type="gramEnd"/>
      <w:r>
        <w:rPr>
          <w:rFonts w:hint="eastAsia"/>
          <w:sz w:val="24"/>
        </w:rPr>
        <w:t>曲线图</w:t>
      </w:r>
      <w:r>
        <w:rPr>
          <w:rFonts w:hint="eastAsia"/>
          <w:sz w:val="24"/>
        </w:rPr>
        <w:t>3.</w:t>
      </w:r>
      <w:r w:rsidR="00830AA3">
        <w:rPr>
          <w:sz w:val="24"/>
        </w:rPr>
        <w:t>4</w:t>
      </w:r>
    </w:p>
    <w:p w14:paraId="661E1465" w14:textId="6C507A14" w:rsidR="00830AA3" w:rsidRPr="002C175C" w:rsidRDefault="006936E9" w:rsidP="002C175C">
      <w:pPr>
        <w:spacing w:line="400" w:lineRule="exact"/>
        <w:jc w:val="left"/>
        <w:rPr>
          <w:rFonts w:ascii="宋体" w:hAnsi="宋体"/>
          <w:sz w:val="24"/>
        </w:rPr>
      </w:pPr>
      <w:r w:rsidRPr="002C175C">
        <w:rPr>
          <w:rFonts w:ascii="宋体" w:hAnsi="宋体"/>
          <w:sz w:val="24"/>
        </w:rPr>
        <w:t>以下是操作步骤：</w:t>
      </w:r>
    </w:p>
    <w:p w14:paraId="666843D4" w14:textId="451EBF3E" w:rsidR="00830AA3" w:rsidRPr="002C175C" w:rsidRDefault="00830AA3" w:rsidP="002C175C">
      <w:pPr>
        <w:spacing w:line="400" w:lineRule="exact"/>
        <w:ind w:firstLineChars="200" w:firstLine="480"/>
        <w:jc w:val="left"/>
        <w:rPr>
          <w:rFonts w:ascii="宋体" w:hAnsi="宋体"/>
          <w:sz w:val="24"/>
        </w:rPr>
      </w:pPr>
      <w:r w:rsidRPr="002C175C">
        <w:rPr>
          <w:rFonts w:ascii="宋体" w:hAnsi="宋体"/>
          <w:sz w:val="24"/>
        </w:rPr>
        <w:t>点击Motion插件、运动算</w:t>
      </w:r>
      <w:proofErr w:type="gramStart"/>
      <w:r w:rsidRPr="002C175C">
        <w:rPr>
          <w:rFonts w:ascii="宋体" w:hAnsi="宋体"/>
          <w:sz w:val="24"/>
        </w:rPr>
        <w:t>例选择</w:t>
      </w:r>
      <w:proofErr w:type="gramEnd"/>
      <w:r w:rsidRPr="002C175C">
        <w:rPr>
          <w:rFonts w:ascii="宋体" w:hAnsi="宋体"/>
          <w:sz w:val="24"/>
        </w:rPr>
        <w:t>合适时长并计算。</w:t>
      </w:r>
    </w:p>
    <w:p w14:paraId="60072A23" w14:textId="7406EEDA" w:rsidR="006936E9" w:rsidRDefault="00830AA3" w:rsidP="006936E9">
      <w:pPr>
        <w:jc w:val="left"/>
        <w:rPr>
          <w:sz w:val="24"/>
        </w:rPr>
      </w:pPr>
      <w:r>
        <w:rPr>
          <w:noProof/>
          <w:sz w:val="24"/>
        </w:rPr>
        <w:drawing>
          <wp:inline distT="0" distB="0" distL="0" distR="0" wp14:anchorId="5527F67A" wp14:editId="524DEB37">
            <wp:extent cx="5266690" cy="2962910"/>
            <wp:effectExtent l="0" t="0" r="0" b="8890"/>
            <wp:docPr id="3150067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4906267E" w14:textId="15CC1B6F" w:rsidR="00830AA3" w:rsidRDefault="00830AA3" w:rsidP="00335D23">
      <w:pPr>
        <w:ind w:firstLineChars="200" w:firstLine="480"/>
        <w:jc w:val="left"/>
        <w:rPr>
          <w:sz w:val="24"/>
        </w:rPr>
      </w:pPr>
      <w:r>
        <w:rPr>
          <w:rFonts w:hint="eastAsia"/>
          <w:sz w:val="24"/>
        </w:rPr>
        <w:t>对齿轮添加旋转马达，设置合适参数。</w:t>
      </w:r>
    </w:p>
    <w:p w14:paraId="524539C7" w14:textId="0BEC6E12" w:rsidR="00830AA3" w:rsidRDefault="00830AA3" w:rsidP="006936E9">
      <w:pPr>
        <w:jc w:val="left"/>
        <w:rPr>
          <w:sz w:val="24"/>
        </w:rPr>
      </w:pPr>
      <w:r>
        <w:rPr>
          <w:rFonts w:hint="eastAsia"/>
          <w:noProof/>
          <w:sz w:val="24"/>
        </w:rPr>
        <w:drawing>
          <wp:inline distT="0" distB="0" distL="0" distR="0" wp14:anchorId="14A16462" wp14:editId="62F803CF">
            <wp:extent cx="5260975" cy="2962910"/>
            <wp:effectExtent l="0" t="0" r="0" b="8890"/>
            <wp:docPr id="1597224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0975" cy="2962910"/>
                    </a:xfrm>
                    <a:prstGeom prst="rect">
                      <a:avLst/>
                    </a:prstGeom>
                    <a:noFill/>
                    <a:ln>
                      <a:noFill/>
                    </a:ln>
                  </pic:spPr>
                </pic:pic>
              </a:graphicData>
            </a:graphic>
          </wp:inline>
        </w:drawing>
      </w:r>
    </w:p>
    <w:p w14:paraId="08476AA1" w14:textId="1AB2959B" w:rsidR="00830AA3" w:rsidRDefault="00830AA3" w:rsidP="00335D23">
      <w:pPr>
        <w:ind w:firstLineChars="200" w:firstLine="480"/>
        <w:jc w:val="left"/>
        <w:rPr>
          <w:sz w:val="24"/>
        </w:rPr>
      </w:pPr>
      <w:r>
        <w:rPr>
          <w:rFonts w:hint="eastAsia"/>
          <w:sz w:val="24"/>
        </w:rPr>
        <w:lastRenderedPageBreak/>
        <w:t>分别计算压力角与传动角运动图线。</w:t>
      </w:r>
    </w:p>
    <w:p w14:paraId="50221EAB" w14:textId="671B179D" w:rsidR="00830AA3" w:rsidRDefault="00830AA3" w:rsidP="006936E9">
      <w:pPr>
        <w:jc w:val="left"/>
        <w:rPr>
          <w:sz w:val="24"/>
        </w:rPr>
      </w:pPr>
      <w:r>
        <w:rPr>
          <w:noProof/>
          <w:sz w:val="24"/>
        </w:rPr>
        <w:drawing>
          <wp:inline distT="0" distB="0" distL="0" distR="0" wp14:anchorId="52E79A06" wp14:editId="7B81DB94">
            <wp:extent cx="5266690" cy="2962910"/>
            <wp:effectExtent l="0" t="0" r="0" b="8890"/>
            <wp:docPr id="18528658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1565CB76" w14:textId="77777777" w:rsidR="000108D4" w:rsidRDefault="000108D4" w:rsidP="006936E9">
      <w:pPr>
        <w:jc w:val="left"/>
        <w:rPr>
          <w:sz w:val="24"/>
        </w:rPr>
      </w:pPr>
    </w:p>
    <w:p w14:paraId="28233636" w14:textId="75E1C9B3" w:rsidR="000108D4" w:rsidRDefault="000108D4" w:rsidP="00BD3B01">
      <w:pPr>
        <w:spacing w:line="400" w:lineRule="exact"/>
        <w:ind w:firstLineChars="200" w:firstLine="480"/>
        <w:jc w:val="left"/>
        <w:rPr>
          <w:rFonts w:ascii="宋体" w:hAnsi="宋体" w:cs="宋体"/>
          <w:sz w:val="24"/>
        </w:rPr>
      </w:pPr>
      <w:r>
        <w:rPr>
          <w:rFonts w:ascii="宋体" w:hAnsi="宋体" w:cs="宋体" w:hint="eastAsia"/>
          <w:sz w:val="24"/>
        </w:rPr>
        <w:t>接下来计算该机构中的送料部分，即凸轮机构部分，这里用MATLAB编程可得机构压力</w:t>
      </w:r>
      <w:proofErr w:type="gramStart"/>
      <w:r>
        <w:rPr>
          <w:rFonts w:ascii="宋体" w:hAnsi="宋体" w:cs="宋体" w:hint="eastAsia"/>
          <w:sz w:val="24"/>
        </w:rPr>
        <w:t>角变化</w:t>
      </w:r>
      <w:proofErr w:type="gramEnd"/>
      <w:r>
        <w:rPr>
          <w:rFonts w:ascii="宋体" w:hAnsi="宋体" w:cs="宋体" w:hint="eastAsia"/>
          <w:sz w:val="24"/>
        </w:rPr>
        <w:t>曲线图如图3.</w:t>
      </w:r>
      <w:r>
        <w:rPr>
          <w:rFonts w:ascii="宋体" w:hAnsi="宋体" w:cs="宋体"/>
          <w:sz w:val="24"/>
        </w:rPr>
        <w:t>5</w:t>
      </w:r>
      <w:r>
        <w:rPr>
          <w:rFonts w:ascii="宋体" w:hAnsi="宋体" w:cs="宋体" w:hint="eastAsia"/>
          <w:sz w:val="24"/>
        </w:rPr>
        <w:t>所示，传动</w:t>
      </w:r>
      <w:proofErr w:type="gramStart"/>
      <w:r>
        <w:rPr>
          <w:rFonts w:ascii="宋体" w:hAnsi="宋体" w:cs="宋体" w:hint="eastAsia"/>
          <w:sz w:val="24"/>
        </w:rPr>
        <w:t>角变化</w:t>
      </w:r>
      <w:proofErr w:type="gramEnd"/>
      <w:r>
        <w:rPr>
          <w:rFonts w:ascii="宋体" w:hAnsi="宋体" w:cs="宋体" w:hint="eastAsia"/>
          <w:sz w:val="24"/>
        </w:rPr>
        <w:t>曲线如</w:t>
      </w:r>
      <w:r w:rsidR="00BF1B22">
        <w:rPr>
          <w:rFonts w:ascii="宋体" w:hAnsi="宋体" w:cs="宋体" w:hint="eastAsia"/>
          <w:sz w:val="24"/>
        </w:rPr>
        <w:t>下图</w:t>
      </w:r>
      <w:r>
        <w:rPr>
          <w:rFonts w:ascii="宋体" w:hAnsi="宋体" w:cs="宋体" w:hint="eastAsia"/>
          <w:sz w:val="24"/>
        </w:rPr>
        <w:t>所示。</w:t>
      </w:r>
    </w:p>
    <w:p w14:paraId="018A4DCD" w14:textId="24A698ED" w:rsidR="000108D4" w:rsidRDefault="000108D4" w:rsidP="000108D4">
      <w:pPr>
        <w:jc w:val="center"/>
        <w:rPr>
          <w:rFonts w:ascii="宋体" w:hAnsi="宋体" w:cs="宋体"/>
          <w:sz w:val="24"/>
        </w:rPr>
      </w:pPr>
      <w:r>
        <w:rPr>
          <w:rFonts w:ascii="宋体" w:hAnsi="宋体" w:cs="宋体"/>
          <w:noProof/>
          <w:sz w:val="24"/>
        </w:rPr>
        <w:drawing>
          <wp:inline distT="0" distB="0" distL="0" distR="0" wp14:anchorId="7720DDD7" wp14:editId="199AA3D1">
            <wp:extent cx="2552956" cy="2277152"/>
            <wp:effectExtent l="0" t="0" r="0" b="8890"/>
            <wp:docPr id="15783408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9100" cy="2291552"/>
                    </a:xfrm>
                    <a:prstGeom prst="rect">
                      <a:avLst/>
                    </a:prstGeom>
                    <a:noFill/>
                    <a:ln>
                      <a:noFill/>
                    </a:ln>
                  </pic:spPr>
                </pic:pic>
              </a:graphicData>
            </a:graphic>
          </wp:inline>
        </w:drawing>
      </w:r>
    </w:p>
    <w:p w14:paraId="2645835B" w14:textId="4DF16CB8" w:rsidR="000108D4" w:rsidRDefault="000108D4" w:rsidP="000108D4">
      <w:pPr>
        <w:jc w:val="center"/>
        <w:rPr>
          <w:rFonts w:ascii="宋体" w:hAnsi="宋体" w:cs="宋体"/>
          <w:sz w:val="24"/>
        </w:rPr>
      </w:pPr>
      <w:r>
        <w:rPr>
          <w:rFonts w:ascii="宋体" w:hAnsi="宋体" w:cs="宋体" w:hint="eastAsia"/>
          <w:sz w:val="24"/>
        </w:rPr>
        <w:t>图3.</w:t>
      </w:r>
      <w:r>
        <w:rPr>
          <w:rFonts w:ascii="宋体" w:hAnsi="宋体" w:cs="宋体"/>
          <w:sz w:val="24"/>
        </w:rPr>
        <w:t>5</w:t>
      </w:r>
    </w:p>
    <w:p w14:paraId="41E4AA1B" w14:textId="088BA1E7" w:rsidR="000108D4" w:rsidRDefault="000108D4" w:rsidP="000108D4">
      <w:pPr>
        <w:jc w:val="center"/>
        <w:rPr>
          <w:rFonts w:ascii="宋体" w:hAnsi="宋体" w:cs="宋体"/>
          <w:sz w:val="24"/>
        </w:rPr>
      </w:pPr>
      <w:r>
        <w:rPr>
          <w:rFonts w:ascii="宋体" w:hAnsi="宋体" w:cs="宋体" w:hint="eastAsia"/>
          <w:noProof/>
          <w:sz w:val="24"/>
        </w:rPr>
        <w:lastRenderedPageBreak/>
        <w:drawing>
          <wp:inline distT="0" distB="0" distL="0" distR="0" wp14:anchorId="2B781216" wp14:editId="46C1A562">
            <wp:extent cx="2532510" cy="2250374"/>
            <wp:effectExtent l="0" t="0" r="1270" b="0"/>
            <wp:docPr id="4111070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56817" cy="2271973"/>
                    </a:xfrm>
                    <a:prstGeom prst="rect">
                      <a:avLst/>
                    </a:prstGeom>
                    <a:noFill/>
                    <a:ln>
                      <a:noFill/>
                    </a:ln>
                  </pic:spPr>
                </pic:pic>
              </a:graphicData>
            </a:graphic>
          </wp:inline>
        </w:drawing>
      </w:r>
    </w:p>
    <w:p w14:paraId="6FCEC733" w14:textId="6ABCD6C7" w:rsidR="000108D4" w:rsidRPr="000108D4" w:rsidRDefault="000108D4" w:rsidP="000108D4">
      <w:pPr>
        <w:jc w:val="center"/>
        <w:rPr>
          <w:rFonts w:ascii="宋体" w:hAnsi="宋体" w:cs="宋体"/>
          <w:sz w:val="24"/>
        </w:rPr>
      </w:pPr>
      <w:r>
        <w:rPr>
          <w:rFonts w:ascii="宋体" w:hAnsi="宋体" w:cs="宋体" w:hint="eastAsia"/>
          <w:sz w:val="24"/>
        </w:rPr>
        <w:t>图3.</w:t>
      </w:r>
      <w:r>
        <w:rPr>
          <w:rFonts w:ascii="宋体" w:hAnsi="宋体" w:cs="宋体"/>
          <w:sz w:val="24"/>
        </w:rPr>
        <w:t>6</w:t>
      </w:r>
    </w:p>
    <w:p w14:paraId="1E4E0304" w14:textId="22635FD6" w:rsidR="00E5601F" w:rsidRPr="00830AA3" w:rsidRDefault="00E5601F" w:rsidP="00830AA3">
      <w:pPr>
        <w:pStyle w:val="2"/>
      </w:pPr>
      <w:bookmarkStart w:id="24" w:name="_Toc76981617"/>
      <w:bookmarkStart w:id="25" w:name="_Toc27641"/>
      <w:r>
        <w:rPr>
          <w:rFonts w:hint="eastAsia"/>
        </w:rPr>
        <w:t>附录：程序代码</w:t>
      </w:r>
      <w:bookmarkEnd w:id="24"/>
      <w:bookmarkEnd w:id="25"/>
    </w:p>
    <w:p w14:paraId="4361E9AA" w14:textId="7A59B564" w:rsidR="00E5601F" w:rsidRDefault="00830AA3" w:rsidP="00335D23">
      <w:pPr>
        <w:ind w:firstLineChars="200" w:firstLine="480"/>
        <w:rPr>
          <w:rFonts w:ascii="宋体" w:hAnsi="宋体" w:cs="楷体"/>
          <w:sz w:val="24"/>
        </w:rPr>
      </w:pPr>
      <w:r w:rsidRPr="00830AA3">
        <w:rPr>
          <w:rFonts w:ascii="宋体" w:hAnsi="宋体" w:cs="楷体" w:hint="eastAsia"/>
          <w:sz w:val="24"/>
        </w:rPr>
        <w:t>凸轮机构压力</w:t>
      </w:r>
      <w:proofErr w:type="gramStart"/>
      <w:r w:rsidRPr="00830AA3">
        <w:rPr>
          <w:rFonts w:ascii="宋体" w:hAnsi="宋体" w:cs="楷体" w:hint="eastAsia"/>
          <w:sz w:val="24"/>
        </w:rPr>
        <w:t>角变化</w:t>
      </w:r>
      <w:proofErr w:type="gramEnd"/>
      <w:r w:rsidRPr="00830AA3">
        <w:rPr>
          <w:rFonts w:ascii="宋体" w:hAnsi="宋体" w:cs="楷体" w:hint="eastAsia"/>
          <w:sz w:val="24"/>
        </w:rPr>
        <w:t>曲线代码</w:t>
      </w:r>
      <w:r w:rsidR="00335D23">
        <w:rPr>
          <w:rFonts w:ascii="宋体" w:hAnsi="宋体" w:cs="楷体" w:hint="eastAsia"/>
          <w:sz w:val="24"/>
        </w:rPr>
        <w:t>：</w:t>
      </w:r>
    </w:p>
    <w:p w14:paraId="056BB52A" w14:textId="77777777" w:rsidR="000108D4" w:rsidRPr="00830AA3" w:rsidRDefault="000108D4" w:rsidP="00E5601F">
      <w:pPr>
        <w:rPr>
          <w:rFonts w:ascii="宋体" w:hAnsi="宋体"/>
        </w:rPr>
      </w:pPr>
    </w:p>
    <w:p w14:paraId="328EC6D6" w14:textId="4CEAF17A"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r0=</w:t>
      </w:r>
      <w:r w:rsidRPr="00B7212B">
        <w:rPr>
          <w:rFonts w:ascii="Consolas" w:hAnsi="Consolas" w:cs="宋体"/>
          <w:color w:val="986801"/>
          <w:kern w:val="0"/>
          <w:sz w:val="24"/>
          <w:shd w:val="clear" w:color="auto" w:fill="E6E7E9"/>
        </w:rPr>
        <w:t>35</w:t>
      </w:r>
      <w:r w:rsidRPr="00B7212B">
        <w:rPr>
          <w:rFonts w:ascii="Consolas" w:hAnsi="Consolas" w:cs="宋体"/>
          <w:color w:val="383A42"/>
          <w:kern w:val="0"/>
          <w:sz w:val="24"/>
          <w:shd w:val="clear" w:color="auto" w:fill="E6E7E9"/>
        </w:rPr>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凸轮半径</w:t>
      </w:r>
    </w:p>
    <w:p w14:paraId="2A6ED83C"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e=</w:t>
      </w:r>
      <w:r w:rsidRPr="00B7212B">
        <w:rPr>
          <w:rFonts w:ascii="Consolas" w:hAnsi="Consolas" w:cs="宋体"/>
          <w:color w:val="986801"/>
          <w:kern w:val="0"/>
          <w:sz w:val="24"/>
          <w:shd w:val="clear" w:color="auto" w:fill="E6E7E9"/>
        </w:rPr>
        <w:t>10</w:t>
      </w:r>
      <w:r w:rsidRPr="00B7212B">
        <w:rPr>
          <w:rFonts w:ascii="Consolas" w:hAnsi="Consolas" w:cs="宋体"/>
          <w:color w:val="383A42"/>
          <w:kern w:val="0"/>
          <w:sz w:val="24"/>
          <w:shd w:val="clear" w:color="auto" w:fill="E6E7E9"/>
        </w:rPr>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凸轮中心到从动件轴线的距离</w:t>
      </w:r>
    </w:p>
    <w:p w14:paraId="796A3D20" w14:textId="77777777" w:rsidR="00E5601F" w:rsidRPr="00B7212B" w:rsidRDefault="00E5601F" w:rsidP="00E5601F">
      <w:pPr>
        <w:widowControl/>
        <w:jc w:val="left"/>
        <w:rPr>
          <w:rFonts w:ascii="Consolas" w:hAnsi="Consolas" w:cs="宋体"/>
          <w:color w:val="383A42"/>
          <w:kern w:val="0"/>
          <w:sz w:val="24"/>
          <w:shd w:val="clear" w:color="auto" w:fill="E6E7E9"/>
        </w:rPr>
      </w:pPr>
    </w:p>
    <w:p w14:paraId="7BB7F1D4"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初始化压力角、传动角和从动件位移</w:t>
      </w:r>
    </w:p>
    <w:p w14:paraId="5AC53FEF" w14:textId="77777777" w:rsidR="00E5601F" w:rsidRPr="00B7212B" w:rsidRDefault="00E5601F" w:rsidP="00E5601F">
      <w:pPr>
        <w:widowControl/>
        <w:jc w:val="left"/>
        <w:rPr>
          <w:rFonts w:ascii="Consolas" w:hAnsi="Consolas" w:cs="宋体"/>
          <w:color w:val="383A42"/>
          <w:kern w:val="0"/>
          <w:sz w:val="24"/>
          <w:shd w:val="clear" w:color="auto" w:fill="E6E7E9"/>
        </w:rPr>
      </w:pPr>
      <w:proofErr w:type="spellStart"/>
      <w:r w:rsidRPr="00B7212B">
        <w:rPr>
          <w:rFonts w:ascii="Consolas" w:hAnsi="Consolas" w:cs="宋体"/>
          <w:color w:val="383A42"/>
          <w:kern w:val="0"/>
          <w:sz w:val="24"/>
          <w:shd w:val="clear" w:color="auto" w:fill="E6E7E9"/>
        </w:rPr>
        <w:t>press_ang</w:t>
      </w:r>
      <w:proofErr w:type="spellEnd"/>
      <w:r w:rsidRPr="00B7212B">
        <w:rPr>
          <w:rFonts w:ascii="Consolas" w:hAnsi="Consolas" w:cs="宋体"/>
          <w:color w:val="383A42"/>
          <w:kern w:val="0"/>
          <w:sz w:val="24"/>
          <w:shd w:val="clear" w:color="auto" w:fill="E6E7E9"/>
        </w:rPr>
        <w:t xml:space="preserve"> = </w:t>
      </w:r>
      <w:proofErr w:type="gramStart"/>
      <w:r w:rsidRPr="00B7212B">
        <w:rPr>
          <w:rFonts w:ascii="Consolas" w:hAnsi="Consolas" w:cs="宋体"/>
          <w:color w:val="C18401"/>
          <w:kern w:val="0"/>
          <w:sz w:val="24"/>
          <w:shd w:val="clear" w:color="auto" w:fill="E6E7E9"/>
        </w:rPr>
        <w:t>zeros</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 xml:space="preserve">, </w:t>
      </w:r>
      <w:r w:rsidRPr="00B7212B">
        <w:rPr>
          <w:rFonts w:ascii="Consolas" w:hAnsi="Consolas" w:cs="宋体"/>
          <w:color w:val="986801"/>
          <w:kern w:val="0"/>
          <w:sz w:val="24"/>
          <w:shd w:val="clear" w:color="auto" w:fill="E6E7E9"/>
        </w:rPr>
        <w:t>360</w:t>
      </w:r>
      <w:r w:rsidRPr="00B7212B">
        <w:rPr>
          <w:rFonts w:ascii="Consolas" w:hAnsi="Consolas" w:cs="宋体"/>
          <w:color w:val="383A42"/>
          <w:kern w:val="0"/>
          <w:sz w:val="24"/>
          <w:shd w:val="clear" w:color="auto" w:fill="E6E7E9"/>
        </w:rPr>
        <w:t>);</w:t>
      </w:r>
    </w:p>
    <w:p w14:paraId="5C329FA5" w14:textId="77777777" w:rsidR="00E5601F" w:rsidRPr="00B7212B" w:rsidRDefault="00E5601F" w:rsidP="00E5601F">
      <w:pPr>
        <w:widowControl/>
        <w:jc w:val="left"/>
        <w:rPr>
          <w:rFonts w:ascii="Consolas" w:hAnsi="Consolas" w:cs="宋体"/>
          <w:color w:val="383A42"/>
          <w:kern w:val="0"/>
          <w:sz w:val="24"/>
          <w:shd w:val="clear" w:color="auto" w:fill="E6E7E9"/>
        </w:rPr>
      </w:pPr>
      <w:proofErr w:type="spellStart"/>
      <w:r w:rsidRPr="00B7212B">
        <w:rPr>
          <w:rFonts w:ascii="Consolas" w:hAnsi="Consolas" w:cs="宋体"/>
          <w:color w:val="383A42"/>
          <w:kern w:val="0"/>
          <w:sz w:val="24"/>
          <w:shd w:val="clear" w:color="auto" w:fill="E6E7E9"/>
        </w:rPr>
        <w:t>chuandong</w:t>
      </w:r>
      <w:proofErr w:type="spellEnd"/>
      <w:r w:rsidRPr="00B7212B">
        <w:rPr>
          <w:rFonts w:ascii="Consolas" w:hAnsi="Consolas" w:cs="宋体"/>
          <w:color w:val="383A42"/>
          <w:kern w:val="0"/>
          <w:sz w:val="24"/>
          <w:shd w:val="clear" w:color="auto" w:fill="E6E7E9"/>
        </w:rPr>
        <w:t xml:space="preserve"> = </w:t>
      </w:r>
      <w:proofErr w:type="gramStart"/>
      <w:r w:rsidRPr="00B7212B">
        <w:rPr>
          <w:rFonts w:ascii="Consolas" w:hAnsi="Consolas" w:cs="宋体"/>
          <w:color w:val="C18401"/>
          <w:kern w:val="0"/>
          <w:sz w:val="24"/>
          <w:shd w:val="clear" w:color="auto" w:fill="E6E7E9"/>
        </w:rPr>
        <w:t>zeros</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 xml:space="preserve">, </w:t>
      </w:r>
      <w:r w:rsidRPr="00B7212B">
        <w:rPr>
          <w:rFonts w:ascii="Consolas" w:hAnsi="Consolas" w:cs="宋体"/>
          <w:color w:val="986801"/>
          <w:kern w:val="0"/>
          <w:sz w:val="24"/>
          <w:shd w:val="clear" w:color="auto" w:fill="E6E7E9"/>
        </w:rPr>
        <w:t>360</w:t>
      </w:r>
      <w:r w:rsidRPr="00B7212B">
        <w:rPr>
          <w:rFonts w:ascii="Consolas" w:hAnsi="Consolas" w:cs="宋体"/>
          <w:color w:val="383A42"/>
          <w:kern w:val="0"/>
          <w:sz w:val="24"/>
          <w:shd w:val="clear" w:color="auto" w:fill="E6E7E9"/>
        </w:rPr>
        <w:t>);</w:t>
      </w:r>
    </w:p>
    <w:p w14:paraId="1D236565" w14:textId="77777777" w:rsidR="00E5601F" w:rsidRPr="00B7212B" w:rsidRDefault="00E5601F" w:rsidP="00E5601F">
      <w:pPr>
        <w:widowControl/>
        <w:jc w:val="left"/>
        <w:rPr>
          <w:rFonts w:ascii="Consolas" w:hAnsi="Consolas" w:cs="宋体"/>
          <w:color w:val="383A42"/>
          <w:kern w:val="0"/>
          <w:sz w:val="24"/>
          <w:shd w:val="clear" w:color="auto" w:fill="E6E7E9"/>
        </w:rPr>
      </w:pPr>
    </w:p>
    <w:p w14:paraId="71F58F1B"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A626A4"/>
          <w:kern w:val="0"/>
          <w:sz w:val="24"/>
          <w:shd w:val="clear" w:color="auto" w:fill="E6E7E9"/>
        </w:rPr>
        <w:t>for</w:t>
      </w:r>
      <w:r w:rsidRPr="00B7212B">
        <w:rPr>
          <w:rFonts w:ascii="Consolas" w:hAnsi="Consolas" w:cs="宋体"/>
          <w:color w:val="383A42"/>
          <w:kern w:val="0"/>
          <w:sz w:val="24"/>
          <w:shd w:val="clear" w:color="auto" w:fill="E6E7E9"/>
        </w:rPr>
        <w:t xml:space="preserve"> kk=</w:t>
      </w:r>
      <w:r w:rsidRPr="00B7212B">
        <w:rPr>
          <w:rFonts w:ascii="Consolas" w:hAnsi="Consolas" w:cs="宋体"/>
          <w:color w:val="986801"/>
          <w:kern w:val="0"/>
          <w:sz w:val="24"/>
          <w:shd w:val="clear" w:color="auto" w:fill="E6E7E9"/>
        </w:rPr>
        <w:t>0</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359</w:t>
      </w:r>
    </w:p>
    <w:p w14:paraId="74800095"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626A4"/>
          <w:kern w:val="0"/>
          <w:sz w:val="24"/>
          <w:shd w:val="clear" w:color="auto" w:fill="E6E7E9"/>
        </w:rPr>
        <w:t>if</w:t>
      </w:r>
      <w:r w:rsidRPr="00B7212B">
        <w:rPr>
          <w:rFonts w:ascii="Consolas" w:hAnsi="Consolas" w:cs="宋体"/>
          <w:color w:val="383A42"/>
          <w:kern w:val="0"/>
          <w:sz w:val="24"/>
          <w:shd w:val="clear" w:color="auto" w:fill="E6E7E9"/>
        </w:rPr>
        <w:t xml:space="preserve"> kk&lt;=</w:t>
      </w:r>
      <w:r w:rsidRPr="00B7212B">
        <w:rPr>
          <w:rFonts w:ascii="Consolas" w:hAnsi="Consolas" w:cs="宋体"/>
          <w:color w:val="986801"/>
          <w:kern w:val="0"/>
          <w:sz w:val="24"/>
          <w:shd w:val="clear" w:color="auto" w:fill="E6E7E9"/>
        </w:rPr>
        <w:t>100</w:t>
      </w:r>
    </w:p>
    <w:p w14:paraId="6DA3450B"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当凸轮转角小于等于</w:t>
      </w:r>
      <w:r w:rsidRPr="00B7212B">
        <w:rPr>
          <w:rFonts w:ascii="Consolas" w:hAnsi="Consolas" w:cs="宋体"/>
          <w:color w:val="A0A1A7"/>
          <w:kern w:val="0"/>
          <w:sz w:val="24"/>
          <w:shd w:val="clear" w:color="auto" w:fill="E6E7E9"/>
        </w:rPr>
        <w:t>100</w:t>
      </w:r>
      <w:r w:rsidRPr="00B7212B">
        <w:rPr>
          <w:rFonts w:ascii="Consolas" w:hAnsi="Consolas" w:cs="宋体"/>
          <w:color w:val="A0A1A7"/>
          <w:kern w:val="0"/>
          <w:sz w:val="24"/>
          <w:shd w:val="clear" w:color="auto" w:fill="E6E7E9"/>
        </w:rPr>
        <w:t>度时，压力角和位移的计算公式</w:t>
      </w:r>
    </w:p>
    <w:p w14:paraId="2B9CAD02"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S_det</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55</w:t>
      </w:r>
      <w:r w:rsidRPr="00B7212B">
        <w:rPr>
          <w:rFonts w:ascii="Consolas" w:hAnsi="Consolas" w:cs="宋体"/>
          <w:color w:val="383A42"/>
          <w:kern w:val="0"/>
          <w:sz w:val="24"/>
          <w:shd w:val="clear" w:color="auto" w:fill="E6E7E9"/>
        </w:rPr>
        <w:t>*(kk/</w:t>
      </w:r>
      <w:r w:rsidRPr="00B7212B">
        <w:rPr>
          <w:rFonts w:ascii="Consolas" w:hAnsi="Consolas" w:cs="宋体"/>
          <w:color w:val="986801"/>
          <w:kern w:val="0"/>
          <w:sz w:val="24"/>
          <w:shd w:val="clear" w:color="auto" w:fill="E6E7E9"/>
        </w:rPr>
        <w:t>100</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sin</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2</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pi</w:t>
      </w:r>
      <w:r w:rsidRPr="00B7212B">
        <w:rPr>
          <w:rFonts w:ascii="Consolas" w:hAnsi="Consolas" w:cs="宋体"/>
          <w:color w:val="383A42"/>
          <w:kern w:val="0"/>
          <w:sz w:val="24"/>
          <w:shd w:val="clear" w:color="auto" w:fill="E6E7E9"/>
        </w:rPr>
        <w:t>*kk/</w:t>
      </w:r>
      <w:r w:rsidRPr="00B7212B">
        <w:rPr>
          <w:rFonts w:ascii="Consolas" w:hAnsi="Consolas" w:cs="宋体"/>
          <w:color w:val="986801"/>
          <w:kern w:val="0"/>
          <w:sz w:val="24"/>
          <w:shd w:val="clear" w:color="auto" w:fill="E6E7E9"/>
        </w:rPr>
        <w:t>100</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2</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pi</w:t>
      </w:r>
      <w:r w:rsidRPr="00B7212B">
        <w:rPr>
          <w:rFonts w:ascii="Consolas" w:hAnsi="Consolas" w:cs="宋体"/>
          <w:color w:val="383A42"/>
          <w:kern w:val="0"/>
          <w:sz w:val="24"/>
          <w:shd w:val="clear" w:color="auto" w:fill="E6E7E9"/>
        </w:rPr>
        <w:t>);</w:t>
      </w:r>
    </w:p>
    <w:p w14:paraId="34A602DD"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DS_det</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55</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cos</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2</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pi</w:t>
      </w:r>
      <w:r w:rsidRPr="00B7212B">
        <w:rPr>
          <w:rFonts w:ascii="Consolas" w:hAnsi="Consolas" w:cs="宋体"/>
          <w:color w:val="383A42"/>
          <w:kern w:val="0"/>
          <w:sz w:val="24"/>
          <w:shd w:val="clear" w:color="auto" w:fill="E6E7E9"/>
        </w:rPr>
        <w:t>*kk/</w:t>
      </w:r>
      <w:r w:rsidRPr="00B7212B">
        <w:rPr>
          <w:rFonts w:ascii="Consolas" w:hAnsi="Consolas" w:cs="宋体"/>
          <w:color w:val="986801"/>
          <w:kern w:val="0"/>
          <w:sz w:val="24"/>
          <w:shd w:val="clear" w:color="auto" w:fill="E6E7E9"/>
        </w:rPr>
        <w:t>100</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100</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pi</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180</w:t>
      </w:r>
      <w:r w:rsidRPr="00B7212B">
        <w:rPr>
          <w:rFonts w:ascii="Consolas" w:hAnsi="Consolas" w:cs="宋体"/>
          <w:color w:val="383A42"/>
          <w:kern w:val="0"/>
          <w:sz w:val="24"/>
          <w:shd w:val="clear" w:color="auto" w:fill="E6E7E9"/>
        </w:rPr>
        <w:t>);</w:t>
      </w:r>
    </w:p>
    <w:p w14:paraId="5FC8A9A8"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626A4"/>
          <w:kern w:val="0"/>
          <w:sz w:val="24"/>
          <w:shd w:val="clear" w:color="auto" w:fill="E6E7E9"/>
        </w:rPr>
        <w:t>end</w:t>
      </w:r>
    </w:p>
    <w:p w14:paraId="302175E9"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626A4"/>
          <w:kern w:val="0"/>
          <w:sz w:val="24"/>
          <w:shd w:val="clear" w:color="auto" w:fill="E6E7E9"/>
        </w:rPr>
        <w:t>if</w:t>
      </w:r>
      <w:r w:rsidRPr="00B7212B">
        <w:rPr>
          <w:rFonts w:ascii="Consolas" w:hAnsi="Consolas" w:cs="宋体"/>
          <w:color w:val="383A42"/>
          <w:kern w:val="0"/>
          <w:sz w:val="24"/>
          <w:shd w:val="clear" w:color="auto" w:fill="E6E7E9"/>
        </w:rPr>
        <w:t xml:space="preserve"> kk&gt;=</w:t>
      </w:r>
      <w:r w:rsidRPr="00B7212B">
        <w:rPr>
          <w:rFonts w:ascii="Consolas" w:hAnsi="Consolas" w:cs="宋体"/>
          <w:color w:val="986801"/>
          <w:kern w:val="0"/>
          <w:sz w:val="24"/>
          <w:shd w:val="clear" w:color="auto" w:fill="E6E7E9"/>
        </w:rPr>
        <w:t>100</w:t>
      </w:r>
      <w:r w:rsidRPr="00B7212B">
        <w:rPr>
          <w:rFonts w:ascii="Consolas" w:hAnsi="Consolas" w:cs="宋体"/>
          <w:color w:val="383A42"/>
          <w:kern w:val="0"/>
          <w:sz w:val="24"/>
          <w:shd w:val="clear" w:color="auto" w:fill="E6E7E9"/>
        </w:rPr>
        <w:t xml:space="preserve"> &amp;&amp; kk&lt;=</w:t>
      </w:r>
      <w:r w:rsidRPr="00B7212B">
        <w:rPr>
          <w:rFonts w:ascii="Consolas" w:hAnsi="Consolas" w:cs="宋体"/>
          <w:color w:val="986801"/>
          <w:kern w:val="0"/>
          <w:sz w:val="24"/>
          <w:shd w:val="clear" w:color="auto" w:fill="E6E7E9"/>
        </w:rPr>
        <w:t>200</w:t>
      </w:r>
    </w:p>
    <w:p w14:paraId="0EB54A5B"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当凸轮转角大于</w:t>
      </w:r>
      <w:r w:rsidRPr="00B7212B">
        <w:rPr>
          <w:rFonts w:ascii="Consolas" w:hAnsi="Consolas" w:cs="宋体"/>
          <w:color w:val="A0A1A7"/>
          <w:kern w:val="0"/>
          <w:sz w:val="24"/>
          <w:shd w:val="clear" w:color="auto" w:fill="E6E7E9"/>
        </w:rPr>
        <w:t>100</w:t>
      </w:r>
      <w:r w:rsidRPr="00B7212B">
        <w:rPr>
          <w:rFonts w:ascii="Consolas" w:hAnsi="Consolas" w:cs="宋体"/>
          <w:color w:val="A0A1A7"/>
          <w:kern w:val="0"/>
          <w:sz w:val="24"/>
          <w:shd w:val="clear" w:color="auto" w:fill="E6E7E9"/>
        </w:rPr>
        <w:t>度且小于等于</w:t>
      </w:r>
      <w:r w:rsidRPr="00B7212B">
        <w:rPr>
          <w:rFonts w:ascii="Consolas" w:hAnsi="Consolas" w:cs="宋体"/>
          <w:color w:val="A0A1A7"/>
          <w:kern w:val="0"/>
          <w:sz w:val="24"/>
          <w:shd w:val="clear" w:color="auto" w:fill="E6E7E9"/>
        </w:rPr>
        <w:t>200</w:t>
      </w:r>
      <w:r w:rsidRPr="00B7212B">
        <w:rPr>
          <w:rFonts w:ascii="Consolas" w:hAnsi="Consolas" w:cs="宋体"/>
          <w:color w:val="A0A1A7"/>
          <w:kern w:val="0"/>
          <w:sz w:val="24"/>
          <w:shd w:val="clear" w:color="auto" w:fill="E6E7E9"/>
        </w:rPr>
        <w:t>度时，压力角和位移的计算公式</w:t>
      </w:r>
    </w:p>
    <w:p w14:paraId="5BF24F50" w14:textId="3F30463F"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S_det</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00755373" w:rsidRPr="00B7212B">
        <w:t xml:space="preserve"> </w:t>
      </w:r>
      <w:r w:rsidR="00755373" w:rsidRPr="00B7212B">
        <w:rPr>
          <w:rFonts w:ascii="Consolas" w:hAnsi="Consolas" w:cs="宋体"/>
          <w:color w:val="986801"/>
          <w:kern w:val="0"/>
          <w:sz w:val="24"/>
          <w:shd w:val="clear" w:color="auto" w:fill="E6E7E9"/>
        </w:rPr>
        <w:t>55</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1</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cos</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pi</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kk</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100</w:t>
      </w:r>
      <w:r w:rsidR="00755373" w:rsidRPr="00B7212B">
        <w:rPr>
          <w:rFonts w:ascii="Consolas" w:hAnsi="Consolas" w:cs="宋体"/>
          <w:kern w:val="0"/>
          <w:sz w:val="24"/>
          <w:shd w:val="clear" w:color="auto" w:fill="E6E7E9"/>
        </w:rPr>
        <w:t>))</w:t>
      </w:r>
      <w:r w:rsidRPr="00B7212B">
        <w:rPr>
          <w:rFonts w:ascii="Consolas" w:hAnsi="Consolas" w:cs="宋体"/>
          <w:color w:val="383A42"/>
          <w:kern w:val="0"/>
          <w:sz w:val="24"/>
          <w:shd w:val="clear" w:color="auto" w:fill="E6E7E9"/>
        </w:rPr>
        <w:t>;</w:t>
      </w:r>
    </w:p>
    <w:p w14:paraId="79D98A20" w14:textId="138F696B"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DS_det</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00755373" w:rsidRPr="00B7212B">
        <w:t xml:space="preserve"> </w:t>
      </w:r>
      <w:r w:rsidR="00755373" w:rsidRPr="00B7212B">
        <w:rPr>
          <w:rFonts w:ascii="Consolas" w:hAnsi="Consolas" w:cs="宋体"/>
          <w:color w:val="986801"/>
          <w:kern w:val="0"/>
          <w:sz w:val="24"/>
          <w:shd w:val="clear" w:color="auto" w:fill="E6E7E9"/>
        </w:rPr>
        <w:t>-1</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pi</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55</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sin</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pi</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kk</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100</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2</w:t>
      </w:r>
      <w:r w:rsidR="00755373" w:rsidRPr="00B7212B">
        <w:rPr>
          <w:rFonts w:ascii="Consolas" w:hAnsi="Consolas" w:cs="宋体"/>
          <w:kern w:val="0"/>
          <w:sz w:val="24"/>
          <w:shd w:val="clear" w:color="auto" w:fill="E6E7E9"/>
        </w:rPr>
        <w:t>*</w:t>
      </w:r>
      <w:r w:rsidR="00755373" w:rsidRPr="00B7212B">
        <w:rPr>
          <w:rFonts w:ascii="Consolas" w:hAnsi="Consolas" w:cs="宋体"/>
          <w:color w:val="986801"/>
          <w:kern w:val="0"/>
          <w:sz w:val="24"/>
          <w:shd w:val="clear" w:color="auto" w:fill="E6E7E9"/>
        </w:rPr>
        <w:t>pi</w:t>
      </w:r>
      <w:r w:rsidRPr="00B7212B">
        <w:rPr>
          <w:rFonts w:ascii="Consolas" w:hAnsi="Consolas" w:cs="宋体"/>
          <w:color w:val="383A42"/>
          <w:kern w:val="0"/>
          <w:sz w:val="24"/>
          <w:shd w:val="clear" w:color="auto" w:fill="E6E7E9"/>
        </w:rPr>
        <w:t>;</w:t>
      </w:r>
    </w:p>
    <w:p w14:paraId="2994D434"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626A4"/>
          <w:kern w:val="0"/>
          <w:sz w:val="24"/>
          <w:shd w:val="clear" w:color="auto" w:fill="E6E7E9"/>
        </w:rPr>
        <w:t>end</w:t>
      </w:r>
    </w:p>
    <w:p w14:paraId="4D9D9BFE"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626A4"/>
          <w:kern w:val="0"/>
          <w:sz w:val="24"/>
          <w:shd w:val="clear" w:color="auto" w:fill="E6E7E9"/>
        </w:rPr>
        <w:t>if</w:t>
      </w:r>
      <w:r w:rsidRPr="00B7212B">
        <w:rPr>
          <w:rFonts w:ascii="Consolas" w:hAnsi="Consolas" w:cs="宋体"/>
          <w:color w:val="383A42"/>
          <w:kern w:val="0"/>
          <w:sz w:val="24"/>
          <w:shd w:val="clear" w:color="auto" w:fill="E6E7E9"/>
        </w:rPr>
        <w:t xml:space="preserve"> kk&gt;=</w:t>
      </w:r>
      <w:r w:rsidRPr="00B7212B">
        <w:rPr>
          <w:rFonts w:ascii="Consolas" w:hAnsi="Consolas" w:cs="宋体"/>
          <w:color w:val="986801"/>
          <w:kern w:val="0"/>
          <w:sz w:val="24"/>
          <w:shd w:val="clear" w:color="auto" w:fill="E6E7E9"/>
        </w:rPr>
        <w:t>200</w:t>
      </w:r>
      <w:r w:rsidRPr="00B7212B">
        <w:rPr>
          <w:rFonts w:ascii="Consolas" w:hAnsi="Consolas" w:cs="宋体"/>
          <w:color w:val="383A42"/>
          <w:kern w:val="0"/>
          <w:sz w:val="24"/>
          <w:shd w:val="clear" w:color="auto" w:fill="E6E7E9"/>
        </w:rPr>
        <w:t xml:space="preserve"> &amp;&amp; kk&lt;=</w:t>
      </w:r>
      <w:r w:rsidRPr="00B7212B">
        <w:rPr>
          <w:rFonts w:ascii="Consolas" w:hAnsi="Consolas" w:cs="宋体"/>
          <w:color w:val="986801"/>
          <w:kern w:val="0"/>
          <w:sz w:val="24"/>
          <w:shd w:val="clear" w:color="auto" w:fill="E6E7E9"/>
        </w:rPr>
        <w:t>359</w:t>
      </w:r>
    </w:p>
    <w:p w14:paraId="32763598"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当凸轮转角大于</w:t>
      </w:r>
      <w:r w:rsidRPr="00B7212B">
        <w:rPr>
          <w:rFonts w:ascii="Consolas" w:hAnsi="Consolas" w:cs="宋体"/>
          <w:color w:val="A0A1A7"/>
          <w:kern w:val="0"/>
          <w:sz w:val="24"/>
          <w:shd w:val="clear" w:color="auto" w:fill="E6E7E9"/>
        </w:rPr>
        <w:t>200</w:t>
      </w:r>
      <w:r w:rsidRPr="00B7212B">
        <w:rPr>
          <w:rFonts w:ascii="Consolas" w:hAnsi="Consolas" w:cs="宋体"/>
          <w:color w:val="A0A1A7"/>
          <w:kern w:val="0"/>
          <w:sz w:val="24"/>
          <w:shd w:val="clear" w:color="auto" w:fill="E6E7E9"/>
        </w:rPr>
        <w:t>度且小于等于</w:t>
      </w:r>
      <w:r w:rsidRPr="00B7212B">
        <w:rPr>
          <w:rFonts w:ascii="Consolas" w:hAnsi="Consolas" w:cs="宋体"/>
          <w:color w:val="A0A1A7"/>
          <w:kern w:val="0"/>
          <w:sz w:val="24"/>
          <w:shd w:val="clear" w:color="auto" w:fill="E6E7E9"/>
        </w:rPr>
        <w:t>359</w:t>
      </w:r>
      <w:r w:rsidRPr="00B7212B">
        <w:rPr>
          <w:rFonts w:ascii="Consolas" w:hAnsi="Consolas" w:cs="宋体"/>
          <w:color w:val="A0A1A7"/>
          <w:kern w:val="0"/>
          <w:sz w:val="24"/>
          <w:shd w:val="clear" w:color="auto" w:fill="E6E7E9"/>
        </w:rPr>
        <w:t>度时，压力角和位移的计算公式</w:t>
      </w:r>
    </w:p>
    <w:p w14:paraId="7BF2C548"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S_det</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0</w:t>
      </w:r>
      <w:r w:rsidRPr="00B7212B">
        <w:rPr>
          <w:rFonts w:ascii="Consolas" w:hAnsi="Consolas" w:cs="宋体"/>
          <w:color w:val="383A42"/>
          <w:kern w:val="0"/>
          <w:sz w:val="24"/>
          <w:shd w:val="clear" w:color="auto" w:fill="E6E7E9"/>
        </w:rPr>
        <w:t>;</w:t>
      </w:r>
    </w:p>
    <w:p w14:paraId="2B875CC9"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DS_det</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0</w:t>
      </w:r>
      <w:r w:rsidRPr="00B7212B">
        <w:rPr>
          <w:rFonts w:ascii="Consolas" w:hAnsi="Consolas" w:cs="宋体"/>
          <w:color w:val="383A42"/>
          <w:kern w:val="0"/>
          <w:sz w:val="24"/>
          <w:shd w:val="clear" w:color="auto" w:fill="E6E7E9"/>
        </w:rPr>
        <w:t>;</w:t>
      </w:r>
    </w:p>
    <w:p w14:paraId="02FF47CA"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626A4"/>
          <w:kern w:val="0"/>
          <w:sz w:val="24"/>
          <w:shd w:val="clear" w:color="auto" w:fill="E6E7E9"/>
        </w:rPr>
        <w:t>end</w:t>
      </w:r>
    </w:p>
    <w:p w14:paraId="1671CFC6"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
    <w:p w14:paraId="273CAC09"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lastRenderedPageBreak/>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计算压力角</w:t>
      </w:r>
    </w:p>
    <w:p w14:paraId="5DA09C3A"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press_ang(kk+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Pr="00B7212B">
        <w:rPr>
          <w:rFonts w:ascii="Consolas" w:hAnsi="Consolas" w:cs="宋体"/>
          <w:color w:val="C18401"/>
          <w:kern w:val="0"/>
          <w:sz w:val="24"/>
          <w:shd w:val="clear" w:color="auto" w:fill="E6E7E9"/>
        </w:rPr>
        <w:t>atan2</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abs</w:t>
      </w:r>
      <w:r w:rsidRPr="00B7212B">
        <w:rPr>
          <w:rFonts w:ascii="Consolas" w:hAnsi="Consolas" w:cs="宋体"/>
          <w:color w:val="383A42"/>
          <w:kern w:val="0"/>
          <w:sz w:val="24"/>
          <w:shd w:val="clear" w:color="auto" w:fill="E6E7E9"/>
        </w:rPr>
        <w:t>(DS_det(kk+</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)-e),</w:t>
      </w:r>
      <w:r w:rsidRPr="00B7212B">
        <w:rPr>
          <w:rFonts w:ascii="Consolas" w:hAnsi="Consolas" w:cs="宋体"/>
          <w:color w:val="C18401"/>
          <w:kern w:val="0"/>
          <w:sz w:val="24"/>
          <w:shd w:val="clear" w:color="auto" w:fill="E6E7E9"/>
        </w:rPr>
        <w:t>sqrt</w:t>
      </w:r>
      <w:r w:rsidRPr="00B7212B">
        <w:rPr>
          <w:rFonts w:ascii="Consolas" w:hAnsi="Consolas" w:cs="宋体"/>
          <w:color w:val="383A42"/>
          <w:kern w:val="0"/>
          <w:sz w:val="24"/>
          <w:shd w:val="clear" w:color="auto" w:fill="E6E7E9"/>
        </w:rPr>
        <w:t>(r0^</w:t>
      </w:r>
      <w:r w:rsidRPr="00B7212B">
        <w:rPr>
          <w:rFonts w:ascii="Consolas" w:hAnsi="Consolas" w:cs="宋体"/>
          <w:color w:val="986801"/>
          <w:kern w:val="0"/>
          <w:sz w:val="24"/>
          <w:shd w:val="clear" w:color="auto" w:fill="E6E7E9"/>
        </w:rPr>
        <w:t>2</w:t>
      </w:r>
      <w:r w:rsidRPr="00B7212B">
        <w:rPr>
          <w:rFonts w:ascii="Consolas" w:hAnsi="Consolas" w:cs="宋体"/>
          <w:color w:val="383A42"/>
          <w:kern w:val="0"/>
          <w:sz w:val="24"/>
          <w:shd w:val="clear" w:color="auto" w:fill="E6E7E9"/>
        </w:rPr>
        <w:t>-e^</w:t>
      </w:r>
      <w:r w:rsidRPr="00B7212B">
        <w:rPr>
          <w:rFonts w:ascii="Consolas" w:hAnsi="Consolas" w:cs="宋体"/>
          <w:color w:val="986801"/>
          <w:kern w:val="0"/>
          <w:sz w:val="24"/>
          <w:shd w:val="clear" w:color="auto" w:fill="E6E7E9"/>
        </w:rPr>
        <w:t>2</w:t>
      </w:r>
      <w:r w:rsidRPr="00B7212B">
        <w:rPr>
          <w:rFonts w:ascii="Consolas" w:hAnsi="Consolas" w:cs="宋体"/>
          <w:color w:val="383A42"/>
          <w:kern w:val="0"/>
          <w:sz w:val="24"/>
          <w:shd w:val="clear" w:color="auto" w:fill="E6E7E9"/>
        </w:rPr>
        <w:t>)+S_det(kk+</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r w:rsidRPr="00B7212B">
        <w:rPr>
          <w:rFonts w:ascii="Consolas" w:hAnsi="Consolas" w:cs="宋体"/>
          <w:color w:val="C18401"/>
          <w:kern w:val="0"/>
          <w:sz w:val="24"/>
          <w:shd w:val="clear" w:color="auto" w:fill="E6E7E9"/>
        </w:rPr>
        <w:t>pi</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180</w:t>
      </w:r>
      <w:r w:rsidRPr="00B7212B">
        <w:rPr>
          <w:rFonts w:ascii="Consolas" w:hAnsi="Consolas" w:cs="宋体"/>
          <w:color w:val="383A42"/>
          <w:kern w:val="0"/>
          <w:sz w:val="24"/>
          <w:shd w:val="clear" w:color="auto" w:fill="E6E7E9"/>
        </w:rPr>
        <w:t>;</w:t>
      </w:r>
    </w:p>
    <w:p w14:paraId="7596376E"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
    <w:p w14:paraId="1ED9796A"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计算传动角</w:t>
      </w:r>
    </w:p>
    <w:p w14:paraId="18139421"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 xml:space="preserve">    </w:t>
      </w:r>
      <w:proofErr w:type="spellStart"/>
      <w:r w:rsidRPr="00B7212B">
        <w:rPr>
          <w:rFonts w:ascii="Consolas" w:hAnsi="Consolas" w:cs="宋体"/>
          <w:color w:val="383A42"/>
          <w:kern w:val="0"/>
          <w:sz w:val="24"/>
          <w:shd w:val="clear" w:color="auto" w:fill="E6E7E9"/>
        </w:rPr>
        <w:t>chuandong</w:t>
      </w:r>
      <w:proofErr w:type="spellEnd"/>
      <w:r w:rsidRPr="00B7212B">
        <w:rPr>
          <w:rFonts w:ascii="Consolas" w:hAnsi="Consolas" w:cs="宋体"/>
          <w:color w:val="383A42"/>
          <w:kern w:val="0"/>
          <w:sz w:val="24"/>
          <w:shd w:val="clear" w:color="auto" w:fill="E6E7E9"/>
        </w:rPr>
        <w:t>(kk+</w:t>
      </w:r>
      <w:proofErr w:type="gramStart"/>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90</w:t>
      </w:r>
      <w:r w:rsidRPr="00B7212B">
        <w:rPr>
          <w:rFonts w:ascii="Consolas" w:hAnsi="Consolas" w:cs="宋体"/>
          <w:color w:val="383A42"/>
          <w:kern w:val="0"/>
          <w:sz w:val="24"/>
          <w:shd w:val="clear" w:color="auto" w:fill="E6E7E9"/>
        </w:rPr>
        <w:t>-press_ang(kk+</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
    <w:p w14:paraId="42266771"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A626A4"/>
          <w:kern w:val="0"/>
          <w:sz w:val="24"/>
          <w:shd w:val="clear" w:color="auto" w:fill="E6E7E9"/>
        </w:rPr>
        <w:t>end</w:t>
      </w:r>
    </w:p>
    <w:p w14:paraId="565B2F65" w14:textId="77777777" w:rsidR="00E5601F" w:rsidRPr="00B7212B" w:rsidRDefault="00E5601F" w:rsidP="00E5601F">
      <w:pPr>
        <w:widowControl/>
        <w:jc w:val="left"/>
        <w:rPr>
          <w:rFonts w:ascii="Consolas" w:hAnsi="Consolas" w:cs="宋体"/>
          <w:color w:val="383A42"/>
          <w:kern w:val="0"/>
          <w:sz w:val="24"/>
          <w:shd w:val="clear" w:color="auto" w:fill="E6E7E9"/>
        </w:rPr>
      </w:pPr>
    </w:p>
    <w:p w14:paraId="03360B43"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绘制压力</w:t>
      </w:r>
      <w:proofErr w:type="gramStart"/>
      <w:r w:rsidRPr="00B7212B">
        <w:rPr>
          <w:rFonts w:ascii="Consolas" w:hAnsi="Consolas" w:cs="宋体"/>
          <w:color w:val="A0A1A7"/>
          <w:kern w:val="0"/>
          <w:sz w:val="24"/>
          <w:shd w:val="clear" w:color="auto" w:fill="E6E7E9"/>
        </w:rPr>
        <w:t>角变化</w:t>
      </w:r>
      <w:proofErr w:type="gramEnd"/>
      <w:r w:rsidRPr="00B7212B">
        <w:rPr>
          <w:rFonts w:ascii="Consolas" w:hAnsi="Consolas" w:cs="宋体"/>
          <w:color w:val="A0A1A7"/>
          <w:kern w:val="0"/>
          <w:sz w:val="24"/>
          <w:shd w:val="clear" w:color="auto" w:fill="E6E7E9"/>
        </w:rPr>
        <w:t>曲线</w:t>
      </w:r>
    </w:p>
    <w:p w14:paraId="4B5ACD73" w14:textId="77777777" w:rsidR="00E5601F" w:rsidRPr="00B7212B" w:rsidRDefault="00E5601F" w:rsidP="00E5601F">
      <w:pPr>
        <w:widowControl/>
        <w:jc w:val="left"/>
        <w:rPr>
          <w:rFonts w:ascii="Consolas" w:hAnsi="Consolas" w:cs="宋体"/>
          <w:color w:val="383A42"/>
          <w:kern w:val="0"/>
          <w:sz w:val="24"/>
          <w:shd w:val="clear" w:color="auto" w:fill="E6E7E9"/>
        </w:rPr>
      </w:pPr>
      <w:proofErr w:type="gramStart"/>
      <w:r w:rsidRPr="00B7212B">
        <w:rPr>
          <w:rFonts w:ascii="Consolas" w:hAnsi="Consolas" w:cs="宋体"/>
          <w:color w:val="C18401"/>
          <w:kern w:val="0"/>
          <w:sz w:val="24"/>
          <w:shd w:val="clear" w:color="auto" w:fill="E6E7E9"/>
        </w:rPr>
        <w:t>figure</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p>
    <w:p w14:paraId="758892E3" w14:textId="77777777" w:rsidR="00E5601F" w:rsidRPr="00B7212B" w:rsidRDefault="00E5601F" w:rsidP="00E5601F">
      <w:pPr>
        <w:widowControl/>
        <w:jc w:val="left"/>
        <w:rPr>
          <w:rFonts w:ascii="Consolas" w:hAnsi="Consolas" w:cs="宋体"/>
          <w:color w:val="383A42"/>
          <w:kern w:val="0"/>
          <w:sz w:val="24"/>
          <w:shd w:val="clear" w:color="auto" w:fill="E6E7E9"/>
        </w:rPr>
      </w:pPr>
      <w:proofErr w:type="gramStart"/>
      <w:r w:rsidRPr="00B7212B">
        <w:rPr>
          <w:rFonts w:ascii="Consolas" w:hAnsi="Consolas" w:cs="宋体"/>
          <w:color w:val="C18401"/>
          <w:kern w:val="0"/>
          <w:sz w:val="24"/>
          <w:shd w:val="clear" w:color="auto" w:fill="E6E7E9"/>
        </w:rPr>
        <w:t>plot</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0</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359</w:t>
      </w:r>
      <w:r w:rsidRPr="00B7212B">
        <w:rPr>
          <w:rFonts w:ascii="Consolas" w:hAnsi="Consolas" w:cs="宋体"/>
          <w:color w:val="383A42"/>
          <w:kern w:val="0"/>
          <w:sz w:val="24"/>
          <w:shd w:val="clear" w:color="auto" w:fill="E6E7E9"/>
        </w:rPr>
        <w:t>,press_ang)</w:t>
      </w:r>
    </w:p>
    <w:p w14:paraId="137804B4"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title(</w:t>
      </w:r>
      <w:r w:rsidRPr="00B7212B">
        <w:rPr>
          <w:rFonts w:ascii="Consolas" w:hAnsi="Consolas" w:cs="宋体"/>
          <w:color w:val="50A14F"/>
          <w:kern w:val="0"/>
          <w:sz w:val="24"/>
          <w:shd w:val="clear" w:color="auto" w:fill="E6E7E9"/>
        </w:rPr>
        <w:t>'</w:t>
      </w:r>
      <w:r w:rsidRPr="00B7212B">
        <w:rPr>
          <w:rFonts w:ascii="Consolas" w:hAnsi="Consolas" w:cs="宋体"/>
          <w:color w:val="50A14F"/>
          <w:kern w:val="0"/>
          <w:sz w:val="24"/>
          <w:shd w:val="clear" w:color="auto" w:fill="E6E7E9"/>
        </w:rPr>
        <w:t>凸轮压力</w:t>
      </w:r>
      <w:proofErr w:type="gramStart"/>
      <w:r w:rsidRPr="00B7212B">
        <w:rPr>
          <w:rFonts w:ascii="Consolas" w:hAnsi="Consolas" w:cs="宋体"/>
          <w:color w:val="50A14F"/>
          <w:kern w:val="0"/>
          <w:sz w:val="24"/>
          <w:shd w:val="clear" w:color="auto" w:fill="E6E7E9"/>
        </w:rPr>
        <w:t>角变化</w:t>
      </w:r>
      <w:proofErr w:type="gramEnd"/>
      <w:r w:rsidRPr="00B7212B">
        <w:rPr>
          <w:rFonts w:ascii="Consolas" w:hAnsi="Consolas" w:cs="宋体"/>
          <w:color w:val="50A14F"/>
          <w:kern w:val="0"/>
          <w:sz w:val="24"/>
          <w:shd w:val="clear" w:color="auto" w:fill="E6E7E9"/>
        </w:rPr>
        <w:t>曲线</w:t>
      </w:r>
      <w:r w:rsidRPr="00B7212B">
        <w:rPr>
          <w:rFonts w:ascii="Consolas" w:hAnsi="Consolas" w:cs="宋体"/>
          <w:color w:val="50A14F"/>
          <w:kern w:val="0"/>
          <w:sz w:val="24"/>
          <w:shd w:val="clear" w:color="auto" w:fill="E6E7E9"/>
        </w:rPr>
        <w:t>'</w:t>
      </w:r>
      <w:r w:rsidRPr="00B7212B">
        <w:rPr>
          <w:rFonts w:ascii="Consolas" w:hAnsi="Consolas" w:cs="宋体"/>
          <w:color w:val="383A42"/>
          <w:kern w:val="0"/>
          <w:sz w:val="24"/>
          <w:shd w:val="clear" w:color="auto" w:fill="E6E7E9"/>
        </w:rPr>
        <w:t>)</w:t>
      </w:r>
    </w:p>
    <w:p w14:paraId="7E593924" w14:textId="77777777" w:rsidR="00E5601F" w:rsidRPr="00B7212B" w:rsidRDefault="00E5601F" w:rsidP="00E5601F">
      <w:pPr>
        <w:widowControl/>
        <w:jc w:val="left"/>
        <w:rPr>
          <w:rFonts w:ascii="Consolas" w:hAnsi="Consolas" w:cs="宋体"/>
          <w:color w:val="383A42"/>
          <w:kern w:val="0"/>
          <w:sz w:val="24"/>
          <w:shd w:val="clear" w:color="auto" w:fill="E6E7E9"/>
        </w:rPr>
      </w:pPr>
      <w:proofErr w:type="spellStart"/>
      <w:r w:rsidRPr="00B7212B">
        <w:rPr>
          <w:rFonts w:ascii="Consolas" w:hAnsi="Consolas" w:cs="宋体"/>
          <w:color w:val="383A42"/>
          <w:kern w:val="0"/>
          <w:sz w:val="24"/>
          <w:shd w:val="clear" w:color="auto" w:fill="E6E7E9"/>
        </w:rPr>
        <w:t>xlabel</w:t>
      </w:r>
      <w:proofErr w:type="spellEnd"/>
      <w:r w:rsidRPr="00B7212B">
        <w:rPr>
          <w:rFonts w:ascii="Consolas" w:hAnsi="Consolas" w:cs="宋体"/>
          <w:color w:val="383A42"/>
          <w:kern w:val="0"/>
          <w:sz w:val="24"/>
          <w:shd w:val="clear" w:color="auto" w:fill="E6E7E9"/>
        </w:rPr>
        <w:t>(</w:t>
      </w:r>
      <w:r w:rsidRPr="00B7212B">
        <w:rPr>
          <w:rFonts w:ascii="Consolas" w:hAnsi="Consolas" w:cs="宋体"/>
          <w:color w:val="50A14F"/>
          <w:kern w:val="0"/>
          <w:sz w:val="24"/>
          <w:shd w:val="clear" w:color="auto" w:fill="E6E7E9"/>
        </w:rPr>
        <w:t>'\theta/\circ'</w:t>
      </w:r>
      <w:r w:rsidRPr="00B7212B">
        <w:rPr>
          <w:rFonts w:ascii="Consolas" w:hAnsi="Consolas" w:cs="宋体"/>
          <w:color w:val="383A42"/>
          <w:kern w:val="0"/>
          <w:sz w:val="24"/>
          <w:shd w:val="clear" w:color="auto" w:fill="E6E7E9"/>
        </w:rPr>
        <w:t>)</w:t>
      </w:r>
    </w:p>
    <w:p w14:paraId="3FF20C6B" w14:textId="77777777" w:rsidR="00E5601F" w:rsidRPr="00B7212B" w:rsidRDefault="00E5601F" w:rsidP="00E5601F">
      <w:pPr>
        <w:widowControl/>
        <w:jc w:val="left"/>
        <w:rPr>
          <w:rFonts w:ascii="Consolas" w:hAnsi="Consolas" w:cs="宋体"/>
          <w:color w:val="383A42"/>
          <w:kern w:val="0"/>
          <w:sz w:val="24"/>
          <w:shd w:val="clear" w:color="auto" w:fill="E6E7E9"/>
        </w:rPr>
      </w:pPr>
      <w:proofErr w:type="spellStart"/>
      <w:r w:rsidRPr="00B7212B">
        <w:rPr>
          <w:rFonts w:ascii="Consolas" w:hAnsi="Consolas" w:cs="宋体"/>
          <w:color w:val="383A42"/>
          <w:kern w:val="0"/>
          <w:sz w:val="24"/>
          <w:shd w:val="clear" w:color="auto" w:fill="E6E7E9"/>
        </w:rPr>
        <w:t>ylabel</w:t>
      </w:r>
      <w:proofErr w:type="spellEnd"/>
      <w:r w:rsidRPr="00B7212B">
        <w:rPr>
          <w:rFonts w:ascii="Consolas" w:hAnsi="Consolas" w:cs="宋体"/>
          <w:color w:val="383A42"/>
          <w:kern w:val="0"/>
          <w:sz w:val="24"/>
          <w:shd w:val="clear" w:color="auto" w:fill="E6E7E9"/>
        </w:rPr>
        <w:t>(</w:t>
      </w:r>
      <w:r w:rsidRPr="00B7212B">
        <w:rPr>
          <w:rFonts w:ascii="Consolas" w:hAnsi="Consolas" w:cs="宋体"/>
          <w:color w:val="50A14F"/>
          <w:kern w:val="0"/>
          <w:sz w:val="24"/>
          <w:shd w:val="clear" w:color="auto" w:fill="E6E7E9"/>
        </w:rPr>
        <w:t>'\alpha/\circ'</w:t>
      </w:r>
      <w:r w:rsidRPr="00B7212B">
        <w:rPr>
          <w:rFonts w:ascii="Consolas" w:hAnsi="Consolas" w:cs="宋体"/>
          <w:color w:val="383A42"/>
          <w:kern w:val="0"/>
          <w:sz w:val="24"/>
          <w:shd w:val="clear" w:color="auto" w:fill="E6E7E9"/>
        </w:rPr>
        <w:t>)</w:t>
      </w:r>
    </w:p>
    <w:p w14:paraId="43D345E7" w14:textId="77777777" w:rsidR="00E5601F" w:rsidRPr="00B7212B" w:rsidRDefault="00E5601F" w:rsidP="00E5601F">
      <w:pPr>
        <w:widowControl/>
        <w:jc w:val="left"/>
        <w:rPr>
          <w:rFonts w:ascii="Consolas" w:hAnsi="Consolas" w:cs="宋体"/>
          <w:color w:val="383A42"/>
          <w:kern w:val="0"/>
          <w:sz w:val="24"/>
          <w:shd w:val="clear" w:color="auto" w:fill="E6E7E9"/>
        </w:rPr>
      </w:pPr>
    </w:p>
    <w:p w14:paraId="1B2D9160"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A0A1A7"/>
          <w:kern w:val="0"/>
          <w:sz w:val="24"/>
          <w:shd w:val="clear" w:color="auto" w:fill="E6E7E9"/>
        </w:rPr>
        <w:t xml:space="preserve">% </w:t>
      </w:r>
      <w:r w:rsidRPr="00B7212B">
        <w:rPr>
          <w:rFonts w:ascii="Consolas" w:hAnsi="Consolas" w:cs="宋体"/>
          <w:color w:val="A0A1A7"/>
          <w:kern w:val="0"/>
          <w:sz w:val="24"/>
          <w:shd w:val="clear" w:color="auto" w:fill="E6E7E9"/>
        </w:rPr>
        <w:t>绘制传动</w:t>
      </w:r>
      <w:proofErr w:type="gramStart"/>
      <w:r w:rsidRPr="00B7212B">
        <w:rPr>
          <w:rFonts w:ascii="Consolas" w:hAnsi="Consolas" w:cs="宋体"/>
          <w:color w:val="A0A1A7"/>
          <w:kern w:val="0"/>
          <w:sz w:val="24"/>
          <w:shd w:val="clear" w:color="auto" w:fill="E6E7E9"/>
        </w:rPr>
        <w:t>角变化</w:t>
      </w:r>
      <w:proofErr w:type="gramEnd"/>
      <w:r w:rsidRPr="00B7212B">
        <w:rPr>
          <w:rFonts w:ascii="Consolas" w:hAnsi="Consolas" w:cs="宋体"/>
          <w:color w:val="A0A1A7"/>
          <w:kern w:val="0"/>
          <w:sz w:val="24"/>
          <w:shd w:val="clear" w:color="auto" w:fill="E6E7E9"/>
        </w:rPr>
        <w:t>曲线</w:t>
      </w:r>
    </w:p>
    <w:p w14:paraId="3E2EDD47" w14:textId="77777777" w:rsidR="00E5601F" w:rsidRPr="00B7212B" w:rsidRDefault="00E5601F" w:rsidP="00E5601F">
      <w:pPr>
        <w:widowControl/>
        <w:jc w:val="left"/>
        <w:rPr>
          <w:rFonts w:ascii="Consolas" w:hAnsi="Consolas" w:cs="宋体"/>
          <w:color w:val="383A42"/>
          <w:kern w:val="0"/>
          <w:sz w:val="24"/>
          <w:shd w:val="clear" w:color="auto" w:fill="E6E7E9"/>
        </w:rPr>
      </w:pPr>
      <w:proofErr w:type="gramStart"/>
      <w:r w:rsidRPr="00B7212B">
        <w:rPr>
          <w:rFonts w:ascii="Consolas" w:hAnsi="Consolas" w:cs="宋体"/>
          <w:color w:val="C18401"/>
          <w:kern w:val="0"/>
          <w:sz w:val="24"/>
          <w:shd w:val="clear" w:color="auto" w:fill="E6E7E9"/>
        </w:rPr>
        <w:t>figure</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2</w:t>
      </w:r>
      <w:r w:rsidRPr="00B7212B">
        <w:rPr>
          <w:rFonts w:ascii="Consolas" w:hAnsi="Consolas" w:cs="宋体"/>
          <w:color w:val="383A42"/>
          <w:kern w:val="0"/>
          <w:sz w:val="24"/>
          <w:shd w:val="clear" w:color="auto" w:fill="E6E7E9"/>
        </w:rPr>
        <w:t>)</w:t>
      </w:r>
    </w:p>
    <w:p w14:paraId="26EBB89F" w14:textId="77777777" w:rsidR="00E5601F" w:rsidRPr="00B7212B" w:rsidRDefault="00E5601F" w:rsidP="00E5601F">
      <w:pPr>
        <w:widowControl/>
        <w:jc w:val="left"/>
        <w:rPr>
          <w:rFonts w:ascii="Consolas" w:hAnsi="Consolas" w:cs="宋体"/>
          <w:color w:val="383A42"/>
          <w:kern w:val="0"/>
          <w:sz w:val="24"/>
          <w:shd w:val="clear" w:color="auto" w:fill="E6E7E9"/>
        </w:rPr>
      </w:pPr>
      <w:proofErr w:type="gramStart"/>
      <w:r w:rsidRPr="00B7212B">
        <w:rPr>
          <w:rFonts w:ascii="Consolas" w:hAnsi="Consolas" w:cs="宋体"/>
          <w:color w:val="C18401"/>
          <w:kern w:val="0"/>
          <w:sz w:val="24"/>
          <w:shd w:val="clear" w:color="auto" w:fill="E6E7E9"/>
        </w:rPr>
        <w:t>plot</w:t>
      </w:r>
      <w:r w:rsidRPr="00B7212B">
        <w:rPr>
          <w:rFonts w:ascii="Consolas" w:hAnsi="Consolas" w:cs="宋体"/>
          <w:color w:val="383A42"/>
          <w:kern w:val="0"/>
          <w:sz w:val="24"/>
          <w:shd w:val="clear" w:color="auto" w:fill="E6E7E9"/>
        </w:rPr>
        <w:t>(</w:t>
      </w:r>
      <w:proofErr w:type="gramEnd"/>
      <w:r w:rsidRPr="00B7212B">
        <w:rPr>
          <w:rFonts w:ascii="Consolas" w:hAnsi="Consolas" w:cs="宋体"/>
          <w:color w:val="986801"/>
          <w:kern w:val="0"/>
          <w:sz w:val="24"/>
          <w:shd w:val="clear" w:color="auto" w:fill="E6E7E9"/>
        </w:rPr>
        <w:t>0</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1</w:t>
      </w:r>
      <w:r w:rsidRPr="00B7212B">
        <w:rPr>
          <w:rFonts w:ascii="Consolas" w:hAnsi="Consolas" w:cs="宋体"/>
          <w:color w:val="383A42"/>
          <w:kern w:val="0"/>
          <w:sz w:val="24"/>
          <w:shd w:val="clear" w:color="auto" w:fill="E6E7E9"/>
        </w:rPr>
        <w:t>:</w:t>
      </w:r>
      <w:r w:rsidRPr="00B7212B">
        <w:rPr>
          <w:rFonts w:ascii="Consolas" w:hAnsi="Consolas" w:cs="宋体"/>
          <w:color w:val="986801"/>
          <w:kern w:val="0"/>
          <w:sz w:val="24"/>
          <w:shd w:val="clear" w:color="auto" w:fill="E6E7E9"/>
        </w:rPr>
        <w:t>359</w:t>
      </w:r>
      <w:r w:rsidRPr="00B7212B">
        <w:rPr>
          <w:rFonts w:ascii="Consolas" w:hAnsi="Consolas" w:cs="宋体"/>
          <w:color w:val="383A42"/>
          <w:kern w:val="0"/>
          <w:sz w:val="24"/>
          <w:shd w:val="clear" w:color="auto" w:fill="E6E7E9"/>
        </w:rPr>
        <w:t>,chuandong)</w:t>
      </w:r>
    </w:p>
    <w:p w14:paraId="3C167EB5" w14:textId="77777777" w:rsidR="00E5601F" w:rsidRPr="00B7212B" w:rsidRDefault="00E5601F" w:rsidP="00E5601F">
      <w:pPr>
        <w:widowControl/>
        <w:jc w:val="left"/>
        <w:rPr>
          <w:rFonts w:ascii="Consolas" w:hAnsi="Consolas" w:cs="宋体"/>
          <w:color w:val="383A42"/>
          <w:kern w:val="0"/>
          <w:sz w:val="24"/>
          <w:shd w:val="clear" w:color="auto" w:fill="E6E7E9"/>
        </w:rPr>
      </w:pPr>
      <w:r w:rsidRPr="00B7212B">
        <w:rPr>
          <w:rFonts w:ascii="Consolas" w:hAnsi="Consolas" w:cs="宋体"/>
          <w:color w:val="383A42"/>
          <w:kern w:val="0"/>
          <w:sz w:val="24"/>
          <w:shd w:val="clear" w:color="auto" w:fill="E6E7E9"/>
        </w:rPr>
        <w:t>title(</w:t>
      </w:r>
      <w:r w:rsidRPr="00B7212B">
        <w:rPr>
          <w:rFonts w:ascii="Consolas" w:hAnsi="Consolas" w:cs="宋体"/>
          <w:color w:val="50A14F"/>
          <w:kern w:val="0"/>
          <w:sz w:val="24"/>
          <w:shd w:val="clear" w:color="auto" w:fill="E6E7E9"/>
        </w:rPr>
        <w:t>'</w:t>
      </w:r>
      <w:r w:rsidRPr="00B7212B">
        <w:rPr>
          <w:rFonts w:ascii="Consolas" w:hAnsi="Consolas" w:cs="宋体"/>
          <w:color w:val="50A14F"/>
          <w:kern w:val="0"/>
          <w:sz w:val="24"/>
          <w:shd w:val="clear" w:color="auto" w:fill="E6E7E9"/>
        </w:rPr>
        <w:t>凸轮传动</w:t>
      </w:r>
      <w:proofErr w:type="gramStart"/>
      <w:r w:rsidRPr="00B7212B">
        <w:rPr>
          <w:rFonts w:ascii="Consolas" w:hAnsi="Consolas" w:cs="宋体"/>
          <w:color w:val="50A14F"/>
          <w:kern w:val="0"/>
          <w:sz w:val="24"/>
          <w:shd w:val="clear" w:color="auto" w:fill="E6E7E9"/>
        </w:rPr>
        <w:t>角变化</w:t>
      </w:r>
      <w:proofErr w:type="gramEnd"/>
      <w:r w:rsidRPr="00B7212B">
        <w:rPr>
          <w:rFonts w:ascii="Consolas" w:hAnsi="Consolas" w:cs="宋体"/>
          <w:color w:val="50A14F"/>
          <w:kern w:val="0"/>
          <w:sz w:val="24"/>
          <w:shd w:val="clear" w:color="auto" w:fill="E6E7E9"/>
        </w:rPr>
        <w:t>曲线</w:t>
      </w:r>
      <w:r w:rsidRPr="00B7212B">
        <w:rPr>
          <w:rFonts w:ascii="Consolas" w:hAnsi="Consolas" w:cs="宋体"/>
          <w:color w:val="50A14F"/>
          <w:kern w:val="0"/>
          <w:sz w:val="24"/>
          <w:shd w:val="clear" w:color="auto" w:fill="E6E7E9"/>
        </w:rPr>
        <w:t>'</w:t>
      </w:r>
      <w:r w:rsidRPr="00B7212B">
        <w:rPr>
          <w:rFonts w:ascii="Consolas" w:hAnsi="Consolas" w:cs="宋体"/>
          <w:color w:val="383A42"/>
          <w:kern w:val="0"/>
          <w:sz w:val="24"/>
          <w:shd w:val="clear" w:color="auto" w:fill="E6E7E9"/>
        </w:rPr>
        <w:t>)</w:t>
      </w:r>
    </w:p>
    <w:p w14:paraId="4607C284" w14:textId="77777777" w:rsidR="00E5601F" w:rsidRPr="00B7212B" w:rsidRDefault="00E5601F" w:rsidP="00E5601F">
      <w:pPr>
        <w:widowControl/>
        <w:jc w:val="left"/>
        <w:rPr>
          <w:rFonts w:ascii="Consolas" w:hAnsi="Consolas" w:cs="宋体"/>
          <w:color w:val="383A42"/>
          <w:kern w:val="0"/>
          <w:sz w:val="24"/>
          <w:shd w:val="clear" w:color="auto" w:fill="E6E7E9"/>
        </w:rPr>
      </w:pPr>
      <w:proofErr w:type="spellStart"/>
      <w:r w:rsidRPr="00B7212B">
        <w:rPr>
          <w:rFonts w:ascii="Consolas" w:hAnsi="Consolas" w:cs="宋体"/>
          <w:color w:val="383A42"/>
          <w:kern w:val="0"/>
          <w:sz w:val="24"/>
          <w:shd w:val="clear" w:color="auto" w:fill="E6E7E9"/>
        </w:rPr>
        <w:t>xlabel</w:t>
      </w:r>
      <w:proofErr w:type="spellEnd"/>
      <w:r w:rsidRPr="00B7212B">
        <w:rPr>
          <w:rFonts w:ascii="Consolas" w:hAnsi="Consolas" w:cs="宋体"/>
          <w:color w:val="383A42"/>
          <w:kern w:val="0"/>
          <w:sz w:val="24"/>
          <w:shd w:val="clear" w:color="auto" w:fill="E6E7E9"/>
        </w:rPr>
        <w:t>(</w:t>
      </w:r>
      <w:r w:rsidRPr="00B7212B">
        <w:rPr>
          <w:rFonts w:ascii="Consolas" w:hAnsi="Consolas" w:cs="宋体"/>
          <w:color w:val="50A14F"/>
          <w:kern w:val="0"/>
          <w:sz w:val="24"/>
          <w:shd w:val="clear" w:color="auto" w:fill="E6E7E9"/>
        </w:rPr>
        <w:t>'\theta/\circ'</w:t>
      </w:r>
      <w:r w:rsidRPr="00B7212B">
        <w:rPr>
          <w:rFonts w:ascii="Consolas" w:hAnsi="Consolas" w:cs="宋体"/>
          <w:color w:val="383A42"/>
          <w:kern w:val="0"/>
          <w:sz w:val="24"/>
          <w:shd w:val="clear" w:color="auto" w:fill="E6E7E9"/>
        </w:rPr>
        <w:t>)</w:t>
      </w:r>
    </w:p>
    <w:p w14:paraId="57C9BFEA" w14:textId="2139FD59" w:rsidR="00935312" w:rsidRDefault="00E5601F" w:rsidP="00755373">
      <w:pPr>
        <w:rPr>
          <w:rFonts w:ascii="Consolas" w:hAnsi="Consolas" w:cs="宋体"/>
          <w:color w:val="383A42"/>
          <w:kern w:val="0"/>
          <w:sz w:val="24"/>
          <w:shd w:val="clear" w:color="auto" w:fill="E6E7E9"/>
        </w:rPr>
      </w:pPr>
      <w:proofErr w:type="spellStart"/>
      <w:r w:rsidRPr="00B7212B">
        <w:rPr>
          <w:rFonts w:ascii="Consolas" w:hAnsi="Consolas" w:cs="宋体"/>
          <w:color w:val="383A42"/>
          <w:kern w:val="0"/>
          <w:sz w:val="24"/>
          <w:shd w:val="clear" w:color="auto" w:fill="E6E7E9"/>
        </w:rPr>
        <w:t>ylabel</w:t>
      </w:r>
      <w:proofErr w:type="spellEnd"/>
      <w:r w:rsidRPr="00B7212B">
        <w:rPr>
          <w:rFonts w:ascii="Consolas" w:hAnsi="Consolas" w:cs="宋体"/>
          <w:color w:val="383A42"/>
          <w:kern w:val="0"/>
          <w:sz w:val="24"/>
          <w:shd w:val="clear" w:color="auto" w:fill="E6E7E9"/>
        </w:rPr>
        <w:t>(</w:t>
      </w:r>
      <w:r w:rsidRPr="00B7212B">
        <w:rPr>
          <w:rFonts w:ascii="Consolas" w:hAnsi="Consolas" w:cs="宋体"/>
          <w:color w:val="50A14F"/>
          <w:kern w:val="0"/>
          <w:sz w:val="24"/>
          <w:shd w:val="clear" w:color="auto" w:fill="E6E7E9"/>
        </w:rPr>
        <w:t>'\gamma/\circ'</w:t>
      </w:r>
      <w:r w:rsidRPr="00B7212B">
        <w:rPr>
          <w:rFonts w:ascii="Consolas" w:hAnsi="Consolas" w:cs="宋体"/>
          <w:color w:val="383A42"/>
          <w:kern w:val="0"/>
          <w:sz w:val="24"/>
          <w:shd w:val="clear" w:color="auto" w:fill="E6E7E9"/>
        </w:rPr>
        <w:t>)</w:t>
      </w:r>
    </w:p>
    <w:p w14:paraId="17AE9FED" w14:textId="7D331F3E" w:rsidR="00E452C7" w:rsidRPr="00935312" w:rsidRDefault="00935312" w:rsidP="00935312">
      <w:pPr>
        <w:widowControl/>
        <w:jc w:val="left"/>
        <w:rPr>
          <w:rFonts w:ascii="Consolas" w:hAnsi="Consolas" w:cs="宋体"/>
          <w:color w:val="383A42"/>
          <w:kern w:val="0"/>
          <w:sz w:val="24"/>
          <w:shd w:val="clear" w:color="auto" w:fill="E6E7E9"/>
        </w:rPr>
      </w:pPr>
      <w:r>
        <w:rPr>
          <w:rFonts w:ascii="Consolas" w:hAnsi="Consolas" w:cs="宋体"/>
          <w:color w:val="383A42"/>
          <w:kern w:val="0"/>
          <w:sz w:val="24"/>
          <w:shd w:val="clear" w:color="auto" w:fill="E6E7E9"/>
        </w:rPr>
        <w:br w:type="page"/>
      </w:r>
    </w:p>
    <w:p w14:paraId="71D45F27" w14:textId="17D1FD31" w:rsidR="00536BF2" w:rsidRDefault="00DF0842" w:rsidP="00536BF2">
      <w:pPr>
        <w:pStyle w:val="1"/>
      </w:pPr>
      <w:bookmarkStart w:id="26" w:name="_Toc76981618"/>
      <w:r>
        <w:rPr>
          <w:rFonts w:hint="eastAsia"/>
        </w:rPr>
        <w:lastRenderedPageBreak/>
        <w:t>机构动力学分析与仿真</w:t>
      </w:r>
      <w:bookmarkEnd w:id="26"/>
    </w:p>
    <w:p w14:paraId="7B5351A0" w14:textId="414882DE" w:rsidR="00536BF2" w:rsidRDefault="00536BF2" w:rsidP="00536BF2">
      <w:pPr>
        <w:pStyle w:val="2"/>
      </w:pPr>
      <w:bookmarkStart w:id="27" w:name="_Toc76981619"/>
      <w:r>
        <w:rPr>
          <w:rFonts w:hint="eastAsia"/>
        </w:rPr>
        <w:t>机构动态静力</w:t>
      </w:r>
      <w:r w:rsidR="00E51571">
        <w:rPr>
          <w:rFonts w:hint="eastAsia"/>
        </w:rPr>
        <w:t>分析</w:t>
      </w:r>
      <w:bookmarkEnd w:id="27"/>
    </w:p>
    <w:p w14:paraId="6C249A8E" w14:textId="3E239D0D" w:rsidR="0004478B" w:rsidRDefault="0004478B" w:rsidP="0004478B">
      <w:pPr>
        <w:ind w:firstLineChars="200" w:firstLine="480"/>
        <w:jc w:val="left"/>
        <w:rPr>
          <w:sz w:val="24"/>
        </w:rPr>
      </w:pPr>
      <w:r w:rsidRPr="00907D9C">
        <w:rPr>
          <w:rFonts w:hint="eastAsia"/>
          <w:sz w:val="24"/>
        </w:rPr>
        <w:t>首先进行该机构中冲压部分</w:t>
      </w:r>
      <w:r>
        <w:rPr>
          <w:rFonts w:hint="eastAsia"/>
          <w:sz w:val="24"/>
        </w:rPr>
        <w:t>中的动态静力分析。</w:t>
      </w:r>
      <w:r w:rsidR="002A0AE5">
        <w:rPr>
          <w:rFonts w:hint="eastAsia"/>
          <w:sz w:val="24"/>
        </w:rPr>
        <w:t>如图</w:t>
      </w:r>
      <w:r w:rsidR="002A0AE5">
        <w:rPr>
          <w:rFonts w:hint="eastAsia"/>
          <w:sz w:val="24"/>
        </w:rPr>
        <w:t>4</w:t>
      </w:r>
      <w:r w:rsidR="002A0AE5">
        <w:rPr>
          <w:sz w:val="24"/>
        </w:rPr>
        <w:t>.1</w:t>
      </w:r>
      <w:r w:rsidR="002A0AE5">
        <w:rPr>
          <w:rFonts w:hint="eastAsia"/>
          <w:sz w:val="24"/>
        </w:rPr>
        <w:t>所示。</w:t>
      </w:r>
    </w:p>
    <w:p w14:paraId="15D1465C" w14:textId="1D924997" w:rsidR="0004478B" w:rsidRDefault="00627C85" w:rsidP="0004478B">
      <w:pPr>
        <w:ind w:firstLineChars="200" w:firstLine="480"/>
        <w:jc w:val="center"/>
      </w:pPr>
      <w:r>
        <w:rPr>
          <w:rFonts w:hint="eastAsia"/>
          <w:noProof/>
          <w:sz w:val="24"/>
        </w:rPr>
        <w:drawing>
          <wp:inline distT="0" distB="0" distL="0" distR="0" wp14:anchorId="0644ACCA" wp14:editId="5D2D4E67">
            <wp:extent cx="3200400" cy="2804156"/>
            <wp:effectExtent l="0" t="0" r="0" b="0"/>
            <wp:docPr id="4765983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6343" cy="2809363"/>
                    </a:xfrm>
                    <a:prstGeom prst="rect">
                      <a:avLst/>
                    </a:prstGeom>
                    <a:noFill/>
                    <a:ln>
                      <a:noFill/>
                    </a:ln>
                  </pic:spPr>
                </pic:pic>
              </a:graphicData>
            </a:graphic>
          </wp:inline>
        </w:drawing>
      </w:r>
    </w:p>
    <w:p w14:paraId="66277953" w14:textId="0FE67850" w:rsidR="002A0AE5" w:rsidRPr="00BD3B01" w:rsidRDefault="002A0AE5" w:rsidP="0004478B">
      <w:pPr>
        <w:ind w:firstLineChars="200" w:firstLine="480"/>
        <w:jc w:val="center"/>
        <w:rPr>
          <w:sz w:val="24"/>
        </w:rPr>
      </w:pPr>
      <w:r w:rsidRPr="00BD3B01">
        <w:rPr>
          <w:rFonts w:hint="eastAsia"/>
          <w:sz w:val="24"/>
        </w:rPr>
        <w:t>图</w:t>
      </w:r>
      <w:r w:rsidRPr="00BD3B01">
        <w:rPr>
          <w:rFonts w:hint="eastAsia"/>
          <w:sz w:val="24"/>
        </w:rPr>
        <w:t>4</w:t>
      </w:r>
      <w:r w:rsidRPr="00BD3B01">
        <w:rPr>
          <w:sz w:val="24"/>
        </w:rPr>
        <w:t>.1</w:t>
      </w:r>
      <w:r w:rsidR="00F9088F">
        <w:rPr>
          <w:rFonts w:hint="eastAsia"/>
          <w:sz w:val="24"/>
        </w:rPr>
        <w:t>.</w:t>
      </w:r>
      <w:r w:rsidR="00F9088F">
        <w:rPr>
          <w:sz w:val="24"/>
        </w:rPr>
        <w:t>1</w:t>
      </w:r>
    </w:p>
    <w:p w14:paraId="78281A92" w14:textId="77777777" w:rsidR="00697449" w:rsidRDefault="002A0AE5" w:rsidP="00BD3B01">
      <w:pPr>
        <w:spacing w:line="400" w:lineRule="exact"/>
        <w:ind w:firstLineChars="200" w:firstLine="480"/>
        <w:jc w:val="left"/>
        <w:rPr>
          <w:rFonts w:ascii="宋体" w:hAnsi="宋体"/>
          <w:sz w:val="24"/>
        </w:rPr>
      </w:pPr>
      <w:r w:rsidRPr="00697449">
        <w:rPr>
          <w:rFonts w:ascii="宋体" w:hAnsi="宋体"/>
          <w:sz w:val="24"/>
        </w:rPr>
        <w:t>从整体上分析，机构中共有5个活动构件，则总共可以写出15个力平衡方程；机构中共有7个运动副，总共有14个运动副反力未知数，再加平衡力矩M</w:t>
      </w:r>
      <w:r w:rsidRPr="00697449">
        <w:rPr>
          <w:sz w:val="24"/>
        </w:rPr>
        <w:t>₁</w:t>
      </w:r>
      <w:r w:rsidRPr="00697449">
        <w:rPr>
          <w:rFonts w:ascii="宋体" w:hAnsi="宋体"/>
          <w:sz w:val="24"/>
        </w:rPr>
        <w:t>，共计有15个未知数。所以，机构的动态静力分析问题是可解的，并有唯一解。但是，如果联立15个方程求解，手工计算是无法完成的，就必须使用计算机。即使使用计算机，求解过程可能也要花费比较多的计算时间。为解决这个问题，可以采用以</w:t>
      </w:r>
      <w:proofErr w:type="gramStart"/>
      <w:r w:rsidRPr="00697449">
        <w:rPr>
          <w:rFonts w:ascii="宋体" w:hAnsi="宋体"/>
          <w:sz w:val="24"/>
        </w:rPr>
        <w:t>基本杆组为</w:t>
      </w:r>
      <w:proofErr w:type="gramEnd"/>
      <w:r w:rsidRPr="00697449">
        <w:rPr>
          <w:rFonts w:ascii="宋体" w:hAnsi="宋体"/>
          <w:sz w:val="24"/>
        </w:rPr>
        <w:t>单位的求解策略。具体的求解过程如下：</w:t>
      </w:r>
    </w:p>
    <w:p w14:paraId="77B06788" w14:textId="4580C591" w:rsidR="00697449" w:rsidRDefault="002A0AE5" w:rsidP="00BD3B01">
      <w:pPr>
        <w:spacing w:line="400" w:lineRule="exact"/>
        <w:ind w:firstLineChars="200" w:firstLine="480"/>
        <w:jc w:val="left"/>
        <w:rPr>
          <w:rFonts w:ascii="宋体" w:hAnsi="宋体"/>
          <w:sz w:val="24"/>
        </w:rPr>
      </w:pPr>
      <w:r w:rsidRPr="00697449">
        <w:rPr>
          <w:rFonts w:ascii="宋体" w:hAnsi="宋体" w:cs="宋体" w:hint="eastAsia"/>
          <w:sz w:val="24"/>
        </w:rPr>
        <w:t>①</w:t>
      </w:r>
      <w:r w:rsidRPr="00697449">
        <w:rPr>
          <w:rFonts w:ascii="宋体" w:hAnsi="宋体"/>
          <w:sz w:val="24"/>
        </w:rPr>
        <w:t>根据构件1的运动为匀速转动，角速度为ω</w:t>
      </w:r>
      <w:r w:rsidRPr="00697449">
        <w:rPr>
          <w:sz w:val="24"/>
        </w:rPr>
        <w:t>₁</w:t>
      </w:r>
      <w:r w:rsidRPr="00697449">
        <w:rPr>
          <w:rFonts w:ascii="宋体" w:hAnsi="宋体"/>
          <w:sz w:val="24"/>
        </w:rPr>
        <w:t>，利用机构运动分析的方法计算各个构件质心S</w:t>
      </w:r>
      <w:r w:rsidRPr="00697449">
        <w:rPr>
          <w:sz w:val="24"/>
        </w:rPr>
        <w:t>ᵢ</w:t>
      </w:r>
      <w:r w:rsidRPr="00697449">
        <w:rPr>
          <w:rFonts w:ascii="宋体" w:hAnsi="宋体"/>
          <w:sz w:val="24"/>
        </w:rPr>
        <w:t>(</w:t>
      </w:r>
      <w:proofErr w:type="spellStart"/>
      <w:r w:rsidRPr="00697449">
        <w:rPr>
          <w:rFonts w:ascii="宋体" w:hAnsi="宋体"/>
          <w:sz w:val="24"/>
        </w:rPr>
        <w:t>i</w:t>
      </w:r>
      <w:proofErr w:type="spellEnd"/>
      <w:r w:rsidRPr="00697449">
        <w:rPr>
          <w:rFonts w:ascii="宋体" w:hAnsi="宋体"/>
          <w:sz w:val="24"/>
        </w:rPr>
        <w:t>=1,2,3,4,5)的位置、速度和加速度以及各个构件的角位置、角速度和角加速度；再由各个构件的质量和转动惯量等参数确定惯性力和惯性力矩，并将惯性力(矩)、重力及其</w:t>
      </w:r>
      <w:proofErr w:type="gramStart"/>
      <w:r w:rsidRPr="00697449">
        <w:rPr>
          <w:rFonts w:ascii="宋体" w:hAnsi="宋体"/>
          <w:sz w:val="24"/>
        </w:rPr>
        <w:t>他作用</w:t>
      </w:r>
      <w:proofErr w:type="gramEnd"/>
      <w:r w:rsidRPr="00697449">
        <w:rPr>
          <w:rFonts w:ascii="宋体" w:hAnsi="宋体"/>
          <w:sz w:val="24"/>
        </w:rPr>
        <w:t>在机构上的已知外力等施加到各个相应的构件上。为方便求解，应将各个构件上所受到的所有集中外力平移到构件的质心。</w:t>
      </w:r>
    </w:p>
    <w:p w14:paraId="0EFBB051" w14:textId="28C0635B" w:rsidR="00697449" w:rsidRDefault="002A0AE5" w:rsidP="00BD3B01">
      <w:pPr>
        <w:spacing w:line="400" w:lineRule="exact"/>
        <w:ind w:firstLineChars="200" w:firstLine="480"/>
        <w:jc w:val="left"/>
        <w:rPr>
          <w:rFonts w:ascii="宋体" w:hAnsi="宋体"/>
          <w:sz w:val="24"/>
        </w:rPr>
      </w:pPr>
      <w:r w:rsidRPr="00697449">
        <w:rPr>
          <w:rFonts w:ascii="宋体" w:hAnsi="宋体" w:cs="宋体" w:hint="eastAsia"/>
          <w:sz w:val="24"/>
        </w:rPr>
        <w:t>②</w:t>
      </w:r>
      <w:r w:rsidRPr="00697449">
        <w:rPr>
          <w:rFonts w:ascii="宋体" w:hAnsi="宋体"/>
          <w:sz w:val="24"/>
        </w:rPr>
        <w:t>写出各个构件的静力平衡方程。</w:t>
      </w:r>
    </w:p>
    <w:p w14:paraId="440A106C" w14:textId="2B7B8F6A" w:rsidR="00697449" w:rsidRDefault="002A0AE5" w:rsidP="00BD3B01">
      <w:pPr>
        <w:spacing w:line="400" w:lineRule="exact"/>
        <w:ind w:firstLineChars="200" w:firstLine="480"/>
        <w:jc w:val="left"/>
        <w:rPr>
          <w:rFonts w:ascii="宋体" w:hAnsi="宋体"/>
          <w:sz w:val="24"/>
        </w:rPr>
      </w:pPr>
      <w:r w:rsidRPr="00697449">
        <w:rPr>
          <w:rFonts w:ascii="宋体" w:hAnsi="宋体" w:cs="宋体" w:hint="eastAsia"/>
          <w:sz w:val="24"/>
        </w:rPr>
        <w:t>③</w:t>
      </w:r>
      <w:r w:rsidRPr="00697449">
        <w:rPr>
          <w:rFonts w:ascii="宋体" w:hAnsi="宋体"/>
          <w:sz w:val="24"/>
        </w:rPr>
        <w:t>先对构件4、5组成的Ⅱ级</w:t>
      </w:r>
      <w:proofErr w:type="gramStart"/>
      <w:r w:rsidRPr="00697449">
        <w:rPr>
          <w:rFonts w:ascii="宋体" w:hAnsi="宋体"/>
          <w:sz w:val="24"/>
        </w:rPr>
        <w:t>基本杆组进行</w:t>
      </w:r>
      <w:proofErr w:type="gramEnd"/>
      <w:r w:rsidRPr="00697449">
        <w:rPr>
          <w:rFonts w:ascii="宋体" w:hAnsi="宋体"/>
          <w:sz w:val="24"/>
        </w:rPr>
        <w:t>分析。利用构件4和构件5的六个平衡方程，可以求出转动副</w:t>
      </w:r>
      <w:r w:rsidR="00627C85" w:rsidRPr="00697449">
        <w:rPr>
          <w:rFonts w:ascii="宋体" w:hAnsi="宋体"/>
          <w:sz w:val="24"/>
        </w:rPr>
        <w:t>E</w:t>
      </w:r>
      <w:r w:rsidRPr="00697449">
        <w:rPr>
          <w:rFonts w:ascii="宋体" w:hAnsi="宋体"/>
          <w:sz w:val="24"/>
        </w:rPr>
        <w:t>的反力、</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R45</m:t>
            </m:r>
          </m:sub>
        </m:sSub>
      </m:oMath>
      <w:r w:rsidR="00627C85" w:rsidRPr="00697449">
        <w:rPr>
          <w:rFonts w:ascii="宋体" w:hAnsi="宋体" w:hint="eastAsia"/>
          <w:sz w:val="24"/>
        </w:rPr>
        <w:t>、</w:t>
      </w:r>
      <w:r w:rsidRPr="00697449">
        <w:rPr>
          <w:rFonts w:ascii="宋体" w:hAnsi="宋体"/>
          <w:sz w:val="24"/>
        </w:rPr>
        <w:t>移动副</w:t>
      </w:r>
      <w:r w:rsidR="00627C85" w:rsidRPr="00697449">
        <w:rPr>
          <w:rFonts w:ascii="宋体" w:hAnsi="宋体" w:hint="eastAsia"/>
          <w:sz w:val="24"/>
        </w:rPr>
        <w:t>E</w:t>
      </w:r>
      <w:r w:rsidRPr="00697449">
        <w:rPr>
          <w:rFonts w:ascii="宋体" w:hAnsi="宋体"/>
          <w:sz w:val="24"/>
        </w:rPr>
        <w:t>的反力、</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R05</m:t>
            </m:r>
          </m:sub>
        </m:sSub>
      </m:oMath>
      <w:r w:rsidRPr="00697449">
        <w:rPr>
          <w:rFonts w:ascii="宋体" w:hAnsi="宋体"/>
          <w:sz w:val="24"/>
        </w:rPr>
        <w:t>和转动副</w:t>
      </w:r>
      <w:r w:rsidR="00627C85" w:rsidRPr="00697449">
        <w:rPr>
          <w:rFonts w:ascii="宋体" w:hAnsi="宋体"/>
          <w:sz w:val="24"/>
        </w:rPr>
        <w:t>C</w:t>
      </w:r>
      <w:r w:rsidRPr="00697449">
        <w:rPr>
          <w:rFonts w:ascii="宋体" w:hAnsi="宋体"/>
          <w:sz w:val="24"/>
        </w:rPr>
        <w:t>的反力</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R34</m:t>
            </m:r>
          </m:sub>
        </m:sSub>
      </m:oMath>
      <w:r w:rsidRPr="00697449">
        <w:rPr>
          <w:rFonts w:ascii="宋体" w:hAnsi="宋体"/>
          <w:sz w:val="24"/>
        </w:rPr>
        <w:t>；然后，对构件2、3组成的Ⅱ级</w:t>
      </w:r>
      <w:proofErr w:type="gramStart"/>
      <w:r w:rsidRPr="00697449">
        <w:rPr>
          <w:rFonts w:ascii="宋体" w:hAnsi="宋体"/>
          <w:sz w:val="24"/>
        </w:rPr>
        <w:t>基本杆组进行</w:t>
      </w:r>
      <w:proofErr w:type="gramEnd"/>
      <w:r w:rsidRPr="00697449">
        <w:rPr>
          <w:rFonts w:ascii="宋体" w:hAnsi="宋体"/>
          <w:sz w:val="24"/>
        </w:rPr>
        <w:t>分析。利用构件</w:t>
      </w:r>
      <w:r w:rsidRPr="00697449">
        <w:rPr>
          <w:rFonts w:ascii="宋体" w:hAnsi="宋体"/>
          <w:sz w:val="24"/>
        </w:rPr>
        <w:lastRenderedPageBreak/>
        <w:t>2和构件3的六个平衡方程，,转动副B的反力</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R12</m:t>
            </m:r>
          </m:sub>
        </m:sSub>
      </m:oMath>
      <w:r w:rsidRPr="00697449">
        <w:rPr>
          <w:rFonts w:ascii="宋体" w:hAnsi="宋体"/>
          <w:sz w:val="24"/>
        </w:rPr>
        <w:t>;最后，在利用构件1的三个平衡方程，求出转动副A的运动副反力</w:t>
      </w:r>
      <m:oMath>
        <m:sSub>
          <m:sSubPr>
            <m:ctrlPr>
              <w:rPr>
                <w:rFonts w:ascii="Cambria Math" w:hAnsi="Cambria Math"/>
                <w:i/>
                <w:sz w:val="24"/>
              </w:rPr>
            </m:ctrlPr>
          </m:sSubPr>
          <m:e>
            <m:r>
              <w:rPr>
                <w:rFonts w:ascii="Cambria Math" w:hAnsi="Cambria Math"/>
                <w:sz w:val="24"/>
              </w:rPr>
              <m:t>F</m:t>
            </m:r>
          </m:e>
          <m:sub>
            <m:r>
              <w:rPr>
                <w:rFonts w:ascii="Cambria Math" w:hAnsi="Cambria Math"/>
                <w:sz w:val="24"/>
              </w:rPr>
              <m:t>R01</m:t>
            </m:r>
          </m:sub>
        </m:sSub>
      </m:oMath>
      <w:r w:rsidRPr="00697449">
        <w:rPr>
          <w:rFonts w:ascii="宋体" w:hAnsi="宋体"/>
          <w:sz w:val="24"/>
        </w:rPr>
        <w:t>和平衡力矩M</w:t>
      </w:r>
      <w:r w:rsidRPr="00697449">
        <w:rPr>
          <w:sz w:val="24"/>
        </w:rPr>
        <w:t>₁</w:t>
      </w:r>
      <w:r w:rsidRPr="00697449">
        <w:rPr>
          <w:rFonts w:ascii="宋体" w:hAnsi="宋体"/>
          <w:sz w:val="24"/>
        </w:rPr>
        <w:t>。</w:t>
      </w:r>
    </w:p>
    <w:p w14:paraId="59A9C6FC" w14:textId="139848C3" w:rsidR="002A0AE5" w:rsidRDefault="002A0AE5" w:rsidP="00BD3B01">
      <w:pPr>
        <w:spacing w:line="400" w:lineRule="exact"/>
        <w:ind w:firstLineChars="200" w:firstLine="480"/>
        <w:jc w:val="left"/>
        <w:rPr>
          <w:rFonts w:ascii="宋体" w:hAnsi="宋体"/>
          <w:sz w:val="24"/>
        </w:rPr>
      </w:pPr>
      <w:r w:rsidRPr="00697449">
        <w:rPr>
          <w:rFonts w:ascii="宋体" w:hAnsi="宋体"/>
          <w:sz w:val="24"/>
        </w:rPr>
        <w:t>由以上求解过程可见，当平衡力矩M</w:t>
      </w:r>
      <w:r w:rsidRPr="00697449">
        <w:rPr>
          <w:sz w:val="24"/>
        </w:rPr>
        <w:t>₁</w:t>
      </w:r>
      <w:r w:rsidRPr="00697449">
        <w:rPr>
          <w:rFonts w:ascii="宋体" w:hAnsi="宋体"/>
          <w:sz w:val="24"/>
        </w:rPr>
        <w:t>作用于构件1上时，机构拆出的</w:t>
      </w:r>
      <w:proofErr w:type="gramStart"/>
      <w:r w:rsidRPr="00697449">
        <w:rPr>
          <w:rFonts w:ascii="宋体" w:hAnsi="宋体"/>
          <w:sz w:val="24"/>
        </w:rPr>
        <w:t>基本杆组均为</w:t>
      </w:r>
      <w:proofErr w:type="gramEnd"/>
      <w:r w:rsidRPr="00697449">
        <w:rPr>
          <w:rFonts w:ascii="宋体" w:hAnsi="宋体"/>
          <w:sz w:val="24"/>
        </w:rPr>
        <w:t>Ⅱ级基本杆组，则最多需要联立六个力平衡方程便可以进行求解，这样就减少了联立方程的个数，降低</w:t>
      </w:r>
      <w:r w:rsidR="00697449" w:rsidRPr="00697449">
        <w:rPr>
          <w:rFonts w:ascii="宋体" w:hAnsi="宋体"/>
          <w:sz w:val="24"/>
        </w:rPr>
        <w:t>了求解的难度。而在求解Ⅱ级</w:t>
      </w:r>
      <w:proofErr w:type="gramStart"/>
      <w:r w:rsidR="00697449" w:rsidRPr="00697449">
        <w:rPr>
          <w:rFonts w:ascii="宋体" w:hAnsi="宋体"/>
          <w:sz w:val="24"/>
        </w:rPr>
        <w:t>基本杆组的</w:t>
      </w:r>
      <w:proofErr w:type="gramEnd"/>
      <w:r w:rsidR="00697449" w:rsidRPr="00697449">
        <w:rPr>
          <w:rFonts w:ascii="宋体" w:hAnsi="宋体"/>
          <w:sz w:val="24"/>
        </w:rPr>
        <w:t>运动副反力的时候，可以采用分别对两个构件的外</w:t>
      </w:r>
      <w:proofErr w:type="gramStart"/>
      <w:r w:rsidR="00697449" w:rsidRPr="00697449">
        <w:rPr>
          <w:rFonts w:ascii="宋体" w:hAnsi="宋体"/>
          <w:sz w:val="24"/>
        </w:rPr>
        <w:t>副取矩</w:t>
      </w:r>
      <w:proofErr w:type="gramEnd"/>
      <w:r w:rsidR="00697449" w:rsidRPr="00697449">
        <w:rPr>
          <w:rFonts w:ascii="宋体" w:hAnsi="宋体"/>
          <w:sz w:val="24"/>
        </w:rPr>
        <w:t>的方法，得到两个仅</w:t>
      </w:r>
      <w:proofErr w:type="gramStart"/>
      <w:r w:rsidR="00697449" w:rsidRPr="00697449">
        <w:rPr>
          <w:rFonts w:ascii="宋体" w:hAnsi="宋体"/>
          <w:sz w:val="24"/>
        </w:rPr>
        <w:t>包含内副运动副</w:t>
      </w:r>
      <w:proofErr w:type="gramEnd"/>
      <w:r w:rsidR="00697449" w:rsidRPr="00697449">
        <w:rPr>
          <w:rFonts w:ascii="宋体" w:hAnsi="宋体"/>
          <w:sz w:val="24"/>
        </w:rPr>
        <w:t>反力未知数的力矩平衡方程，由这两个方程</w:t>
      </w:r>
      <w:proofErr w:type="gramStart"/>
      <w:r w:rsidR="00697449" w:rsidRPr="00697449">
        <w:rPr>
          <w:rFonts w:ascii="宋体" w:hAnsi="宋体"/>
          <w:sz w:val="24"/>
        </w:rPr>
        <w:t>先求出内副的</w:t>
      </w:r>
      <w:proofErr w:type="gramEnd"/>
      <w:r w:rsidR="00697449" w:rsidRPr="00697449">
        <w:rPr>
          <w:rFonts w:ascii="宋体" w:hAnsi="宋体"/>
          <w:sz w:val="24"/>
        </w:rPr>
        <w:t>运动副反力；然后，再由构件的力平衡方程求解外副的运动副反力。采用这样的求解策略，使求解更加容易，完全可以用手工完成。</w:t>
      </w:r>
    </w:p>
    <w:p w14:paraId="3AEA4670" w14:textId="21612670" w:rsidR="00F9088F" w:rsidRPr="000319D8" w:rsidRDefault="00F9088F" w:rsidP="000319D8">
      <w:pPr>
        <w:spacing w:line="400" w:lineRule="exact"/>
        <w:ind w:firstLineChars="200" w:firstLine="480"/>
        <w:jc w:val="left"/>
        <w:rPr>
          <w:rFonts w:ascii="宋体" w:hAnsi="宋体"/>
          <w:sz w:val="24"/>
        </w:rPr>
      </w:pPr>
      <w:r>
        <w:rPr>
          <w:rFonts w:ascii="宋体" w:hAnsi="宋体" w:hint="eastAsia"/>
          <w:sz w:val="24"/>
        </w:rPr>
        <w:t>下面是一些</w:t>
      </w:r>
      <w:proofErr w:type="gramStart"/>
      <w:r>
        <w:rPr>
          <w:rFonts w:ascii="宋体" w:hAnsi="宋体" w:hint="eastAsia"/>
          <w:sz w:val="24"/>
        </w:rPr>
        <w:t>二力杆与</w:t>
      </w:r>
      <w:proofErr w:type="gramEnd"/>
      <w:r>
        <w:rPr>
          <w:rFonts w:ascii="宋体" w:hAnsi="宋体" w:hint="eastAsia"/>
          <w:sz w:val="24"/>
        </w:rPr>
        <w:t>滑块的受力图：</w:t>
      </w:r>
      <w:r>
        <w:rPr>
          <w:rFonts w:hint="eastAsia"/>
          <w:noProof/>
        </w:rPr>
        <w:drawing>
          <wp:anchor distT="0" distB="0" distL="114300" distR="114300" simplePos="0" relativeHeight="251658240" behindDoc="0" locked="0" layoutInCell="1" allowOverlap="1" wp14:anchorId="4BF7E0E8" wp14:editId="7CA5F788">
            <wp:simplePos x="0" y="0"/>
            <wp:positionH relativeFrom="margin">
              <wp:posOffset>1626061</wp:posOffset>
            </wp:positionH>
            <wp:positionV relativeFrom="paragraph">
              <wp:posOffset>422085</wp:posOffset>
            </wp:positionV>
            <wp:extent cx="2521585" cy="2155190"/>
            <wp:effectExtent l="0" t="0" r="0" b="0"/>
            <wp:wrapTopAndBottom/>
            <wp:docPr id="1817251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1585" cy="2155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3674D" w14:textId="7E79CD6C" w:rsidR="00F9088F" w:rsidRDefault="00F9088F" w:rsidP="00F9088F">
      <w:pPr>
        <w:spacing w:line="400" w:lineRule="exact"/>
        <w:ind w:firstLineChars="200" w:firstLine="480"/>
        <w:jc w:val="center"/>
        <w:rPr>
          <w:rFonts w:ascii="宋体" w:hAnsi="宋体"/>
          <w:sz w:val="24"/>
        </w:rPr>
      </w:pPr>
      <w:r w:rsidRPr="00F9088F">
        <w:rPr>
          <w:rFonts w:hint="eastAsia"/>
          <w:noProof/>
          <w:sz w:val="24"/>
        </w:rPr>
        <w:drawing>
          <wp:anchor distT="0" distB="0" distL="114300" distR="114300" simplePos="0" relativeHeight="251660288" behindDoc="0" locked="0" layoutInCell="1" allowOverlap="1" wp14:anchorId="430F868D" wp14:editId="6E933C82">
            <wp:simplePos x="0" y="0"/>
            <wp:positionH relativeFrom="margin">
              <wp:posOffset>1969662</wp:posOffset>
            </wp:positionH>
            <wp:positionV relativeFrom="paragraph">
              <wp:posOffset>2686083</wp:posOffset>
            </wp:positionV>
            <wp:extent cx="1899285" cy="2670175"/>
            <wp:effectExtent l="0" t="0" r="5715" b="0"/>
            <wp:wrapTopAndBottom/>
            <wp:docPr id="1524458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99285" cy="2670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088F">
        <w:rPr>
          <w:rFonts w:hint="eastAsia"/>
          <w:sz w:val="24"/>
        </w:rPr>
        <w:t>图</w:t>
      </w:r>
      <w:r w:rsidRPr="00F9088F">
        <w:rPr>
          <w:rFonts w:ascii="宋体" w:hAnsi="宋体" w:hint="eastAsia"/>
          <w:sz w:val="24"/>
        </w:rPr>
        <w:t>4</w:t>
      </w:r>
      <w:r w:rsidRPr="00F9088F">
        <w:rPr>
          <w:rFonts w:ascii="宋体" w:hAnsi="宋体"/>
          <w:sz w:val="24"/>
        </w:rPr>
        <w:t>.2.1</w:t>
      </w:r>
    </w:p>
    <w:p w14:paraId="21CA9E8C" w14:textId="6BA8153D" w:rsidR="00F9088F" w:rsidRDefault="00F9088F" w:rsidP="00F9088F">
      <w:pPr>
        <w:spacing w:line="400" w:lineRule="exact"/>
        <w:ind w:firstLineChars="200" w:firstLine="480"/>
        <w:jc w:val="center"/>
        <w:rPr>
          <w:rFonts w:ascii="宋体" w:hAnsi="宋体"/>
          <w:sz w:val="24"/>
        </w:rPr>
      </w:pPr>
      <w:r>
        <w:rPr>
          <w:rFonts w:ascii="宋体" w:hAnsi="宋体" w:hint="eastAsia"/>
          <w:sz w:val="24"/>
        </w:rPr>
        <w:t>图4</w:t>
      </w:r>
      <w:r>
        <w:rPr>
          <w:rFonts w:ascii="宋体" w:hAnsi="宋体"/>
          <w:sz w:val="24"/>
        </w:rPr>
        <w:t>.2.2</w:t>
      </w:r>
    </w:p>
    <w:p w14:paraId="2A43BA80" w14:textId="5CE95257" w:rsidR="00F9088F" w:rsidRDefault="00F9088F" w:rsidP="00F9088F">
      <w:pPr>
        <w:spacing w:line="400" w:lineRule="exact"/>
        <w:ind w:firstLineChars="200" w:firstLine="480"/>
        <w:jc w:val="center"/>
        <w:rPr>
          <w:rFonts w:ascii="宋体" w:hAnsi="宋体"/>
          <w:sz w:val="24"/>
        </w:rPr>
      </w:pPr>
    </w:p>
    <w:p w14:paraId="7E08CAD0" w14:textId="19C63B82" w:rsidR="00F9088F" w:rsidRDefault="000319D8" w:rsidP="00F9088F">
      <w:pPr>
        <w:spacing w:line="400" w:lineRule="exact"/>
        <w:ind w:firstLineChars="200" w:firstLine="420"/>
        <w:jc w:val="center"/>
        <w:rPr>
          <w:rFonts w:ascii="宋体" w:hAnsi="宋体"/>
          <w:sz w:val="24"/>
        </w:rPr>
      </w:pPr>
      <w:r>
        <w:rPr>
          <w:noProof/>
        </w:rPr>
        <w:lastRenderedPageBreak/>
        <w:drawing>
          <wp:anchor distT="0" distB="0" distL="114300" distR="114300" simplePos="0" relativeHeight="251659264" behindDoc="0" locked="0" layoutInCell="1" allowOverlap="1" wp14:anchorId="08D8DB23" wp14:editId="535FA482">
            <wp:simplePos x="0" y="0"/>
            <wp:positionH relativeFrom="margin">
              <wp:posOffset>1696448</wp:posOffset>
            </wp:positionH>
            <wp:positionV relativeFrom="paragraph">
              <wp:posOffset>151385</wp:posOffset>
            </wp:positionV>
            <wp:extent cx="2273935" cy="2610485"/>
            <wp:effectExtent l="0" t="0" r="0" b="0"/>
            <wp:wrapTopAndBottom/>
            <wp:docPr id="12029279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73935" cy="2610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1312" behindDoc="0" locked="0" layoutInCell="1" allowOverlap="1" wp14:anchorId="799127D2" wp14:editId="790A3DB0">
            <wp:simplePos x="0" y="0"/>
            <wp:positionH relativeFrom="margin">
              <wp:posOffset>1641302</wp:posOffset>
            </wp:positionH>
            <wp:positionV relativeFrom="paragraph">
              <wp:posOffset>3037700</wp:posOffset>
            </wp:positionV>
            <wp:extent cx="2243455" cy="2116455"/>
            <wp:effectExtent l="0" t="0" r="4445" b="0"/>
            <wp:wrapTopAndBottom/>
            <wp:docPr id="17128369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3455" cy="2116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088F">
        <w:rPr>
          <w:rFonts w:ascii="宋体" w:hAnsi="宋体" w:hint="eastAsia"/>
          <w:sz w:val="24"/>
        </w:rPr>
        <w:t>图4</w:t>
      </w:r>
      <w:r w:rsidR="00F9088F">
        <w:rPr>
          <w:rFonts w:ascii="宋体" w:hAnsi="宋体"/>
          <w:sz w:val="24"/>
        </w:rPr>
        <w:t>.</w:t>
      </w:r>
      <w:r w:rsidR="00F9088F">
        <w:rPr>
          <w:rFonts w:ascii="宋体" w:hAnsi="宋体" w:hint="eastAsia"/>
          <w:sz w:val="24"/>
        </w:rPr>
        <w:t>2</w:t>
      </w:r>
      <w:r w:rsidR="00F9088F">
        <w:rPr>
          <w:rFonts w:ascii="宋体" w:hAnsi="宋体"/>
          <w:sz w:val="24"/>
        </w:rPr>
        <w:t>.3</w:t>
      </w:r>
    </w:p>
    <w:p w14:paraId="1D496333" w14:textId="07E900BB" w:rsidR="00F9088F" w:rsidRPr="00F9088F" w:rsidRDefault="00F9088F" w:rsidP="00F9088F">
      <w:pPr>
        <w:spacing w:line="400" w:lineRule="exact"/>
        <w:ind w:firstLineChars="200" w:firstLine="480"/>
        <w:jc w:val="center"/>
        <w:rPr>
          <w:sz w:val="24"/>
        </w:rPr>
      </w:pPr>
      <w:r w:rsidRPr="00F9088F">
        <w:rPr>
          <w:rFonts w:hint="eastAsia"/>
          <w:sz w:val="24"/>
        </w:rPr>
        <w:t>图</w:t>
      </w:r>
      <w:r w:rsidRPr="00F9088F">
        <w:rPr>
          <w:rFonts w:hint="eastAsia"/>
          <w:sz w:val="24"/>
        </w:rPr>
        <w:t>4</w:t>
      </w:r>
      <w:r w:rsidRPr="00F9088F">
        <w:rPr>
          <w:sz w:val="24"/>
        </w:rPr>
        <w:t>.2.4</w:t>
      </w:r>
    </w:p>
    <w:p w14:paraId="466F6E12" w14:textId="56FFD803" w:rsidR="00E51571" w:rsidRDefault="00536BF2" w:rsidP="00E51571">
      <w:pPr>
        <w:pStyle w:val="2"/>
      </w:pPr>
      <w:bookmarkStart w:id="28" w:name="_Toc76981620"/>
      <w:r>
        <w:rPr>
          <w:rFonts w:hint="eastAsia"/>
        </w:rPr>
        <w:t>机构动态静力变化曲线</w:t>
      </w:r>
      <w:bookmarkEnd w:id="28"/>
    </w:p>
    <w:p w14:paraId="7876C28C" w14:textId="3586C8A2" w:rsidR="00106530" w:rsidRPr="00BD3B01" w:rsidRDefault="00106530" w:rsidP="00C57933">
      <w:pPr>
        <w:ind w:firstLineChars="200" w:firstLine="480"/>
        <w:jc w:val="left"/>
        <w:rPr>
          <w:rFonts w:ascii="宋体" w:hAnsi="宋体"/>
          <w:sz w:val="24"/>
        </w:rPr>
      </w:pPr>
      <w:r w:rsidRPr="00BD3B01">
        <w:rPr>
          <w:rFonts w:ascii="宋体" w:hAnsi="宋体" w:hint="eastAsia"/>
          <w:sz w:val="24"/>
        </w:rPr>
        <w:t>这里运用SolidWorks中</w:t>
      </w:r>
      <w:r w:rsidR="00C57933" w:rsidRPr="00BD3B01">
        <w:rPr>
          <w:rFonts w:ascii="宋体" w:hAnsi="宋体" w:hint="eastAsia"/>
          <w:sz w:val="24"/>
        </w:rPr>
        <w:t>Motion插件进行静力学仿真。变化曲线图如下：</w:t>
      </w:r>
    </w:p>
    <w:p w14:paraId="28DDE729" w14:textId="2E0360C3" w:rsidR="00C57933" w:rsidRDefault="00335D23" w:rsidP="002C175C">
      <w:pPr>
        <w:jc w:val="left"/>
      </w:pPr>
      <w:r>
        <w:rPr>
          <w:rFonts w:hint="eastAsia"/>
          <w:noProof/>
        </w:rPr>
        <w:drawing>
          <wp:inline distT="0" distB="0" distL="0" distR="0" wp14:anchorId="7E6CC17D" wp14:editId="525B46B0">
            <wp:extent cx="5424814" cy="1606504"/>
            <wp:effectExtent l="0" t="0" r="4445" b="0"/>
            <wp:docPr id="202574806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2747" cy="1632545"/>
                    </a:xfrm>
                    <a:prstGeom prst="rect">
                      <a:avLst/>
                    </a:prstGeom>
                    <a:noFill/>
                    <a:ln>
                      <a:noFill/>
                    </a:ln>
                  </pic:spPr>
                </pic:pic>
              </a:graphicData>
            </a:graphic>
          </wp:inline>
        </w:drawing>
      </w:r>
    </w:p>
    <w:p w14:paraId="30ED3589" w14:textId="58001DE9" w:rsidR="00335D23" w:rsidRDefault="00335D23" w:rsidP="00335D23">
      <w:pPr>
        <w:ind w:firstLineChars="200" w:firstLine="480"/>
        <w:jc w:val="center"/>
        <w:rPr>
          <w:rFonts w:ascii="宋体" w:hAnsi="宋体"/>
          <w:sz w:val="24"/>
        </w:rPr>
      </w:pPr>
      <w:r w:rsidRPr="00335D23">
        <w:rPr>
          <w:rFonts w:ascii="宋体" w:hAnsi="宋体" w:hint="eastAsia"/>
          <w:sz w:val="24"/>
        </w:rPr>
        <w:t>图4</w:t>
      </w:r>
      <w:r w:rsidRPr="00335D23">
        <w:rPr>
          <w:rFonts w:ascii="宋体" w:hAnsi="宋体"/>
          <w:sz w:val="24"/>
        </w:rPr>
        <w:t>.2.1</w:t>
      </w:r>
    </w:p>
    <w:p w14:paraId="1788459E" w14:textId="77777777" w:rsidR="002C175C" w:rsidRDefault="002C175C" w:rsidP="00335D23">
      <w:pPr>
        <w:ind w:firstLineChars="200" w:firstLine="480"/>
        <w:jc w:val="center"/>
        <w:rPr>
          <w:rFonts w:ascii="宋体" w:hAnsi="宋体"/>
          <w:sz w:val="24"/>
        </w:rPr>
      </w:pPr>
    </w:p>
    <w:p w14:paraId="2D568A23" w14:textId="61E38D4C" w:rsidR="00335D23" w:rsidRDefault="00335D23" w:rsidP="002C175C">
      <w:pPr>
        <w:rPr>
          <w:rFonts w:ascii="宋体" w:hAnsi="宋体"/>
          <w:sz w:val="24"/>
        </w:rPr>
      </w:pPr>
      <w:r>
        <w:rPr>
          <w:rFonts w:ascii="宋体" w:hAnsi="宋体"/>
          <w:noProof/>
          <w:sz w:val="24"/>
        </w:rPr>
        <w:lastRenderedPageBreak/>
        <w:drawing>
          <wp:inline distT="0" distB="0" distL="0" distR="0" wp14:anchorId="28572F51" wp14:editId="4EBF7A78">
            <wp:extent cx="5264150" cy="1558925"/>
            <wp:effectExtent l="0" t="0" r="0" b="3175"/>
            <wp:docPr id="37150711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4150" cy="1558925"/>
                    </a:xfrm>
                    <a:prstGeom prst="rect">
                      <a:avLst/>
                    </a:prstGeom>
                    <a:noFill/>
                    <a:ln>
                      <a:noFill/>
                    </a:ln>
                  </pic:spPr>
                </pic:pic>
              </a:graphicData>
            </a:graphic>
          </wp:inline>
        </w:drawing>
      </w:r>
    </w:p>
    <w:p w14:paraId="2F9A2DAA" w14:textId="2DA77A59" w:rsidR="00335D23" w:rsidRDefault="00335D23" w:rsidP="00335D23">
      <w:pPr>
        <w:ind w:firstLineChars="200" w:firstLine="480"/>
        <w:jc w:val="center"/>
        <w:rPr>
          <w:rFonts w:ascii="宋体" w:hAnsi="宋体"/>
          <w:sz w:val="24"/>
        </w:rPr>
      </w:pPr>
      <w:r w:rsidRPr="00335D23">
        <w:rPr>
          <w:rFonts w:ascii="宋体" w:hAnsi="宋体" w:hint="eastAsia"/>
          <w:sz w:val="24"/>
        </w:rPr>
        <w:t>图4</w:t>
      </w:r>
      <w:r w:rsidRPr="00335D23">
        <w:rPr>
          <w:rFonts w:ascii="宋体" w:hAnsi="宋体"/>
          <w:sz w:val="24"/>
        </w:rPr>
        <w:t>.2.</w:t>
      </w:r>
      <w:r>
        <w:rPr>
          <w:rFonts w:ascii="宋体" w:hAnsi="宋体"/>
          <w:sz w:val="24"/>
        </w:rPr>
        <w:t>2</w:t>
      </w:r>
    </w:p>
    <w:p w14:paraId="0D0D72F7" w14:textId="77777777" w:rsidR="002C175C" w:rsidRDefault="002C175C" w:rsidP="00335D23">
      <w:pPr>
        <w:ind w:firstLineChars="200" w:firstLine="480"/>
        <w:jc w:val="center"/>
        <w:rPr>
          <w:rFonts w:ascii="宋体" w:hAnsi="宋体"/>
          <w:sz w:val="24"/>
        </w:rPr>
      </w:pPr>
    </w:p>
    <w:p w14:paraId="231FAA98" w14:textId="691DA441" w:rsidR="00335D23" w:rsidRDefault="00335D23" w:rsidP="002C175C">
      <w:pPr>
        <w:rPr>
          <w:rFonts w:ascii="宋体" w:hAnsi="宋体"/>
          <w:sz w:val="24"/>
        </w:rPr>
      </w:pPr>
      <w:r>
        <w:rPr>
          <w:rFonts w:ascii="宋体" w:hAnsi="宋体" w:hint="eastAsia"/>
          <w:noProof/>
          <w:sz w:val="24"/>
        </w:rPr>
        <w:drawing>
          <wp:inline distT="0" distB="0" distL="0" distR="0" wp14:anchorId="7C16B908" wp14:editId="6CF2902C">
            <wp:extent cx="5264150" cy="1558925"/>
            <wp:effectExtent l="0" t="0" r="0" b="3175"/>
            <wp:docPr id="20710375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4150" cy="1558925"/>
                    </a:xfrm>
                    <a:prstGeom prst="rect">
                      <a:avLst/>
                    </a:prstGeom>
                    <a:noFill/>
                    <a:ln>
                      <a:noFill/>
                    </a:ln>
                  </pic:spPr>
                </pic:pic>
              </a:graphicData>
            </a:graphic>
          </wp:inline>
        </w:drawing>
      </w:r>
    </w:p>
    <w:p w14:paraId="78BF037B" w14:textId="63A4A334" w:rsidR="00335D23" w:rsidRDefault="00335D23" w:rsidP="00335D23">
      <w:pPr>
        <w:ind w:firstLineChars="200" w:firstLine="480"/>
        <w:jc w:val="center"/>
        <w:rPr>
          <w:rFonts w:ascii="宋体" w:hAnsi="宋体"/>
          <w:sz w:val="24"/>
        </w:rPr>
      </w:pPr>
      <w:r w:rsidRPr="00335D23">
        <w:rPr>
          <w:rFonts w:ascii="宋体" w:hAnsi="宋体" w:hint="eastAsia"/>
          <w:sz w:val="24"/>
        </w:rPr>
        <w:t>图4</w:t>
      </w:r>
      <w:r w:rsidRPr="00335D23">
        <w:rPr>
          <w:rFonts w:ascii="宋体" w:hAnsi="宋体"/>
          <w:sz w:val="24"/>
        </w:rPr>
        <w:t>.2.</w:t>
      </w:r>
      <w:r>
        <w:rPr>
          <w:rFonts w:ascii="宋体" w:hAnsi="宋体"/>
          <w:sz w:val="24"/>
        </w:rPr>
        <w:t>3</w:t>
      </w:r>
    </w:p>
    <w:p w14:paraId="3E160039" w14:textId="77777777" w:rsidR="002C175C" w:rsidRDefault="002C175C" w:rsidP="00335D23">
      <w:pPr>
        <w:ind w:firstLineChars="200" w:firstLine="480"/>
        <w:jc w:val="center"/>
        <w:rPr>
          <w:rFonts w:ascii="宋体" w:hAnsi="宋体"/>
          <w:sz w:val="24"/>
        </w:rPr>
      </w:pPr>
    </w:p>
    <w:p w14:paraId="313336C5" w14:textId="0135CF44" w:rsidR="00335D23" w:rsidRDefault="00335D23" w:rsidP="002C175C">
      <w:pPr>
        <w:rPr>
          <w:rFonts w:ascii="宋体" w:hAnsi="宋体"/>
          <w:sz w:val="24"/>
        </w:rPr>
      </w:pPr>
      <w:r>
        <w:rPr>
          <w:rFonts w:ascii="宋体" w:hAnsi="宋体" w:hint="eastAsia"/>
          <w:noProof/>
          <w:sz w:val="24"/>
        </w:rPr>
        <w:drawing>
          <wp:inline distT="0" distB="0" distL="0" distR="0" wp14:anchorId="740B6CE0" wp14:editId="5FA1D0B1">
            <wp:extent cx="5264150" cy="1707515"/>
            <wp:effectExtent l="0" t="0" r="0" b="6985"/>
            <wp:docPr id="3925745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082DCD20" w14:textId="5B046BFA" w:rsidR="00335D23" w:rsidRDefault="00335D23" w:rsidP="00335D23">
      <w:pPr>
        <w:ind w:firstLineChars="200" w:firstLine="480"/>
        <w:jc w:val="center"/>
        <w:rPr>
          <w:rFonts w:ascii="宋体" w:hAnsi="宋体"/>
          <w:sz w:val="24"/>
        </w:rPr>
      </w:pPr>
      <w:r w:rsidRPr="00335D23">
        <w:rPr>
          <w:rFonts w:ascii="宋体" w:hAnsi="宋体" w:hint="eastAsia"/>
          <w:sz w:val="24"/>
        </w:rPr>
        <w:t>图4</w:t>
      </w:r>
      <w:r w:rsidRPr="00335D23">
        <w:rPr>
          <w:rFonts w:ascii="宋体" w:hAnsi="宋体"/>
          <w:sz w:val="24"/>
        </w:rPr>
        <w:t>.2.</w:t>
      </w:r>
      <w:r>
        <w:rPr>
          <w:rFonts w:ascii="宋体" w:hAnsi="宋体"/>
          <w:sz w:val="24"/>
        </w:rPr>
        <w:t>4</w:t>
      </w:r>
    </w:p>
    <w:p w14:paraId="085D05F3" w14:textId="12B3AEAC" w:rsidR="00335D23" w:rsidRDefault="00335D23" w:rsidP="00335D23">
      <w:pPr>
        <w:ind w:firstLineChars="200" w:firstLine="480"/>
        <w:jc w:val="center"/>
        <w:rPr>
          <w:rFonts w:ascii="宋体" w:hAnsi="宋体"/>
          <w:sz w:val="24"/>
        </w:rPr>
      </w:pPr>
    </w:p>
    <w:p w14:paraId="4C8705D0" w14:textId="77777777" w:rsidR="002C175C" w:rsidRPr="00335D23" w:rsidRDefault="002C175C" w:rsidP="002C175C">
      <w:pPr>
        <w:ind w:firstLineChars="200" w:firstLine="480"/>
        <w:rPr>
          <w:rFonts w:ascii="宋体" w:hAnsi="宋体"/>
          <w:sz w:val="24"/>
        </w:rPr>
      </w:pPr>
    </w:p>
    <w:p w14:paraId="21AE6E83" w14:textId="229A2A8B" w:rsidR="00CA3100" w:rsidRDefault="00E51571" w:rsidP="00741516">
      <w:pPr>
        <w:pStyle w:val="2"/>
      </w:pPr>
      <w:bookmarkStart w:id="29" w:name="_Toc76981621"/>
      <w:r>
        <w:rPr>
          <w:rFonts w:hint="eastAsia"/>
        </w:rPr>
        <w:t>机构运动反力分析</w:t>
      </w:r>
      <w:bookmarkEnd w:id="29"/>
    </w:p>
    <w:p w14:paraId="2702F3D9" w14:textId="10718AD4" w:rsidR="00CA3100" w:rsidRPr="00A57D7C" w:rsidRDefault="00335D23" w:rsidP="00A57D7C">
      <w:pPr>
        <w:ind w:firstLineChars="200" w:firstLine="480"/>
        <w:rPr>
          <w:sz w:val="24"/>
        </w:rPr>
      </w:pPr>
      <w:r w:rsidRPr="00BD3B01">
        <w:rPr>
          <w:rFonts w:hint="eastAsia"/>
          <w:sz w:val="24"/>
        </w:rPr>
        <w:t>首先分析</w:t>
      </w:r>
      <w:r w:rsidR="008F5FE5" w:rsidRPr="00BD3B01">
        <w:rPr>
          <w:rFonts w:hint="eastAsia"/>
          <w:sz w:val="24"/>
        </w:rPr>
        <w:t>构件的运动状态，如下图所示：</w:t>
      </w:r>
    </w:p>
    <w:p w14:paraId="4F062EEB" w14:textId="1D798B4D" w:rsidR="00CA3100" w:rsidRDefault="00E310C0" w:rsidP="00CA3100">
      <w:pPr>
        <w:jc w:val="center"/>
      </w:pPr>
      <w:r>
        <w:rPr>
          <w:rFonts w:hint="eastAsia"/>
          <w:noProof/>
        </w:rPr>
        <w:lastRenderedPageBreak/>
        <w:drawing>
          <wp:inline distT="0" distB="0" distL="0" distR="0" wp14:anchorId="16FE9F89" wp14:editId="4E986562">
            <wp:extent cx="2721004" cy="2500019"/>
            <wp:effectExtent l="0" t="0" r="3175" b="0"/>
            <wp:docPr id="20986997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31233" cy="2509417"/>
                    </a:xfrm>
                    <a:prstGeom prst="rect">
                      <a:avLst/>
                    </a:prstGeom>
                    <a:noFill/>
                    <a:ln>
                      <a:noFill/>
                    </a:ln>
                  </pic:spPr>
                </pic:pic>
              </a:graphicData>
            </a:graphic>
          </wp:inline>
        </w:drawing>
      </w:r>
    </w:p>
    <w:p w14:paraId="5AE1C19E" w14:textId="083A9DDA" w:rsidR="008F5FE5" w:rsidRPr="00A57D7C" w:rsidRDefault="008F5FE5" w:rsidP="00CA3100">
      <w:pPr>
        <w:jc w:val="center"/>
        <w:rPr>
          <w:sz w:val="24"/>
        </w:rPr>
      </w:pPr>
      <w:r w:rsidRPr="00A57D7C">
        <w:rPr>
          <w:rFonts w:hint="eastAsia"/>
          <w:sz w:val="24"/>
        </w:rPr>
        <w:t>图</w:t>
      </w:r>
      <w:r w:rsidRPr="00A57D7C">
        <w:rPr>
          <w:rFonts w:hint="eastAsia"/>
          <w:sz w:val="24"/>
        </w:rPr>
        <w:t>4</w:t>
      </w:r>
      <w:r w:rsidRPr="00A57D7C">
        <w:rPr>
          <w:sz w:val="24"/>
        </w:rPr>
        <w:t>.3.1</w:t>
      </w:r>
    </w:p>
    <w:p w14:paraId="3E709FAC" w14:textId="7501A69C" w:rsidR="008F5FE5" w:rsidRDefault="008F5FE5" w:rsidP="00BD3B01">
      <w:pPr>
        <w:spacing w:line="400" w:lineRule="exact"/>
        <w:ind w:firstLineChars="200" w:firstLine="480"/>
      </w:pPr>
      <w:r>
        <w:rPr>
          <w:rFonts w:ascii="宋体" w:hAnsi="宋体" w:cs="宋体" w:hint="eastAsia"/>
          <w:sz w:val="24"/>
        </w:rPr>
        <w:t>接下来分析各个构件受到的运动反力。易知构件2、</w:t>
      </w:r>
      <w:r>
        <w:rPr>
          <w:rFonts w:ascii="宋体" w:hAnsi="宋体" w:cs="宋体"/>
          <w:sz w:val="24"/>
        </w:rPr>
        <w:t>3</w:t>
      </w:r>
      <w:r>
        <w:rPr>
          <w:rFonts w:ascii="宋体" w:hAnsi="宋体" w:cs="宋体" w:hint="eastAsia"/>
          <w:sz w:val="24"/>
        </w:rPr>
        <w:t>、</w:t>
      </w:r>
      <w:r>
        <w:rPr>
          <w:rFonts w:ascii="宋体" w:hAnsi="宋体" w:cs="宋体"/>
          <w:sz w:val="24"/>
        </w:rPr>
        <w:t>4</w:t>
      </w:r>
      <w:r>
        <w:rPr>
          <w:rFonts w:ascii="宋体" w:hAnsi="宋体" w:cs="宋体" w:hint="eastAsia"/>
          <w:sz w:val="24"/>
        </w:rPr>
        <w:t>均为二力杆，构件1受到的力有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r01</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r21</m:t>
            </m:r>
          </m:sub>
        </m:sSub>
      </m:oMath>
      <w:r>
        <w:rPr>
          <w:rFonts w:ascii="宋体" w:hAnsi="宋体" w:cs="宋体" w:hint="eastAsia"/>
          <w:sz w:val="24"/>
        </w:rPr>
        <w:t>和负载</w:t>
      </w:r>
      <m:oMath>
        <m:sSub>
          <m:sSubPr>
            <m:ctrlPr>
              <w:rPr>
                <w:rFonts w:ascii="Cambria Math" w:hAnsi="Cambria Math" w:cs="宋体" w:hint="eastAsia"/>
                <w:i/>
                <w:sz w:val="24"/>
              </w:rPr>
            </m:ctrlPr>
          </m:sSubPr>
          <m:e>
            <m:r>
              <w:rPr>
                <w:rFonts w:ascii="Cambria Math" w:hAnsi="Cambria Math" w:cs="宋体"/>
                <w:sz w:val="24"/>
              </w:rPr>
              <m:t>P</m:t>
            </m:r>
          </m:e>
          <m:sub>
            <m:r>
              <w:rPr>
                <w:rFonts w:ascii="Cambria Math" w:hAnsi="Cambria Math" w:cs="宋体"/>
                <w:sz w:val="24"/>
              </w:rPr>
              <m:t>1</m:t>
            </m:r>
          </m:sub>
        </m:sSub>
      </m:oMath>
      <w:r>
        <w:rPr>
          <w:rFonts w:ascii="宋体" w:hAnsi="宋体" w:cs="宋体" w:hint="eastAsia"/>
          <w:sz w:val="24"/>
        </w:rPr>
        <w:t>；构件2受到的力有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m:t>
            </m:r>
            <m:r>
              <w:rPr>
                <w:rFonts w:ascii="Cambria Math" w:hAnsi="Cambria Math" w:cs="宋体"/>
                <w:sz w:val="24"/>
              </w:rPr>
              <m:t>34</m:t>
            </m:r>
            <m:r>
              <w:rPr>
                <w:rFonts w:ascii="Cambria Math" w:hAnsi="Cambria Math" w:cs="宋体" w:hint="eastAsia"/>
                <w:sz w:val="24"/>
              </w:rPr>
              <m:t>2</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r12</m:t>
            </m:r>
          </m:sub>
        </m:sSub>
      </m:oMath>
      <w:r>
        <w:rPr>
          <w:rFonts w:ascii="宋体" w:hAnsi="宋体" w:cs="宋体" w:hint="eastAsia"/>
          <w:sz w:val="24"/>
        </w:rPr>
        <w:t>；构件3受到的力有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r03</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m:t>
            </m:r>
            <m:r>
              <w:rPr>
                <w:rFonts w:ascii="Cambria Math" w:hAnsi="Cambria Math" w:cs="宋体"/>
                <w:sz w:val="24"/>
              </w:rPr>
              <m:t>2</m:t>
            </m:r>
            <m:r>
              <w:rPr>
                <w:rFonts w:ascii="Cambria Math" w:hAnsi="Cambria Math" w:cs="宋体" w:hint="eastAsia"/>
                <w:sz w:val="24"/>
              </w:rPr>
              <m:t>43</m:t>
            </m:r>
          </m:sub>
        </m:sSub>
      </m:oMath>
      <w:r>
        <w:rPr>
          <w:rFonts w:ascii="宋体" w:hAnsi="宋体" w:cs="宋体" w:hint="eastAsia"/>
          <w:sz w:val="24"/>
        </w:rPr>
        <w:t>；构件4受到的力有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r3</m:t>
            </m:r>
            <m:r>
              <w:rPr>
                <w:rFonts w:ascii="Cambria Math" w:hAnsi="Cambria Math" w:cs="宋体"/>
                <w:sz w:val="24"/>
              </w:rPr>
              <m:t>2</m:t>
            </m:r>
            <m:r>
              <w:rPr>
                <w:rFonts w:ascii="Cambria Math" w:hAnsi="Cambria Math" w:cs="宋体" w:hint="eastAsia"/>
                <w:sz w:val="24"/>
              </w:rPr>
              <m:t>4</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r54</m:t>
            </m:r>
          </m:sub>
        </m:sSub>
      </m:oMath>
      <w:r>
        <w:rPr>
          <w:rFonts w:ascii="宋体" w:hAnsi="宋体" w:cs="宋体" w:hint="eastAsia"/>
          <w:sz w:val="24"/>
        </w:rPr>
        <w:t>；构件5受到的力有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r05</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r45</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m:t>
            </m:r>
            <m:r>
              <w:rPr>
                <w:rFonts w:ascii="Cambria Math" w:hAnsi="Cambria Math" w:cs="宋体"/>
                <w:sz w:val="24"/>
              </w:rPr>
              <m:t>6</m:t>
            </m:r>
            <m:r>
              <w:rPr>
                <w:rFonts w:ascii="Cambria Math" w:hAnsi="Cambria Math" w:cs="宋体" w:hint="eastAsia"/>
                <w:sz w:val="24"/>
              </w:rPr>
              <m:t>5</m:t>
            </m:r>
          </m:sub>
        </m:sSub>
      </m:oMath>
      <w:r>
        <w:rPr>
          <w:rFonts w:ascii="宋体" w:hAnsi="宋体" w:cs="宋体" w:hint="eastAsia"/>
          <w:sz w:val="24"/>
        </w:rPr>
        <w:t>、主动力矩</w:t>
      </w:r>
      <m:oMath>
        <m:sSub>
          <m:sSubPr>
            <m:ctrlPr>
              <w:rPr>
                <w:rFonts w:ascii="Cambria Math" w:hAnsi="Cambria Math" w:cs="宋体" w:hint="eastAsia"/>
                <w:i/>
                <w:sz w:val="24"/>
              </w:rPr>
            </m:ctrlPr>
          </m:sSubPr>
          <m:e>
            <m:r>
              <w:rPr>
                <w:rFonts w:ascii="Cambria Math" w:hAnsi="Cambria Math" w:cs="宋体" w:hint="eastAsia"/>
                <w:sz w:val="24"/>
              </w:rPr>
              <m:t>M</m:t>
            </m:r>
          </m:e>
          <m:sub>
            <m:r>
              <w:rPr>
                <w:rFonts w:ascii="Cambria Math" w:hAnsi="Cambria Math" w:cs="宋体" w:hint="eastAsia"/>
                <w:sz w:val="24"/>
              </w:rPr>
              <m:t>1</m:t>
            </m:r>
          </m:sub>
        </m:sSub>
      </m:oMath>
      <w:r>
        <w:rPr>
          <w:rFonts w:ascii="宋体" w:hAnsi="宋体" w:cs="宋体" w:hint="eastAsia"/>
          <w:sz w:val="24"/>
        </w:rPr>
        <w:t>；构件6受到的力有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r56</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m:t>
            </m:r>
            <m:r>
              <w:rPr>
                <w:rFonts w:ascii="Cambria Math" w:hAnsi="Cambria Math" w:cs="宋体"/>
                <w:sz w:val="24"/>
              </w:rPr>
              <m:t>06</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r76</m:t>
            </m:r>
          </m:sub>
        </m:sSub>
      </m:oMath>
      <w:r>
        <w:rPr>
          <w:rFonts w:ascii="宋体" w:hAnsi="宋体" w:cs="宋体" w:hint="eastAsia"/>
          <w:sz w:val="24"/>
        </w:rPr>
        <w:t>；构件7受到的力有</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r07</m:t>
            </m:r>
          </m:sub>
        </m:sSub>
      </m:oMath>
      <w:r>
        <w:rPr>
          <w:rFonts w:ascii="宋体" w:hAnsi="宋体" w:cs="宋体" w:hint="eastAsia"/>
          <w:sz w:val="24"/>
        </w:rPr>
        <w:t>，</w:t>
      </w:r>
      <m:oMath>
        <m:sSub>
          <m:sSubPr>
            <m:ctrlPr>
              <w:rPr>
                <w:rFonts w:ascii="Cambria Math" w:hAnsi="Cambria Math" w:cs="宋体" w:hint="eastAsia"/>
                <w:i/>
                <w:sz w:val="24"/>
              </w:rPr>
            </m:ctrlPr>
          </m:sSubPr>
          <m:e>
            <m:r>
              <w:rPr>
                <w:rFonts w:ascii="Cambria Math" w:hAnsi="Cambria Math" w:cs="宋体" w:hint="eastAsia"/>
                <w:sz w:val="24"/>
              </w:rPr>
              <m:t>F</m:t>
            </m:r>
          </m:e>
          <m:sub>
            <m:r>
              <w:rPr>
                <w:rFonts w:ascii="Cambria Math" w:hAnsi="Cambria Math" w:cs="宋体" w:hint="eastAsia"/>
                <w:sz w:val="24"/>
              </w:rPr>
              <m:t>r67</m:t>
            </m:r>
          </m:sub>
        </m:sSub>
      </m:oMath>
      <w:r>
        <w:rPr>
          <w:rFonts w:ascii="宋体" w:hAnsi="宋体" w:cs="宋体" w:hint="eastAsia"/>
          <w:sz w:val="24"/>
        </w:rPr>
        <w:t>以及</w:t>
      </w:r>
      <w:r w:rsidR="00AB0932">
        <w:rPr>
          <w:rFonts w:ascii="宋体" w:hAnsi="宋体" w:cs="宋体" w:hint="eastAsia"/>
          <w:sz w:val="24"/>
        </w:rPr>
        <w:t>负载</w:t>
      </w:r>
      <w:bookmarkStart w:id="30" w:name="_Hlk140012976"/>
      <m:oMath>
        <m:sSub>
          <m:sSubPr>
            <m:ctrlPr>
              <w:rPr>
                <w:rFonts w:ascii="Cambria Math" w:hAnsi="Cambria Math" w:cs="宋体" w:hint="eastAsia"/>
                <w:i/>
                <w:sz w:val="24"/>
              </w:rPr>
            </m:ctrlPr>
          </m:sSubPr>
          <m:e>
            <m:r>
              <w:rPr>
                <w:rFonts w:ascii="Cambria Math" w:hAnsi="Cambria Math" w:cs="宋体"/>
                <w:sz w:val="24"/>
              </w:rPr>
              <m:t>P</m:t>
            </m:r>
          </m:e>
          <m:sub>
            <m:r>
              <w:rPr>
                <w:rFonts w:ascii="Cambria Math" w:hAnsi="Cambria Math" w:cs="宋体" w:hint="eastAsia"/>
                <w:sz w:val="24"/>
              </w:rPr>
              <m:t>2</m:t>
            </m:r>
          </m:sub>
        </m:sSub>
      </m:oMath>
      <w:bookmarkEnd w:id="30"/>
      <w:r>
        <w:rPr>
          <w:rFonts w:ascii="宋体" w:hAnsi="宋体" w:cs="宋体" w:hint="eastAsia"/>
          <w:sz w:val="24"/>
        </w:rPr>
        <w:t>。</w:t>
      </w:r>
      <w:r w:rsidR="00AB0932">
        <w:rPr>
          <w:rFonts w:ascii="宋体" w:hAnsi="宋体" w:cs="宋体" w:hint="eastAsia"/>
          <w:sz w:val="24"/>
        </w:rPr>
        <w:t>机构</w:t>
      </w:r>
      <w:r>
        <w:rPr>
          <w:rFonts w:ascii="宋体" w:hAnsi="宋体" w:cs="宋体" w:hint="eastAsia"/>
          <w:sz w:val="24"/>
        </w:rPr>
        <w:t>受到的运动反力如图4.</w:t>
      </w:r>
      <w:r w:rsidR="00AB0932">
        <w:rPr>
          <w:rFonts w:ascii="宋体" w:hAnsi="宋体" w:cs="宋体"/>
          <w:sz w:val="24"/>
        </w:rPr>
        <w:t>3.2</w:t>
      </w:r>
      <w:r>
        <w:rPr>
          <w:rFonts w:ascii="宋体" w:hAnsi="宋体" w:cs="宋体" w:hint="eastAsia"/>
          <w:sz w:val="24"/>
        </w:rPr>
        <w:t>所示。</w:t>
      </w:r>
    </w:p>
    <w:p w14:paraId="6B1A33FE" w14:textId="4BC664E6" w:rsidR="00741516" w:rsidRDefault="00CA3100" w:rsidP="00CA3100">
      <w:pPr>
        <w:jc w:val="center"/>
      </w:pPr>
      <w:r>
        <w:rPr>
          <w:noProof/>
        </w:rPr>
        <w:drawing>
          <wp:inline distT="0" distB="0" distL="0" distR="0" wp14:anchorId="5C93EEF9" wp14:editId="1CDF836B">
            <wp:extent cx="2335431" cy="2576368"/>
            <wp:effectExtent l="0" t="0" r="8255" b="0"/>
            <wp:docPr id="6796625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55091" cy="2598056"/>
                    </a:xfrm>
                    <a:prstGeom prst="rect">
                      <a:avLst/>
                    </a:prstGeom>
                    <a:noFill/>
                    <a:ln>
                      <a:noFill/>
                    </a:ln>
                  </pic:spPr>
                </pic:pic>
              </a:graphicData>
            </a:graphic>
          </wp:inline>
        </w:drawing>
      </w:r>
    </w:p>
    <w:p w14:paraId="2BF85259" w14:textId="28BF6A48" w:rsidR="00F15EBD" w:rsidRPr="002C175C" w:rsidRDefault="008F5FE5" w:rsidP="00A57D7C">
      <w:pPr>
        <w:jc w:val="center"/>
        <w:rPr>
          <w:rFonts w:ascii="宋体" w:hAnsi="宋体"/>
          <w:sz w:val="24"/>
        </w:rPr>
      </w:pPr>
      <w:r w:rsidRPr="002C175C">
        <w:rPr>
          <w:rFonts w:ascii="宋体" w:hAnsi="宋体" w:hint="eastAsia"/>
          <w:sz w:val="24"/>
        </w:rPr>
        <w:t>图4</w:t>
      </w:r>
      <w:r w:rsidRPr="002C175C">
        <w:rPr>
          <w:rFonts w:ascii="宋体" w:hAnsi="宋体"/>
          <w:sz w:val="24"/>
        </w:rPr>
        <w:t>.3.2</w:t>
      </w:r>
    </w:p>
    <w:p w14:paraId="6305CBDB" w14:textId="5F41F3D1" w:rsidR="00E51571" w:rsidRDefault="00E51571" w:rsidP="00E51571">
      <w:pPr>
        <w:pStyle w:val="2"/>
      </w:pPr>
      <w:bookmarkStart w:id="31" w:name="_Toc76981622"/>
      <w:r>
        <w:rPr>
          <w:rFonts w:hint="eastAsia"/>
        </w:rPr>
        <w:t>机构运动反力变化曲线</w:t>
      </w:r>
      <w:bookmarkEnd w:id="31"/>
    </w:p>
    <w:p w14:paraId="00337611" w14:textId="7E3FCFC9" w:rsidR="00217AC5" w:rsidRPr="00217AC5" w:rsidRDefault="00217AC5" w:rsidP="00217AC5">
      <w:pPr>
        <w:ind w:firstLineChars="200" w:firstLine="480"/>
        <w:rPr>
          <w:sz w:val="24"/>
        </w:rPr>
      </w:pPr>
      <w:r>
        <w:rPr>
          <w:rFonts w:hint="eastAsia"/>
          <w:sz w:val="24"/>
        </w:rPr>
        <w:t>机</w:t>
      </w:r>
      <w:r w:rsidRPr="00217AC5">
        <w:rPr>
          <w:rFonts w:hint="eastAsia"/>
          <w:sz w:val="24"/>
        </w:rPr>
        <w:t>构运动反力变化曲线</w:t>
      </w:r>
      <w:r>
        <w:rPr>
          <w:rFonts w:hint="eastAsia"/>
          <w:sz w:val="24"/>
        </w:rPr>
        <w:t>如下图所示：</w:t>
      </w:r>
    </w:p>
    <w:p w14:paraId="5B6AF566" w14:textId="77777777" w:rsidR="00C57933" w:rsidRDefault="00C57933" w:rsidP="00C57933">
      <w:r>
        <w:rPr>
          <w:noProof/>
        </w:rPr>
        <w:lastRenderedPageBreak/>
        <w:drawing>
          <wp:inline distT="0" distB="0" distL="0" distR="0" wp14:anchorId="6CF140A1" wp14:editId="7E4962A3">
            <wp:extent cx="5264150" cy="1707515"/>
            <wp:effectExtent l="0" t="0" r="0" b="6985"/>
            <wp:docPr id="5515810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3155350E" w14:textId="5F3EC10D"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.4.1</w:t>
      </w:r>
    </w:p>
    <w:p w14:paraId="2CE11C40" w14:textId="77777777" w:rsidR="00C57933" w:rsidRDefault="00C57933" w:rsidP="00C57933">
      <w:r>
        <w:rPr>
          <w:noProof/>
        </w:rPr>
        <w:drawing>
          <wp:inline distT="0" distB="0" distL="0" distR="0" wp14:anchorId="6059F4AF" wp14:editId="760CC5F2">
            <wp:extent cx="5264150" cy="1707515"/>
            <wp:effectExtent l="0" t="0" r="0" b="6985"/>
            <wp:docPr id="4048375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530585A3" w14:textId="428671B1"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.4.2</w:t>
      </w:r>
    </w:p>
    <w:p w14:paraId="15E49582" w14:textId="77777777" w:rsidR="00C57933" w:rsidRDefault="00C57933" w:rsidP="00C57933">
      <w:r>
        <w:rPr>
          <w:noProof/>
        </w:rPr>
        <w:drawing>
          <wp:inline distT="0" distB="0" distL="0" distR="0" wp14:anchorId="6312D617" wp14:editId="64AC0FE3">
            <wp:extent cx="5264150" cy="1707515"/>
            <wp:effectExtent l="0" t="0" r="0" b="6985"/>
            <wp:docPr id="12053185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7D486727" w14:textId="07E75BD0"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.4.3</w:t>
      </w:r>
    </w:p>
    <w:p w14:paraId="5DAA3595" w14:textId="77777777" w:rsidR="00C57933" w:rsidRDefault="00C57933" w:rsidP="00C57933">
      <w:r>
        <w:rPr>
          <w:rFonts w:hint="eastAsia"/>
          <w:noProof/>
        </w:rPr>
        <w:drawing>
          <wp:inline distT="0" distB="0" distL="0" distR="0" wp14:anchorId="37EA6802" wp14:editId="36A4E7D3">
            <wp:extent cx="5264150" cy="1707515"/>
            <wp:effectExtent l="0" t="0" r="0" b="6985"/>
            <wp:docPr id="2056318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70885973" w14:textId="46AE785D" w:rsidR="00C57933" w:rsidRDefault="00C57933" w:rsidP="00BD3B01">
      <w:pPr>
        <w:jc w:val="center"/>
      </w:pPr>
      <w:r w:rsidRPr="00BD3B01">
        <w:rPr>
          <w:rFonts w:hint="eastAsia"/>
          <w:sz w:val="24"/>
        </w:rPr>
        <w:t>图</w:t>
      </w:r>
      <w:r w:rsidRPr="00BD3B01">
        <w:rPr>
          <w:rFonts w:hint="eastAsia"/>
          <w:sz w:val="24"/>
        </w:rPr>
        <w:t>4</w:t>
      </w:r>
      <w:r w:rsidRPr="00BD3B01">
        <w:rPr>
          <w:sz w:val="24"/>
        </w:rPr>
        <w:t>.4.4</w:t>
      </w:r>
    </w:p>
    <w:p w14:paraId="39DC890A" w14:textId="77777777" w:rsidR="00C57933" w:rsidRDefault="00C57933" w:rsidP="00C57933">
      <w:r>
        <w:rPr>
          <w:noProof/>
        </w:rPr>
        <w:lastRenderedPageBreak/>
        <w:drawing>
          <wp:inline distT="0" distB="0" distL="0" distR="0" wp14:anchorId="6F5E4DFC" wp14:editId="0FE2AF91">
            <wp:extent cx="5264150" cy="1707515"/>
            <wp:effectExtent l="0" t="0" r="0" b="6985"/>
            <wp:docPr id="7270140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5C820CA3" w14:textId="7632A3FC"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.4.5</w:t>
      </w:r>
    </w:p>
    <w:p w14:paraId="042BB86A" w14:textId="77777777" w:rsidR="00C57933" w:rsidRDefault="00C57933" w:rsidP="00C57933">
      <w:r>
        <w:rPr>
          <w:noProof/>
        </w:rPr>
        <w:drawing>
          <wp:inline distT="0" distB="0" distL="0" distR="0" wp14:anchorId="0675FA43" wp14:editId="770E92BC">
            <wp:extent cx="5264150" cy="1707515"/>
            <wp:effectExtent l="0" t="0" r="0" b="6985"/>
            <wp:docPr id="19567478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1C4E5CE7" w14:textId="53604104"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.4.6</w:t>
      </w:r>
    </w:p>
    <w:p w14:paraId="054ECBB5" w14:textId="77777777" w:rsidR="00C57933" w:rsidRDefault="00C57933" w:rsidP="00C57933">
      <w:r>
        <w:rPr>
          <w:rFonts w:hint="eastAsia"/>
          <w:noProof/>
        </w:rPr>
        <w:drawing>
          <wp:inline distT="0" distB="0" distL="0" distR="0" wp14:anchorId="0520318F" wp14:editId="3F19E6C8">
            <wp:extent cx="5264150" cy="1707515"/>
            <wp:effectExtent l="0" t="0" r="0" b="6985"/>
            <wp:docPr id="15522837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3AE9A4AA" w14:textId="73A57E87"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.4.7</w:t>
      </w:r>
    </w:p>
    <w:p w14:paraId="305ED34B" w14:textId="77777777" w:rsidR="00C57933" w:rsidRDefault="00C57933" w:rsidP="00C57933">
      <w:r>
        <w:rPr>
          <w:noProof/>
        </w:rPr>
        <w:drawing>
          <wp:inline distT="0" distB="0" distL="0" distR="0" wp14:anchorId="5FB76A76" wp14:editId="1A7C089C">
            <wp:extent cx="5264150" cy="1707515"/>
            <wp:effectExtent l="0" t="0" r="0" b="6985"/>
            <wp:docPr id="9819811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40DCAD4D" w14:textId="5FF515AC" w:rsidR="00C57933" w:rsidRPr="00BD3B01" w:rsidRDefault="00C57933" w:rsidP="00C57933">
      <w:pPr>
        <w:jc w:val="center"/>
        <w:rPr>
          <w:sz w:val="24"/>
        </w:rPr>
      </w:pPr>
      <w:r w:rsidRPr="00BD3B01">
        <w:rPr>
          <w:rFonts w:hint="eastAsia"/>
          <w:sz w:val="24"/>
        </w:rPr>
        <w:t>图</w:t>
      </w:r>
      <w:r w:rsidRPr="00BD3B01">
        <w:rPr>
          <w:rFonts w:hint="eastAsia"/>
          <w:sz w:val="24"/>
        </w:rPr>
        <w:t>4</w:t>
      </w:r>
      <w:r w:rsidRPr="00BD3B01">
        <w:rPr>
          <w:sz w:val="24"/>
        </w:rPr>
        <w:t>.4.8</w:t>
      </w:r>
    </w:p>
    <w:p w14:paraId="0A063A85" w14:textId="1F2ED8DC" w:rsidR="00741516" w:rsidRPr="00741516" w:rsidRDefault="00741516" w:rsidP="00741516"/>
    <w:p w14:paraId="706A7C61" w14:textId="1A0E9174" w:rsidR="00012C34" w:rsidRDefault="00012C34" w:rsidP="00012C34">
      <w:pPr>
        <w:pStyle w:val="2"/>
      </w:pPr>
      <w:bookmarkStart w:id="32" w:name="_Toc76981623"/>
      <w:r>
        <w:rPr>
          <w:rFonts w:hint="eastAsia"/>
        </w:rPr>
        <w:lastRenderedPageBreak/>
        <w:t>附录：</w:t>
      </w:r>
      <w:bookmarkEnd w:id="32"/>
      <w:r w:rsidR="00217AC5">
        <w:rPr>
          <w:rFonts w:hint="eastAsia"/>
        </w:rPr>
        <w:t>仿真步骤</w:t>
      </w:r>
    </w:p>
    <w:p w14:paraId="7AC86299" w14:textId="77777777" w:rsidR="001F5844" w:rsidRPr="0023575B" w:rsidRDefault="00AB0932" w:rsidP="00BD3B01">
      <w:pPr>
        <w:spacing w:line="400" w:lineRule="exact"/>
        <w:ind w:firstLineChars="200" w:firstLine="480"/>
        <w:jc w:val="left"/>
        <w:rPr>
          <w:rFonts w:ascii="宋体" w:hAnsi="宋体"/>
          <w:sz w:val="24"/>
        </w:rPr>
      </w:pPr>
      <w:r w:rsidRPr="0023575B">
        <w:rPr>
          <w:rFonts w:ascii="宋体" w:hAnsi="宋体" w:hint="eastAsia"/>
          <w:sz w:val="24"/>
        </w:rPr>
        <w:t>以下是运用SolidWorks</w:t>
      </w:r>
      <w:r w:rsidRPr="0023575B">
        <w:rPr>
          <w:rFonts w:ascii="宋体" w:hAnsi="宋体"/>
          <w:sz w:val="24"/>
        </w:rPr>
        <w:t xml:space="preserve"> </w:t>
      </w:r>
      <w:r w:rsidRPr="0023575B">
        <w:rPr>
          <w:rFonts w:ascii="宋体" w:hAnsi="宋体" w:hint="eastAsia"/>
          <w:sz w:val="24"/>
        </w:rPr>
        <w:t>中</w:t>
      </w:r>
      <w:r w:rsidRPr="0023575B">
        <w:rPr>
          <w:rFonts w:ascii="宋体" w:hAnsi="宋体"/>
          <w:sz w:val="24"/>
        </w:rPr>
        <w:t>M</w:t>
      </w:r>
      <w:r w:rsidRPr="0023575B">
        <w:rPr>
          <w:rFonts w:ascii="宋体" w:hAnsi="宋体" w:hint="eastAsia"/>
          <w:sz w:val="24"/>
        </w:rPr>
        <w:t>otion插件仿真步骤：</w:t>
      </w:r>
    </w:p>
    <w:p w14:paraId="567FAD40" w14:textId="274CA7DD" w:rsidR="001F5844" w:rsidRDefault="001F5844" w:rsidP="00BD3B01">
      <w:pPr>
        <w:spacing w:line="400" w:lineRule="exact"/>
        <w:ind w:firstLineChars="200" w:firstLine="480"/>
        <w:jc w:val="left"/>
      </w:pPr>
      <w:r w:rsidRPr="0023575B">
        <w:rPr>
          <w:rFonts w:ascii="宋体" w:hAnsi="宋体" w:hint="eastAsia"/>
          <w:sz w:val="24"/>
        </w:rPr>
        <w:t>点击</w:t>
      </w:r>
      <w:r w:rsidRPr="0023575B">
        <w:rPr>
          <w:rFonts w:ascii="宋体" w:hAnsi="宋体"/>
          <w:sz w:val="24"/>
        </w:rPr>
        <w:t>M</w:t>
      </w:r>
      <w:r w:rsidRPr="0023575B">
        <w:rPr>
          <w:rFonts w:ascii="宋体" w:hAnsi="宋体" w:hint="eastAsia"/>
          <w:sz w:val="24"/>
        </w:rPr>
        <w:t>otion插件打开运动</w:t>
      </w:r>
      <w:proofErr w:type="gramStart"/>
      <w:r w:rsidRPr="0023575B">
        <w:rPr>
          <w:rFonts w:ascii="宋体" w:hAnsi="宋体" w:hint="eastAsia"/>
          <w:sz w:val="24"/>
        </w:rPr>
        <w:t>算例并选择</w:t>
      </w:r>
      <w:proofErr w:type="gramEnd"/>
      <w:r w:rsidRPr="0023575B">
        <w:rPr>
          <w:rFonts w:ascii="宋体" w:hAnsi="宋体"/>
          <w:sz w:val="24"/>
        </w:rPr>
        <w:t>M</w:t>
      </w:r>
      <w:r w:rsidRPr="0023575B">
        <w:rPr>
          <w:rFonts w:ascii="宋体" w:hAnsi="宋体" w:hint="eastAsia"/>
          <w:sz w:val="24"/>
        </w:rPr>
        <w:t>otion分析，给</w:t>
      </w:r>
      <w:proofErr w:type="gramStart"/>
      <w:r w:rsidRPr="0023575B">
        <w:rPr>
          <w:rFonts w:ascii="宋体" w:hAnsi="宋体" w:hint="eastAsia"/>
          <w:sz w:val="24"/>
        </w:rPr>
        <w:t>原动件配置</w:t>
      </w:r>
      <w:proofErr w:type="gramEnd"/>
      <w:r w:rsidRPr="0023575B">
        <w:rPr>
          <w:rFonts w:ascii="宋体" w:hAnsi="宋体" w:hint="eastAsia"/>
          <w:sz w:val="24"/>
        </w:rPr>
        <w:t>旋转马达并计算8s内的模型</w:t>
      </w:r>
      <w:r w:rsidR="00217AC5" w:rsidRPr="0023575B">
        <w:rPr>
          <w:rFonts w:ascii="宋体" w:hAnsi="宋体" w:hint="eastAsia"/>
          <w:sz w:val="24"/>
        </w:rPr>
        <w:t>。点击“结果和图解”对需要分析的构件进行计算并输出图表</w:t>
      </w:r>
      <w:r w:rsidR="00217AC5">
        <w:rPr>
          <w:rFonts w:hint="eastAsia"/>
        </w:rPr>
        <w:t>。</w:t>
      </w:r>
    </w:p>
    <w:p w14:paraId="4B1A54BE" w14:textId="42D0A2F9" w:rsidR="00AB0932" w:rsidRDefault="001F5844" w:rsidP="001F5844">
      <w:pPr>
        <w:jc w:val="left"/>
      </w:pPr>
      <w:r>
        <w:rPr>
          <w:noProof/>
        </w:rPr>
        <w:drawing>
          <wp:inline distT="0" distB="0" distL="0" distR="0" wp14:anchorId="3F4C0892" wp14:editId="4EEC0A8B">
            <wp:extent cx="5143158" cy="2897291"/>
            <wp:effectExtent l="0" t="0" r="635" b="0"/>
            <wp:docPr id="176736803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59517" cy="2906506"/>
                    </a:xfrm>
                    <a:prstGeom prst="rect">
                      <a:avLst/>
                    </a:prstGeom>
                    <a:noFill/>
                    <a:ln>
                      <a:noFill/>
                    </a:ln>
                  </pic:spPr>
                </pic:pic>
              </a:graphicData>
            </a:graphic>
          </wp:inline>
        </w:drawing>
      </w:r>
    </w:p>
    <w:p w14:paraId="5909148E" w14:textId="43DB315A" w:rsidR="00217AC5" w:rsidRDefault="00217AC5" w:rsidP="00217AC5">
      <w:pPr>
        <w:jc w:val="center"/>
        <w:rPr>
          <w:rFonts w:ascii="宋体" w:hAnsi="宋体"/>
          <w:sz w:val="24"/>
        </w:rPr>
      </w:pPr>
      <w:bookmarkStart w:id="33" w:name="_Hlk140013741"/>
      <w:r w:rsidRPr="00217AC5">
        <w:rPr>
          <w:rFonts w:ascii="宋体" w:hAnsi="宋体" w:hint="eastAsia"/>
          <w:sz w:val="24"/>
        </w:rPr>
        <w:t>图4</w:t>
      </w:r>
      <w:r w:rsidRPr="00217AC5">
        <w:rPr>
          <w:rFonts w:ascii="宋体" w:hAnsi="宋体"/>
          <w:sz w:val="24"/>
        </w:rPr>
        <w:t>.5.1</w:t>
      </w:r>
    </w:p>
    <w:p w14:paraId="4B011A9E" w14:textId="346E084E" w:rsidR="00217AC5" w:rsidRPr="00217AC5" w:rsidRDefault="00217AC5" w:rsidP="003E2091">
      <w:pPr>
        <w:ind w:firstLineChars="200" w:firstLine="480"/>
        <w:rPr>
          <w:rFonts w:ascii="宋体" w:hAnsi="宋体"/>
          <w:sz w:val="24"/>
        </w:rPr>
      </w:pPr>
      <w:r>
        <w:rPr>
          <w:rFonts w:ascii="宋体" w:hAnsi="宋体" w:hint="eastAsia"/>
          <w:sz w:val="24"/>
        </w:rPr>
        <w:t>在左侧弹出的页面中，第一项选择“力”</w:t>
      </w:r>
      <w:r w:rsidR="0023575B">
        <w:rPr>
          <w:rFonts w:ascii="宋体" w:hAnsi="宋体" w:hint="eastAsia"/>
          <w:sz w:val="24"/>
        </w:rPr>
        <w:t>。</w:t>
      </w:r>
    </w:p>
    <w:bookmarkEnd w:id="33"/>
    <w:p w14:paraId="2620F34B" w14:textId="2F8884AF" w:rsidR="001F5844" w:rsidRDefault="00217AC5" w:rsidP="001F5844">
      <w:pPr>
        <w:ind w:firstLineChars="200" w:firstLine="420"/>
        <w:jc w:val="center"/>
      </w:pPr>
      <w:r>
        <w:rPr>
          <w:noProof/>
        </w:rPr>
        <w:drawing>
          <wp:inline distT="0" distB="0" distL="0" distR="0" wp14:anchorId="48AA5D7A" wp14:editId="4AD0EA8F">
            <wp:extent cx="2372995" cy="1876425"/>
            <wp:effectExtent l="0" t="0" r="8255" b="9525"/>
            <wp:docPr id="37882103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2995" cy="1876425"/>
                    </a:xfrm>
                    <a:prstGeom prst="rect">
                      <a:avLst/>
                    </a:prstGeom>
                    <a:noFill/>
                    <a:ln>
                      <a:noFill/>
                    </a:ln>
                  </pic:spPr>
                </pic:pic>
              </a:graphicData>
            </a:graphic>
          </wp:inline>
        </w:drawing>
      </w:r>
    </w:p>
    <w:p w14:paraId="3B24ED63" w14:textId="40AC833E" w:rsidR="00217AC5" w:rsidRPr="00217AC5" w:rsidRDefault="00217AC5" w:rsidP="00217AC5">
      <w:pPr>
        <w:jc w:val="center"/>
        <w:rPr>
          <w:rFonts w:ascii="宋体" w:hAnsi="宋体"/>
          <w:sz w:val="24"/>
        </w:rPr>
      </w:pPr>
      <w:r w:rsidRPr="00217AC5">
        <w:rPr>
          <w:rFonts w:ascii="宋体" w:hAnsi="宋体" w:hint="eastAsia"/>
          <w:sz w:val="24"/>
        </w:rPr>
        <w:t>图4</w:t>
      </w:r>
      <w:r w:rsidRPr="00217AC5">
        <w:rPr>
          <w:rFonts w:ascii="宋体" w:hAnsi="宋体"/>
          <w:sz w:val="24"/>
        </w:rPr>
        <w:t>.5.</w:t>
      </w:r>
      <w:r>
        <w:rPr>
          <w:rFonts w:ascii="宋体" w:hAnsi="宋体"/>
          <w:sz w:val="24"/>
        </w:rPr>
        <w:t>2</w:t>
      </w:r>
    </w:p>
    <w:p w14:paraId="771D53CE" w14:textId="300248AA" w:rsidR="00217AC5" w:rsidRDefault="0023575B" w:rsidP="0023575B">
      <w:pPr>
        <w:ind w:firstLineChars="200" w:firstLine="480"/>
      </w:pPr>
      <w:r w:rsidRPr="005229F6">
        <w:rPr>
          <w:rFonts w:hint="eastAsia"/>
          <w:sz w:val="24"/>
        </w:rPr>
        <w:t>第二项选择“反力矩”或“反作用力”</w:t>
      </w:r>
      <w:r>
        <w:rPr>
          <w:rFonts w:hint="eastAsia"/>
        </w:rPr>
        <w:t>。</w:t>
      </w:r>
    </w:p>
    <w:p w14:paraId="133049D1" w14:textId="69786DEF" w:rsidR="001F5844" w:rsidRDefault="0023575B" w:rsidP="001F5844">
      <w:pPr>
        <w:ind w:firstLineChars="200" w:firstLine="420"/>
        <w:jc w:val="center"/>
      </w:pPr>
      <w:r>
        <w:rPr>
          <w:noProof/>
        </w:rPr>
        <w:lastRenderedPageBreak/>
        <w:drawing>
          <wp:inline distT="0" distB="0" distL="0" distR="0" wp14:anchorId="4ACE95C6" wp14:editId="7254AEB5">
            <wp:extent cx="2362835" cy="1791970"/>
            <wp:effectExtent l="0" t="0" r="0" b="0"/>
            <wp:docPr id="115018886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62835" cy="1791970"/>
                    </a:xfrm>
                    <a:prstGeom prst="rect">
                      <a:avLst/>
                    </a:prstGeom>
                    <a:noFill/>
                    <a:ln>
                      <a:noFill/>
                    </a:ln>
                  </pic:spPr>
                </pic:pic>
              </a:graphicData>
            </a:graphic>
          </wp:inline>
        </w:drawing>
      </w:r>
    </w:p>
    <w:p w14:paraId="2E4790A5" w14:textId="62AA64D1" w:rsidR="00217AC5" w:rsidRDefault="00217AC5" w:rsidP="00217AC5">
      <w:pPr>
        <w:jc w:val="center"/>
        <w:rPr>
          <w:rFonts w:ascii="宋体" w:hAnsi="宋体"/>
          <w:sz w:val="24"/>
        </w:rPr>
      </w:pPr>
      <w:r w:rsidRPr="00217AC5">
        <w:rPr>
          <w:rFonts w:ascii="宋体" w:hAnsi="宋体" w:hint="eastAsia"/>
          <w:sz w:val="24"/>
        </w:rPr>
        <w:t>图4</w:t>
      </w:r>
      <w:r w:rsidRPr="00217AC5">
        <w:rPr>
          <w:rFonts w:ascii="宋体" w:hAnsi="宋体"/>
          <w:sz w:val="24"/>
        </w:rPr>
        <w:t>.5.</w:t>
      </w:r>
      <w:r>
        <w:rPr>
          <w:rFonts w:ascii="宋体" w:hAnsi="宋体"/>
          <w:sz w:val="24"/>
        </w:rPr>
        <w:t>3</w:t>
      </w:r>
    </w:p>
    <w:p w14:paraId="3DEA9592" w14:textId="76AE343E" w:rsidR="0023575B" w:rsidRPr="00217AC5" w:rsidRDefault="0023575B" w:rsidP="003E2091">
      <w:pPr>
        <w:ind w:firstLineChars="200" w:firstLine="480"/>
        <w:rPr>
          <w:rFonts w:ascii="宋体" w:hAnsi="宋体"/>
          <w:sz w:val="24"/>
        </w:rPr>
      </w:pPr>
      <w:r>
        <w:rPr>
          <w:rFonts w:ascii="宋体" w:hAnsi="宋体" w:hint="eastAsia"/>
          <w:sz w:val="24"/>
        </w:rPr>
        <w:t>第三项选择“幅值”。然后选择要分析的构件即可。</w:t>
      </w:r>
    </w:p>
    <w:p w14:paraId="0BFB0E06" w14:textId="5A7D67FA" w:rsidR="001F5844" w:rsidRDefault="0023575B" w:rsidP="00BD3B01">
      <w:pPr>
        <w:ind w:firstLineChars="200" w:firstLine="420"/>
        <w:jc w:val="center"/>
      </w:pPr>
      <w:r>
        <w:rPr>
          <w:noProof/>
        </w:rPr>
        <w:drawing>
          <wp:inline distT="0" distB="0" distL="0" distR="0" wp14:anchorId="392AF476" wp14:editId="3FF12A3C">
            <wp:extent cx="2336165" cy="1781175"/>
            <wp:effectExtent l="0" t="0" r="6985" b="9525"/>
            <wp:docPr id="55939570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36165" cy="1781175"/>
                    </a:xfrm>
                    <a:prstGeom prst="rect">
                      <a:avLst/>
                    </a:prstGeom>
                    <a:noFill/>
                    <a:ln>
                      <a:noFill/>
                    </a:ln>
                  </pic:spPr>
                </pic:pic>
              </a:graphicData>
            </a:graphic>
          </wp:inline>
        </w:drawing>
      </w:r>
    </w:p>
    <w:p w14:paraId="235AD6C4" w14:textId="3DD72F3D" w:rsidR="00217AC5" w:rsidRPr="00217AC5" w:rsidRDefault="00217AC5" w:rsidP="00217AC5">
      <w:pPr>
        <w:jc w:val="center"/>
        <w:rPr>
          <w:rFonts w:ascii="宋体" w:hAnsi="宋体"/>
          <w:sz w:val="24"/>
        </w:rPr>
      </w:pPr>
      <w:r w:rsidRPr="00217AC5">
        <w:rPr>
          <w:rFonts w:ascii="宋体" w:hAnsi="宋体" w:hint="eastAsia"/>
          <w:sz w:val="24"/>
        </w:rPr>
        <w:t>图4</w:t>
      </w:r>
      <w:r w:rsidRPr="00217AC5">
        <w:rPr>
          <w:rFonts w:ascii="宋体" w:hAnsi="宋体"/>
          <w:sz w:val="24"/>
        </w:rPr>
        <w:t>.5.</w:t>
      </w:r>
      <w:r>
        <w:rPr>
          <w:rFonts w:ascii="宋体" w:hAnsi="宋体"/>
          <w:sz w:val="24"/>
        </w:rPr>
        <w:t>4</w:t>
      </w:r>
    </w:p>
    <w:p w14:paraId="390D4511" w14:textId="77777777" w:rsidR="00217AC5" w:rsidRPr="00AB0932" w:rsidRDefault="00217AC5" w:rsidP="00217AC5">
      <w:pPr>
        <w:jc w:val="left"/>
      </w:pPr>
    </w:p>
    <w:p w14:paraId="40327DB0" w14:textId="77777777" w:rsidR="0001311F" w:rsidRPr="0001311F" w:rsidRDefault="004035DC" w:rsidP="0001311F">
      <w:pPr>
        <w:pStyle w:val="1"/>
      </w:pPr>
      <w:bookmarkStart w:id="34" w:name="_Toc76981624"/>
      <w:r>
        <w:rPr>
          <w:rFonts w:hint="eastAsia"/>
        </w:rPr>
        <w:lastRenderedPageBreak/>
        <w:t>机构</w:t>
      </w:r>
      <w:r w:rsidR="00E51571">
        <w:rPr>
          <w:rFonts w:hint="eastAsia"/>
        </w:rPr>
        <w:t>运动</w:t>
      </w:r>
      <w:r w:rsidR="00DF0842">
        <w:rPr>
          <w:rFonts w:hint="eastAsia"/>
        </w:rPr>
        <w:t>学</w:t>
      </w:r>
      <w:r w:rsidR="00E51571">
        <w:rPr>
          <w:rFonts w:hint="eastAsia"/>
        </w:rPr>
        <w:t>分析</w:t>
      </w:r>
      <w:r w:rsidR="00DF0842">
        <w:rPr>
          <w:rFonts w:hint="eastAsia"/>
        </w:rPr>
        <w:t>与仿真</w:t>
      </w:r>
      <w:bookmarkEnd w:id="34"/>
    </w:p>
    <w:p w14:paraId="6C0CAADE" w14:textId="3FA76562" w:rsidR="00060ACC" w:rsidRDefault="004035DC" w:rsidP="00060ACC">
      <w:pPr>
        <w:pStyle w:val="2"/>
      </w:pPr>
      <w:bookmarkStart w:id="35" w:name="_Toc76981625"/>
      <w:r>
        <w:rPr>
          <w:rFonts w:hint="eastAsia"/>
        </w:rPr>
        <w:t>机构运动简图及尺寸标注</w:t>
      </w:r>
      <w:bookmarkEnd w:id="35"/>
    </w:p>
    <w:p w14:paraId="13E92550" w14:textId="5D526CD8" w:rsidR="00106530" w:rsidRDefault="00106530" w:rsidP="00106530">
      <w:pPr>
        <w:jc w:val="center"/>
      </w:pPr>
      <w:r>
        <w:rPr>
          <w:noProof/>
        </w:rPr>
        <w:drawing>
          <wp:inline distT="0" distB="0" distL="0" distR="0" wp14:anchorId="09B61DD8" wp14:editId="6F72DDF1">
            <wp:extent cx="3446090" cy="3335744"/>
            <wp:effectExtent l="0" t="0" r="2540" b="0"/>
            <wp:docPr id="508985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89148" cy="3377423"/>
                    </a:xfrm>
                    <a:prstGeom prst="rect">
                      <a:avLst/>
                    </a:prstGeom>
                    <a:noFill/>
                    <a:ln>
                      <a:noFill/>
                    </a:ln>
                  </pic:spPr>
                </pic:pic>
              </a:graphicData>
            </a:graphic>
          </wp:inline>
        </w:drawing>
      </w:r>
    </w:p>
    <w:p w14:paraId="3E267F19" w14:textId="18CBAA34" w:rsidR="00A57D7C" w:rsidRPr="00A57D7C" w:rsidRDefault="00A57D7C" w:rsidP="00106530">
      <w:pPr>
        <w:jc w:val="center"/>
        <w:rPr>
          <w:sz w:val="24"/>
        </w:rPr>
      </w:pPr>
      <w:r w:rsidRPr="00A57D7C">
        <w:rPr>
          <w:rFonts w:hint="eastAsia"/>
          <w:sz w:val="24"/>
        </w:rPr>
        <w:t>图</w:t>
      </w:r>
      <w:r w:rsidRPr="00A57D7C">
        <w:rPr>
          <w:rFonts w:hint="eastAsia"/>
          <w:sz w:val="24"/>
        </w:rPr>
        <w:t>5</w:t>
      </w:r>
      <w:r w:rsidRPr="00A57D7C">
        <w:rPr>
          <w:sz w:val="24"/>
        </w:rPr>
        <w:t>.1.1</w:t>
      </w:r>
    </w:p>
    <w:p w14:paraId="3D03F000" w14:textId="2DC02CF2" w:rsidR="0001311F" w:rsidRDefault="00012C34" w:rsidP="0001311F">
      <w:pPr>
        <w:pStyle w:val="2"/>
      </w:pPr>
      <w:bookmarkStart w:id="36" w:name="_Toc76981626"/>
      <w:r>
        <w:rPr>
          <w:rFonts w:hint="eastAsia"/>
        </w:rPr>
        <w:t>机构构件运动分析与</w:t>
      </w:r>
      <w:r w:rsidR="00644F95">
        <w:rPr>
          <w:rFonts w:hint="eastAsia"/>
        </w:rPr>
        <w:t>变化曲线</w:t>
      </w:r>
      <w:bookmarkEnd w:id="36"/>
    </w:p>
    <w:p w14:paraId="7B76ACFC" w14:textId="5A3963E9" w:rsidR="0050540F" w:rsidRDefault="00930519" w:rsidP="006D5B92">
      <w:pPr>
        <w:rPr>
          <w:rFonts w:ascii="宋体" w:hAnsi="宋体"/>
          <w:sz w:val="24"/>
        </w:rPr>
      </w:pPr>
      <w:r>
        <w:rPr>
          <w:rFonts w:ascii="宋体" w:hAnsi="宋体" w:hint="eastAsia"/>
          <w:sz w:val="24"/>
        </w:rPr>
        <w:t>构件</w:t>
      </w:r>
      <w:r w:rsidR="006D5B92" w:rsidRPr="0050540F">
        <w:rPr>
          <w:rFonts w:ascii="宋体" w:hAnsi="宋体" w:hint="eastAsia"/>
          <w:sz w:val="24"/>
        </w:rPr>
        <w:t>1的线位移，线速度，线加速度</w:t>
      </w:r>
      <w:r w:rsidR="0023575B" w:rsidRPr="0050540F">
        <w:rPr>
          <w:rFonts w:ascii="宋体" w:hAnsi="宋体" w:hint="eastAsia"/>
          <w:sz w:val="24"/>
        </w:rPr>
        <w:t>如下图所示：</w:t>
      </w:r>
    </w:p>
    <w:p w14:paraId="4B7D0E34" w14:textId="66BACF43" w:rsidR="0050540F" w:rsidRDefault="0050540F" w:rsidP="006D5B92">
      <w:pPr>
        <w:rPr>
          <w:rFonts w:ascii="宋体" w:hAnsi="宋体"/>
          <w:sz w:val="24"/>
        </w:rPr>
      </w:pPr>
      <w:r>
        <w:rPr>
          <w:rFonts w:ascii="宋体" w:hAnsi="宋体"/>
          <w:noProof/>
          <w:sz w:val="24"/>
        </w:rPr>
        <w:drawing>
          <wp:inline distT="0" distB="0" distL="0" distR="0" wp14:anchorId="64BACCAC" wp14:editId="6D4AD44C">
            <wp:extent cx="5264150" cy="1707515"/>
            <wp:effectExtent l="0" t="0" r="0" b="6985"/>
            <wp:docPr id="47822965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0D977D53" w14:textId="578D902B" w:rsidR="0050540F" w:rsidRDefault="00930519" w:rsidP="00930519">
      <w:pPr>
        <w:jc w:val="center"/>
        <w:rPr>
          <w:rFonts w:ascii="宋体" w:hAnsi="宋体"/>
          <w:sz w:val="24"/>
        </w:rPr>
      </w:pPr>
      <w:bookmarkStart w:id="37" w:name="_Hlk140014817"/>
      <w:r>
        <w:rPr>
          <w:rFonts w:ascii="宋体" w:hAnsi="宋体" w:hint="eastAsia"/>
          <w:sz w:val="24"/>
        </w:rPr>
        <w:t>图5</w:t>
      </w:r>
      <w:r>
        <w:rPr>
          <w:rFonts w:ascii="宋体" w:hAnsi="宋体"/>
          <w:sz w:val="24"/>
        </w:rPr>
        <w:t>.2.1</w:t>
      </w:r>
    </w:p>
    <w:bookmarkEnd w:id="37"/>
    <w:p w14:paraId="264A5D7F" w14:textId="3A13EA6C" w:rsidR="0050540F" w:rsidRDefault="0050540F" w:rsidP="006D5B92">
      <w:pPr>
        <w:rPr>
          <w:rFonts w:ascii="宋体" w:hAnsi="宋体"/>
          <w:sz w:val="24"/>
        </w:rPr>
      </w:pPr>
      <w:r>
        <w:rPr>
          <w:rFonts w:ascii="宋体" w:hAnsi="宋体" w:hint="eastAsia"/>
          <w:noProof/>
          <w:sz w:val="24"/>
        </w:rPr>
        <w:lastRenderedPageBreak/>
        <w:drawing>
          <wp:inline distT="0" distB="0" distL="0" distR="0" wp14:anchorId="29F5447E" wp14:editId="454FD0BD">
            <wp:extent cx="5264150" cy="1707515"/>
            <wp:effectExtent l="0" t="0" r="0" b="6985"/>
            <wp:docPr id="88279483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2914FC64" w14:textId="48372A8A" w:rsidR="0050540F" w:rsidRPr="0050540F" w:rsidRDefault="00930519" w:rsidP="00930519">
      <w:pPr>
        <w:jc w:val="center"/>
        <w:rPr>
          <w:rFonts w:ascii="宋体" w:hAnsi="宋体"/>
          <w:sz w:val="24"/>
        </w:rPr>
      </w:pPr>
      <w:r>
        <w:rPr>
          <w:rFonts w:ascii="宋体" w:hAnsi="宋体" w:hint="eastAsia"/>
          <w:sz w:val="24"/>
        </w:rPr>
        <w:t>图5</w:t>
      </w:r>
      <w:r>
        <w:rPr>
          <w:rFonts w:ascii="宋体" w:hAnsi="宋体"/>
          <w:sz w:val="24"/>
        </w:rPr>
        <w:t>.2.2</w:t>
      </w:r>
    </w:p>
    <w:p w14:paraId="711BC241" w14:textId="0767BD3D" w:rsidR="0023575B" w:rsidRDefault="0050540F" w:rsidP="006D5B92">
      <w:r>
        <w:rPr>
          <w:rFonts w:ascii="宋体" w:hAnsi="宋体"/>
          <w:noProof/>
          <w:sz w:val="24"/>
        </w:rPr>
        <w:drawing>
          <wp:inline distT="0" distB="0" distL="0" distR="0" wp14:anchorId="4386E0B9" wp14:editId="2867DFA4">
            <wp:extent cx="5264150" cy="1707515"/>
            <wp:effectExtent l="0" t="0" r="0" b="6985"/>
            <wp:docPr id="56363421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1973A4F8" w14:textId="54CDA238" w:rsidR="00930519" w:rsidRDefault="00930519" w:rsidP="00930519">
      <w:pPr>
        <w:jc w:val="center"/>
        <w:rPr>
          <w:rFonts w:ascii="宋体" w:hAnsi="宋体"/>
          <w:sz w:val="24"/>
        </w:rPr>
      </w:pPr>
      <w:bookmarkStart w:id="38" w:name="_Hlk140014880"/>
      <w:r>
        <w:rPr>
          <w:rFonts w:ascii="宋体" w:hAnsi="宋体" w:hint="eastAsia"/>
          <w:sz w:val="24"/>
        </w:rPr>
        <w:t>图5</w:t>
      </w:r>
      <w:r>
        <w:rPr>
          <w:rFonts w:ascii="宋体" w:hAnsi="宋体"/>
          <w:sz w:val="24"/>
        </w:rPr>
        <w:t>.2.3</w:t>
      </w:r>
    </w:p>
    <w:bookmarkEnd w:id="38"/>
    <w:p w14:paraId="40CB75B2" w14:textId="7BB51711" w:rsidR="00930519" w:rsidRDefault="00930519" w:rsidP="00930519">
      <w:pPr>
        <w:jc w:val="left"/>
        <w:rPr>
          <w:rFonts w:ascii="宋体" w:hAnsi="宋体"/>
          <w:sz w:val="24"/>
        </w:rPr>
      </w:pPr>
      <w:r>
        <w:rPr>
          <w:rFonts w:ascii="宋体" w:hAnsi="宋体" w:hint="eastAsia"/>
          <w:sz w:val="24"/>
        </w:rPr>
        <w:t>构件</w:t>
      </w:r>
      <w:r>
        <w:rPr>
          <w:rFonts w:ascii="宋体" w:hAnsi="宋体"/>
          <w:sz w:val="24"/>
        </w:rPr>
        <w:t>7</w:t>
      </w:r>
      <w:r w:rsidRPr="0050540F">
        <w:rPr>
          <w:rFonts w:ascii="宋体" w:hAnsi="宋体" w:hint="eastAsia"/>
          <w:sz w:val="24"/>
        </w:rPr>
        <w:t>的线位移，线速度，线加速度如下图所示：</w:t>
      </w:r>
      <w:r>
        <w:rPr>
          <w:rFonts w:ascii="宋体" w:hAnsi="宋体"/>
          <w:noProof/>
          <w:sz w:val="24"/>
        </w:rPr>
        <w:drawing>
          <wp:inline distT="0" distB="0" distL="0" distR="0" wp14:anchorId="6EE2B9FC" wp14:editId="0B05E1D3">
            <wp:extent cx="5264150" cy="1707515"/>
            <wp:effectExtent l="0" t="0" r="0" b="6985"/>
            <wp:docPr id="11653153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7DA05C96" w14:textId="33DC78C7" w:rsidR="00930519" w:rsidRDefault="00930519" w:rsidP="00930519">
      <w:pPr>
        <w:jc w:val="center"/>
        <w:rPr>
          <w:rFonts w:ascii="宋体" w:hAnsi="宋体"/>
          <w:sz w:val="24"/>
        </w:rPr>
      </w:pPr>
      <w:r>
        <w:rPr>
          <w:rFonts w:ascii="宋体" w:hAnsi="宋体" w:hint="eastAsia"/>
          <w:sz w:val="24"/>
        </w:rPr>
        <w:t>图5</w:t>
      </w:r>
      <w:r>
        <w:rPr>
          <w:rFonts w:ascii="宋体" w:hAnsi="宋体"/>
          <w:sz w:val="24"/>
        </w:rPr>
        <w:t>.2.4</w:t>
      </w:r>
    </w:p>
    <w:p w14:paraId="6D42E8F3" w14:textId="4A7E65E9" w:rsidR="00930519" w:rsidRPr="00930519" w:rsidRDefault="00930519" w:rsidP="00930519">
      <w:pPr>
        <w:rPr>
          <w:rFonts w:ascii="宋体" w:hAnsi="宋体"/>
          <w:sz w:val="24"/>
        </w:rPr>
      </w:pPr>
      <w:r>
        <w:rPr>
          <w:rFonts w:ascii="宋体" w:hAnsi="宋体" w:hint="eastAsia"/>
          <w:noProof/>
          <w:sz w:val="24"/>
        </w:rPr>
        <w:drawing>
          <wp:inline distT="0" distB="0" distL="0" distR="0" wp14:anchorId="5D073BBA" wp14:editId="3A863A7B">
            <wp:extent cx="5264150" cy="1707515"/>
            <wp:effectExtent l="0" t="0" r="0" b="6985"/>
            <wp:docPr id="104470479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6E1884B1" w14:textId="5AB04D00" w:rsidR="00930519" w:rsidRDefault="00930519" w:rsidP="00930519">
      <w:pPr>
        <w:jc w:val="center"/>
        <w:rPr>
          <w:rFonts w:ascii="宋体" w:hAnsi="宋体"/>
          <w:sz w:val="24"/>
        </w:rPr>
      </w:pPr>
      <w:r>
        <w:rPr>
          <w:rFonts w:ascii="宋体" w:hAnsi="宋体" w:hint="eastAsia"/>
          <w:sz w:val="24"/>
        </w:rPr>
        <w:t>图5</w:t>
      </w:r>
      <w:r>
        <w:rPr>
          <w:rFonts w:ascii="宋体" w:hAnsi="宋体"/>
          <w:sz w:val="24"/>
        </w:rPr>
        <w:t>.2.5</w:t>
      </w:r>
      <w:r>
        <w:rPr>
          <w:rFonts w:ascii="宋体" w:hAnsi="宋体"/>
          <w:noProof/>
          <w:sz w:val="24"/>
        </w:rPr>
        <w:lastRenderedPageBreak/>
        <w:drawing>
          <wp:inline distT="0" distB="0" distL="0" distR="0" wp14:anchorId="6908D8CA" wp14:editId="46F25B95">
            <wp:extent cx="5264150" cy="1707515"/>
            <wp:effectExtent l="0" t="0" r="0" b="6985"/>
            <wp:docPr id="55070742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64150" cy="1707515"/>
                    </a:xfrm>
                    <a:prstGeom prst="rect">
                      <a:avLst/>
                    </a:prstGeom>
                    <a:noFill/>
                    <a:ln>
                      <a:noFill/>
                    </a:ln>
                  </pic:spPr>
                </pic:pic>
              </a:graphicData>
            </a:graphic>
          </wp:inline>
        </w:drawing>
      </w:r>
    </w:p>
    <w:p w14:paraId="31D37D1E" w14:textId="4E1FF77B" w:rsidR="00930519" w:rsidRPr="00930519" w:rsidRDefault="00930519" w:rsidP="00930519">
      <w:pPr>
        <w:jc w:val="center"/>
        <w:rPr>
          <w:rFonts w:ascii="宋体" w:hAnsi="宋体"/>
          <w:sz w:val="24"/>
        </w:rPr>
      </w:pPr>
      <w:r>
        <w:rPr>
          <w:rFonts w:ascii="宋体" w:hAnsi="宋体" w:hint="eastAsia"/>
          <w:sz w:val="24"/>
        </w:rPr>
        <w:t>图5</w:t>
      </w:r>
      <w:r>
        <w:rPr>
          <w:rFonts w:ascii="宋体" w:hAnsi="宋体"/>
          <w:sz w:val="24"/>
        </w:rPr>
        <w:t>.2.6</w:t>
      </w:r>
    </w:p>
    <w:p w14:paraId="5B1AF276" w14:textId="0572FBC2" w:rsidR="00536BF2" w:rsidRDefault="00644F95" w:rsidP="00536BF2">
      <w:pPr>
        <w:pStyle w:val="2"/>
      </w:pPr>
      <w:bookmarkStart w:id="39" w:name="_Toc76981627"/>
      <w:r>
        <w:rPr>
          <w:rFonts w:hint="eastAsia"/>
        </w:rPr>
        <w:t>机构构件相对运动分析与变化曲线</w:t>
      </w:r>
      <w:bookmarkEnd w:id="39"/>
    </w:p>
    <w:p w14:paraId="6B63F7A0" w14:textId="552B2532" w:rsidR="00930519" w:rsidRDefault="00930519" w:rsidP="00450D08">
      <w:pPr>
        <w:ind w:firstLineChars="200" w:firstLine="480"/>
        <w:rPr>
          <w:rFonts w:ascii="宋体" w:hAnsi="宋体"/>
          <w:sz w:val="24"/>
        </w:rPr>
      </w:pPr>
      <w:r>
        <w:rPr>
          <w:rFonts w:ascii="宋体" w:hAnsi="宋体" w:hint="eastAsia"/>
          <w:sz w:val="24"/>
        </w:rPr>
        <w:t>构件</w:t>
      </w:r>
      <w:r w:rsidRPr="0050540F">
        <w:rPr>
          <w:rFonts w:ascii="宋体" w:hAnsi="宋体" w:hint="eastAsia"/>
          <w:sz w:val="24"/>
        </w:rPr>
        <w:t>1</w:t>
      </w:r>
      <w:r>
        <w:rPr>
          <w:rFonts w:ascii="宋体" w:hAnsi="宋体" w:hint="eastAsia"/>
          <w:sz w:val="24"/>
        </w:rPr>
        <w:t>与构件2</w:t>
      </w:r>
      <w:r w:rsidRPr="0050540F">
        <w:rPr>
          <w:rFonts w:ascii="宋体" w:hAnsi="宋体" w:hint="eastAsia"/>
          <w:sz w:val="24"/>
        </w:rPr>
        <w:t>的</w:t>
      </w:r>
      <w:r>
        <w:rPr>
          <w:rFonts w:ascii="宋体" w:hAnsi="宋体" w:hint="eastAsia"/>
          <w:sz w:val="24"/>
        </w:rPr>
        <w:t>相对角</w:t>
      </w:r>
      <w:r w:rsidRPr="0050540F">
        <w:rPr>
          <w:rFonts w:ascii="宋体" w:hAnsi="宋体" w:hint="eastAsia"/>
          <w:sz w:val="24"/>
        </w:rPr>
        <w:t>位移，</w:t>
      </w:r>
      <w:r>
        <w:rPr>
          <w:rFonts w:ascii="宋体" w:hAnsi="宋体" w:hint="eastAsia"/>
          <w:sz w:val="24"/>
        </w:rPr>
        <w:t>角</w:t>
      </w:r>
      <w:r w:rsidRPr="0050540F">
        <w:rPr>
          <w:rFonts w:ascii="宋体" w:hAnsi="宋体" w:hint="eastAsia"/>
          <w:sz w:val="24"/>
        </w:rPr>
        <w:t>速度，</w:t>
      </w:r>
      <w:r>
        <w:rPr>
          <w:rFonts w:ascii="宋体" w:hAnsi="宋体" w:hint="eastAsia"/>
          <w:sz w:val="24"/>
        </w:rPr>
        <w:t>角</w:t>
      </w:r>
      <w:r w:rsidRPr="0050540F">
        <w:rPr>
          <w:rFonts w:ascii="宋体" w:hAnsi="宋体" w:hint="eastAsia"/>
          <w:sz w:val="24"/>
        </w:rPr>
        <w:t>加速度如下图所示：</w:t>
      </w:r>
    </w:p>
    <w:p w14:paraId="2730FC5F" w14:textId="1273C9E5" w:rsidR="00930519" w:rsidRDefault="00382B45" w:rsidP="00930519">
      <w:r>
        <w:rPr>
          <w:rFonts w:hint="eastAsia"/>
          <w:noProof/>
        </w:rPr>
        <w:drawing>
          <wp:inline distT="0" distB="0" distL="0" distR="0" wp14:anchorId="16EAF1C3" wp14:editId="7FCEBB63">
            <wp:extent cx="5264150" cy="1558925"/>
            <wp:effectExtent l="0" t="0" r="0" b="3175"/>
            <wp:docPr id="72190448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64150" cy="1558925"/>
                    </a:xfrm>
                    <a:prstGeom prst="rect">
                      <a:avLst/>
                    </a:prstGeom>
                    <a:noFill/>
                    <a:ln>
                      <a:noFill/>
                    </a:ln>
                  </pic:spPr>
                </pic:pic>
              </a:graphicData>
            </a:graphic>
          </wp:inline>
        </w:drawing>
      </w:r>
    </w:p>
    <w:p w14:paraId="7F1506E4" w14:textId="063E0A5D" w:rsidR="00382B45" w:rsidRDefault="00382B45" w:rsidP="00382B45">
      <w:pPr>
        <w:jc w:val="center"/>
        <w:rPr>
          <w:rFonts w:ascii="宋体" w:hAnsi="宋体"/>
          <w:sz w:val="24"/>
        </w:rPr>
      </w:pPr>
      <w:r w:rsidRPr="00382B45">
        <w:rPr>
          <w:rFonts w:ascii="宋体" w:hAnsi="宋体" w:hint="eastAsia"/>
          <w:sz w:val="24"/>
        </w:rPr>
        <w:t>图5</w:t>
      </w:r>
      <w:r w:rsidRPr="00382B45">
        <w:rPr>
          <w:rFonts w:ascii="宋体" w:hAnsi="宋体"/>
          <w:sz w:val="24"/>
        </w:rPr>
        <w:t>.3.1</w:t>
      </w:r>
    </w:p>
    <w:p w14:paraId="152042F1" w14:textId="3CDEBABA" w:rsidR="00382B45" w:rsidRDefault="0012630C" w:rsidP="00382B45">
      <w:pPr>
        <w:rPr>
          <w:rFonts w:ascii="宋体" w:hAnsi="宋体"/>
          <w:sz w:val="24"/>
        </w:rPr>
      </w:pPr>
      <w:r>
        <w:rPr>
          <w:rFonts w:ascii="宋体" w:hAnsi="宋体" w:hint="eastAsia"/>
          <w:noProof/>
          <w:sz w:val="24"/>
        </w:rPr>
        <w:drawing>
          <wp:inline distT="0" distB="0" distL="0" distR="0" wp14:anchorId="2BE4CB6C" wp14:editId="09AA6082">
            <wp:extent cx="5264150" cy="1558925"/>
            <wp:effectExtent l="0" t="0" r="0" b="3175"/>
            <wp:docPr id="174181345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4150" cy="1558925"/>
                    </a:xfrm>
                    <a:prstGeom prst="rect">
                      <a:avLst/>
                    </a:prstGeom>
                    <a:noFill/>
                    <a:ln>
                      <a:noFill/>
                    </a:ln>
                  </pic:spPr>
                </pic:pic>
              </a:graphicData>
            </a:graphic>
          </wp:inline>
        </w:drawing>
      </w:r>
    </w:p>
    <w:p w14:paraId="2A019011" w14:textId="6FCEDCD9" w:rsidR="0012630C" w:rsidRDefault="0012630C" w:rsidP="0012630C">
      <w:pPr>
        <w:jc w:val="center"/>
        <w:rPr>
          <w:rFonts w:ascii="宋体" w:hAnsi="宋体"/>
          <w:sz w:val="24"/>
        </w:rPr>
      </w:pPr>
      <w:r w:rsidRPr="00382B45">
        <w:rPr>
          <w:rFonts w:ascii="宋体" w:hAnsi="宋体" w:hint="eastAsia"/>
          <w:sz w:val="24"/>
        </w:rPr>
        <w:t>图5</w:t>
      </w:r>
      <w:r w:rsidRPr="00382B45">
        <w:rPr>
          <w:rFonts w:ascii="宋体" w:hAnsi="宋体"/>
          <w:sz w:val="24"/>
        </w:rPr>
        <w:t>.3.</w:t>
      </w:r>
      <w:r>
        <w:rPr>
          <w:rFonts w:ascii="宋体" w:hAnsi="宋体"/>
          <w:sz w:val="24"/>
        </w:rPr>
        <w:t>2</w:t>
      </w:r>
    </w:p>
    <w:p w14:paraId="6DFB5994" w14:textId="21E45ACC" w:rsidR="0012630C" w:rsidRDefault="0012630C" w:rsidP="0012630C">
      <w:pPr>
        <w:jc w:val="center"/>
        <w:rPr>
          <w:rFonts w:ascii="宋体" w:hAnsi="宋体"/>
          <w:sz w:val="24"/>
        </w:rPr>
      </w:pPr>
      <w:r>
        <w:rPr>
          <w:rFonts w:ascii="宋体" w:hAnsi="宋体"/>
          <w:noProof/>
          <w:sz w:val="24"/>
        </w:rPr>
        <w:drawing>
          <wp:inline distT="0" distB="0" distL="0" distR="0" wp14:anchorId="37AB9B40" wp14:editId="3329346B">
            <wp:extent cx="5264150" cy="1558925"/>
            <wp:effectExtent l="0" t="0" r="0" b="3175"/>
            <wp:docPr id="77987403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4150" cy="1558925"/>
                    </a:xfrm>
                    <a:prstGeom prst="rect">
                      <a:avLst/>
                    </a:prstGeom>
                    <a:noFill/>
                    <a:ln>
                      <a:noFill/>
                    </a:ln>
                  </pic:spPr>
                </pic:pic>
              </a:graphicData>
            </a:graphic>
          </wp:inline>
        </w:drawing>
      </w:r>
    </w:p>
    <w:p w14:paraId="0285CA8C" w14:textId="51ED8A0E" w:rsidR="0012630C" w:rsidRDefault="0012630C" w:rsidP="0012630C">
      <w:pPr>
        <w:jc w:val="center"/>
        <w:rPr>
          <w:rFonts w:ascii="宋体" w:hAnsi="宋体"/>
          <w:sz w:val="24"/>
        </w:rPr>
      </w:pPr>
      <w:r w:rsidRPr="00382B45">
        <w:rPr>
          <w:rFonts w:ascii="宋体" w:hAnsi="宋体" w:hint="eastAsia"/>
          <w:sz w:val="24"/>
        </w:rPr>
        <w:t>图5</w:t>
      </w:r>
      <w:r w:rsidRPr="00382B45">
        <w:rPr>
          <w:rFonts w:ascii="宋体" w:hAnsi="宋体"/>
          <w:sz w:val="24"/>
        </w:rPr>
        <w:t>.3.</w:t>
      </w:r>
      <w:r>
        <w:rPr>
          <w:rFonts w:ascii="宋体" w:hAnsi="宋体"/>
          <w:sz w:val="24"/>
        </w:rPr>
        <w:t>3</w:t>
      </w:r>
    </w:p>
    <w:p w14:paraId="507C187A" w14:textId="77777777" w:rsidR="0012630C" w:rsidRDefault="0012630C" w:rsidP="0012630C">
      <w:pPr>
        <w:jc w:val="center"/>
        <w:rPr>
          <w:rFonts w:ascii="宋体" w:hAnsi="宋体"/>
          <w:sz w:val="24"/>
        </w:rPr>
      </w:pPr>
    </w:p>
    <w:p w14:paraId="33D47721" w14:textId="20D62D21" w:rsidR="00644F95" w:rsidRDefault="00644F95" w:rsidP="00644F95">
      <w:pPr>
        <w:pStyle w:val="2"/>
      </w:pPr>
      <w:bookmarkStart w:id="40" w:name="_Toc76981628"/>
      <w:r>
        <w:rPr>
          <w:rFonts w:hint="eastAsia"/>
        </w:rPr>
        <w:lastRenderedPageBreak/>
        <w:t>附录：</w:t>
      </w:r>
      <w:bookmarkEnd w:id="40"/>
      <w:r w:rsidR="0023575B">
        <w:rPr>
          <w:rFonts w:hint="eastAsia"/>
        </w:rPr>
        <w:t>仿真步骤</w:t>
      </w:r>
    </w:p>
    <w:p w14:paraId="538E0FFF" w14:textId="119A5272" w:rsidR="0012630C" w:rsidRPr="0012630C" w:rsidRDefault="0012630C" w:rsidP="0012630C">
      <w:pPr>
        <w:ind w:firstLineChars="200" w:firstLine="480"/>
        <w:rPr>
          <w:rFonts w:ascii="宋体" w:hAnsi="宋体"/>
          <w:sz w:val="24"/>
        </w:rPr>
      </w:pPr>
      <w:r w:rsidRPr="0012630C">
        <w:rPr>
          <w:rFonts w:ascii="宋体" w:hAnsi="宋体" w:hint="eastAsia"/>
          <w:sz w:val="24"/>
        </w:rPr>
        <w:t>仿真步骤同4</w:t>
      </w:r>
      <w:r w:rsidRPr="0012630C">
        <w:rPr>
          <w:rFonts w:ascii="宋体" w:hAnsi="宋体"/>
          <w:sz w:val="24"/>
        </w:rPr>
        <w:t>.5</w:t>
      </w:r>
      <w:r>
        <w:rPr>
          <w:rFonts w:ascii="宋体" w:hAnsi="宋体" w:hint="eastAsia"/>
          <w:sz w:val="24"/>
        </w:rPr>
        <w:t>。</w:t>
      </w:r>
    </w:p>
    <w:p w14:paraId="78EAF3CB" w14:textId="1CEB415B" w:rsidR="00367CDE" w:rsidRDefault="00367CDE" w:rsidP="00367CDE">
      <w:pPr>
        <w:pStyle w:val="1"/>
      </w:pPr>
      <w:bookmarkStart w:id="41" w:name="_Toc76981629"/>
      <w:r>
        <w:rPr>
          <w:rFonts w:hint="eastAsia"/>
        </w:rPr>
        <w:t>设计总结</w:t>
      </w:r>
      <w:bookmarkEnd w:id="41"/>
    </w:p>
    <w:p w14:paraId="59B7D3CB" w14:textId="314AE8DC" w:rsidR="00391E5E" w:rsidRDefault="00391E5E" w:rsidP="00BD3B01">
      <w:pPr>
        <w:spacing w:line="400" w:lineRule="exact"/>
        <w:ind w:firstLineChars="200" w:firstLine="480"/>
        <w:rPr>
          <w:rFonts w:ascii="宋体" w:hAnsi="宋体"/>
          <w:sz w:val="24"/>
        </w:rPr>
      </w:pPr>
      <w:r>
        <w:rPr>
          <w:rFonts w:ascii="宋体" w:hAnsi="宋体" w:hint="eastAsia"/>
          <w:sz w:val="24"/>
        </w:rPr>
        <w:t>在</w:t>
      </w:r>
      <w:proofErr w:type="gramStart"/>
      <w:r>
        <w:rPr>
          <w:rFonts w:ascii="宋体" w:hAnsi="宋体" w:hint="eastAsia"/>
          <w:sz w:val="24"/>
        </w:rPr>
        <w:t>本次课设中</w:t>
      </w:r>
      <w:proofErr w:type="gramEnd"/>
      <w:r>
        <w:rPr>
          <w:rFonts w:ascii="宋体" w:hAnsi="宋体" w:hint="eastAsia"/>
          <w:sz w:val="24"/>
        </w:rPr>
        <w:t>，我完成了</w:t>
      </w:r>
      <w:r w:rsidRPr="00391E5E">
        <w:rPr>
          <w:rFonts w:ascii="宋体" w:hAnsi="宋体" w:hint="eastAsia"/>
          <w:sz w:val="24"/>
        </w:rPr>
        <w:t>冲压送料机</w:t>
      </w:r>
      <w:r>
        <w:rPr>
          <w:rFonts w:ascii="宋体" w:hAnsi="宋体" w:hint="eastAsia"/>
          <w:sz w:val="24"/>
        </w:rPr>
        <w:t>的模型构建、力学分析和仿真。首先进行了文献查询，选定了三种设计方案，根据每一种选型的优缺点，选择了一种最符合要求的。之后通过计算与优化确定了最重的尺寸。根据尺寸，运用SolidWorks进行建模并画出了运动简图。</w:t>
      </w:r>
    </w:p>
    <w:p w14:paraId="61435BA1" w14:textId="771F91F0" w:rsidR="00464685" w:rsidRDefault="00464685" w:rsidP="00BD3B01">
      <w:pPr>
        <w:widowControl/>
        <w:spacing w:line="400" w:lineRule="exact"/>
        <w:ind w:firstLineChars="200" w:firstLine="480"/>
        <w:jc w:val="left"/>
        <w:rPr>
          <w:rFonts w:ascii="宋体" w:hAnsi="宋体" w:cs="宋体"/>
          <w:sz w:val="24"/>
        </w:rPr>
      </w:pPr>
      <w:r>
        <w:rPr>
          <w:rFonts w:ascii="宋体" w:hAnsi="宋体" w:cs="宋体" w:hint="eastAsia"/>
          <w:sz w:val="24"/>
        </w:rPr>
        <w:t>建模完成之后，对该机构主要运动部分的压力角和传动角进行了分析，这里运用了SolidWorks中Motion插件与MATLAB编程输出了变化曲线，最终结果满足给定条件。</w:t>
      </w:r>
    </w:p>
    <w:p w14:paraId="7C44E756" w14:textId="6498720A" w:rsidR="00391E5E" w:rsidRPr="00464685" w:rsidRDefault="00464685" w:rsidP="00BD3B01">
      <w:pPr>
        <w:widowControl/>
        <w:spacing w:line="400" w:lineRule="exact"/>
        <w:ind w:firstLineChars="200" w:firstLine="480"/>
        <w:jc w:val="left"/>
        <w:rPr>
          <w:rFonts w:ascii="宋体" w:hAnsi="宋体" w:cs="宋体"/>
          <w:sz w:val="24"/>
        </w:rPr>
      </w:pPr>
      <w:r>
        <w:rPr>
          <w:rFonts w:ascii="宋体" w:hAnsi="宋体" w:cs="宋体" w:hint="eastAsia"/>
          <w:sz w:val="24"/>
        </w:rPr>
        <w:t>之后对机构进行动力学和运动学分析。动力学分析部分将该机构分为了凸轮部分和连杆滑块部分分别列式求解了其动态静力和运动反力，并运用SolidWorks中Motion插件输出了变化曲线。运动学部分也运用了SolidWorks中Motion插件分析了各构件的位置、角位置、速度角速度、加速度和角加速度，并输出了变化曲线。且还分析了滑块相对于连杆的相对位置变化、相对速度及相对加速度。</w:t>
      </w:r>
    </w:p>
    <w:p w14:paraId="1546184E" w14:textId="475BC425" w:rsidR="00391E5E" w:rsidRPr="00391E5E" w:rsidRDefault="00391E5E" w:rsidP="00BD3B01">
      <w:pPr>
        <w:spacing w:line="400" w:lineRule="exact"/>
        <w:ind w:firstLineChars="200" w:firstLine="480"/>
        <w:rPr>
          <w:rFonts w:ascii="宋体" w:hAnsi="宋体"/>
          <w:sz w:val="24"/>
        </w:rPr>
      </w:pPr>
      <w:r w:rsidRPr="00391E5E">
        <w:rPr>
          <w:rFonts w:ascii="宋体" w:hAnsi="宋体" w:hint="eastAsia"/>
          <w:sz w:val="24"/>
        </w:rPr>
        <w:t>然而，在设计过程中也遇到了一些困难和挑战，例如机构的选取和优化、动力学参数的确定等。因此，未来可以在这些方面继续深入研究和改进，进一步提高冲压送料机的性能和可靠性。</w:t>
      </w:r>
    </w:p>
    <w:p w14:paraId="0836FC3B" w14:textId="30F214E5" w:rsidR="003D5318" w:rsidRPr="00391E5E" w:rsidRDefault="00391E5E" w:rsidP="00BD3B01">
      <w:pPr>
        <w:spacing w:line="400" w:lineRule="exact"/>
        <w:ind w:firstLineChars="200" w:firstLine="480"/>
        <w:rPr>
          <w:rFonts w:ascii="宋体" w:hAnsi="宋体"/>
          <w:sz w:val="24"/>
        </w:rPr>
      </w:pPr>
      <w:r w:rsidRPr="00391E5E">
        <w:rPr>
          <w:rFonts w:ascii="宋体" w:hAnsi="宋体" w:hint="eastAsia"/>
          <w:sz w:val="24"/>
        </w:rPr>
        <w:t>通过</w:t>
      </w:r>
      <w:proofErr w:type="gramStart"/>
      <w:r w:rsidRPr="00391E5E">
        <w:rPr>
          <w:rFonts w:ascii="宋体" w:hAnsi="宋体" w:hint="eastAsia"/>
          <w:sz w:val="24"/>
        </w:rPr>
        <w:t>本次课设的</w:t>
      </w:r>
      <w:proofErr w:type="gramEnd"/>
      <w:r w:rsidRPr="00391E5E">
        <w:rPr>
          <w:rFonts w:ascii="宋体" w:hAnsi="宋体" w:hint="eastAsia"/>
          <w:sz w:val="24"/>
        </w:rPr>
        <w:t>设计实践，我不仅提高了专业知识和技能，而且培养了解决问题的能力和创新思维。在未来的</w:t>
      </w:r>
      <w:r w:rsidR="00464685">
        <w:rPr>
          <w:rFonts w:ascii="宋体" w:hAnsi="宋体" w:hint="eastAsia"/>
          <w:sz w:val="24"/>
        </w:rPr>
        <w:t>学习</w:t>
      </w:r>
      <w:r w:rsidRPr="00391E5E">
        <w:rPr>
          <w:rFonts w:ascii="宋体" w:hAnsi="宋体" w:hint="eastAsia"/>
          <w:sz w:val="24"/>
        </w:rPr>
        <w:t>中，我将继续努力学习和实践，不断提升自己的设计水平和创新能力。</w:t>
      </w:r>
    </w:p>
    <w:p w14:paraId="6897A589" w14:textId="297B0462" w:rsidR="00DA688B" w:rsidRDefault="00DA688B" w:rsidP="00DA688B">
      <w:pPr>
        <w:pStyle w:val="1"/>
      </w:pPr>
      <w:bookmarkStart w:id="42" w:name="_Toc76981630"/>
      <w:r>
        <w:rPr>
          <w:rFonts w:hint="eastAsia"/>
        </w:rPr>
        <w:t>收获及体会</w:t>
      </w:r>
      <w:bookmarkEnd w:id="42"/>
    </w:p>
    <w:p w14:paraId="4F1ACAA0" w14:textId="75FBFA72" w:rsidR="00CF6178" w:rsidRPr="00A6679E" w:rsidRDefault="00CF6178" w:rsidP="00BD3B01">
      <w:pPr>
        <w:spacing w:line="400" w:lineRule="exact"/>
        <w:ind w:firstLineChars="200" w:firstLine="480"/>
        <w:rPr>
          <w:sz w:val="24"/>
        </w:rPr>
      </w:pPr>
      <w:r w:rsidRPr="00CF6178">
        <w:rPr>
          <w:rFonts w:hint="eastAsia"/>
          <w:sz w:val="24"/>
        </w:rPr>
        <w:t>在完成这个冲压送料</w:t>
      </w:r>
      <w:proofErr w:type="gramStart"/>
      <w:r w:rsidRPr="00CF6178">
        <w:rPr>
          <w:rFonts w:hint="eastAsia"/>
          <w:sz w:val="24"/>
        </w:rPr>
        <w:t>机</w:t>
      </w:r>
      <w:r w:rsidR="00A6679E">
        <w:rPr>
          <w:rFonts w:hint="eastAsia"/>
          <w:sz w:val="24"/>
        </w:rPr>
        <w:t>课设</w:t>
      </w:r>
      <w:proofErr w:type="gramEnd"/>
      <w:r w:rsidRPr="00CF6178">
        <w:rPr>
          <w:rFonts w:hint="eastAsia"/>
          <w:sz w:val="24"/>
        </w:rPr>
        <w:t>的过程中，我获得了许多宝贵的经验和深刻的体会。</w:t>
      </w:r>
    </w:p>
    <w:p w14:paraId="0AF4B50A" w14:textId="2B1A8BE7" w:rsidR="00CF6178" w:rsidRPr="00CF6178" w:rsidRDefault="00CF6178" w:rsidP="00BD3B01">
      <w:pPr>
        <w:spacing w:line="400" w:lineRule="exact"/>
        <w:ind w:firstLineChars="200" w:firstLine="480"/>
        <w:rPr>
          <w:sz w:val="24"/>
        </w:rPr>
      </w:pPr>
      <w:r w:rsidRPr="00CF6178">
        <w:rPr>
          <w:rFonts w:hint="eastAsia"/>
          <w:sz w:val="24"/>
        </w:rPr>
        <w:t>首先，</w:t>
      </w:r>
      <w:r w:rsidR="003D5318">
        <w:rPr>
          <w:rFonts w:hint="eastAsia"/>
          <w:sz w:val="24"/>
        </w:rPr>
        <w:t>在这</w:t>
      </w:r>
      <w:proofErr w:type="gramStart"/>
      <w:r w:rsidR="003D5318">
        <w:rPr>
          <w:rFonts w:hint="eastAsia"/>
          <w:sz w:val="24"/>
        </w:rPr>
        <w:t>次课设中</w:t>
      </w:r>
      <w:proofErr w:type="gramEnd"/>
      <w:r w:rsidR="003D5318">
        <w:rPr>
          <w:rFonts w:hint="eastAsia"/>
          <w:sz w:val="24"/>
        </w:rPr>
        <w:t>我</w:t>
      </w:r>
      <w:r w:rsidR="003D5318" w:rsidRPr="003D5318">
        <w:rPr>
          <w:rFonts w:hint="eastAsia"/>
          <w:sz w:val="24"/>
        </w:rPr>
        <w:t>充分利用了我在本学期《机械原理》课程中所学到的知识，</w:t>
      </w:r>
      <w:r w:rsidR="003D5318">
        <w:rPr>
          <w:rFonts w:hint="eastAsia"/>
          <w:sz w:val="24"/>
        </w:rPr>
        <w:t>进</w:t>
      </w:r>
      <w:proofErr w:type="gramStart"/>
      <w:r w:rsidR="003D5318">
        <w:rPr>
          <w:rFonts w:hint="eastAsia"/>
          <w:sz w:val="24"/>
        </w:rPr>
        <w:t>过</w:t>
      </w:r>
      <w:r w:rsidR="003D5318" w:rsidRPr="003D5318">
        <w:rPr>
          <w:rFonts w:hint="eastAsia"/>
          <w:sz w:val="24"/>
        </w:rPr>
        <w:t>应用</w:t>
      </w:r>
      <w:proofErr w:type="gramEnd"/>
      <w:r w:rsidR="003D5318">
        <w:rPr>
          <w:rFonts w:hint="eastAsia"/>
          <w:sz w:val="24"/>
        </w:rPr>
        <w:t>与实践</w:t>
      </w:r>
      <w:r w:rsidR="003D5318" w:rsidRPr="003D5318">
        <w:rPr>
          <w:rFonts w:hint="eastAsia"/>
          <w:sz w:val="24"/>
        </w:rPr>
        <w:t>，</w:t>
      </w:r>
      <w:r w:rsidR="003D5318">
        <w:rPr>
          <w:rFonts w:hint="eastAsia"/>
          <w:sz w:val="24"/>
        </w:rPr>
        <w:t>我</w:t>
      </w:r>
      <w:r w:rsidR="003D5318" w:rsidRPr="003D5318">
        <w:rPr>
          <w:rFonts w:hint="eastAsia"/>
          <w:sz w:val="24"/>
        </w:rPr>
        <w:t>对这些知识有了新的认识和更深入的理解。</w:t>
      </w:r>
      <w:r w:rsidR="003D5318">
        <w:rPr>
          <w:rFonts w:hint="eastAsia"/>
          <w:sz w:val="24"/>
        </w:rPr>
        <w:t>同时</w:t>
      </w:r>
      <w:r w:rsidRPr="00CF6178">
        <w:rPr>
          <w:rFonts w:hint="eastAsia"/>
          <w:sz w:val="24"/>
        </w:rPr>
        <w:t>我对冲压送料机的工作原理和相关技术有了更深入的了解。</w:t>
      </w:r>
    </w:p>
    <w:p w14:paraId="541628AD" w14:textId="5F095661" w:rsidR="00CF6178" w:rsidRDefault="00CF6178" w:rsidP="00BD3B01">
      <w:pPr>
        <w:spacing w:line="400" w:lineRule="exact"/>
        <w:ind w:firstLineChars="200" w:firstLine="480"/>
        <w:rPr>
          <w:sz w:val="24"/>
        </w:rPr>
      </w:pPr>
      <w:r w:rsidRPr="00CF6178">
        <w:rPr>
          <w:rFonts w:hint="eastAsia"/>
          <w:sz w:val="24"/>
        </w:rPr>
        <w:lastRenderedPageBreak/>
        <w:t>此外，</w:t>
      </w:r>
      <w:r w:rsidR="003D5318" w:rsidRPr="003D5318">
        <w:rPr>
          <w:rFonts w:hint="eastAsia"/>
          <w:sz w:val="24"/>
        </w:rPr>
        <w:t>本次设计涉及到模型构建、机构简图绘制和运动仿真</w:t>
      </w:r>
      <w:r w:rsidR="003D5318">
        <w:rPr>
          <w:rFonts w:hint="eastAsia"/>
          <w:sz w:val="24"/>
        </w:rPr>
        <w:t>，我</w:t>
      </w:r>
      <w:r w:rsidR="003D5318" w:rsidRPr="003D5318">
        <w:rPr>
          <w:rFonts w:hint="eastAsia"/>
          <w:sz w:val="24"/>
        </w:rPr>
        <w:t>使用了</w:t>
      </w:r>
      <w:r w:rsidR="003D5318" w:rsidRPr="003D5318">
        <w:rPr>
          <w:rFonts w:hint="eastAsia"/>
          <w:sz w:val="24"/>
        </w:rPr>
        <w:t>SolidWorks</w:t>
      </w:r>
      <w:r w:rsidR="003D5318" w:rsidRPr="003D5318">
        <w:rPr>
          <w:rFonts w:hint="eastAsia"/>
          <w:sz w:val="24"/>
        </w:rPr>
        <w:t>软件</w:t>
      </w:r>
      <w:r w:rsidR="003D5318">
        <w:rPr>
          <w:rFonts w:hint="eastAsia"/>
          <w:sz w:val="24"/>
        </w:rPr>
        <w:t>进行建模绘图仿真</w:t>
      </w:r>
      <w:r w:rsidR="003D5318" w:rsidRPr="003D5318">
        <w:rPr>
          <w:rFonts w:hint="eastAsia"/>
          <w:sz w:val="24"/>
        </w:rPr>
        <w:t>。这使我更加熟练</w:t>
      </w:r>
      <w:r w:rsidR="003D5318">
        <w:rPr>
          <w:rFonts w:hint="eastAsia"/>
          <w:sz w:val="24"/>
        </w:rPr>
        <w:t>的</w:t>
      </w:r>
      <w:r w:rsidR="003D5318" w:rsidRPr="003D5318">
        <w:rPr>
          <w:rFonts w:hint="eastAsia"/>
          <w:sz w:val="24"/>
        </w:rPr>
        <w:t>运用</w:t>
      </w:r>
      <w:r w:rsidR="003D5318" w:rsidRPr="003D5318">
        <w:rPr>
          <w:rFonts w:hint="eastAsia"/>
          <w:sz w:val="24"/>
        </w:rPr>
        <w:t>SolidWorks</w:t>
      </w:r>
      <w:r w:rsidR="003D5318" w:rsidRPr="003D5318">
        <w:rPr>
          <w:rFonts w:hint="eastAsia"/>
          <w:sz w:val="24"/>
        </w:rPr>
        <w:t>软件。在课程设计过程中，</w:t>
      </w:r>
      <w:r w:rsidR="003D5318">
        <w:rPr>
          <w:rFonts w:hint="eastAsia"/>
          <w:sz w:val="24"/>
        </w:rPr>
        <w:t>我</w:t>
      </w:r>
      <w:r w:rsidR="003D5318" w:rsidRPr="003D5318">
        <w:rPr>
          <w:rFonts w:hint="eastAsia"/>
          <w:sz w:val="24"/>
        </w:rPr>
        <w:t>不仅运用了《机械原理》课程所学知识，还运用了《高等数学》、《线性代数》、《机械工程制图》和《理论力学》等课程</w:t>
      </w:r>
      <w:r w:rsidR="003D5318">
        <w:rPr>
          <w:rFonts w:hint="eastAsia"/>
          <w:sz w:val="24"/>
        </w:rPr>
        <w:t>中</w:t>
      </w:r>
      <w:r w:rsidR="003D5318" w:rsidRPr="003D5318">
        <w:rPr>
          <w:rFonts w:hint="eastAsia"/>
          <w:sz w:val="24"/>
        </w:rPr>
        <w:t>的部分知识。</w:t>
      </w:r>
      <w:r w:rsidRPr="00CF6178">
        <w:rPr>
          <w:rFonts w:hint="eastAsia"/>
          <w:sz w:val="24"/>
        </w:rPr>
        <w:t>这个项目也让我更加深刻地认识到科学研究的艰辛和耐心。在设计和改进过程中，我遇到了许多挑战和困难，需要不断尝试和调整。但正是通过坚持不懈的努力，最终获得了一个满意的结果。这个过程教会了我坚持不懈、追求卓越的态度。</w:t>
      </w:r>
    </w:p>
    <w:p w14:paraId="6685E307" w14:textId="0A519D29" w:rsidR="000A7FC9" w:rsidRDefault="003D5318" w:rsidP="00BD3B01">
      <w:pPr>
        <w:spacing w:line="400" w:lineRule="exact"/>
        <w:ind w:firstLineChars="200" w:firstLine="480"/>
        <w:rPr>
          <w:sz w:val="24"/>
        </w:rPr>
      </w:pPr>
      <w:r w:rsidRPr="003D5318">
        <w:rPr>
          <w:rFonts w:hint="eastAsia"/>
          <w:sz w:val="24"/>
        </w:rPr>
        <w:t>本次课程设计是一次将书本知识应用到实际生活中的实践，提高了我解决实际问题时运用所学知识的能力。</w:t>
      </w:r>
      <w:r>
        <w:rPr>
          <w:rFonts w:hint="eastAsia"/>
          <w:sz w:val="24"/>
        </w:rPr>
        <w:t>让我受益匪浅，收获颇丰。</w:t>
      </w:r>
    </w:p>
    <w:p w14:paraId="34145019" w14:textId="0AD21671" w:rsidR="003D5318" w:rsidRPr="003D5318" w:rsidRDefault="000A7FC9" w:rsidP="000A7FC9">
      <w:pPr>
        <w:widowControl/>
        <w:jc w:val="left"/>
        <w:rPr>
          <w:sz w:val="24"/>
        </w:rPr>
      </w:pPr>
      <w:r>
        <w:rPr>
          <w:sz w:val="24"/>
        </w:rPr>
        <w:br w:type="page"/>
      </w:r>
    </w:p>
    <w:p w14:paraId="7B1362B5" w14:textId="5179F897" w:rsidR="00726F9F" w:rsidRDefault="00DA688B" w:rsidP="00726F9F">
      <w:pPr>
        <w:pStyle w:val="1"/>
      </w:pPr>
      <w:bookmarkStart w:id="43" w:name="_Toc76981631"/>
      <w:r>
        <w:rPr>
          <w:rFonts w:hint="eastAsia"/>
        </w:rPr>
        <w:lastRenderedPageBreak/>
        <w:t>致谢</w:t>
      </w:r>
      <w:bookmarkEnd w:id="43"/>
    </w:p>
    <w:p w14:paraId="7A55DBC0" w14:textId="20D6FCBE" w:rsidR="00726F9F" w:rsidRPr="00726F9F" w:rsidRDefault="00726F9F" w:rsidP="000D2CBD">
      <w:pPr>
        <w:spacing w:line="400" w:lineRule="exact"/>
        <w:ind w:firstLineChars="200" w:firstLine="480"/>
        <w:rPr>
          <w:rFonts w:ascii="宋体" w:hAnsi="宋体"/>
          <w:sz w:val="24"/>
        </w:rPr>
      </w:pPr>
      <w:r w:rsidRPr="00726F9F">
        <w:rPr>
          <w:rFonts w:ascii="宋体" w:hAnsi="宋体" w:hint="eastAsia"/>
          <w:sz w:val="24"/>
        </w:rPr>
        <w:t>在完成本次冲压送料机的设计过程中，我受到了许多人的支持与帮助，在此我要向他们表示深深的谢意。</w:t>
      </w:r>
    </w:p>
    <w:p w14:paraId="023B0063" w14:textId="72AABDF7" w:rsidR="00726F9F" w:rsidRPr="00726F9F" w:rsidRDefault="00726F9F" w:rsidP="000D2CBD">
      <w:pPr>
        <w:spacing w:line="400" w:lineRule="exact"/>
        <w:ind w:firstLineChars="200" w:firstLine="480"/>
        <w:rPr>
          <w:rFonts w:ascii="宋体" w:hAnsi="宋体"/>
          <w:sz w:val="24"/>
        </w:rPr>
      </w:pPr>
      <w:r w:rsidRPr="00726F9F">
        <w:rPr>
          <w:rFonts w:ascii="宋体" w:hAnsi="宋体" w:hint="eastAsia"/>
          <w:sz w:val="24"/>
        </w:rPr>
        <w:t>首先，我要衷心感谢我的指导老师</w:t>
      </w:r>
      <w:r w:rsidR="00D82EA3">
        <w:rPr>
          <w:rFonts w:ascii="宋体" w:hAnsi="宋体" w:hint="eastAsia"/>
          <w:sz w:val="24"/>
        </w:rPr>
        <w:t>张静老师</w:t>
      </w:r>
      <w:r w:rsidRPr="00726F9F">
        <w:rPr>
          <w:rFonts w:ascii="宋体" w:hAnsi="宋体" w:hint="eastAsia"/>
          <w:sz w:val="24"/>
        </w:rPr>
        <w:t>。感谢您在整个设计过程中给予我专业的指导和建议，提供了宝贵的意见和经验，并给予我充足的自主探索空间。您的悉心教导让我受益匪浅。</w:t>
      </w:r>
    </w:p>
    <w:p w14:paraId="5B8511AE" w14:textId="25617F67" w:rsidR="00726F9F" w:rsidRPr="00726F9F" w:rsidRDefault="00726F9F" w:rsidP="000D2CBD">
      <w:pPr>
        <w:spacing w:line="400" w:lineRule="exact"/>
        <w:ind w:firstLineChars="200" w:firstLine="480"/>
        <w:rPr>
          <w:rFonts w:ascii="宋体" w:hAnsi="宋体"/>
          <w:sz w:val="24"/>
        </w:rPr>
      </w:pPr>
      <w:r w:rsidRPr="00726F9F">
        <w:rPr>
          <w:rFonts w:ascii="宋体" w:hAnsi="宋体" w:hint="eastAsia"/>
          <w:sz w:val="24"/>
        </w:rPr>
        <w:t>其次，我要感谢</w:t>
      </w:r>
      <w:r w:rsidR="00D82EA3">
        <w:rPr>
          <w:rFonts w:ascii="宋体" w:hAnsi="宋体" w:hint="eastAsia"/>
          <w:sz w:val="24"/>
        </w:rPr>
        <w:t>我的同学</w:t>
      </w:r>
      <w:r w:rsidRPr="00726F9F">
        <w:rPr>
          <w:rFonts w:ascii="宋体" w:hAnsi="宋体" w:hint="eastAsia"/>
          <w:sz w:val="24"/>
        </w:rPr>
        <w:t>们，感谢你们对我的支持和鼓励。在我遇到问题时，你们总是耐心地解答我的疑惑，并在实践中给予我积极的帮助。你们的经验和知识对我产生了重要的影响。</w:t>
      </w:r>
    </w:p>
    <w:p w14:paraId="070C3A89" w14:textId="10144308" w:rsidR="00726F9F" w:rsidRPr="00726F9F" w:rsidRDefault="00726F9F" w:rsidP="000D2CBD">
      <w:pPr>
        <w:spacing w:line="400" w:lineRule="exact"/>
        <w:ind w:firstLineChars="200" w:firstLine="480"/>
        <w:rPr>
          <w:rFonts w:ascii="宋体" w:hAnsi="宋体"/>
          <w:sz w:val="24"/>
        </w:rPr>
      </w:pPr>
      <w:r w:rsidRPr="00726F9F">
        <w:rPr>
          <w:rFonts w:ascii="宋体" w:hAnsi="宋体" w:hint="eastAsia"/>
          <w:sz w:val="24"/>
        </w:rPr>
        <w:t>此外，我还要感谢我的家人和朋友们，感谢你们在我学习的道路上一直以来的支持和理解。是你们的陪伴使我更加坚定地追求知识，克服困难。</w:t>
      </w:r>
    </w:p>
    <w:p w14:paraId="58574208" w14:textId="232EFCFA" w:rsidR="00726F9F" w:rsidRDefault="00726F9F" w:rsidP="000D2CBD">
      <w:pPr>
        <w:spacing w:line="400" w:lineRule="exact"/>
        <w:ind w:firstLineChars="200" w:firstLine="480"/>
        <w:rPr>
          <w:rFonts w:ascii="宋体" w:hAnsi="宋体"/>
          <w:sz w:val="24"/>
        </w:rPr>
      </w:pPr>
      <w:r w:rsidRPr="00726F9F">
        <w:rPr>
          <w:rFonts w:ascii="宋体" w:hAnsi="宋体" w:hint="eastAsia"/>
          <w:sz w:val="24"/>
        </w:rPr>
        <w:t>感谢大家的付出和支持，使我能够成功地完成这次课设。再次表达我对每一个帮助过我的人的真诚谢意。</w:t>
      </w:r>
    </w:p>
    <w:p w14:paraId="24F73966" w14:textId="3B61D499" w:rsidR="00CF6178" w:rsidRDefault="00CF6178" w:rsidP="00726F9F">
      <w:pPr>
        <w:rPr>
          <w:rFonts w:ascii="宋体" w:hAnsi="宋体"/>
          <w:sz w:val="24"/>
        </w:rPr>
      </w:pPr>
    </w:p>
    <w:p w14:paraId="0C629228" w14:textId="3C8DAF6B" w:rsidR="00CF6178" w:rsidRPr="00726F9F" w:rsidRDefault="00CF6178" w:rsidP="00CF6178">
      <w:pPr>
        <w:widowControl/>
        <w:jc w:val="left"/>
        <w:rPr>
          <w:rFonts w:ascii="宋体" w:hAnsi="宋体"/>
          <w:sz w:val="24"/>
        </w:rPr>
      </w:pPr>
      <w:r>
        <w:rPr>
          <w:rFonts w:ascii="宋体" w:hAnsi="宋体"/>
          <w:sz w:val="24"/>
        </w:rPr>
        <w:br w:type="page"/>
      </w:r>
    </w:p>
    <w:p w14:paraId="1B1E6A3E" w14:textId="2861637E" w:rsidR="00DA688B" w:rsidRDefault="00DA688B" w:rsidP="005D5AC2">
      <w:pPr>
        <w:rPr>
          <w:rFonts w:ascii="黑体" w:eastAsia="黑体"/>
          <w:sz w:val="30"/>
          <w:szCs w:val="30"/>
        </w:rPr>
      </w:pPr>
      <w:r w:rsidRPr="005D5AC2">
        <w:rPr>
          <w:rFonts w:ascii="黑体" w:eastAsia="黑体" w:hint="eastAsia"/>
          <w:sz w:val="30"/>
          <w:szCs w:val="30"/>
        </w:rPr>
        <w:lastRenderedPageBreak/>
        <w:t>参考文献</w:t>
      </w:r>
    </w:p>
    <w:p w14:paraId="63076E53" w14:textId="13054946" w:rsidR="00B877AB" w:rsidRDefault="00B877AB" w:rsidP="000D2CBD">
      <w:pPr>
        <w:spacing w:line="400" w:lineRule="exact"/>
        <w:ind w:left="315" w:hangingChars="150" w:hanging="315"/>
        <w:rPr>
          <w:rFonts w:ascii="宋体" w:hAnsi="宋体"/>
          <w:szCs w:val="21"/>
        </w:rPr>
      </w:pPr>
      <w:r w:rsidRPr="00D82EA3">
        <w:rPr>
          <w:rFonts w:ascii="宋体" w:hAnsi="宋体" w:hint="eastAsia"/>
          <w:szCs w:val="21"/>
        </w:rPr>
        <w:t>[</w:t>
      </w:r>
      <w:r>
        <w:rPr>
          <w:rFonts w:ascii="宋体" w:hAnsi="宋体"/>
          <w:szCs w:val="21"/>
        </w:rPr>
        <w:t>1</w:t>
      </w:r>
      <w:r w:rsidRPr="00D82EA3">
        <w:rPr>
          <w:rFonts w:ascii="宋体" w:hAnsi="宋体" w:hint="eastAsia"/>
          <w:szCs w:val="21"/>
        </w:rPr>
        <w:t>]</w:t>
      </w:r>
      <w:r w:rsidR="009F55B4" w:rsidRPr="009F55B4">
        <w:rPr>
          <w:rFonts w:ascii="宋体" w:hAnsi="宋体"/>
          <w:szCs w:val="21"/>
        </w:rPr>
        <w:t xml:space="preserve"> </w:t>
      </w:r>
      <w:r w:rsidR="009F55B4">
        <w:rPr>
          <w:rFonts w:ascii="宋体" w:hAnsi="宋体"/>
          <w:szCs w:val="21"/>
        </w:rPr>
        <w:t xml:space="preserve"> </w:t>
      </w:r>
      <w:proofErr w:type="gramStart"/>
      <w:r w:rsidR="009F55B4" w:rsidRPr="009F55B4">
        <w:rPr>
          <w:rFonts w:ascii="宋体" w:hAnsi="宋体"/>
          <w:szCs w:val="21"/>
        </w:rPr>
        <w:t>孙格</w:t>
      </w:r>
      <w:proofErr w:type="gramEnd"/>
      <w:r w:rsidR="009F55B4" w:rsidRPr="009F55B4">
        <w:rPr>
          <w:rFonts w:ascii="宋体" w:hAnsi="宋体"/>
          <w:szCs w:val="21"/>
        </w:rPr>
        <w:t>,郭宇</w:t>
      </w:r>
      <w:r w:rsidR="009F55B4">
        <w:rPr>
          <w:rFonts w:ascii="宋体" w:hAnsi="宋体" w:hint="eastAsia"/>
          <w:szCs w:val="21"/>
        </w:rPr>
        <w:t>，</w:t>
      </w:r>
      <w:r w:rsidR="009F55B4" w:rsidRPr="009F55B4">
        <w:rPr>
          <w:rFonts w:ascii="宋体" w:hAnsi="宋体"/>
          <w:szCs w:val="21"/>
        </w:rPr>
        <w:t>赵刚. (2016). 高速冲压伺服送料系统的精度和稳定性研究.《高级制造技术国际期刊》，84(9-12), 2111-2122</w:t>
      </w:r>
      <w:r w:rsidRPr="00B877AB">
        <w:rPr>
          <w:rFonts w:ascii="宋体" w:hAnsi="宋体" w:hint="eastAsia"/>
          <w:szCs w:val="21"/>
        </w:rPr>
        <w:t xml:space="preserve"> </w:t>
      </w:r>
    </w:p>
    <w:p w14:paraId="0C78F578" w14:textId="7D9B9B4C" w:rsidR="009F55B4" w:rsidRDefault="009F55B4" w:rsidP="000D2CBD">
      <w:pPr>
        <w:spacing w:line="400" w:lineRule="exact"/>
        <w:ind w:left="315" w:hangingChars="150" w:hanging="315"/>
        <w:rPr>
          <w:rFonts w:ascii="宋体" w:hAnsi="宋体"/>
          <w:szCs w:val="21"/>
        </w:rPr>
      </w:pPr>
      <w:r w:rsidRPr="009F55B4">
        <w:rPr>
          <w:rFonts w:ascii="宋体" w:hAnsi="宋体"/>
          <w:szCs w:val="21"/>
        </w:rPr>
        <w:t xml:space="preserve">[2] </w:t>
      </w:r>
      <w:r>
        <w:rPr>
          <w:rFonts w:ascii="宋体" w:hAnsi="宋体"/>
          <w:szCs w:val="21"/>
        </w:rPr>
        <w:t xml:space="preserve"> </w:t>
      </w:r>
      <w:proofErr w:type="gramStart"/>
      <w:r w:rsidRPr="009F55B4">
        <w:rPr>
          <w:rFonts w:ascii="宋体" w:hAnsi="宋体"/>
          <w:szCs w:val="21"/>
        </w:rPr>
        <w:t>孙格</w:t>
      </w:r>
      <w:proofErr w:type="gramEnd"/>
      <w:r w:rsidRPr="009F55B4">
        <w:rPr>
          <w:rFonts w:ascii="宋体" w:hAnsi="宋体"/>
          <w:szCs w:val="21"/>
        </w:rPr>
        <w:t>,郭宇</w:t>
      </w:r>
      <w:r>
        <w:rPr>
          <w:rFonts w:ascii="宋体" w:hAnsi="宋体" w:hint="eastAsia"/>
          <w:szCs w:val="21"/>
        </w:rPr>
        <w:t>，</w:t>
      </w:r>
      <w:r w:rsidRPr="009F55B4">
        <w:rPr>
          <w:rFonts w:ascii="宋体" w:hAnsi="宋体"/>
          <w:szCs w:val="21"/>
        </w:rPr>
        <w:t xml:space="preserve">赵刚. (2016). 高速冲压伺服送料系统的精度和稳定性研究.《高级制造技术国际期刊》，84(9-12), 2111-2122. </w:t>
      </w:r>
    </w:p>
    <w:p w14:paraId="69279042" w14:textId="55A19CEE" w:rsidR="009F55B4" w:rsidRDefault="009F55B4" w:rsidP="000D2CBD">
      <w:pPr>
        <w:spacing w:line="400" w:lineRule="exact"/>
        <w:ind w:left="315" w:hangingChars="150" w:hanging="315"/>
        <w:rPr>
          <w:rFonts w:ascii="宋体" w:hAnsi="宋体"/>
          <w:szCs w:val="21"/>
        </w:rPr>
      </w:pPr>
      <w:r w:rsidRPr="009F55B4">
        <w:rPr>
          <w:rFonts w:ascii="宋体" w:hAnsi="宋体"/>
          <w:szCs w:val="21"/>
        </w:rPr>
        <w:t xml:space="preserve">[3] </w:t>
      </w:r>
      <w:r>
        <w:rPr>
          <w:rFonts w:ascii="宋体" w:hAnsi="宋体"/>
          <w:szCs w:val="21"/>
        </w:rPr>
        <w:t xml:space="preserve"> </w:t>
      </w:r>
      <w:r w:rsidRPr="009F55B4">
        <w:rPr>
          <w:rFonts w:ascii="宋体" w:hAnsi="宋体"/>
          <w:szCs w:val="21"/>
        </w:rPr>
        <w:t xml:space="preserve">姜志,刘强,王峰. (2017). 汽车车身前支柱冲压工艺与模具设计研究.《高级制造技术国际期刊》，88(9-12), 2405-2414. </w:t>
      </w:r>
    </w:p>
    <w:p w14:paraId="4E1FA2F7" w14:textId="77777777" w:rsidR="009F55B4" w:rsidRDefault="009F55B4" w:rsidP="000D2CBD">
      <w:pPr>
        <w:spacing w:line="400" w:lineRule="exact"/>
        <w:ind w:left="315" w:hangingChars="150" w:hanging="315"/>
        <w:rPr>
          <w:rFonts w:ascii="宋体" w:hAnsi="宋体"/>
          <w:szCs w:val="21"/>
        </w:rPr>
      </w:pPr>
      <w:r w:rsidRPr="009F55B4">
        <w:rPr>
          <w:rFonts w:ascii="宋体" w:hAnsi="宋体"/>
          <w:szCs w:val="21"/>
        </w:rPr>
        <w:t>[4]</w:t>
      </w:r>
      <w:r>
        <w:rPr>
          <w:rFonts w:ascii="宋体" w:hAnsi="宋体"/>
          <w:szCs w:val="21"/>
        </w:rPr>
        <w:t xml:space="preserve"> </w:t>
      </w:r>
      <w:r w:rsidRPr="009F55B4">
        <w:rPr>
          <w:rFonts w:ascii="宋体" w:hAnsi="宋体"/>
          <w:szCs w:val="21"/>
        </w:rPr>
        <w:t xml:space="preserve"> 赵红,张正,陈建. (2018). 电机外壳冲压工艺及模具设计研究.《高级制造技术国际期刊》，94(9-12), 3597-3607.</w:t>
      </w:r>
    </w:p>
    <w:p w14:paraId="3B32A0C8" w14:textId="22B32859" w:rsidR="00D82EA3" w:rsidRPr="00D82EA3" w:rsidRDefault="00D82EA3" w:rsidP="000D2CBD">
      <w:pPr>
        <w:spacing w:line="400" w:lineRule="exact"/>
        <w:ind w:left="315" w:hangingChars="150" w:hanging="315"/>
        <w:rPr>
          <w:rFonts w:ascii="宋体" w:hAnsi="宋体"/>
          <w:szCs w:val="21"/>
        </w:rPr>
      </w:pPr>
      <w:r w:rsidRPr="00D82EA3">
        <w:rPr>
          <w:rFonts w:ascii="宋体" w:hAnsi="宋体" w:hint="eastAsia"/>
          <w:szCs w:val="21"/>
        </w:rPr>
        <w:t>[</w:t>
      </w:r>
      <w:r w:rsidR="00B877AB">
        <w:rPr>
          <w:rFonts w:ascii="宋体" w:hAnsi="宋体"/>
          <w:szCs w:val="21"/>
        </w:rPr>
        <w:t>5</w:t>
      </w:r>
      <w:proofErr w:type="gramStart"/>
      <w:r w:rsidRPr="00D82EA3">
        <w:rPr>
          <w:rFonts w:ascii="宋体" w:hAnsi="宋体" w:hint="eastAsia"/>
          <w:szCs w:val="21"/>
        </w:rPr>
        <w:t>]</w:t>
      </w:r>
      <w:r>
        <w:rPr>
          <w:rFonts w:ascii="宋体" w:hAnsi="宋体"/>
          <w:szCs w:val="21"/>
        </w:rPr>
        <w:t xml:space="preserve">  </w:t>
      </w:r>
      <w:r w:rsidRPr="00D82EA3">
        <w:rPr>
          <w:rFonts w:ascii="宋体" w:hAnsi="宋体"/>
          <w:szCs w:val="21"/>
        </w:rPr>
        <w:t>Henning</w:t>
      </w:r>
      <w:proofErr w:type="gramEnd"/>
      <w:r w:rsidRPr="00D82EA3">
        <w:rPr>
          <w:rFonts w:ascii="宋体" w:hAnsi="宋体"/>
          <w:szCs w:val="21"/>
        </w:rPr>
        <w:t>, K., &amp; Rapoport, E. (2005). Stamping feed system. U.S. Patent No. 6,926,096.</w:t>
      </w:r>
    </w:p>
    <w:p w14:paraId="52DD1C30" w14:textId="462C185B" w:rsidR="00D82EA3" w:rsidRPr="00D82EA3" w:rsidRDefault="00D82EA3" w:rsidP="000D2CBD">
      <w:pPr>
        <w:spacing w:line="400" w:lineRule="exact"/>
        <w:ind w:left="315" w:hangingChars="150" w:hanging="315"/>
        <w:rPr>
          <w:rFonts w:ascii="宋体" w:hAnsi="宋体"/>
          <w:szCs w:val="21"/>
        </w:rPr>
      </w:pPr>
      <w:r w:rsidRPr="00D82EA3">
        <w:rPr>
          <w:rFonts w:ascii="宋体" w:hAnsi="宋体" w:hint="eastAsia"/>
          <w:szCs w:val="21"/>
        </w:rPr>
        <w:t>[</w:t>
      </w:r>
      <w:r w:rsidR="00B877AB">
        <w:rPr>
          <w:rFonts w:ascii="宋体" w:hAnsi="宋体"/>
          <w:szCs w:val="21"/>
        </w:rPr>
        <w:t>6</w:t>
      </w:r>
      <w:r w:rsidRPr="00D82EA3">
        <w:rPr>
          <w:rFonts w:ascii="宋体" w:hAnsi="宋体" w:hint="eastAsia"/>
          <w:szCs w:val="21"/>
        </w:rPr>
        <w:t>]</w:t>
      </w:r>
      <w:r>
        <w:rPr>
          <w:rFonts w:ascii="宋体" w:hAnsi="宋体"/>
          <w:szCs w:val="21"/>
        </w:rPr>
        <w:t xml:space="preserve"> </w:t>
      </w:r>
      <w:r w:rsidRPr="00D82EA3">
        <w:rPr>
          <w:rFonts w:ascii="宋体" w:hAnsi="宋体" w:hint="eastAsia"/>
          <w:szCs w:val="21"/>
        </w:rPr>
        <w:t xml:space="preserve"> 张文升, &amp; 李明晟. (2017). 基于伺服电机的冲压试验台送料机构设计[J]. 机械设计与制造工程, 46(6), 125-128.</w:t>
      </w:r>
    </w:p>
    <w:p w14:paraId="0A5BD339" w14:textId="37189C2C" w:rsidR="00D82EA3" w:rsidRPr="00D82EA3" w:rsidRDefault="00D82EA3" w:rsidP="000D2CBD">
      <w:pPr>
        <w:spacing w:line="400" w:lineRule="exact"/>
        <w:ind w:left="315" w:hangingChars="150" w:hanging="315"/>
        <w:rPr>
          <w:rFonts w:ascii="宋体" w:hAnsi="宋体"/>
          <w:szCs w:val="21"/>
        </w:rPr>
      </w:pPr>
      <w:r w:rsidRPr="00D82EA3">
        <w:rPr>
          <w:rFonts w:ascii="宋体" w:hAnsi="宋体" w:hint="eastAsia"/>
          <w:szCs w:val="21"/>
        </w:rPr>
        <w:t>[</w:t>
      </w:r>
      <w:r w:rsidR="00B877AB">
        <w:rPr>
          <w:rFonts w:ascii="宋体" w:hAnsi="宋体"/>
          <w:szCs w:val="21"/>
        </w:rPr>
        <w:t>7</w:t>
      </w:r>
      <w:r w:rsidRPr="00D82EA3">
        <w:rPr>
          <w:rFonts w:ascii="宋体" w:hAnsi="宋体" w:hint="eastAsia"/>
          <w:szCs w:val="21"/>
        </w:rPr>
        <w:t>]</w:t>
      </w:r>
      <w:r>
        <w:rPr>
          <w:rFonts w:ascii="宋体" w:hAnsi="宋体"/>
          <w:szCs w:val="21"/>
        </w:rPr>
        <w:t xml:space="preserve">  </w:t>
      </w:r>
      <w:r w:rsidRPr="00D82EA3">
        <w:rPr>
          <w:rFonts w:ascii="宋体" w:hAnsi="宋体" w:hint="eastAsia"/>
          <w:szCs w:val="21"/>
        </w:rPr>
        <w:t>李侯麟, 李升逵, 王宏伟. (2020). 具有两组驱动装置的双向送料机构及冲压设备. 中国专利 ZL201910640336.1</w:t>
      </w:r>
    </w:p>
    <w:p w14:paraId="763326CF" w14:textId="2364D594" w:rsidR="00D82EA3" w:rsidRPr="005D5AC2" w:rsidRDefault="00CF6178" w:rsidP="00CF6178">
      <w:pPr>
        <w:widowControl/>
        <w:jc w:val="left"/>
        <w:rPr>
          <w:rFonts w:ascii="黑体" w:eastAsia="黑体"/>
          <w:sz w:val="30"/>
          <w:szCs w:val="30"/>
        </w:rPr>
      </w:pPr>
      <w:r>
        <w:rPr>
          <w:rFonts w:ascii="黑体" w:eastAsia="黑体"/>
          <w:sz w:val="30"/>
          <w:szCs w:val="30"/>
        </w:rPr>
        <w:br w:type="page"/>
      </w:r>
    </w:p>
    <w:p w14:paraId="78DE7E0C" w14:textId="77777777" w:rsidR="00DA688B" w:rsidRPr="005D5AC2" w:rsidRDefault="00DA688B" w:rsidP="005D5AC2">
      <w:pPr>
        <w:rPr>
          <w:rFonts w:ascii="黑体" w:eastAsia="黑体"/>
          <w:sz w:val="30"/>
          <w:szCs w:val="30"/>
        </w:rPr>
      </w:pPr>
      <w:r w:rsidRPr="005D5AC2">
        <w:rPr>
          <w:rFonts w:ascii="黑体" w:eastAsia="黑体" w:hint="eastAsia"/>
          <w:sz w:val="30"/>
          <w:szCs w:val="30"/>
        </w:rPr>
        <w:lastRenderedPageBreak/>
        <w:t>附录</w:t>
      </w:r>
    </w:p>
    <w:p w14:paraId="0A96950A" w14:textId="2021CEBD" w:rsidR="0001311F" w:rsidRDefault="00DA688B" w:rsidP="005D5AC2">
      <w:pPr>
        <w:numPr>
          <w:ilvl w:val="0"/>
          <w:numId w:val="5"/>
        </w:numPr>
        <w:rPr>
          <w:b/>
          <w:sz w:val="28"/>
          <w:szCs w:val="28"/>
        </w:rPr>
      </w:pPr>
      <w:r w:rsidRPr="005D5AC2">
        <w:rPr>
          <w:rFonts w:hint="eastAsia"/>
          <w:b/>
          <w:sz w:val="28"/>
          <w:szCs w:val="28"/>
        </w:rPr>
        <w:t>机构运动简图（标准详细尺寸）</w:t>
      </w:r>
    </w:p>
    <w:p w14:paraId="4C04EAF9" w14:textId="1DF9B7A6" w:rsidR="00CF6178" w:rsidRPr="005D5AC2" w:rsidRDefault="00CF6178" w:rsidP="00CF6178">
      <w:pPr>
        <w:jc w:val="center"/>
        <w:rPr>
          <w:b/>
          <w:sz w:val="28"/>
          <w:szCs w:val="28"/>
        </w:rPr>
      </w:pPr>
      <w:r>
        <w:rPr>
          <w:b/>
          <w:noProof/>
          <w:sz w:val="28"/>
          <w:szCs w:val="28"/>
        </w:rPr>
        <w:drawing>
          <wp:inline distT="0" distB="0" distL="0" distR="0" wp14:anchorId="3C321862" wp14:editId="343C6CF4">
            <wp:extent cx="3308512" cy="3202569"/>
            <wp:effectExtent l="0" t="0" r="6350" b="0"/>
            <wp:docPr id="167591979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19052" cy="3212772"/>
                    </a:xfrm>
                    <a:prstGeom prst="rect">
                      <a:avLst/>
                    </a:prstGeom>
                    <a:noFill/>
                    <a:ln>
                      <a:noFill/>
                    </a:ln>
                  </pic:spPr>
                </pic:pic>
              </a:graphicData>
            </a:graphic>
          </wp:inline>
        </w:drawing>
      </w:r>
    </w:p>
    <w:p w14:paraId="4DE04BB7" w14:textId="0D2C9A1F" w:rsidR="00060ACC" w:rsidRDefault="00DA688B" w:rsidP="005D5AC2">
      <w:pPr>
        <w:numPr>
          <w:ilvl w:val="0"/>
          <w:numId w:val="5"/>
        </w:numPr>
        <w:rPr>
          <w:b/>
          <w:sz w:val="28"/>
          <w:szCs w:val="28"/>
        </w:rPr>
      </w:pPr>
      <w:r w:rsidRPr="005D5AC2">
        <w:rPr>
          <w:rFonts w:hint="eastAsia"/>
          <w:b/>
          <w:sz w:val="28"/>
          <w:szCs w:val="28"/>
        </w:rPr>
        <w:t>机构总装配图</w:t>
      </w:r>
    </w:p>
    <w:p w14:paraId="032143B3" w14:textId="0C452851" w:rsidR="00CF6178" w:rsidRPr="005D5AC2" w:rsidRDefault="00CF6178" w:rsidP="00CF6178">
      <w:pPr>
        <w:rPr>
          <w:b/>
          <w:sz w:val="28"/>
          <w:szCs w:val="28"/>
        </w:rPr>
      </w:pPr>
      <w:r>
        <w:rPr>
          <w:rFonts w:hint="eastAsia"/>
          <w:b/>
          <w:noProof/>
          <w:sz w:val="28"/>
          <w:szCs w:val="28"/>
        </w:rPr>
        <w:drawing>
          <wp:inline distT="0" distB="0" distL="0" distR="0" wp14:anchorId="1F517C3B" wp14:editId="31079E00">
            <wp:extent cx="5264150" cy="2854325"/>
            <wp:effectExtent l="0" t="0" r="0" b="3175"/>
            <wp:docPr id="181899748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64150" cy="2854325"/>
                    </a:xfrm>
                    <a:prstGeom prst="rect">
                      <a:avLst/>
                    </a:prstGeom>
                    <a:noFill/>
                    <a:ln>
                      <a:noFill/>
                    </a:ln>
                  </pic:spPr>
                </pic:pic>
              </a:graphicData>
            </a:graphic>
          </wp:inline>
        </w:drawing>
      </w:r>
    </w:p>
    <w:p w14:paraId="30C59654" w14:textId="54285562" w:rsidR="00DA688B" w:rsidRDefault="00DA688B" w:rsidP="005D5AC2">
      <w:pPr>
        <w:numPr>
          <w:ilvl w:val="0"/>
          <w:numId w:val="5"/>
        </w:numPr>
        <w:rPr>
          <w:b/>
          <w:sz w:val="28"/>
          <w:szCs w:val="28"/>
        </w:rPr>
      </w:pPr>
      <w:r w:rsidRPr="005D5AC2">
        <w:rPr>
          <w:rFonts w:hint="eastAsia"/>
          <w:b/>
          <w:sz w:val="28"/>
          <w:szCs w:val="28"/>
        </w:rPr>
        <w:t>机构仿真状态图（起始位置、中间位置、终止位置）</w:t>
      </w:r>
    </w:p>
    <w:p w14:paraId="2A608604" w14:textId="22BF3B3B" w:rsidR="00CF6178" w:rsidRDefault="00CF6178" w:rsidP="00CF6178">
      <w:pPr>
        <w:rPr>
          <w:b/>
          <w:sz w:val="28"/>
          <w:szCs w:val="28"/>
        </w:rPr>
      </w:pPr>
      <w:r>
        <w:rPr>
          <w:b/>
          <w:noProof/>
          <w:sz w:val="28"/>
          <w:szCs w:val="28"/>
        </w:rPr>
        <w:lastRenderedPageBreak/>
        <w:drawing>
          <wp:inline distT="0" distB="0" distL="0" distR="0" wp14:anchorId="29B443BE" wp14:editId="17202872">
            <wp:extent cx="5264150" cy="2859405"/>
            <wp:effectExtent l="0" t="0" r="0" b="0"/>
            <wp:docPr id="110065738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64150" cy="2859405"/>
                    </a:xfrm>
                    <a:prstGeom prst="rect">
                      <a:avLst/>
                    </a:prstGeom>
                    <a:noFill/>
                    <a:ln>
                      <a:noFill/>
                    </a:ln>
                  </pic:spPr>
                </pic:pic>
              </a:graphicData>
            </a:graphic>
          </wp:inline>
        </w:drawing>
      </w:r>
    </w:p>
    <w:p w14:paraId="1D4FFC3C" w14:textId="1DA9DEAF" w:rsidR="00CF6178" w:rsidRDefault="00CF6178" w:rsidP="00CF6178">
      <w:pPr>
        <w:rPr>
          <w:b/>
          <w:sz w:val="28"/>
          <w:szCs w:val="28"/>
        </w:rPr>
      </w:pPr>
      <w:r>
        <w:rPr>
          <w:b/>
          <w:noProof/>
          <w:sz w:val="28"/>
          <w:szCs w:val="28"/>
        </w:rPr>
        <w:drawing>
          <wp:inline distT="0" distB="0" distL="0" distR="0" wp14:anchorId="6D4004C9" wp14:editId="7EFBD1BB">
            <wp:extent cx="5264150" cy="2843530"/>
            <wp:effectExtent l="0" t="0" r="0" b="0"/>
            <wp:docPr id="14942896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64150" cy="2843530"/>
                    </a:xfrm>
                    <a:prstGeom prst="rect">
                      <a:avLst/>
                    </a:prstGeom>
                    <a:noFill/>
                    <a:ln>
                      <a:noFill/>
                    </a:ln>
                  </pic:spPr>
                </pic:pic>
              </a:graphicData>
            </a:graphic>
          </wp:inline>
        </w:drawing>
      </w:r>
    </w:p>
    <w:p w14:paraId="417E9C6D" w14:textId="55BF5DB6" w:rsidR="00CF6178" w:rsidRPr="005D5AC2" w:rsidRDefault="00CF6178" w:rsidP="00CF6178">
      <w:pPr>
        <w:rPr>
          <w:b/>
          <w:sz w:val="28"/>
          <w:szCs w:val="28"/>
        </w:rPr>
      </w:pPr>
      <w:r>
        <w:rPr>
          <w:rFonts w:hint="eastAsia"/>
          <w:b/>
          <w:noProof/>
          <w:sz w:val="28"/>
          <w:szCs w:val="28"/>
        </w:rPr>
        <w:drawing>
          <wp:inline distT="0" distB="0" distL="0" distR="0" wp14:anchorId="6BD9D7F0" wp14:editId="3B80C2D6">
            <wp:extent cx="5264150" cy="2859405"/>
            <wp:effectExtent l="0" t="0" r="0" b="0"/>
            <wp:docPr id="129662625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64150" cy="2859405"/>
                    </a:xfrm>
                    <a:prstGeom prst="rect">
                      <a:avLst/>
                    </a:prstGeom>
                    <a:noFill/>
                    <a:ln>
                      <a:noFill/>
                    </a:ln>
                  </pic:spPr>
                </pic:pic>
              </a:graphicData>
            </a:graphic>
          </wp:inline>
        </w:drawing>
      </w:r>
    </w:p>
    <w:sectPr w:rsidR="00CF6178" w:rsidRPr="005D5AC2">
      <w:footerReference w:type="default" r:id="rId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30CC0" w14:textId="77777777" w:rsidR="00890F28" w:rsidRDefault="00890F28" w:rsidP="00367CDE">
      <w:r>
        <w:separator/>
      </w:r>
    </w:p>
  </w:endnote>
  <w:endnote w:type="continuationSeparator" w:id="0">
    <w:p w14:paraId="2662D33F" w14:textId="77777777" w:rsidR="00890F28" w:rsidRDefault="00890F28" w:rsidP="00367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219431"/>
      <w:docPartObj>
        <w:docPartGallery w:val="Page Numbers (Bottom of Page)"/>
        <w:docPartUnique/>
      </w:docPartObj>
    </w:sdtPr>
    <w:sdtContent>
      <w:p w14:paraId="446083D9" w14:textId="77777777" w:rsidR="002C175C" w:rsidRDefault="002C175C">
        <w:pPr>
          <w:pStyle w:val="a7"/>
          <w:jc w:val="center"/>
        </w:pPr>
        <w:r>
          <w:fldChar w:fldCharType="begin"/>
        </w:r>
        <w:r>
          <w:instrText>PAGE   \* MERGEFORMAT</w:instrText>
        </w:r>
        <w:r>
          <w:fldChar w:fldCharType="separate"/>
        </w:r>
        <w:r>
          <w:rPr>
            <w:lang w:val="zh-CN"/>
          </w:rPr>
          <w:t>2</w:t>
        </w:r>
        <w:r>
          <w:fldChar w:fldCharType="end"/>
        </w:r>
      </w:p>
    </w:sdtContent>
  </w:sdt>
  <w:p w14:paraId="0B0A2D18" w14:textId="77777777" w:rsidR="002C175C" w:rsidRDefault="002C175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5C49A" w14:textId="77777777" w:rsidR="00890F28" w:rsidRDefault="00890F28" w:rsidP="00367CDE">
      <w:r>
        <w:separator/>
      </w:r>
    </w:p>
  </w:footnote>
  <w:footnote w:type="continuationSeparator" w:id="0">
    <w:p w14:paraId="7D190151" w14:textId="77777777" w:rsidR="00890F28" w:rsidRDefault="00890F28" w:rsidP="00367C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B87676"/>
    <w:multiLevelType w:val="singleLevel"/>
    <w:tmpl w:val="8EB87676"/>
    <w:lvl w:ilvl="0">
      <w:start w:val="1"/>
      <w:numFmt w:val="decimal"/>
      <w:lvlText w:val="(%1)"/>
      <w:lvlJc w:val="left"/>
      <w:pPr>
        <w:ind w:left="845" w:hanging="425"/>
      </w:pPr>
      <w:rPr>
        <w:rFonts w:hint="default"/>
      </w:rPr>
    </w:lvl>
  </w:abstractNum>
  <w:abstractNum w:abstractNumId="1" w15:restartNumberingAfterBreak="0">
    <w:nsid w:val="05205AC1"/>
    <w:multiLevelType w:val="hybridMultilevel"/>
    <w:tmpl w:val="B1FA3C84"/>
    <w:lvl w:ilvl="0" w:tplc="0409000F">
      <w:start w:val="1"/>
      <w:numFmt w:val="decimal"/>
      <w:lvlText w:val="%1."/>
      <w:lvlJc w:val="left"/>
      <w:pPr>
        <w:tabs>
          <w:tab w:val="num" w:pos="960"/>
        </w:tabs>
        <w:ind w:left="960" w:hanging="420"/>
      </w:p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 w15:restartNumberingAfterBreak="0">
    <w:nsid w:val="2DB81ED1"/>
    <w:multiLevelType w:val="multilevel"/>
    <w:tmpl w:val="A7B65AE4"/>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2FDC47E1"/>
    <w:multiLevelType w:val="multilevel"/>
    <w:tmpl w:val="F856C24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 w15:restartNumberingAfterBreak="0">
    <w:nsid w:val="39E36EC3"/>
    <w:multiLevelType w:val="hybridMultilevel"/>
    <w:tmpl w:val="1CCC35CC"/>
    <w:lvl w:ilvl="0" w:tplc="1EB2D42E">
      <w:start w:val="1"/>
      <w:numFmt w:val="decimal"/>
      <w:lvlText w:val="%1."/>
      <w:lvlJc w:val="left"/>
      <w:pPr>
        <w:tabs>
          <w:tab w:val="num" w:pos="420"/>
        </w:tabs>
        <w:ind w:left="420" w:hanging="420"/>
      </w:pPr>
      <w:rPr>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C7718F0"/>
    <w:multiLevelType w:val="hybridMultilevel"/>
    <w:tmpl w:val="8F16CED6"/>
    <w:lvl w:ilvl="0" w:tplc="F468CB3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031567931">
    <w:abstractNumId w:val="5"/>
  </w:num>
  <w:num w:numId="2" w16cid:durableId="1902328433">
    <w:abstractNumId w:val="3"/>
  </w:num>
  <w:num w:numId="3" w16cid:durableId="843665451">
    <w:abstractNumId w:val="2"/>
  </w:num>
  <w:num w:numId="4" w16cid:durableId="1439063142">
    <w:abstractNumId w:val="4"/>
  </w:num>
  <w:num w:numId="5" w16cid:durableId="100610883">
    <w:abstractNumId w:val="1"/>
  </w:num>
  <w:num w:numId="6" w16cid:durableId="1089472646">
    <w:abstractNumId w:val="2"/>
  </w:num>
  <w:num w:numId="7" w16cid:durableId="839007702">
    <w:abstractNumId w:val="2"/>
  </w:num>
  <w:num w:numId="8" w16cid:durableId="1992827327">
    <w:abstractNumId w:val="2"/>
  </w:num>
  <w:num w:numId="9" w16cid:durableId="1683631119">
    <w:abstractNumId w:val="2"/>
  </w:num>
  <w:num w:numId="10" w16cid:durableId="1917862734">
    <w:abstractNumId w:val="2"/>
  </w:num>
  <w:num w:numId="11" w16cid:durableId="1119491847">
    <w:abstractNumId w:val="2"/>
  </w:num>
  <w:num w:numId="12" w16cid:durableId="397246108">
    <w:abstractNumId w:val="2"/>
  </w:num>
  <w:num w:numId="13" w16cid:durableId="190340056">
    <w:abstractNumId w:val="2"/>
  </w:num>
  <w:num w:numId="14" w16cid:durableId="175134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78"/>
    <w:rsid w:val="000108D4"/>
    <w:rsid w:val="00012C34"/>
    <w:rsid w:val="0001311F"/>
    <w:rsid w:val="000319D8"/>
    <w:rsid w:val="000414FB"/>
    <w:rsid w:val="0004478B"/>
    <w:rsid w:val="00060ACC"/>
    <w:rsid w:val="00085161"/>
    <w:rsid w:val="000A7FC9"/>
    <w:rsid w:val="000B3BA8"/>
    <w:rsid w:val="000B4E3D"/>
    <w:rsid w:val="000B5ED4"/>
    <w:rsid w:val="000D2CBD"/>
    <w:rsid w:val="000D696C"/>
    <w:rsid w:val="001054A0"/>
    <w:rsid w:val="00106530"/>
    <w:rsid w:val="0012630C"/>
    <w:rsid w:val="0016757C"/>
    <w:rsid w:val="001736A6"/>
    <w:rsid w:val="001757C4"/>
    <w:rsid w:val="001D6E49"/>
    <w:rsid w:val="001E5049"/>
    <w:rsid w:val="001F0CE1"/>
    <w:rsid w:val="001F5844"/>
    <w:rsid w:val="00217AC5"/>
    <w:rsid w:val="0023575B"/>
    <w:rsid w:val="00241562"/>
    <w:rsid w:val="002A0AE5"/>
    <w:rsid w:val="002C175C"/>
    <w:rsid w:val="002D2879"/>
    <w:rsid w:val="00301D24"/>
    <w:rsid w:val="00315292"/>
    <w:rsid w:val="00335D23"/>
    <w:rsid w:val="00341129"/>
    <w:rsid w:val="00362C56"/>
    <w:rsid w:val="00367CDE"/>
    <w:rsid w:val="003821B3"/>
    <w:rsid w:val="00382B45"/>
    <w:rsid w:val="00386A2F"/>
    <w:rsid w:val="00391E5E"/>
    <w:rsid w:val="003D4379"/>
    <w:rsid w:val="003D5318"/>
    <w:rsid w:val="003E2091"/>
    <w:rsid w:val="003E4FFC"/>
    <w:rsid w:val="0040129E"/>
    <w:rsid w:val="004035DC"/>
    <w:rsid w:val="00416486"/>
    <w:rsid w:val="00450D08"/>
    <w:rsid w:val="00464685"/>
    <w:rsid w:val="00474041"/>
    <w:rsid w:val="004967C1"/>
    <w:rsid w:val="004A0601"/>
    <w:rsid w:val="004C14BF"/>
    <w:rsid w:val="0050540F"/>
    <w:rsid w:val="005229F6"/>
    <w:rsid w:val="00536BF2"/>
    <w:rsid w:val="005C58D4"/>
    <w:rsid w:val="005D5525"/>
    <w:rsid w:val="005D5AC2"/>
    <w:rsid w:val="0061585E"/>
    <w:rsid w:val="00617068"/>
    <w:rsid w:val="006241DD"/>
    <w:rsid w:val="006263BB"/>
    <w:rsid w:val="00627C85"/>
    <w:rsid w:val="0064125C"/>
    <w:rsid w:val="00644F95"/>
    <w:rsid w:val="00654B8D"/>
    <w:rsid w:val="00677B9E"/>
    <w:rsid w:val="00684E78"/>
    <w:rsid w:val="006936E9"/>
    <w:rsid w:val="00697449"/>
    <w:rsid w:val="006D5B92"/>
    <w:rsid w:val="006D783C"/>
    <w:rsid w:val="006F4B44"/>
    <w:rsid w:val="00726F9F"/>
    <w:rsid w:val="00741516"/>
    <w:rsid w:val="00744A8D"/>
    <w:rsid w:val="00755373"/>
    <w:rsid w:val="00756A76"/>
    <w:rsid w:val="007A6917"/>
    <w:rsid w:val="007D5402"/>
    <w:rsid w:val="007E693C"/>
    <w:rsid w:val="007E7739"/>
    <w:rsid w:val="0082430B"/>
    <w:rsid w:val="00830AA3"/>
    <w:rsid w:val="008629F7"/>
    <w:rsid w:val="00890F28"/>
    <w:rsid w:val="008E1D4B"/>
    <w:rsid w:val="008E5CE8"/>
    <w:rsid w:val="008F5FE5"/>
    <w:rsid w:val="00906485"/>
    <w:rsid w:val="00907D9C"/>
    <w:rsid w:val="00924657"/>
    <w:rsid w:val="00930519"/>
    <w:rsid w:val="00935312"/>
    <w:rsid w:val="009454AA"/>
    <w:rsid w:val="009A447E"/>
    <w:rsid w:val="009D189F"/>
    <w:rsid w:val="009D2EE0"/>
    <w:rsid w:val="009F116A"/>
    <w:rsid w:val="009F55B4"/>
    <w:rsid w:val="00A033B8"/>
    <w:rsid w:val="00A23DB3"/>
    <w:rsid w:val="00A3334E"/>
    <w:rsid w:val="00A4341D"/>
    <w:rsid w:val="00A53EB6"/>
    <w:rsid w:val="00A57D7C"/>
    <w:rsid w:val="00A6679E"/>
    <w:rsid w:val="00AB0932"/>
    <w:rsid w:val="00AB20F1"/>
    <w:rsid w:val="00AC3B84"/>
    <w:rsid w:val="00B22DDC"/>
    <w:rsid w:val="00B253CE"/>
    <w:rsid w:val="00B61882"/>
    <w:rsid w:val="00B64115"/>
    <w:rsid w:val="00B66E7F"/>
    <w:rsid w:val="00B7212B"/>
    <w:rsid w:val="00B877AB"/>
    <w:rsid w:val="00BB762B"/>
    <w:rsid w:val="00BC0235"/>
    <w:rsid w:val="00BD3B01"/>
    <w:rsid w:val="00BF1B22"/>
    <w:rsid w:val="00C15150"/>
    <w:rsid w:val="00C2255E"/>
    <w:rsid w:val="00C37685"/>
    <w:rsid w:val="00C50512"/>
    <w:rsid w:val="00C54744"/>
    <w:rsid w:val="00C57933"/>
    <w:rsid w:val="00C93929"/>
    <w:rsid w:val="00CA3100"/>
    <w:rsid w:val="00CB6300"/>
    <w:rsid w:val="00CD0E2B"/>
    <w:rsid w:val="00CD6F25"/>
    <w:rsid w:val="00CF6178"/>
    <w:rsid w:val="00D520E8"/>
    <w:rsid w:val="00D82EA3"/>
    <w:rsid w:val="00DA0E12"/>
    <w:rsid w:val="00DA688B"/>
    <w:rsid w:val="00DB0777"/>
    <w:rsid w:val="00DF0842"/>
    <w:rsid w:val="00DF282C"/>
    <w:rsid w:val="00E21067"/>
    <w:rsid w:val="00E26C68"/>
    <w:rsid w:val="00E310C0"/>
    <w:rsid w:val="00E452C7"/>
    <w:rsid w:val="00E51571"/>
    <w:rsid w:val="00E5601F"/>
    <w:rsid w:val="00E74E47"/>
    <w:rsid w:val="00EE64F4"/>
    <w:rsid w:val="00F15EBD"/>
    <w:rsid w:val="00F4657E"/>
    <w:rsid w:val="00F84EBC"/>
    <w:rsid w:val="00F90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BA7A1"/>
  <w15:docId w15:val="{B328ED94-4E4F-4CFB-9064-8DE56B94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30519"/>
    <w:pPr>
      <w:widowControl w:val="0"/>
      <w:jc w:val="both"/>
    </w:pPr>
    <w:rPr>
      <w:kern w:val="2"/>
      <w:sz w:val="21"/>
      <w:szCs w:val="24"/>
    </w:rPr>
  </w:style>
  <w:style w:type="paragraph" w:styleId="1">
    <w:name w:val="heading 1"/>
    <w:basedOn w:val="a"/>
    <w:next w:val="a"/>
    <w:qFormat/>
    <w:rsid w:val="0001311F"/>
    <w:pPr>
      <w:keepNext/>
      <w:keepLines/>
      <w:numPr>
        <w:numId w:val="3"/>
      </w:numPr>
      <w:spacing w:before="340" w:after="330" w:line="578" w:lineRule="auto"/>
      <w:outlineLvl w:val="0"/>
    </w:pPr>
    <w:rPr>
      <w:rFonts w:eastAsia="黑体"/>
      <w:b/>
      <w:bCs/>
      <w:kern w:val="44"/>
      <w:sz w:val="30"/>
      <w:szCs w:val="44"/>
    </w:rPr>
  </w:style>
  <w:style w:type="paragraph" w:styleId="2">
    <w:name w:val="heading 2"/>
    <w:basedOn w:val="a"/>
    <w:next w:val="a"/>
    <w:qFormat/>
    <w:rsid w:val="0001311F"/>
    <w:pPr>
      <w:keepNext/>
      <w:keepLines/>
      <w:numPr>
        <w:ilvl w:val="1"/>
        <w:numId w:val="3"/>
      </w:numPr>
      <w:spacing w:before="260" w:after="260" w:line="416" w:lineRule="auto"/>
      <w:outlineLvl w:val="1"/>
    </w:pPr>
    <w:rPr>
      <w:rFonts w:ascii="Arial" w:hAnsi="Arial"/>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aliases w:val="目录 1"/>
    <w:basedOn w:val="a"/>
    <w:next w:val="a"/>
    <w:autoRedefine/>
    <w:uiPriority w:val="39"/>
    <w:rsid w:val="00060ACC"/>
    <w:pPr>
      <w:tabs>
        <w:tab w:val="left" w:pos="420"/>
        <w:tab w:val="right" w:leader="dot" w:pos="8296"/>
      </w:tabs>
      <w:jc w:val="center"/>
    </w:pPr>
    <w:rPr>
      <w:rFonts w:eastAsia="黑体"/>
      <w:b/>
      <w:sz w:val="28"/>
    </w:rPr>
  </w:style>
  <w:style w:type="paragraph" w:styleId="TOC2">
    <w:name w:val="toc 2"/>
    <w:aliases w:val="目录 2"/>
    <w:basedOn w:val="a"/>
    <w:next w:val="a"/>
    <w:autoRedefine/>
    <w:uiPriority w:val="39"/>
    <w:rsid w:val="00060ACC"/>
    <w:pPr>
      <w:ind w:leftChars="200" w:left="420"/>
    </w:pPr>
    <w:rPr>
      <w:sz w:val="24"/>
    </w:rPr>
  </w:style>
  <w:style w:type="character" w:styleId="a3">
    <w:name w:val="Hyperlink"/>
    <w:uiPriority w:val="99"/>
    <w:rsid w:val="00C15150"/>
    <w:rPr>
      <w:color w:val="0000FF"/>
      <w:u w:val="single"/>
    </w:rPr>
  </w:style>
  <w:style w:type="character" w:styleId="a4">
    <w:name w:val="Strong"/>
    <w:qFormat/>
    <w:rsid w:val="00C37685"/>
    <w:rPr>
      <w:b/>
      <w:bCs/>
    </w:rPr>
  </w:style>
  <w:style w:type="paragraph" w:styleId="a5">
    <w:name w:val="header"/>
    <w:basedOn w:val="a"/>
    <w:link w:val="a6"/>
    <w:rsid w:val="00367CDE"/>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sid w:val="00367CDE"/>
    <w:rPr>
      <w:kern w:val="2"/>
      <w:sz w:val="18"/>
      <w:szCs w:val="18"/>
    </w:rPr>
  </w:style>
  <w:style w:type="paragraph" w:styleId="a7">
    <w:name w:val="footer"/>
    <w:basedOn w:val="a"/>
    <w:link w:val="a8"/>
    <w:uiPriority w:val="99"/>
    <w:rsid w:val="00367CDE"/>
    <w:pPr>
      <w:tabs>
        <w:tab w:val="center" w:pos="4153"/>
        <w:tab w:val="right" w:pos="8306"/>
      </w:tabs>
      <w:snapToGrid w:val="0"/>
      <w:jc w:val="left"/>
    </w:pPr>
    <w:rPr>
      <w:sz w:val="18"/>
      <w:szCs w:val="18"/>
    </w:rPr>
  </w:style>
  <w:style w:type="character" w:customStyle="1" w:styleId="a8">
    <w:name w:val="页脚 字符"/>
    <w:link w:val="a7"/>
    <w:uiPriority w:val="99"/>
    <w:rsid w:val="00367CDE"/>
    <w:rPr>
      <w:kern w:val="2"/>
      <w:sz w:val="18"/>
      <w:szCs w:val="18"/>
    </w:rPr>
  </w:style>
  <w:style w:type="paragraph" w:styleId="a9">
    <w:name w:val="caption"/>
    <w:basedOn w:val="a"/>
    <w:next w:val="a"/>
    <w:unhideWhenUsed/>
    <w:qFormat/>
    <w:rsid w:val="001D6E49"/>
    <w:rPr>
      <w:rFonts w:ascii="Arial" w:eastAsia="黑体" w:hAnsi="Arial"/>
      <w:sz w:val="20"/>
    </w:rPr>
  </w:style>
  <w:style w:type="character" w:styleId="aa">
    <w:name w:val="Placeholder Text"/>
    <w:basedOn w:val="a0"/>
    <w:uiPriority w:val="99"/>
    <w:semiHidden/>
    <w:rsid w:val="00301D24"/>
    <w:rPr>
      <w:color w:val="808080"/>
    </w:rPr>
  </w:style>
  <w:style w:type="character" w:customStyle="1" w:styleId="hljs-number">
    <w:name w:val="hljs-number"/>
    <w:basedOn w:val="a0"/>
    <w:rsid w:val="00A23DB3"/>
  </w:style>
  <w:style w:type="character" w:customStyle="1" w:styleId="hljs-keyword">
    <w:name w:val="hljs-keyword"/>
    <w:basedOn w:val="a0"/>
    <w:rsid w:val="00A23DB3"/>
  </w:style>
  <w:style w:type="character" w:customStyle="1" w:styleId="hljs-builtin">
    <w:name w:val="hljs-built_in"/>
    <w:basedOn w:val="a0"/>
    <w:rsid w:val="00A23DB3"/>
  </w:style>
  <w:style w:type="character" w:customStyle="1" w:styleId="hljs-string">
    <w:name w:val="hljs-string"/>
    <w:basedOn w:val="a0"/>
    <w:rsid w:val="00A23DB3"/>
  </w:style>
  <w:style w:type="character" w:customStyle="1" w:styleId="hljs-comment">
    <w:name w:val="hljs-comment"/>
    <w:basedOn w:val="a0"/>
    <w:rsid w:val="00E5601F"/>
  </w:style>
  <w:style w:type="paragraph" w:styleId="ab">
    <w:name w:val="List Paragraph"/>
    <w:basedOn w:val="a"/>
    <w:uiPriority w:val="34"/>
    <w:qFormat/>
    <w:rsid w:val="009D2EE0"/>
    <w:pPr>
      <w:ind w:firstLineChars="200" w:firstLine="420"/>
    </w:pPr>
  </w:style>
  <w:style w:type="table" w:styleId="ac">
    <w:name w:val="Table Grid"/>
    <w:basedOn w:val="a1"/>
    <w:rsid w:val="00B64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rsid w:val="00B877AB"/>
    <w:pPr>
      <w:snapToGrid w:val="0"/>
      <w:jc w:val="left"/>
    </w:pPr>
    <w:rPr>
      <w:sz w:val="18"/>
      <w:szCs w:val="18"/>
    </w:rPr>
  </w:style>
  <w:style w:type="character" w:customStyle="1" w:styleId="ae">
    <w:name w:val="脚注文本 字符"/>
    <w:basedOn w:val="a0"/>
    <w:link w:val="ad"/>
    <w:rsid w:val="00B877AB"/>
    <w:rPr>
      <w:kern w:val="2"/>
      <w:sz w:val="18"/>
      <w:szCs w:val="18"/>
    </w:rPr>
  </w:style>
  <w:style w:type="character" w:styleId="af">
    <w:name w:val="footnote reference"/>
    <w:basedOn w:val="a0"/>
    <w:rsid w:val="00B877AB"/>
    <w:rPr>
      <w:vertAlign w:val="superscript"/>
    </w:rPr>
  </w:style>
  <w:style w:type="paragraph" w:styleId="af0">
    <w:name w:val="endnote text"/>
    <w:basedOn w:val="a"/>
    <w:link w:val="af1"/>
    <w:rsid w:val="00B877AB"/>
    <w:pPr>
      <w:snapToGrid w:val="0"/>
      <w:jc w:val="left"/>
    </w:pPr>
  </w:style>
  <w:style w:type="character" w:customStyle="1" w:styleId="af1">
    <w:name w:val="尾注文本 字符"/>
    <w:basedOn w:val="a0"/>
    <w:link w:val="af0"/>
    <w:rsid w:val="00B877AB"/>
    <w:rPr>
      <w:kern w:val="2"/>
      <w:sz w:val="21"/>
      <w:szCs w:val="24"/>
    </w:rPr>
  </w:style>
  <w:style w:type="character" w:styleId="af2">
    <w:name w:val="endnote reference"/>
    <w:basedOn w:val="a0"/>
    <w:rsid w:val="00B877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524662">
      <w:bodyDiv w:val="1"/>
      <w:marLeft w:val="0"/>
      <w:marRight w:val="0"/>
      <w:marTop w:val="0"/>
      <w:marBottom w:val="0"/>
      <w:divBdr>
        <w:top w:val="none" w:sz="0" w:space="0" w:color="auto"/>
        <w:left w:val="none" w:sz="0" w:space="0" w:color="auto"/>
        <w:bottom w:val="none" w:sz="0" w:space="0" w:color="auto"/>
        <w:right w:val="none" w:sz="0" w:space="0" w:color="auto"/>
      </w:divBdr>
    </w:div>
    <w:div w:id="556480046">
      <w:bodyDiv w:val="1"/>
      <w:marLeft w:val="0"/>
      <w:marRight w:val="0"/>
      <w:marTop w:val="0"/>
      <w:marBottom w:val="0"/>
      <w:divBdr>
        <w:top w:val="none" w:sz="0" w:space="0" w:color="auto"/>
        <w:left w:val="none" w:sz="0" w:space="0" w:color="auto"/>
        <w:bottom w:val="none" w:sz="0" w:space="0" w:color="auto"/>
        <w:right w:val="none" w:sz="0" w:space="0" w:color="auto"/>
      </w:divBdr>
    </w:div>
    <w:div w:id="898393876">
      <w:bodyDiv w:val="1"/>
      <w:marLeft w:val="0"/>
      <w:marRight w:val="0"/>
      <w:marTop w:val="0"/>
      <w:marBottom w:val="0"/>
      <w:divBdr>
        <w:top w:val="none" w:sz="0" w:space="0" w:color="auto"/>
        <w:left w:val="none" w:sz="0" w:space="0" w:color="auto"/>
        <w:bottom w:val="none" w:sz="0" w:space="0" w:color="auto"/>
        <w:right w:val="none" w:sz="0" w:space="0" w:color="auto"/>
      </w:divBdr>
    </w:div>
    <w:div w:id="923028143">
      <w:bodyDiv w:val="1"/>
      <w:marLeft w:val="0"/>
      <w:marRight w:val="0"/>
      <w:marTop w:val="0"/>
      <w:marBottom w:val="0"/>
      <w:divBdr>
        <w:top w:val="none" w:sz="0" w:space="0" w:color="auto"/>
        <w:left w:val="none" w:sz="0" w:space="0" w:color="auto"/>
        <w:bottom w:val="none" w:sz="0" w:space="0" w:color="auto"/>
        <w:right w:val="none" w:sz="0" w:space="0" w:color="auto"/>
      </w:divBdr>
    </w:div>
    <w:div w:id="954486030">
      <w:bodyDiv w:val="1"/>
      <w:marLeft w:val="0"/>
      <w:marRight w:val="0"/>
      <w:marTop w:val="0"/>
      <w:marBottom w:val="0"/>
      <w:divBdr>
        <w:top w:val="none" w:sz="0" w:space="0" w:color="auto"/>
        <w:left w:val="none" w:sz="0" w:space="0" w:color="auto"/>
        <w:bottom w:val="none" w:sz="0" w:space="0" w:color="auto"/>
        <w:right w:val="none" w:sz="0" w:space="0" w:color="auto"/>
      </w:divBdr>
    </w:div>
    <w:div w:id="1028872382">
      <w:bodyDiv w:val="1"/>
      <w:marLeft w:val="0"/>
      <w:marRight w:val="0"/>
      <w:marTop w:val="0"/>
      <w:marBottom w:val="0"/>
      <w:divBdr>
        <w:top w:val="none" w:sz="0" w:space="0" w:color="auto"/>
        <w:left w:val="none" w:sz="0" w:space="0" w:color="auto"/>
        <w:bottom w:val="none" w:sz="0" w:space="0" w:color="auto"/>
        <w:right w:val="none" w:sz="0" w:space="0" w:color="auto"/>
      </w:divBdr>
    </w:div>
    <w:div w:id="1083066685">
      <w:bodyDiv w:val="1"/>
      <w:marLeft w:val="0"/>
      <w:marRight w:val="0"/>
      <w:marTop w:val="0"/>
      <w:marBottom w:val="0"/>
      <w:divBdr>
        <w:top w:val="none" w:sz="0" w:space="0" w:color="auto"/>
        <w:left w:val="none" w:sz="0" w:space="0" w:color="auto"/>
        <w:bottom w:val="none" w:sz="0" w:space="0" w:color="auto"/>
        <w:right w:val="none" w:sz="0" w:space="0" w:color="auto"/>
      </w:divBdr>
    </w:div>
    <w:div w:id="1091121757">
      <w:bodyDiv w:val="1"/>
      <w:marLeft w:val="0"/>
      <w:marRight w:val="0"/>
      <w:marTop w:val="0"/>
      <w:marBottom w:val="0"/>
      <w:divBdr>
        <w:top w:val="none" w:sz="0" w:space="0" w:color="auto"/>
        <w:left w:val="none" w:sz="0" w:space="0" w:color="auto"/>
        <w:bottom w:val="none" w:sz="0" w:space="0" w:color="auto"/>
        <w:right w:val="none" w:sz="0" w:space="0" w:color="auto"/>
      </w:divBdr>
    </w:div>
    <w:div w:id="1142229478">
      <w:bodyDiv w:val="1"/>
      <w:marLeft w:val="0"/>
      <w:marRight w:val="0"/>
      <w:marTop w:val="0"/>
      <w:marBottom w:val="0"/>
      <w:divBdr>
        <w:top w:val="none" w:sz="0" w:space="0" w:color="auto"/>
        <w:left w:val="none" w:sz="0" w:space="0" w:color="auto"/>
        <w:bottom w:val="none" w:sz="0" w:space="0" w:color="auto"/>
        <w:right w:val="none" w:sz="0" w:space="0" w:color="auto"/>
      </w:divBdr>
    </w:div>
    <w:div w:id="1576545488">
      <w:bodyDiv w:val="1"/>
      <w:marLeft w:val="0"/>
      <w:marRight w:val="0"/>
      <w:marTop w:val="0"/>
      <w:marBottom w:val="0"/>
      <w:divBdr>
        <w:top w:val="none" w:sz="0" w:space="0" w:color="auto"/>
        <w:left w:val="none" w:sz="0" w:space="0" w:color="auto"/>
        <w:bottom w:val="none" w:sz="0" w:space="0" w:color="auto"/>
        <w:right w:val="none" w:sz="0" w:space="0" w:color="auto"/>
      </w:divBdr>
    </w:div>
    <w:div w:id="1801141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microsoft.com/office/2007/relationships/hdphoto" Target="media/hdphoto1.wdp"/><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3.wdp"/><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microsoft.com/office/2007/relationships/hdphoto" Target="media/hdphoto2.wdp"/><Relationship Id="rId17" Type="http://schemas.microsoft.com/office/2007/relationships/hdphoto" Target="media/hdphoto4.wdp"/><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7CC3B-F8A1-4162-89CC-889669E16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33</Pages>
  <Words>1582</Words>
  <Characters>9019</Characters>
  <Application>Microsoft Office Word</Application>
  <DocSecurity>0</DocSecurity>
  <Lines>75</Lines>
  <Paragraphs>21</Paragraphs>
  <ScaleCrop>false</ScaleCrop>
  <Company>机械原理</Company>
  <LinksUpToDate>false</LinksUpToDate>
  <CharactersWithSpaces>10580</CharactersWithSpaces>
  <SharedDoc>false</SharedDoc>
  <HLinks>
    <vt:vector size="162" baseType="variant">
      <vt:variant>
        <vt:i4>1966140</vt:i4>
      </vt:variant>
      <vt:variant>
        <vt:i4>161</vt:i4>
      </vt:variant>
      <vt:variant>
        <vt:i4>0</vt:i4>
      </vt:variant>
      <vt:variant>
        <vt:i4>5</vt:i4>
      </vt:variant>
      <vt:variant>
        <vt:lpwstr/>
      </vt:variant>
      <vt:variant>
        <vt:lpwstr>_Toc76981631</vt:lpwstr>
      </vt:variant>
      <vt:variant>
        <vt:i4>2031676</vt:i4>
      </vt:variant>
      <vt:variant>
        <vt:i4>155</vt:i4>
      </vt:variant>
      <vt:variant>
        <vt:i4>0</vt:i4>
      </vt:variant>
      <vt:variant>
        <vt:i4>5</vt:i4>
      </vt:variant>
      <vt:variant>
        <vt:lpwstr/>
      </vt:variant>
      <vt:variant>
        <vt:lpwstr>_Toc76981630</vt:lpwstr>
      </vt:variant>
      <vt:variant>
        <vt:i4>1441853</vt:i4>
      </vt:variant>
      <vt:variant>
        <vt:i4>149</vt:i4>
      </vt:variant>
      <vt:variant>
        <vt:i4>0</vt:i4>
      </vt:variant>
      <vt:variant>
        <vt:i4>5</vt:i4>
      </vt:variant>
      <vt:variant>
        <vt:lpwstr/>
      </vt:variant>
      <vt:variant>
        <vt:lpwstr>_Toc76981629</vt:lpwstr>
      </vt:variant>
      <vt:variant>
        <vt:i4>1507389</vt:i4>
      </vt:variant>
      <vt:variant>
        <vt:i4>143</vt:i4>
      </vt:variant>
      <vt:variant>
        <vt:i4>0</vt:i4>
      </vt:variant>
      <vt:variant>
        <vt:i4>5</vt:i4>
      </vt:variant>
      <vt:variant>
        <vt:lpwstr/>
      </vt:variant>
      <vt:variant>
        <vt:lpwstr>_Toc76981628</vt:lpwstr>
      </vt:variant>
      <vt:variant>
        <vt:i4>1572925</vt:i4>
      </vt:variant>
      <vt:variant>
        <vt:i4>137</vt:i4>
      </vt:variant>
      <vt:variant>
        <vt:i4>0</vt:i4>
      </vt:variant>
      <vt:variant>
        <vt:i4>5</vt:i4>
      </vt:variant>
      <vt:variant>
        <vt:lpwstr/>
      </vt:variant>
      <vt:variant>
        <vt:lpwstr>_Toc76981627</vt:lpwstr>
      </vt:variant>
      <vt:variant>
        <vt:i4>1638461</vt:i4>
      </vt:variant>
      <vt:variant>
        <vt:i4>131</vt:i4>
      </vt:variant>
      <vt:variant>
        <vt:i4>0</vt:i4>
      </vt:variant>
      <vt:variant>
        <vt:i4>5</vt:i4>
      </vt:variant>
      <vt:variant>
        <vt:lpwstr/>
      </vt:variant>
      <vt:variant>
        <vt:lpwstr>_Toc76981626</vt:lpwstr>
      </vt:variant>
      <vt:variant>
        <vt:i4>1703997</vt:i4>
      </vt:variant>
      <vt:variant>
        <vt:i4>125</vt:i4>
      </vt:variant>
      <vt:variant>
        <vt:i4>0</vt:i4>
      </vt:variant>
      <vt:variant>
        <vt:i4>5</vt:i4>
      </vt:variant>
      <vt:variant>
        <vt:lpwstr/>
      </vt:variant>
      <vt:variant>
        <vt:lpwstr>_Toc76981625</vt:lpwstr>
      </vt:variant>
      <vt:variant>
        <vt:i4>1769533</vt:i4>
      </vt:variant>
      <vt:variant>
        <vt:i4>119</vt:i4>
      </vt:variant>
      <vt:variant>
        <vt:i4>0</vt:i4>
      </vt:variant>
      <vt:variant>
        <vt:i4>5</vt:i4>
      </vt:variant>
      <vt:variant>
        <vt:lpwstr/>
      </vt:variant>
      <vt:variant>
        <vt:lpwstr>_Toc76981624</vt:lpwstr>
      </vt:variant>
      <vt:variant>
        <vt:i4>1835069</vt:i4>
      </vt:variant>
      <vt:variant>
        <vt:i4>113</vt:i4>
      </vt:variant>
      <vt:variant>
        <vt:i4>0</vt:i4>
      </vt:variant>
      <vt:variant>
        <vt:i4>5</vt:i4>
      </vt:variant>
      <vt:variant>
        <vt:lpwstr/>
      </vt:variant>
      <vt:variant>
        <vt:lpwstr>_Toc76981623</vt:lpwstr>
      </vt:variant>
      <vt:variant>
        <vt:i4>1900605</vt:i4>
      </vt:variant>
      <vt:variant>
        <vt:i4>107</vt:i4>
      </vt:variant>
      <vt:variant>
        <vt:i4>0</vt:i4>
      </vt:variant>
      <vt:variant>
        <vt:i4>5</vt:i4>
      </vt:variant>
      <vt:variant>
        <vt:lpwstr/>
      </vt:variant>
      <vt:variant>
        <vt:lpwstr>_Toc76981622</vt:lpwstr>
      </vt:variant>
      <vt:variant>
        <vt:i4>1966141</vt:i4>
      </vt:variant>
      <vt:variant>
        <vt:i4>101</vt:i4>
      </vt:variant>
      <vt:variant>
        <vt:i4>0</vt:i4>
      </vt:variant>
      <vt:variant>
        <vt:i4>5</vt:i4>
      </vt:variant>
      <vt:variant>
        <vt:lpwstr/>
      </vt:variant>
      <vt:variant>
        <vt:lpwstr>_Toc76981621</vt:lpwstr>
      </vt:variant>
      <vt:variant>
        <vt:i4>2031677</vt:i4>
      </vt:variant>
      <vt:variant>
        <vt:i4>95</vt:i4>
      </vt:variant>
      <vt:variant>
        <vt:i4>0</vt:i4>
      </vt:variant>
      <vt:variant>
        <vt:i4>5</vt:i4>
      </vt:variant>
      <vt:variant>
        <vt:lpwstr/>
      </vt:variant>
      <vt:variant>
        <vt:lpwstr>_Toc76981620</vt:lpwstr>
      </vt:variant>
      <vt:variant>
        <vt:i4>1441854</vt:i4>
      </vt:variant>
      <vt:variant>
        <vt:i4>89</vt:i4>
      </vt:variant>
      <vt:variant>
        <vt:i4>0</vt:i4>
      </vt:variant>
      <vt:variant>
        <vt:i4>5</vt:i4>
      </vt:variant>
      <vt:variant>
        <vt:lpwstr/>
      </vt:variant>
      <vt:variant>
        <vt:lpwstr>_Toc76981619</vt:lpwstr>
      </vt:variant>
      <vt:variant>
        <vt:i4>1507390</vt:i4>
      </vt:variant>
      <vt:variant>
        <vt:i4>83</vt:i4>
      </vt:variant>
      <vt:variant>
        <vt:i4>0</vt:i4>
      </vt:variant>
      <vt:variant>
        <vt:i4>5</vt:i4>
      </vt:variant>
      <vt:variant>
        <vt:lpwstr/>
      </vt:variant>
      <vt:variant>
        <vt:lpwstr>_Toc76981618</vt:lpwstr>
      </vt:variant>
      <vt:variant>
        <vt:i4>1572926</vt:i4>
      </vt:variant>
      <vt:variant>
        <vt:i4>77</vt:i4>
      </vt:variant>
      <vt:variant>
        <vt:i4>0</vt:i4>
      </vt:variant>
      <vt:variant>
        <vt:i4>5</vt:i4>
      </vt:variant>
      <vt:variant>
        <vt:lpwstr/>
      </vt:variant>
      <vt:variant>
        <vt:lpwstr>_Toc76981617</vt:lpwstr>
      </vt:variant>
      <vt:variant>
        <vt:i4>1638462</vt:i4>
      </vt:variant>
      <vt:variant>
        <vt:i4>71</vt:i4>
      </vt:variant>
      <vt:variant>
        <vt:i4>0</vt:i4>
      </vt:variant>
      <vt:variant>
        <vt:i4>5</vt:i4>
      </vt:variant>
      <vt:variant>
        <vt:lpwstr/>
      </vt:variant>
      <vt:variant>
        <vt:lpwstr>_Toc76981616</vt:lpwstr>
      </vt:variant>
      <vt:variant>
        <vt:i4>1703998</vt:i4>
      </vt:variant>
      <vt:variant>
        <vt:i4>65</vt:i4>
      </vt:variant>
      <vt:variant>
        <vt:i4>0</vt:i4>
      </vt:variant>
      <vt:variant>
        <vt:i4>5</vt:i4>
      </vt:variant>
      <vt:variant>
        <vt:lpwstr/>
      </vt:variant>
      <vt:variant>
        <vt:lpwstr>_Toc76981615</vt:lpwstr>
      </vt:variant>
      <vt:variant>
        <vt:i4>1769534</vt:i4>
      </vt:variant>
      <vt:variant>
        <vt:i4>59</vt:i4>
      </vt:variant>
      <vt:variant>
        <vt:i4>0</vt:i4>
      </vt:variant>
      <vt:variant>
        <vt:i4>5</vt:i4>
      </vt:variant>
      <vt:variant>
        <vt:lpwstr/>
      </vt:variant>
      <vt:variant>
        <vt:lpwstr>_Toc76981614</vt:lpwstr>
      </vt:variant>
      <vt:variant>
        <vt:i4>1835070</vt:i4>
      </vt:variant>
      <vt:variant>
        <vt:i4>53</vt:i4>
      </vt:variant>
      <vt:variant>
        <vt:i4>0</vt:i4>
      </vt:variant>
      <vt:variant>
        <vt:i4>5</vt:i4>
      </vt:variant>
      <vt:variant>
        <vt:lpwstr/>
      </vt:variant>
      <vt:variant>
        <vt:lpwstr>_Toc76981613</vt:lpwstr>
      </vt:variant>
      <vt:variant>
        <vt:i4>1900606</vt:i4>
      </vt:variant>
      <vt:variant>
        <vt:i4>47</vt:i4>
      </vt:variant>
      <vt:variant>
        <vt:i4>0</vt:i4>
      </vt:variant>
      <vt:variant>
        <vt:i4>5</vt:i4>
      </vt:variant>
      <vt:variant>
        <vt:lpwstr/>
      </vt:variant>
      <vt:variant>
        <vt:lpwstr>_Toc76981612</vt:lpwstr>
      </vt:variant>
      <vt:variant>
        <vt:i4>1966142</vt:i4>
      </vt:variant>
      <vt:variant>
        <vt:i4>41</vt:i4>
      </vt:variant>
      <vt:variant>
        <vt:i4>0</vt:i4>
      </vt:variant>
      <vt:variant>
        <vt:i4>5</vt:i4>
      </vt:variant>
      <vt:variant>
        <vt:lpwstr/>
      </vt:variant>
      <vt:variant>
        <vt:lpwstr>_Toc76981611</vt:lpwstr>
      </vt:variant>
      <vt:variant>
        <vt:i4>2031678</vt:i4>
      </vt:variant>
      <vt:variant>
        <vt:i4>35</vt:i4>
      </vt:variant>
      <vt:variant>
        <vt:i4>0</vt:i4>
      </vt:variant>
      <vt:variant>
        <vt:i4>5</vt:i4>
      </vt:variant>
      <vt:variant>
        <vt:lpwstr/>
      </vt:variant>
      <vt:variant>
        <vt:lpwstr>_Toc76981610</vt:lpwstr>
      </vt:variant>
      <vt:variant>
        <vt:i4>1441855</vt:i4>
      </vt:variant>
      <vt:variant>
        <vt:i4>29</vt:i4>
      </vt:variant>
      <vt:variant>
        <vt:i4>0</vt:i4>
      </vt:variant>
      <vt:variant>
        <vt:i4>5</vt:i4>
      </vt:variant>
      <vt:variant>
        <vt:lpwstr/>
      </vt:variant>
      <vt:variant>
        <vt:lpwstr>_Toc76981609</vt:lpwstr>
      </vt:variant>
      <vt:variant>
        <vt:i4>1507391</vt:i4>
      </vt:variant>
      <vt:variant>
        <vt:i4>23</vt:i4>
      </vt:variant>
      <vt:variant>
        <vt:i4>0</vt:i4>
      </vt:variant>
      <vt:variant>
        <vt:i4>5</vt:i4>
      </vt:variant>
      <vt:variant>
        <vt:lpwstr/>
      </vt:variant>
      <vt:variant>
        <vt:lpwstr>_Toc76981608</vt:lpwstr>
      </vt:variant>
      <vt:variant>
        <vt:i4>1572927</vt:i4>
      </vt:variant>
      <vt:variant>
        <vt:i4>17</vt:i4>
      </vt:variant>
      <vt:variant>
        <vt:i4>0</vt:i4>
      </vt:variant>
      <vt:variant>
        <vt:i4>5</vt:i4>
      </vt:variant>
      <vt:variant>
        <vt:lpwstr/>
      </vt:variant>
      <vt:variant>
        <vt:lpwstr>_Toc76981607</vt:lpwstr>
      </vt:variant>
      <vt:variant>
        <vt:i4>1638463</vt:i4>
      </vt:variant>
      <vt:variant>
        <vt:i4>11</vt:i4>
      </vt:variant>
      <vt:variant>
        <vt:i4>0</vt:i4>
      </vt:variant>
      <vt:variant>
        <vt:i4>5</vt:i4>
      </vt:variant>
      <vt:variant>
        <vt:lpwstr/>
      </vt:variant>
      <vt:variant>
        <vt:lpwstr>_Toc76981606</vt:lpwstr>
      </vt:variant>
      <vt:variant>
        <vt:i4>1703999</vt:i4>
      </vt:variant>
      <vt:variant>
        <vt:i4>5</vt:i4>
      </vt:variant>
      <vt:variant>
        <vt:i4>0</vt:i4>
      </vt:variant>
      <vt:variant>
        <vt:i4>5</vt:i4>
      </vt:variant>
      <vt:variant>
        <vt:lpwstr/>
      </vt:variant>
      <vt:variant>
        <vt:lpwstr>_Toc76981605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motorliu</dc:creator>
  <cp:keywords/>
  <dc:description/>
  <cp:lastModifiedBy>铎 任</cp:lastModifiedBy>
  <cp:revision>31</cp:revision>
  <dcterms:created xsi:type="dcterms:W3CDTF">2023-07-09T15:47:00Z</dcterms:created>
  <dcterms:modified xsi:type="dcterms:W3CDTF">2023-07-13T04:37:00Z</dcterms:modified>
</cp:coreProperties>
</file>