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4627E8" w14:textId="2B09CE39" w:rsidR="009C0CCD" w:rsidRDefault="009B2F59">
      <w:hyperlink r:id="rId6" w:history="1">
        <w:r w:rsidR="00907517" w:rsidRPr="007A3CEE">
          <w:rPr>
            <w:rStyle w:val="a7"/>
          </w:rPr>
          <w:t>https://www.chinamenwang.com/news/hyxw/2011/11072351143.shtml</w:t>
        </w:r>
      </w:hyperlink>
      <w:r w:rsidR="00907517">
        <w:t xml:space="preserve"> </w:t>
      </w:r>
      <w:r w:rsidR="00907517">
        <w:rPr>
          <w:rFonts w:hint="eastAsia"/>
        </w:rPr>
        <w:t>引言引用部分</w:t>
      </w:r>
    </w:p>
    <w:p w14:paraId="32392FC2" w14:textId="1F551484" w:rsidR="00853C9C" w:rsidRDefault="00853C9C">
      <w:hyperlink r:id="rId7" w:history="1">
        <w:r w:rsidRPr="007A3CEE">
          <w:rPr>
            <w:rStyle w:val="a7"/>
          </w:rPr>
          <w:t>https://baike.so.com/doc/6633232-6847037.html</w:t>
        </w:r>
      </w:hyperlink>
      <w:r>
        <w:t xml:space="preserve"> </w:t>
      </w:r>
      <w:r>
        <w:rPr>
          <w:rFonts w:hint="eastAsia"/>
        </w:rPr>
        <w:t>卷闸门</w:t>
      </w:r>
    </w:p>
    <w:p w14:paraId="1E00CE6B" w14:textId="6B525DF2" w:rsidR="00853C9C" w:rsidRDefault="00853C9C">
      <w:hyperlink r:id="rId8" w:history="1">
        <w:r w:rsidRPr="007A3CEE">
          <w:rPr>
            <w:rStyle w:val="a7"/>
          </w:rPr>
          <w:t>https://baike.so.com/doc/6218943-6432229.html</w:t>
        </w:r>
      </w:hyperlink>
      <w:r>
        <w:t xml:space="preserve"> </w:t>
      </w:r>
      <w:r>
        <w:rPr>
          <w:rFonts w:hint="eastAsia"/>
        </w:rPr>
        <w:t>平开门</w:t>
      </w:r>
    </w:p>
    <w:p w14:paraId="51EAF5BD" w14:textId="49FF779E" w:rsidR="001523ED" w:rsidRDefault="001523ED">
      <w:hyperlink r:id="rId9" w:history="1">
        <w:r w:rsidRPr="007A3CEE">
          <w:rPr>
            <w:rStyle w:val="a7"/>
          </w:rPr>
          <w:t>https://wenku.baidu.com/view/4d9a46c1e2bd960591c67767.html</w:t>
        </w:r>
      </w:hyperlink>
      <w:r>
        <w:t xml:space="preserve"> </w:t>
      </w:r>
      <w:r w:rsidR="00491BF5" w:rsidRPr="00491BF5">
        <w:rPr>
          <w:rFonts w:hint="eastAsia"/>
        </w:rPr>
        <w:t>四种门机构的运动分析</w:t>
      </w:r>
    </w:p>
    <w:p w14:paraId="689CC023" w14:textId="54B0E367" w:rsidR="000B04CC" w:rsidRPr="00491BF5" w:rsidRDefault="000B04CC">
      <w:pPr>
        <w:rPr>
          <w:rFonts w:hint="eastAsia"/>
        </w:rPr>
      </w:pPr>
      <w:hyperlink r:id="rId10" w:history="1">
        <w:r w:rsidRPr="007A3CEE">
          <w:rPr>
            <w:rStyle w:val="a7"/>
          </w:rPr>
          <w:t>https://baike.so.com/doc/6260640-6474060.html</w:t>
        </w:r>
      </w:hyperlink>
      <w:r>
        <w:t xml:space="preserve"> </w:t>
      </w:r>
      <w:r>
        <w:rPr>
          <w:rFonts w:hint="eastAsia"/>
        </w:rPr>
        <w:t>旋转门</w:t>
      </w:r>
      <w:bookmarkStart w:id="0" w:name="_GoBack"/>
      <w:bookmarkEnd w:id="0"/>
    </w:p>
    <w:sectPr w:rsidR="000B04CC" w:rsidRPr="00491B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2A7DC6" w14:textId="77777777" w:rsidR="009B2F59" w:rsidRDefault="009B2F59" w:rsidP="00907517">
      <w:r>
        <w:separator/>
      </w:r>
    </w:p>
  </w:endnote>
  <w:endnote w:type="continuationSeparator" w:id="0">
    <w:p w14:paraId="29AF30DA" w14:textId="77777777" w:rsidR="009B2F59" w:rsidRDefault="009B2F59" w:rsidP="00907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5999DA6" w14:textId="77777777" w:rsidR="009B2F59" w:rsidRDefault="009B2F59" w:rsidP="00907517">
      <w:r>
        <w:separator/>
      </w:r>
    </w:p>
  </w:footnote>
  <w:footnote w:type="continuationSeparator" w:id="0">
    <w:p w14:paraId="1F0E4079" w14:textId="77777777" w:rsidR="009B2F59" w:rsidRDefault="009B2F59" w:rsidP="0090751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BDB"/>
    <w:rsid w:val="000B04CC"/>
    <w:rsid w:val="001523ED"/>
    <w:rsid w:val="00491BF5"/>
    <w:rsid w:val="00747BDB"/>
    <w:rsid w:val="00853C9C"/>
    <w:rsid w:val="00907517"/>
    <w:rsid w:val="009B2F59"/>
    <w:rsid w:val="009C0CCD"/>
    <w:rsid w:val="00A431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575554"/>
  <w15:chartTrackingRefBased/>
  <w15:docId w15:val="{3427B504-A548-446A-AF32-65DED0D8F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751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7517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751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7517"/>
    <w:rPr>
      <w:sz w:val="18"/>
      <w:szCs w:val="18"/>
    </w:rPr>
  </w:style>
  <w:style w:type="character" w:styleId="a7">
    <w:name w:val="Hyperlink"/>
    <w:basedOn w:val="a0"/>
    <w:uiPriority w:val="99"/>
    <w:unhideWhenUsed/>
    <w:rsid w:val="00907517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907517"/>
    <w:rPr>
      <w:color w:val="605E5C"/>
      <w:shd w:val="clear" w:color="auto" w:fill="E1DFDD"/>
    </w:rPr>
  </w:style>
  <w:style w:type="paragraph" w:styleId="a9">
    <w:name w:val="Balloon Text"/>
    <w:basedOn w:val="a"/>
    <w:link w:val="aa"/>
    <w:uiPriority w:val="99"/>
    <w:semiHidden/>
    <w:unhideWhenUsed/>
    <w:rsid w:val="000B04CC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0B04C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987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aike.so.com/doc/6218943-6432229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baike.so.com/doc/6633232-6847037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hinamenwang.com/news/hyxw/2011/11072351143.shtml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baike.so.com/doc/6260640-6474060.html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enku.baidu.com/view/4d9a46c1e2bd960591c67767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93</Words>
  <Characters>535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 feiyu</dc:creator>
  <cp:keywords/>
  <dc:description/>
  <cp:lastModifiedBy>lu feiyu</cp:lastModifiedBy>
  <cp:revision>6</cp:revision>
  <dcterms:created xsi:type="dcterms:W3CDTF">2019-10-26T08:48:00Z</dcterms:created>
  <dcterms:modified xsi:type="dcterms:W3CDTF">2019-10-26T12:55:00Z</dcterms:modified>
</cp:coreProperties>
</file>