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51A0C" w14:textId="77777777" w:rsidR="001B37E2" w:rsidRDefault="00000000">
      <w:r>
        <w:t>1.</w:t>
      </w:r>
      <w:r>
        <w:t>反馈：将输出信号部分或全部返回输入端，并与输入信号比较的过程。</w:t>
      </w:r>
    </w:p>
    <w:p w14:paraId="3155234A" w14:textId="0AC49E46" w:rsidR="001B37E2" w:rsidRDefault="00000000">
      <w:r>
        <w:t>反馈控制系统组成：给定环节，输入信号，比较元件，偏差信号，运算及放大器，控制信号，执行环节，检测变送环节，控制器。</w:t>
      </w:r>
    </w:p>
    <w:p w14:paraId="2A379B10" w14:textId="77777777" w:rsidR="001B37E2" w:rsidRDefault="00000000">
      <w:r>
        <w:t>2.</w:t>
      </w:r>
      <w:r>
        <w:t>无</w:t>
      </w:r>
    </w:p>
    <w:p w14:paraId="32446BBC" w14:textId="77777777" w:rsidR="001B37E2" w:rsidRDefault="00000000">
      <w:r>
        <w:t>3.</w:t>
      </w:r>
      <w:r>
        <w:t>开环控制：没有纠错能力，由于其结构简单成本低在精度要求不高或扰动较小的情况下这中控制方或式有一定的实用价值。</w:t>
      </w:r>
    </w:p>
    <w:p w14:paraId="05E5EA9C" w14:textId="77777777" w:rsidR="001B37E2" w:rsidRDefault="00000000">
      <w:r>
        <w:t>闭环控制：精度高。可能会因为反馈回路的存在不稳定，干扰因素多。</w:t>
      </w:r>
    </w:p>
    <w:p w14:paraId="606617F2" w14:textId="77777777" w:rsidR="001B37E2" w:rsidRDefault="00000000">
      <w:r>
        <w:t>4.</w:t>
      </w:r>
      <w:r>
        <w:t>经典控制理论：形成于</w:t>
      </w:r>
      <w:r>
        <w:t>20</w:t>
      </w:r>
      <w:r>
        <w:t>世纪初至</w:t>
      </w:r>
      <w:r>
        <w:t>50</w:t>
      </w:r>
      <w:r>
        <w:t>年代，解决了单输入单输出的反馈控制问题，适用于线性系统。</w:t>
      </w:r>
    </w:p>
    <w:p w14:paraId="47B17E5F" w14:textId="77777777" w:rsidR="001B37E2" w:rsidRDefault="00000000">
      <w:r>
        <w:t xml:space="preserve"> </w:t>
      </w:r>
      <w:r>
        <w:t>现代控制理论：兴起于</w:t>
      </w:r>
      <w:r>
        <w:t>20</w:t>
      </w:r>
      <w:r>
        <w:t>世纪</w:t>
      </w:r>
      <w:r>
        <w:t>60</w:t>
      </w:r>
      <w:r>
        <w:t>年代，以状态空间为标志。从理论上解决了系统的可控性可观测性稳定性以及许多复杂系统的控制问题。</w:t>
      </w:r>
    </w:p>
    <w:p w14:paraId="7F49EC15" w14:textId="77777777" w:rsidR="001B37E2" w:rsidRDefault="00000000">
      <w:r>
        <w:t>智能控制理论：</w:t>
      </w:r>
      <w:r>
        <w:t>80</w:t>
      </w:r>
      <w:r>
        <w:t>年代兴起，综合了人工智能，自动控制，运筹学，信息论等，提高了控制系统智能水平。</w:t>
      </w:r>
    </w:p>
    <w:p w14:paraId="51F2DF35" w14:textId="77777777" w:rsidR="001B37E2" w:rsidRDefault="00000000">
      <w:r>
        <w:t>5.</w:t>
      </w:r>
      <w:r>
        <w:t>（</w:t>
      </w:r>
      <w:r>
        <w:t>1</w:t>
      </w:r>
      <w:r>
        <w:t>）人骑车通过感觉和视觉控制车速和方向。</w:t>
      </w:r>
    </w:p>
    <w:p w14:paraId="6D69DE93" w14:textId="77777777" w:rsidR="001B37E2" w:rsidRDefault="00000000">
      <w:r>
        <w:t>（</w:t>
      </w:r>
      <w:r>
        <w:t>2</w:t>
      </w:r>
      <w:r>
        <w:t>）驾驶员通过看仪表盘确定当前车速是否达到</w:t>
      </w:r>
      <w:r>
        <w:t>/</w:t>
      </w:r>
      <w:r>
        <w:t>超过</w:t>
      </w:r>
      <w:r>
        <w:t>100km/h</w:t>
      </w:r>
      <w:r>
        <w:t>然后再踩</w:t>
      </w:r>
      <w:r>
        <w:t>/</w:t>
      </w:r>
      <w:r>
        <w:t>松油门。</w:t>
      </w:r>
    </w:p>
    <w:p w14:paraId="118CA3F1" w14:textId="77777777" w:rsidR="001B37E2" w:rsidRDefault="00000000">
      <w:r>
        <w:t>（</w:t>
      </w:r>
      <w:r>
        <w:t>3</w:t>
      </w:r>
      <w:r>
        <w:t>）老师上课看教学大纲和学生反应及时调整上课内容。</w:t>
      </w:r>
    </w:p>
    <w:p w14:paraId="5B7A15D0" w14:textId="2AFD8D03" w:rsidR="001B37E2" w:rsidRDefault="00000000">
      <w:r>
        <w:t>图如下</w:t>
      </w:r>
      <w:r w:rsidR="00117CA8">
        <w:rPr>
          <w:noProof/>
        </w:rPr>
        <w:drawing>
          <wp:inline distT="0" distB="0" distL="0" distR="0" wp14:anchorId="0C268EC2" wp14:editId="511345E6">
            <wp:extent cx="2694531" cy="2397125"/>
            <wp:effectExtent l="0" t="0" r="0" b="3175"/>
            <wp:docPr id="1408108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722541" cy="2422044"/>
                    </a:xfrm>
                    <a:prstGeom prst="rect">
                      <a:avLst/>
                    </a:prstGeom>
                    <a:noFill/>
                    <a:ln>
                      <a:noFill/>
                    </a:ln>
                  </pic:spPr>
                </pic:pic>
              </a:graphicData>
            </a:graphic>
          </wp:inline>
        </w:drawing>
      </w:r>
    </w:p>
    <w:p w14:paraId="75A3AE6A" w14:textId="77777777" w:rsidR="001B37E2" w:rsidRDefault="00000000">
      <w:r>
        <w:t>6.</w:t>
      </w:r>
      <w:r>
        <w:t>（</w:t>
      </w:r>
      <w:r>
        <w:t>1</w:t>
      </w:r>
      <w:r>
        <w:t>）</w:t>
      </w:r>
      <w:r>
        <w:t xml:space="preserve">a </w:t>
      </w:r>
      <w:r>
        <w:t>水位低时球通过杆使得阀门打开，水流进；当水位到达一定高度球由于上升通过类似于杠杆的结构阀门关闭，水停止流入。</w:t>
      </w:r>
    </w:p>
    <w:p w14:paraId="23672141" w14:textId="19C79507" w:rsidR="001B37E2" w:rsidRDefault="00000000">
      <w:r>
        <w:t xml:space="preserve">b </w:t>
      </w:r>
      <w:r>
        <w:t>球在低处电路连接上面的电阻，阀门上面的结构通过电流控制阀门，水位逐渐升高电阻越来越大，阀门上面的结构检测到电流到达阈值控制阀门关闭。</w:t>
      </w:r>
    </w:p>
    <w:p w14:paraId="4673811F" w14:textId="39F1A25C" w:rsidR="001B37E2" w:rsidRDefault="00000000">
      <w:r>
        <w:t>图如下</w:t>
      </w:r>
      <w:r w:rsidR="00A462AD">
        <w:rPr>
          <w:noProof/>
        </w:rPr>
        <w:drawing>
          <wp:inline distT="0" distB="0" distL="0" distR="0" wp14:anchorId="4BBFFB42" wp14:editId="288A844E">
            <wp:extent cx="2774950" cy="1910342"/>
            <wp:effectExtent l="0" t="0" r="6350" b="0"/>
            <wp:docPr id="9270279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36" r="2674"/>
                    <a:stretch/>
                  </pic:blipFill>
                  <pic:spPr bwMode="auto">
                    <a:xfrm>
                      <a:off x="0" y="0"/>
                      <a:ext cx="2806910" cy="1932344"/>
                    </a:xfrm>
                    <a:prstGeom prst="rect">
                      <a:avLst/>
                    </a:prstGeom>
                    <a:noFill/>
                    <a:ln>
                      <a:noFill/>
                    </a:ln>
                    <a:extLst>
                      <a:ext uri="{53640926-AAD7-44D8-BBD7-CCE9431645EC}">
                        <a14:shadowObscured xmlns:a14="http://schemas.microsoft.com/office/drawing/2010/main"/>
                      </a:ext>
                    </a:extLst>
                  </pic:spPr>
                </pic:pic>
              </a:graphicData>
            </a:graphic>
          </wp:inline>
        </w:drawing>
      </w:r>
    </w:p>
    <w:p w14:paraId="582D592D" w14:textId="77777777" w:rsidR="001B37E2" w:rsidRDefault="00000000">
      <w:r>
        <w:t>（</w:t>
      </w:r>
      <w:r>
        <w:t>2</w:t>
      </w:r>
      <w:r>
        <w:t>）</w:t>
      </w:r>
      <w:r>
        <w:t>a</w:t>
      </w:r>
      <w:r>
        <w:t>的特点是开环控制，控制精度低。</w:t>
      </w:r>
      <w:r>
        <w:t>b</w:t>
      </w:r>
      <w:r>
        <w:t>闭环控制，控制精度高。</w:t>
      </w:r>
    </w:p>
    <w:p w14:paraId="5EC30829" w14:textId="21A4D0BB" w:rsidR="001B37E2" w:rsidRDefault="00000000">
      <w:r>
        <w:lastRenderedPageBreak/>
        <w:t>7.</w:t>
      </w:r>
      <w:r>
        <w:t>图如下</w:t>
      </w:r>
      <w:r w:rsidR="00117CA8">
        <w:rPr>
          <w:noProof/>
        </w:rPr>
        <w:drawing>
          <wp:inline distT="0" distB="0" distL="0" distR="0" wp14:anchorId="76840227" wp14:editId="367D52B4">
            <wp:extent cx="3206198" cy="1022350"/>
            <wp:effectExtent l="0" t="0" r="0" b="6350"/>
            <wp:docPr id="18002577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27322" cy="1029086"/>
                    </a:xfrm>
                    <a:prstGeom prst="rect">
                      <a:avLst/>
                    </a:prstGeom>
                    <a:noFill/>
                    <a:ln>
                      <a:noFill/>
                    </a:ln>
                  </pic:spPr>
                </pic:pic>
              </a:graphicData>
            </a:graphic>
          </wp:inline>
        </w:drawing>
      </w:r>
    </w:p>
    <w:p w14:paraId="7B1CED8C" w14:textId="1A032EA8" w:rsidR="001B37E2" w:rsidRDefault="00000000">
      <w:r>
        <w:t>8.</w:t>
      </w:r>
      <w:r w:rsidR="00ED710B" w:rsidRPr="00ED710B">
        <w:rPr>
          <w:rFonts w:hint="eastAsia"/>
        </w:rPr>
        <w:t xml:space="preserve"> </w:t>
      </w:r>
      <w:r w:rsidR="00ED710B" w:rsidRPr="00ED710B">
        <w:rPr>
          <w:rFonts w:hint="eastAsia"/>
        </w:rPr>
        <w:t>列车行驶后</w:t>
      </w:r>
      <w:r w:rsidR="00ED710B">
        <w:rPr>
          <w:rFonts w:hint="eastAsia"/>
        </w:rPr>
        <w:t>，</w:t>
      </w:r>
      <w:r w:rsidR="00ED710B" w:rsidRPr="00ED710B">
        <w:rPr>
          <w:rFonts w:hint="eastAsia"/>
        </w:rPr>
        <w:t>列车数据和速度信息以及位置信息传给</w:t>
      </w:r>
      <w:r w:rsidR="00ED710B" w:rsidRPr="00ED710B">
        <w:rPr>
          <w:rFonts w:hint="eastAsia"/>
        </w:rPr>
        <w:t>atp</w:t>
      </w:r>
      <w:r w:rsidR="00ED710B">
        <w:rPr>
          <w:rFonts w:hint="eastAsia"/>
        </w:rPr>
        <w:t>，</w:t>
      </w:r>
      <w:r w:rsidR="00ED710B" w:rsidRPr="00ED710B">
        <w:rPr>
          <w:rFonts w:hint="eastAsia"/>
        </w:rPr>
        <w:t>列车需要作出保护</w:t>
      </w:r>
      <w:r w:rsidR="00ED710B">
        <w:rPr>
          <w:rFonts w:hint="eastAsia"/>
        </w:rPr>
        <w:t>时</w:t>
      </w:r>
      <w:r w:rsidR="00ED710B" w:rsidRPr="00ED710B">
        <w:rPr>
          <w:rFonts w:hint="eastAsia"/>
        </w:rPr>
        <w:t>保护</w:t>
      </w:r>
      <w:r w:rsidR="00ED710B">
        <w:rPr>
          <w:rFonts w:hint="eastAsia"/>
        </w:rPr>
        <w:t>其安全，</w:t>
      </w:r>
      <w:r w:rsidR="00ED710B" w:rsidRPr="00ED710B">
        <w:rPr>
          <w:rFonts w:hint="eastAsia"/>
        </w:rPr>
        <w:t>然后再传给</w:t>
      </w:r>
      <w:r w:rsidR="00ED710B" w:rsidRPr="00ED710B">
        <w:rPr>
          <w:rFonts w:hint="eastAsia"/>
        </w:rPr>
        <w:t>ato</w:t>
      </w:r>
      <w:r w:rsidR="00ED710B" w:rsidRPr="00ED710B">
        <w:rPr>
          <w:rFonts w:hint="eastAsia"/>
        </w:rPr>
        <w:t>辅助司机驾驶根据情况驱动制动列车。</w:t>
      </w:r>
      <w:r>
        <w:t>闭环控制</w:t>
      </w:r>
    </w:p>
    <w:p w14:paraId="1FD22034" w14:textId="77777777" w:rsidR="001B37E2" w:rsidRDefault="00000000">
      <w:r>
        <w:t>9.</w:t>
      </w:r>
      <w:r>
        <w:t>列车驶入位移传感器检测到位移变小，控制器控制电磁铁通电产生磁力，列车使出，位移增大，控制器控制线圈不通电，铁轨恢复原位。</w:t>
      </w:r>
    </w:p>
    <w:p w14:paraId="5B2A269B" w14:textId="48A1953B" w:rsidR="001B37E2" w:rsidRDefault="00000000">
      <w:r>
        <w:t>图如下</w:t>
      </w:r>
      <w:r w:rsidR="000A3852">
        <w:rPr>
          <w:noProof/>
        </w:rPr>
        <w:drawing>
          <wp:inline distT="0" distB="0" distL="0" distR="0" wp14:anchorId="46C28DC7" wp14:editId="6EAF9602">
            <wp:extent cx="2373630" cy="985793"/>
            <wp:effectExtent l="0" t="0" r="7620" b="5080"/>
            <wp:docPr id="17425334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19069" cy="1004664"/>
                    </a:xfrm>
                    <a:prstGeom prst="rect">
                      <a:avLst/>
                    </a:prstGeom>
                    <a:noFill/>
                    <a:ln>
                      <a:noFill/>
                    </a:ln>
                  </pic:spPr>
                </pic:pic>
              </a:graphicData>
            </a:graphic>
          </wp:inline>
        </w:drawing>
      </w:r>
    </w:p>
    <w:sectPr w:rsidR="001B37E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7E2"/>
    <w:rsid w:val="000A3852"/>
    <w:rsid w:val="00117CA8"/>
    <w:rsid w:val="001B37E2"/>
    <w:rsid w:val="00285D15"/>
    <w:rsid w:val="005604C4"/>
    <w:rsid w:val="00A462AD"/>
    <w:rsid w:val="00ED710B"/>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54AA6"/>
  <w15:docId w15:val="{F7C9AEC1-D4AE-42BF-8D48-E5B506EBE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113</Words>
  <Characters>650</Characters>
  <Application>Microsoft Office Word</Application>
  <DocSecurity>0</DocSecurity>
  <Lines>5</Lines>
  <Paragraphs>1</Paragraphs>
  <ScaleCrop>false</ScaleCrop>
  <Company/>
  <LinksUpToDate>false</LinksUpToDate>
  <CharactersWithSpaces>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LE2100</dc:creator>
  <cp:lastModifiedBy>铎 任</cp:lastModifiedBy>
  <cp:revision>5</cp:revision>
  <dcterms:created xsi:type="dcterms:W3CDTF">2024-09-22T01:09:00Z</dcterms:created>
  <dcterms:modified xsi:type="dcterms:W3CDTF">2024-09-23T12:53:00Z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c6a64510ff194c3cab3801f61f5b936d</vt:lpwstr>
  </property>
</Properties>
</file>